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7825 CNY / $1155.65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Two travelers · Easy on spice · Relaxed pace · Oct 15–30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Oct 15–30 — peak Jiuzhaigou foliage; cool mornings and evenings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10: Dazu Rock Carvings (Baodingshan) day trip — return to Chongqing by evening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Using U.S. Apps in China (No VPN)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Mainland China blocks many U.S. apps on local Wi‑Fi and SIM cards. Before you leave, choose one option below—both are legal: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Enable international roaming with your U.S. carrier—your phone will route Google, Instagram, Gmail, and similar apps through your home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Buy an international travel eSIM (e.g. Holafly, Airalo)—keeps a separate data line for global apps without unauthorized VPNs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Link a Visa or Mastercard for WeChat Pay. Photo and voice translation help with menus and street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[Main payment app]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Foreign cards are straightforward to link. Buy e-tickets for Sanxingdui, Jiuzhaigou, and Wulong via TourPass.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English-language ride-hailing for mainland China. Good backup when Amap's taxi booking is slow.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[Best for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maps and turn-by-turn voice guidance. Download offline maps before Jiuzhaigou. Sign up with a U.S.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[iPhone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Built into iPhone and powered by Amap data—useful when you already know the route.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on China's network—no VPN needed. Point your camera at a menu or museum label for instant translation.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Where You're Going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6B8062"/>
          <w:sz w:val="20"/>
          <w:szCs w:val="20"/>
        </w:rPr>
        <w:t xml:space="preserve">Scale notes for U.S. readers—these are rough comparisons, not exact matches. In China, a province is similar to a U.S. state; Chengdu is a city; Chongqing is a province-level municipality (a major city plus surrounding counties—not one city in the American sense). Population figures are approximate.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Sichuan Province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 · ~83 million people · 3,000+ years of recorded history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About 2.5 times the population of Texas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province (similar to a U.S. state). The population figure covers the entire province—not a single city.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most populous province, long known as the Land of Abundance (天府之国). A cultural and economic heartland of the upper Yangtze.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5 UNESCO World Heritage sites—among the most of any Chinese province (tied with Fujian, Henan, and Yunnan; Beijing has more as a municipality)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Including Jiuzhaigou, Huanglong, Mount Emei–Leshan Giant Buddha, Qingcheng–Dujiangyan, and the Sichuan Giant Panda Sanctuaries—this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Land of Abundance (天府之国)—a title used for more than 2,000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Sichuan cuisine—one of China's four great regional cuisines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Heartland of the giant panda—home to the world's largest panda habitat network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regional identity as distinct as Texas or Louisiana—its food, dialect, and pace of life are recognized nationwide.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Ancient Ba and Shu kingdoms (c. 11th century–316 BCE); the Three Kingdoms state of Shu Han (221–263 CE); a major WWII rear base (1937–1945). The Dujiangyan irrigation system, built in 256 BCE, still waters the Chengdu Plain.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Jiaozi (交子)—often cited as the world's first paper money, issued by Chengdu merchants in the Northern Song dynasty (960–1127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Dujiangyan—an ancient irrigation system still operating after more than 2,200 years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cuisine—birthplace of mapo tofu, kung pao chicken, and hot-pot traditions that spread nationwide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brocade (蜀锦)—prized silk weaving traded along the Silk Road since the Han dynasty (206 BCE–220 CE)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(蜀绣)—one of China's four great embroidery traditions, centered in the Chengdu Plain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Zigong well salt (自贡井盐)—more than 2,000 years of brine-well drilling; early pioneers of deep-well salt mining and natural-gas use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This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Chengdu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1–3, 6),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Jiuzhaigou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5)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(Days 4–5),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en route to Chongqing (Day 7).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Chengdu City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City · ~21 million (greater metro area) · 2,300+ years at the same city site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Metro area roughly the size of New York City plus Philadelphia combined (two U.S. cities—not a state)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prefecture-level city. The ~21 million figure is the greater Chengdu metro area—a city region, not a U.S. state.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Southwest China's hub for tech, trade, and leisure—one of the most visited inland cities in China. Nicknamed the City of Hibiscus (蓉城).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Asia's first UNESCO City of Gastronomy (2010)—part of UNESCO's Creative Cities Network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Cradle of Sichuan cuisine—recognized by UNESCO for its living food culture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A leading city in western China (西部地区重要的中心城市)—a major hub for China's west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Named a Best Tourist City in China by the UN World Tourism Organization and the former China National Tourism Administration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Certified by the World Centers of Excellence for Destinations (CED, 2010)—an international destination quality program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lifestyle capital of western China—less corporate rush, more food, tea houses, and pandas. Think Portland or Austin: quality of life over speed.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From the Jinsha (c. 1200–650 BCE) and Sanxingdui (c. 1200–1000 BCE) cultures to the Tang–Song "Brocade City" (Tang 618–907 CE; Song 960–1279 CE). In the Tang dynasty (618–907 CE), the saying "Yangzhou first, Yi second" (扬一益二) ranked Yi (益州—ancient Chengdu) as the empire's second-richest city after Yangzhou. One of the few major cities in the world that has never moved its urban core.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Birthplace of jiaozi paper money and a Song-dynasty (960–1279 CE) center of printing and commerce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Sichuan opera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face-changing (变脸)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a signature performing-arts tradition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World center for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giant panda breeding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and conservation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Tea-house culture—a slow-paced urban lifestyle that defines daily life in Chengdu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Shu embroidery (蜀绣)—a living craft in Chengdu workshops; one of China's four great embroidery traditions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This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Panda Base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&amp;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Jinli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Kuanzhai Alley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Jinsha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Opera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2)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2),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Sanxingdui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3)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3),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Sichuan Museum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return to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6)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.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Chongqing Municipality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Province-level municipality · ~32 million (entire region) · 3,000+ years of settlement</w:t>
      </w:r>
      <w:r>
        <w:rPr>
          <w:sz w:val="21"/>
          <w:szCs w:val="21"/>
        </w:rPr>
        <w:t xml:space="preserve">  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More people than any U.S. state except California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0"/>
          <w:szCs w:val="20"/>
        </w:rPr>
        <w:t xml:space="preserve">Administrative level: direct-controlled municipality (province-level, like Beijing or Shanghai). The ~32 million figure covers the entire region—urban core plus rural counties—not one city in the American sense.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four direct-controlled municipalities (province-level, like Beijing and Shanghai). A major Yangtze port, bridge city, and industrial center.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Known for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(1937–1945)—known as the 战时陪都; Allied headquarters in China during World War II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Dazu Rock Carvings (1999)—among the finest examples of Chinese cliff sculpture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UNESCO World Heritage: Wulong Karst (2007)—part of the South China Karst series; this trip includes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 City (山城), Fog City (雾都), Bridge City (桥都)—well-known nicknames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One of China's five national central cities (with Beijing, Shanghai, Guangzhou, and Tianjin)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U.S. comparison</w:t>
      </w:r>
    </w:p>
    <w:p>
      <w:pPr>
        <w:shd w:fill="E8F3DC" w:val="clear"/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A province-sized region of steep hills where the Yangtze and Jialing Rivers meet—San Francisco terrain meets Pittsburgh riverfront, at megacity scale.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History in brief</w:t>
      </w:r>
    </w:p>
    <w:p>
      <w:pPr>
        <w:spacing w:after="1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China's wartime capital (1937–1945), heavily bombed during World War II; gateway to the Three Gorges. Known as the Mountain City (山城) and Fog City (雾都).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Traditions &amp; innovations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Chongqing hot pot (火锅)—the mala (numbing-spicy) broth culture that spread across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Chongqing noodles (小面)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— on this trip at Huashi Wanza Noodles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Mountain-city transit—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light rail through buildings (Liziba)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and stacked river bridges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Wartime publishing and industrial relocation hub—a major rear base for news and manufacturing during World War II</w:t>
      </w:r>
    </w:p>
    <w:p>
      <w:pPr>
        <w:spacing w:after="60" w:before="100"/>
      </w:pPr>
      <w:r>
        <w:rPr>
          <w:rFonts w:ascii="Calibri" w:cs="Calibri" w:eastAsia="Calibri" w:hAnsi="Calibri"/>
          <w:b/>
          <w:bCs/>
          <w:color w:val="4A7A38"/>
          <w:sz w:val="22"/>
          <w:szCs w:val="22"/>
        </w:rPr>
        <w:t xml:space="preserve">On this trip</w:t>
      </w:r>
    </w:p>
    <w:p>
      <w:pPr>
        <w:spacing w:after="20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This trip: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Train from Chengdu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Huashi noodles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7)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7),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Hongyadong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Liziba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9)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Wulong Karst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8)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8), </w:t>
      </w:r>
      <w:r>
        <w:rPr>
          <w:rFonts w:ascii="Calibri" w:cs="Calibri" w:eastAsia="Calibri" w:hAnsi="Calibri"/>
          <w:b/>
          <w:bCs/>
          <w:color w:val="4A7A38"/>
          <w:sz w:val="21"/>
          <w:szCs w:val="21"/>
        </w:rPr>
        <w:t xml:space="preserve">Dazu Rock Carvings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(Day 10)</w:t>
      </w:r>
      <w:r>
        <w:rPr>
          <w:rFonts w:ascii="Calibri" w:cs="Calibri" w:eastAsia="Calibri" w:hAnsi="Calibri"/>
          <w:color w:val="3D5038"/>
          <w:sz w:val="21"/>
          <w:szCs w:val="21"/>
        </w:rPr>
        <w:t xml:space="preserve"> (Day 10).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Hotel
Chunxi Road Taikoo Li
Panda-themed rooms · 24-hour laundry and gym · Free luggage storage · Breakfast not included (¥38/person/day)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Near the park gate · Government-rated 4-star (international guests welcome)
Mountain-view king room · Breakfast for two · Complimentary Tibetan costume photos · Oxygen available · Free shuttle to the park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1 Minzu Road, Jiefangbei · 3-minute walk to Hongyadong
Breakfast for two daily · Tang-dynasty (618–907 CE) inspired décor · Xiaoshizi Metro within 100 m · Laundry and fitness center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Day-by-Day Itinerary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Panda Day in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tea → Jinli → Hotel (Jiuyan bar optional)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85 CNY / $12.55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 In-park shuttle bus is included in your ticket.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At your own expense.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gifts: ¥1.2 panda headbands, ¥1.5 fridge magnets, knit pouches, panda stationery, 60+ free commemorative stamps — good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specialties (mild beef, pastries, tea).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Affordable blind boxes, Sanxingdui collab merch, commemorative coins; free shipping within China on qualifying orders.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Tips: Roughly one-third of tourist-street prices; seating to rest; WeChat Pay and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 nights (your share))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Sleepy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(Ming 1368–1644; Qing 1644–1912)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Snacks and shopping at your own expense.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the hotel after Jinli—a quiet first night is recommended.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Optional if you still have energy—otherwise take the taxi back to the hotel above.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(per person (cover charge))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Taxi: Jiuyan →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Only if you visit Jiuyan Bridge above.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Alleys, Jinsha &amp;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menu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Qing-dynasty (1644–1912)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Shu Kingdom site (c. 1200–650 BCE)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 in a small traditional venue.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seats in advance.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Sleepy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102 CNY / $15.06 (ticket 72 + 30 audio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(Sanxingdui culture, c. 1200–1000 BCE)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(c. 1200–1000 BCE)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Sleepy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Huanglongjiuzhai (黄龙九寨) at 08:24—the Jiuzhaigou HSR station (not Jiuzhaigou town). Alternatives: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After exiting Huanglongjiuzhai (黄龙九寨) station, transfer to the direct scenic shuttle to Jiuzhaigou entrance—rolling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· shuttles · optional evening show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Jiuzhaigou lies in the Ngawa (Aba) Tibetan and Qiang Autonomous Prefecture—named for nine Tibetan villages once along the gorges. Tibetan-style architecture around the gate town; Day 4 hotel includes complimentary Tibetan costume photos. UNESCO site since 1992; affected by the 2008 Wenchuan earthquake and later restored. Turquoise lakes and waterfalls at high altitude; mid-to-late October (Oct 15–30 on this trip) brings peak red-and-gold foliage. Shuttle buses and boardwalks cover the valley without strenuous hiking—layer up for cool mornings.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Note: optional evening Legend of Jiuzhai (theme park + show) is a separate venue and ticket—not included here.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[Optional] Legend of Jiuzhai Show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270 CNY / $39.88 (audience seat / person (park + show))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Songcheng’s Tibetan-Qiang theme park in Zhangzha gate town—next to Jiuzhaigou Valley but a separate ticket. Inside: Tibetan-style streets, pop-up acts, and snack stalls—mostly flat, easy walking.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Not included in the required budget.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Separate from Jiuzhaigou National Park (your Day 5 valley ticket)—different location, different ticket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This ticket includes: Jiuzhai Romance theme-park entry + Legend of Jiuzhai main show (~1 hr)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Does not include: national-park valley ticket (already in required costs)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quick stroll: arrive 30–60 min before showtime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Theme park in depth: ~1–1.5 hr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Whole evening (park + show): usually ~2–3 hr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Typical show slots 17:30 or 19:00 (confirm when booking). TripAdvisor 4.4★. Taxi or hotel shuttle from Xingyu; book ahead in peak season.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Huanglongjiuzhai (黄龙九寨) HSR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from Huanglongjiuzhai (黄龙九寨) to Chengdu East. Arrive near Chunxi Road in the evening and pack for Chongqing tomorrow.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(nightly share)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No complimentary breakfast—pick up food nearby or buy breakfast at the front desk.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Sichuan Museum &amp; Train to Chongqing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Train → Chongqing → Noodles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online in advance. One museum only today—no need to rush.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Lunch &amp; Taxi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(taxi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lunch near the museum or at the station, then taxi to Chengdu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Chongqing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class, 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Chengdu East → Chongqing West (~1 hr 20 min). Panda-themed trains sometimes run on this line, but any G/D train works.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5-minute walk from the hotel (pay separately). Order two dry pea noodles without chili, each with a soft-boiled egg.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only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Three natural stone arch bridges spanning a forested gorge — elevator access avoids the steepest climbs.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Skipping Longshui Gorge today for an earlier return.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back to Jiefangbei—expect to reach the hotel around 6:00–7:00 PM.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+ Hongyadong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Liziba → Nanbin sunset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at Kaiyuan Mingting.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Liziba Light Rail Through Building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(metro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famous train-through-building sight — watch panda-painted Line 2 light rail pass through a residential block from the viewing platform.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Paid separately—mild duck-soup hot pot near the riverfront.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— short rest at the hotel before Hongyadong.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Best after sunset — stilt houses lit above the Jialing River. Jiefangbei square dancing nearby until 21:30.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→ Dazu — Dazu Rock Carvings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774 CNY / $114.32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Direct shuttle · Baodingshan · back ~18:00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Complimentary buffet before the Dazu day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Shuttle: Jiefangbei ↔ Dazu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78 CNY / $11.52 (round-trip /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Book round-trip seats at least 1 day ahead via WeChat 「重庆自由行」 or cqzyx.net (~¥78/person round-trip; ~¥48. Board 08:00 at the Chongqing Bombing Memorial (50 m west of Bayi Rd &amp; Ciqikou St, Jiefangbei; Metro Line 6 Xiaoshizi exit 5A)—5 min walk from Kaiyuan Mingting. Optional pick-up 08:30 Hongqihegu. Arrive Baodingshan visitor center ~10:00 (~2 hr). Return bus 16:00 from the same parking lot; back to Jiefangbei ~18:00. Door-to-door—easier and cheaper than HSR + station transfers from your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10:00–14:30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Dazu Rock Carvings (Baodingshan)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115 CNY / $16.99 (Baodingshan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Cliff sculptures from the late Tang through Song dynasties (9th–13th centuries; Tang 618–907 CE, Song 960–1279 CE) — the Thousand-Hand Guanyin and themed grotto clusters at Baodingshan are among China's finest Buddhist rock art.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Included in your round-trip ticket—same parking lot as drop-off. Back near Kaiyuan Mingting ~18:00; 10-day itinerary complete.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Travel Essentials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Chengdu–Chongqing HSR to Chongqing; D10 Dazu day trip via direct shuttle from Jiefangbei Bombing Memorial (easier than HSR + transfers)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(Bai Xiang Ju · Shiba Ti)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Wulong: Three Natural Bridges only (skip gorge) — back to hotel ~18:00–19:00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optional after Jinli — or return to hotel for rest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Hongyadong night view &amp; Nanbin Road /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Before departure, enable U.S. carrier roaming or buy an international eSIM (e.g. Holafly, Airalo) for Google, Instagram, and similar apps—no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Link Visa/Mastercard to WeChat Pay and Alipay before you land; scan-to-pay everywhere, with small cash as backup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Required costs by day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costs for two travelers—excludes snacks, souvenirs, optional meals, and paid breakfast in Chengdu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(2 nights, your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Sichuan Museum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Chengdu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High-speed rail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Dazu Rock Carvings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Direct shuttle Jiefangbei↔Dazu (×2, round-trip)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23.04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Baodingshan admission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(nightly share)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774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114.32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7825 CNY / $1155.65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1995 CNY / $294.66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extras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optional evening (~80 CNY/person cover + drinks + taxis)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Sleepy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D5 Legend of Jiuzhai (九寨千古情) Tibetan-Qiang show — theme park + main show, audience seats for two: ~540 CNY / $79.76 (separate from valley ticket; book ahead)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D8 Longshui Gorge add-on (~210 CNY / $31.02 for two)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Chongqing hot pot with a mild or clear broth—any evening in Chongqing (D8–D10)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Yangtze River Cableway round-trip for two (~100 CNY / $14.77)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Lunch near Dazu scenic area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Everyday dining: regular meals, street snacks, local dishes &amp; beverages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(L) Visa for U.S.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U.S. travelers flying round-trip from the United States—American passport holders are not visa-exempt for China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U.S. citizens need an L (tourist) visa for this 10-day Sichuan–Chongqing trip. Start the application 4–8 weeks before departure.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Apply online through COVA (launched September 30, 2025) via the Chinese embassy or consulate that serves your U.S. state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Choose Ordinary Visa → L (Tourism). Request a multiple-entry or 10-year visa if you qualify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your passport bio page, a signed Visa Application Statement, and proof of U.S.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the status reads “Passport to be submitted,” bring your passport and printed barcode page to the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Processing usually takes about four business days. Pay the visa fee when you pick up your passport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Documents to prepare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at least six months beyond your trip, with at least two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 required)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U.S. residence—driver's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Copy of a previous Chinese visa, if you have one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January 1, 2024—these are generally not required for an L visa applied for in the U.S.: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reservation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bookings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United States: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New York: https://newyork.china-consulate.gov.cn/eng/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Chicago: https://chicago.china-consulate.gov.cn/eng/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of China, San Francisco: https://sanfrancisco.china-consulate.gov.cn/eng/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Requirements vary by applicant. Always confirm the latest rules with the consulate that covers your home state before you apply.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2026-07-29T06:04:34.937Z</dcterms:created>
  <dcterms:modified xsi:type="dcterms:W3CDTF">2026-07-29T06:04:34.937Z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