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9B1" w:rsidRDefault="006737B0">
      <w:pPr>
        <w:rPr>
          <w:lang w:val="en-GB"/>
        </w:rPr>
      </w:pPr>
      <w:r>
        <w:rPr>
          <w:lang w:val="en-GB"/>
        </w:rPr>
        <w:t>Security Test Cases:</w:t>
      </w:r>
    </w:p>
    <w:p w:rsidR="006737B0" w:rsidRDefault="006737B0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0221B282" wp14:editId="3C62A3A2">
            <wp:extent cx="5731510" cy="15176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7B0" w:rsidRDefault="006737B0">
      <w:pPr>
        <w:rPr>
          <w:lang w:val="en-GB"/>
        </w:rPr>
      </w:pPr>
    </w:p>
    <w:p w:rsidR="006737B0" w:rsidRDefault="006737B0">
      <w:pPr>
        <w:rPr>
          <w:lang w:val="en-GB"/>
        </w:rPr>
      </w:pPr>
      <w:r>
        <w:rPr>
          <w:lang w:val="en-GB"/>
        </w:rPr>
        <w:t>Enrolment Dashboard Layout</w:t>
      </w:r>
      <w:bookmarkStart w:id="0" w:name="_GoBack"/>
      <w:bookmarkEnd w:id="0"/>
    </w:p>
    <w:p w:rsidR="006737B0" w:rsidRDefault="006737B0">
      <w:pPr>
        <w:rPr>
          <w:lang w:val="en-GB"/>
        </w:rPr>
      </w:pPr>
    </w:p>
    <w:p w:rsidR="006737B0" w:rsidRPr="006737B0" w:rsidRDefault="006737B0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7E9D31FB" wp14:editId="20A5FC9D">
            <wp:extent cx="5731510" cy="2774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7B0" w:rsidRPr="00673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7B0"/>
    <w:rsid w:val="001159B1"/>
    <w:rsid w:val="0067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2999"/>
  <w15:chartTrackingRefBased/>
  <w15:docId w15:val="{4D152361-BE34-49E2-BAC5-B6FB2A7C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2026-06-30T12:28:00Z</dcterms:created>
  <dcterms:modified xsi:type="dcterms:W3CDTF">2026-06-30T12:38:00Z</dcterms:modified>
</cp:coreProperties>
</file>