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F7C2F" w14:textId="311AB639" w:rsidR="00E43464" w:rsidRPr="00692EFC" w:rsidRDefault="00C81164" w:rsidP="006678CA">
      <w:r>
        <w:rPr>
          <w:b/>
          <w:color w:val="001F5F"/>
          <w:sz w:val="44"/>
        </w:rPr>
        <w:t>Mohammad Sadiq Ansari</w:t>
      </w:r>
      <w:r w:rsidR="009704DD">
        <w:rPr>
          <w:b/>
          <w:color w:val="001F5F"/>
          <w:sz w:val="44"/>
        </w:rPr>
        <w:tab/>
      </w:r>
      <w:r w:rsidR="006678CA">
        <w:rPr>
          <w:b/>
          <w:color w:val="001F5F"/>
          <w:sz w:val="44"/>
        </w:rPr>
        <w:tab/>
        <w:t xml:space="preserve">  </w:t>
      </w:r>
      <w:r w:rsidR="009704DD" w:rsidRPr="00692EFC">
        <w:t>DOB:</w:t>
      </w:r>
      <w:r w:rsidR="009704DD" w:rsidRPr="00692EFC">
        <w:rPr>
          <w:spacing w:val="3"/>
        </w:rPr>
        <w:t xml:space="preserve"> </w:t>
      </w:r>
      <w:r w:rsidRPr="00692EFC">
        <w:t>06</w:t>
      </w:r>
      <w:r w:rsidR="009704DD" w:rsidRPr="00692EFC">
        <w:t>-0</w:t>
      </w:r>
      <w:r w:rsidRPr="00692EFC">
        <w:t>7</w:t>
      </w:r>
      <w:r w:rsidR="009704DD" w:rsidRPr="00692EFC">
        <w:t>-</w:t>
      </w:r>
      <w:r w:rsidR="00F50835" w:rsidRPr="00692EFC">
        <w:t>200</w:t>
      </w:r>
      <w:r w:rsidRPr="00692EFC">
        <w:t>1</w:t>
      </w:r>
      <w:r w:rsidR="009704DD" w:rsidRPr="00692EFC">
        <w:rPr>
          <w:spacing w:val="-9"/>
        </w:rPr>
        <w:t xml:space="preserve"> </w:t>
      </w:r>
      <w:r w:rsidR="009704DD" w:rsidRPr="00692EFC">
        <w:t>|</w:t>
      </w:r>
      <w:r w:rsidR="009704DD" w:rsidRPr="00692EFC">
        <w:rPr>
          <w:spacing w:val="17"/>
        </w:rPr>
        <w:t xml:space="preserve"> </w:t>
      </w:r>
      <w:r w:rsidR="009704DD" w:rsidRPr="00692EFC">
        <w:t>Email:</w:t>
      </w:r>
      <w:r w:rsidR="009704DD" w:rsidRPr="00692EFC">
        <w:rPr>
          <w:spacing w:val="15"/>
        </w:rPr>
        <w:t xml:space="preserve"> </w:t>
      </w:r>
      <w:hyperlink r:id="rId6" w:history="1">
        <w:r w:rsidRPr="00692EFC">
          <w:rPr>
            <w:rStyle w:val="Hyperlink"/>
            <w:rFonts w:ascii="Calibri Light"/>
            <w:spacing w:val="-1"/>
            <w:u w:val="none"/>
          </w:rPr>
          <w:t>sadiq.du.or.24@gmail.com</w:t>
        </w:r>
      </w:hyperlink>
    </w:p>
    <w:p w14:paraId="3527D45D" w14:textId="016BCA30" w:rsidR="006678CA" w:rsidRPr="00692EFC" w:rsidRDefault="00CA39BE" w:rsidP="006678CA">
      <w:pPr>
        <w:rPr>
          <w:rStyle w:val="Hyperlink"/>
          <w:rFonts w:ascii="Calibri Light" w:hAnsi="Calibri Light" w:cs="Calibri Light"/>
          <w:bCs/>
          <w:color w:val="000000" w:themeColor="text1"/>
          <w:u w:val="none"/>
        </w:rPr>
      </w:pPr>
      <w:r w:rsidRPr="00692EFC">
        <w:t xml:space="preserve">      </w:t>
      </w:r>
      <w:r w:rsidR="006678CA" w:rsidRPr="00692EFC">
        <w:tab/>
      </w:r>
      <w:r w:rsidR="006678CA" w:rsidRPr="00692EFC">
        <w:tab/>
      </w:r>
      <w:r w:rsidR="006678CA" w:rsidRPr="00692EFC">
        <w:tab/>
      </w:r>
      <w:r w:rsidR="006678CA" w:rsidRPr="00692EFC">
        <w:tab/>
      </w:r>
      <w:r w:rsidR="006678CA" w:rsidRPr="00692EFC">
        <w:tab/>
        <w:t xml:space="preserve">      </w:t>
      </w:r>
      <w:r w:rsidR="006678CA" w:rsidRPr="00692EFC">
        <w:tab/>
      </w:r>
      <w:r w:rsidR="006678CA" w:rsidRPr="00692EFC">
        <w:tab/>
      </w:r>
      <w:r w:rsidR="006678CA" w:rsidRPr="00692EFC">
        <w:tab/>
        <w:t xml:space="preserve">     </w:t>
      </w:r>
      <w:r w:rsidR="009704DD" w:rsidRPr="00692EFC">
        <w:t>Address:</w:t>
      </w:r>
      <w:r w:rsidR="009704DD" w:rsidRPr="00692EFC">
        <w:rPr>
          <w:spacing w:val="2"/>
        </w:rPr>
        <w:t xml:space="preserve"> </w:t>
      </w:r>
      <w:r w:rsidR="00C81164" w:rsidRPr="00692EFC">
        <w:t>Kanpur</w:t>
      </w:r>
      <w:r w:rsidR="00F50835" w:rsidRPr="00692EFC">
        <w:t xml:space="preserve">, </w:t>
      </w:r>
      <w:r w:rsidR="00C81164" w:rsidRPr="00692EFC">
        <w:t>U.P.</w:t>
      </w:r>
      <w:r w:rsidR="00DE1694">
        <w:t xml:space="preserve"> </w:t>
      </w:r>
      <w:r w:rsidR="009704DD" w:rsidRPr="00692EFC">
        <w:t>|</w:t>
      </w:r>
      <w:r w:rsidR="009704DD" w:rsidRPr="00692EFC">
        <w:rPr>
          <w:spacing w:val="3"/>
        </w:rPr>
        <w:t xml:space="preserve"> </w:t>
      </w:r>
      <w:r w:rsidR="009704DD" w:rsidRPr="00692EFC">
        <w:t>Phone:</w:t>
      </w:r>
      <w:r w:rsidR="009704DD" w:rsidRPr="00692EFC">
        <w:rPr>
          <w:spacing w:val="-6"/>
        </w:rPr>
        <w:t xml:space="preserve"> </w:t>
      </w:r>
      <w:r w:rsidR="00C81164" w:rsidRPr="00692EFC">
        <w:t>7505126230</w:t>
      </w:r>
      <w:r w:rsidR="006678CA" w:rsidRPr="00692EFC">
        <w:rPr>
          <w:rStyle w:val="Hyperlink"/>
          <w:rFonts w:ascii="Calibri Light" w:hAnsi="Calibri Light" w:cs="Calibri Light"/>
          <w:bCs/>
          <w:color w:val="000000" w:themeColor="text1"/>
          <w:u w:val="none"/>
        </w:rPr>
        <w:t xml:space="preserve">  </w:t>
      </w:r>
    </w:p>
    <w:p w14:paraId="7C00FC52" w14:textId="3E3BDAEC" w:rsidR="004C582E" w:rsidRPr="00C53770" w:rsidRDefault="006678CA" w:rsidP="00C53770">
      <w:pPr>
        <w:ind w:left="5760"/>
        <w:rPr>
          <w:rFonts w:ascii="Calibri Light" w:hAnsi="Calibri Light" w:cs="Calibri Light"/>
          <w:color w:val="0000FF" w:themeColor="hyperlink"/>
        </w:rPr>
      </w:pPr>
      <w:r w:rsidRPr="00692EFC">
        <w:rPr>
          <w:rStyle w:val="Hyperlink"/>
          <w:bCs/>
          <w:color w:val="000000" w:themeColor="text1"/>
          <w:u w:val="none"/>
        </w:rPr>
        <w:t xml:space="preserve">     </w:t>
      </w:r>
      <w:r w:rsidR="00F50835" w:rsidRPr="00692EFC">
        <w:rPr>
          <w:rStyle w:val="Hyperlink"/>
          <w:bCs/>
          <w:color w:val="000000" w:themeColor="text1"/>
          <w:u w:val="none"/>
        </w:rPr>
        <w:t>Linked</w:t>
      </w:r>
      <w:r w:rsidR="00C53770">
        <w:rPr>
          <w:rStyle w:val="Hyperlink"/>
          <w:bCs/>
          <w:color w:val="000000" w:themeColor="text1"/>
          <w:u w:val="none"/>
        </w:rPr>
        <w:t>I</w:t>
      </w:r>
      <w:r w:rsidR="00F50835" w:rsidRPr="00692EFC">
        <w:rPr>
          <w:rStyle w:val="Hyperlink"/>
          <w:bCs/>
          <w:color w:val="000000" w:themeColor="text1"/>
          <w:u w:val="none"/>
        </w:rPr>
        <w:t>n</w:t>
      </w:r>
      <w:r w:rsidR="00F50835" w:rsidRPr="00692EFC">
        <w:rPr>
          <w:bCs/>
        </w:rPr>
        <w:t>:</w:t>
      </w:r>
      <w:r w:rsidR="00F50835" w:rsidRPr="00692EFC">
        <w:rPr>
          <w:rFonts w:hAnsi="Calibri Light" w:cs="Calibri Light"/>
        </w:rPr>
        <w:t xml:space="preserve"> </w:t>
      </w:r>
      <w:r w:rsidR="005B565A" w:rsidRPr="00692EFC">
        <w:rPr>
          <w:rFonts w:hAnsi="Calibri Light" w:cs="Calibri Light"/>
        </w:rPr>
        <w:t xml:space="preserve"> </w:t>
      </w:r>
      <w:hyperlink r:id="rId7" w:history="1">
        <w:r w:rsidR="009E2AB5" w:rsidRPr="00692EFC">
          <w:rPr>
            <w:rStyle w:val="Hyperlink"/>
            <w:rFonts w:ascii="Calibri Light" w:hAnsi="Calibri Light" w:cs="Calibri Light"/>
            <w:u w:val="none"/>
          </w:rPr>
          <w:t>https://rb.gy/zqxnbl</w:t>
        </w:r>
      </w:hyperlink>
    </w:p>
    <w:p w14:paraId="06DF1937" w14:textId="37D7107F" w:rsidR="004C582E" w:rsidRPr="00CE3B0D" w:rsidRDefault="00341B52" w:rsidP="00BA0F65">
      <w:pPr>
        <w:pStyle w:val="BodyText"/>
        <w:rPr>
          <w:rFonts w:ascii="Arial" w:eastAsia="Arial" w:hAnsi="Arial" w:cs="Arial"/>
          <w:b/>
          <w:bCs/>
          <w:color w:val="212A35"/>
          <w:w w:val="95"/>
          <w:sz w:val="28"/>
          <w:szCs w:val="28"/>
          <w:u w:val="thick" w:color="212A35"/>
        </w:rPr>
      </w:pPr>
      <w:r w:rsidRPr="00FB51C6">
        <w:rPr>
          <w:rFonts w:ascii="Arial" w:eastAsia="Arial" w:hAnsi="Arial" w:cs="Arial"/>
          <w:b/>
          <w:bCs/>
          <w:color w:val="212A35"/>
          <w:w w:val="95"/>
          <w:sz w:val="28"/>
          <w:szCs w:val="28"/>
          <w:u w:val="thick" w:color="212A35"/>
        </w:rPr>
        <w:t>EDUCATIONAL QUALIFICATIONS</w:t>
      </w:r>
    </w:p>
    <w:tbl>
      <w:tblPr>
        <w:tblW w:w="0" w:type="auto"/>
        <w:tblInd w:w="-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69"/>
        <w:gridCol w:w="1134"/>
        <w:gridCol w:w="1987"/>
      </w:tblGrid>
      <w:tr w:rsidR="00F50835" w14:paraId="2EC9161C" w14:textId="77777777" w:rsidTr="004C582E">
        <w:trPr>
          <w:trHeight w:val="330"/>
        </w:trPr>
        <w:tc>
          <w:tcPr>
            <w:tcW w:w="3544" w:type="dxa"/>
            <w:shd w:val="clear" w:color="auto" w:fill="BFBFBF" w:themeFill="background1" w:themeFillShade="BF"/>
          </w:tcPr>
          <w:p w14:paraId="22F81C87" w14:textId="77777777" w:rsidR="00F50835" w:rsidRPr="00C53770" w:rsidRDefault="00F50835" w:rsidP="00BA0F65">
            <w:pPr>
              <w:pStyle w:val="TableParagraph"/>
              <w:spacing w:before="1"/>
              <w:ind w:left="1337" w:right="1328"/>
              <w:jc w:val="center"/>
              <w:rPr>
                <w:rFonts w:ascii="Candara"/>
                <w:b/>
                <w:sz w:val="24"/>
                <w:szCs w:val="24"/>
              </w:rPr>
            </w:pPr>
            <w:r w:rsidRPr="00C53770">
              <w:rPr>
                <w:rFonts w:ascii="Candara"/>
                <w:b/>
                <w:color w:val="0D0D0D"/>
                <w:sz w:val="24"/>
                <w:szCs w:val="24"/>
              </w:rPr>
              <w:t>COURSE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236B2CCE" w14:textId="77777777" w:rsidR="00F50835" w:rsidRPr="00C53770" w:rsidRDefault="00F50835" w:rsidP="00BA0F65">
            <w:pPr>
              <w:pStyle w:val="TableParagraph"/>
              <w:spacing w:before="1"/>
              <w:ind w:left="785"/>
              <w:rPr>
                <w:rFonts w:ascii="Candara"/>
                <w:b/>
                <w:sz w:val="24"/>
                <w:szCs w:val="24"/>
              </w:rPr>
            </w:pPr>
            <w:r w:rsidRPr="00C53770">
              <w:rPr>
                <w:rFonts w:ascii="Candara"/>
                <w:b/>
                <w:color w:val="0D0D0D"/>
                <w:sz w:val="24"/>
                <w:szCs w:val="24"/>
              </w:rPr>
              <w:t>INSTITUION/UNIVERSITY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1A2A96F" w14:textId="77777777" w:rsidR="00F50835" w:rsidRPr="00C53770" w:rsidRDefault="00F50835" w:rsidP="00BA0F65">
            <w:pPr>
              <w:pStyle w:val="TableParagraph"/>
              <w:spacing w:before="1"/>
              <w:ind w:left="305"/>
              <w:rPr>
                <w:rFonts w:ascii="Candara"/>
                <w:b/>
                <w:sz w:val="24"/>
                <w:szCs w:val="24"/>
              </w:rPr>
            </w:pPr>
            <w:r w:rsidRPr="00C53770">
              <w:rPr>
                <w:rFonts w:ascii="Candara"/>
                <w:b/>
                <w:color w:val="0D0D0D"/>
                <w:sz w:val="24"/>
                <w:szCs w:val="24"/>
              </w:rPr>
              <w:t>YEAR</w:t>
            </w:r>
          </w:p>
        </w:tc>
        <w:tc>
          <w:tcPr>
            <w:tcW w:w="1987" w:type="dxa"/>
            <w:shd w:val="clear" w:color="auto" w:fill="BFBFBF" w:themeFill="background1" w:themeFillShade="BF"/>
          </w:tcPr>
          <w:p w14:paraId="384AF5EB" w14:textId="77777777" w:rsidR="00F50835" w:rsidRPr="00C53770" w:rsidRDefault="00F50835" w:rsidP="00BA0F65">
            <w:pPr>
              <w:pStyle w:val="TableParagraph"/>
              <w:spacing w:before="1"/>
              <w:ind w:left="149" w:right="131"/>
              <w:jc w:val="center"/>
              <w:rPr>
                <w:rFonts w:ascii="Candara"/>
                <w:b/>
                <w:sz w:val="24"/>
                <w:szCs w:val="24"/>
              </w:rPr>
            </w:pPr>
            <w:r w:rsidRPr="00C53770">
              <w:rPr>
                <w:rFonts w:ascii="Candara"/>
                <w:b/>
                <w:color w:val="0D0D0D"/>
                <w:sz w:val="24"/>
                <w:szCs w:val="24"/>
              </w:rPr>
              <w:t>PERFORMANCE</w:t>
            </w:r>
          </w:p>
        </w:tc>
      </w:tr>
      <w:tr w:rsidR="00F50835" w14:paraId="10A17A07" w14:textId="77777777" w:rsidTr="004C582E">
        <w:trPr>
          <w:trHeight w:val="280"/>
        </w:trPr>
        <w:tc>
          <w:tcPr>
            <w:tcW w:w="3544" w:type="dxa"/>
          </w:tcPr>
          <w:p w14:paraId="7361EC90" w14:textId="77777777" w:rsidR="00F50835" w:rsidRPr="00692EFC" w:rsidRDefault="00F50835" w:rsidP="006678CA">
            <w:pPr>
              <w:pStyle w:val="TableParagraph"/>
              <w:ind w:left="105"/>
              <w:jc w:val="center"/>
              <w:rPr>
                <w:b/>
              </w:rPr>
            </w:pPr>
            <w:r w:rsidRPr="00692EFC">
              <w:rPr>
                <w:b/>
              </w:rPr>
              <w:t>Master</w:t>
            </w:r>
            <w:r w:rsidRPr="00692EFC">
              <w:rPr>
                <w:b/>
                <w:spacing w:val="-1"/>
              </w:rPr>
              <w:t xml:space="preserve"> </w:t>
            </w:r>
            <w:r w:rsidRPr="00692EFC">
              <w:rPr>
                <w:b/>
              </w:rPr>
              <w:t>of</w:t>
            </w:r>
            <w:r w:rsidRPr="00692EFC">
              <w:rPr>
                <w:b/>
                <w:spacing w:val="-2"/>
              </w:rPr>
              <w:t xml:space="preserve"> </w:t>
            </w:r>
            <w:r w:rsidRPr="00692EFC">
              <w:rPr>
                <w:b/>
              </w:rPr>
              <w:t>Operational</w:t>
            </w:r>
            <w:r w:rsidRPr="00692EFC">
              <w:rPr>
                <w:b/>
                <w:spacing w:val="-7"/>
              </w:rPr>
              <w:t xml:space="preserve"> </w:t>
            </w:r>
            <w:r w:rsidRPr="00692EFC">
              <w:rPr>
                <w:b/>
              </w:rPr>
              <w:t>Research</w:t>
            </w:r>
          </w:p>
        </w:tc>
        <w:tc>
          <w:tcPr>
            <w:tcW w:w="3969" w:type="dxa"/>
          </w:tcPr>
          <w:p w14:paraId="0EBD3997" w14:textId="2B93301D" w:rsidR="00F50835" w:rsidRPr="00692EFC" w:rsidRDefault="00C81164" w:rsidP="006678CA">
            <w:pPr>
              <w:pStyle w:val="TableParagraph"/>
              <w:ind w:left="115"/>
              <w:jc w:val="center"/>
            </w:pPr>
            <w:r w:rsidRPr="00692EFC">
              <w:t>Hindu College</w:t>
            </w:r>
            <w:r w:rsidR="00F50835" w:rsidRPr="00692EFC">
              <w:t>,</w:t>
            </w:r>
            <w:r w:rsidR="00F50835" w:rsidRPr="00692EFC">
              <w:rPr>
                <w:spacing w:val="4"/>
              </w:rPr>
              <w:t xml:space="preserve"> </w:t>
            </w:r>
            <w:r w:rsidR="00F50835" w:rsidRPr="00692EFC">
              <w:t>University</w:t>
            </w:r>
            <w:r w:rsidR="00F50835" w:rsidRPr="00692EFC">
              <w:rPr>
                <w:spacing w:val="-2"/>
              </w:rPr>
              <w:t xml:space="preserve"> </w:t>
            </w:r>
            <w:r w:rsidR="00F50835" w:rsidRPr="00692EFC">
              <w:t>of</w:t>
            </w:r>
            <w:r w:rsidR="00F50835" w:rsidRPr="00692EFC">
              <w:rPr>
                <w:spacing w:val="-1"/>
              </w:rPr>
              <w:t xml:space="preserve"> </w:t>
            </w:r>
            <w:r w:rsidR="00F50835" w:rsidRPr="00692EFC">
              <w:t>Delhi</w:t>
            </w:r>
          </w:p>
        </w:tc>
        <w:tc>
          <w:tcPr>
            <w:tcW w:w="1134" w:type="dxa"/>
          </w:tcPr>
          <w:p w14:paraId="0C571147" w14:textId="2D0532CA" w:rsidR="00F50835" w:rsidRPr="00692EFC" w:rsidRDefault="00F50835" w:rsidP="00BA0F65">
            <w:pPr>
              <w:pStyle w:val="TableParagraph"/>
              <w:ind w:left="345"/>
            </w:pPr>
            <w:r w:rsidRPr="00692EFC">
              <w:t>202</w:t>
            </w:r>
            <w:r w:rsidR="00C81164" w:rsidRPr="00692EFC">
              <w:t>4</w:t>
            </w:r>
          </w:p>
        </w:tc>
        <w:tc>
          <w:tcPr>
            <w:tcW w:w="1987" w:type="dxa"/>
          </w:tcPr>
          <w:p w14:paraId="033E85D9" w14:textId="3BCF8F1D" w:rsidR="00F50835" w:rsidRPr="00692EFC" w:rsidRDefault="00AF0D6C" w:rsidP="00AF0D6C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9(CGPA)</w:t>
            </w:r>
          </w:p>
        </w:tc>
      </w:tr>
      <w:tr w:rsidR="00F50835" w14:paraId="0976F47B" w14:textId="77777777" w:rsidTr="004C582E">
        <w:trPr>
          <w:trHeight w:val="300"/>
        </w:trPr>
        <w:tc>
          <w:tcPr>
            <w:tcW w:w="3544" w:type="dxa"/>
          </w:tcPr>
          <w:p w14:paraId="1DD307C2" w14:textId="25B862EB" w:rsidR="00F50835" w:rsidRPr="00692EFC" w:rsidRDefault="00F50835" w:rsidP="006678CA">
            <w:pPr>
              <w:pStyle w:val="TableParagraph"/>
              <w:ind w:left="105"/>
              <w:jc w:val="center"/>
              <w:rPr>
                <w:b/>
              </w:rPr>
            </w:pPr>
            <w:r w:rsidRPr="00692EFC">
              <w:rPr>
                <w:b/>
              </w:rPr>
              <w:t>B.Sc.</w:t>
            </w:r>
            <w:r w:rsidRPr="00692EFC">
              <w:rPr>
                <w:b/>
                <w:spacing w:val="-1"/>
              </w:rPr>
              <w:t xml:space="preserve"> </w:t>
            </w:r>
            <w:r w:rsidR="00C81164" w:rsidRPr="00692EFC">
              <w:rPr>
                <w:b/>
              </w:rPr>
              <w:t>Mathematical Sciences</w:t>
            </w:r>
          </w:p>
        </w:tc>
        <w:tc>
          <w:tcPr>
            <w:tcW w:w="3969" w:type="dxa"/>
          </w:tcPr>
          <w:p w14:paraId="43DD6435" w14:textId="3B85F276" w:rsidR="00F50835" w:rsidRPr="00692EFC" w:rsidRDefault="00C81164" w:rsidP="006678CA">
            <w:pPr>
              <w:pStyle w:val="TableParagraph"/>
              <w:ind w:left="115"/>
              <w:jc w:val="center"/>
            </w:pPr>
            <w:r w:rsidRPr="00692EFC">
              <w:rPr>
                <w:rFonts w:cstheme="minorHAnsi"/>
              </w:rPr>
              <w:t>Keshav Mahavidyalaya, University of Delhi</w:t>
            </w:r>
            <w:r w:rsidR="00692EFC">
              <w:rPr>
                <w:rFonts w:cstheme="minorHAnsi"/>
              </w:rPr>
              <w:t xml:space="preserve">  </w:t>
            </w:r>
          </w:p>
        </w:tc>
        <w:tc>
          <w:tcPr>
            <w:tcW w:w="1134" w:type="dxa"/>
          </w:tcPr>
          <w:p w14:paraId="1F5A3114" w14:textId="238CAF14" w:rsidR="00F50835" w:rsidRPr="00692EFC" w:rsidRDefault="00F50835" w:rsidP="00BA0F65">
            <w:pPr>
              <w:pStyle w:val="TableParagraph"/>
              <w:ind w:left="345"/>
            </w:pPr>
            <w:r w:rsidRPr="00692EFC">
              <w:t>202</w:t>
            </w:r>
            <w:r w:rsidR="00C81164" w:rsidRPr="00692EFC">
              <w:t>2</w:t>
            </w:r>
          </w:p>
        </w:tc>
        <w:tc>
          <w:tcPr>
            <w:tcW w:w="1987" w:type="dxa"/>
          </w:tcPr>
          <w:p w14:paraId="62198E5A" w14:textId="3F8097B8" w:rsidR="00F50835" w:rsidRPr="00692EFC" w:rsidRDefault="00C81164" w:rsidP="00AF0D6C">
            <w:pPr>
              <w:pStyle w:val="TableParagraph"/>
              <w:ind w:left="0" w:right="131"/>
              <w:jc w:val="center"/>
              <w:rPr>
                <w:b/>
              </w:rPr>
            </w:pPr>
            <w:r w:rsidRPr="00692EFC">
              <w:rPr>
                <w:b/>
              </w:rPr>
              <w:t>9</w:t>
            </w:r>
            <w:r w:rsidR="00AF0D6C">
              <w:rPr>
                <w:b/>
              </w:rPr>
              <w:t>.83(CGPA)</w:t>
            </w:r>
          </w:p>
        </w:tc>
      </w:tr>
      <w:tr w:rsidR="00F50835" w14:paraId="7E9F3FEA" w14:textId="77777777" w:rsidTr="004C582E">
        <w:trPr>
          <w:trHeight w:val="290"/>
        </w:trPr>
        <w:tc>
          <w:tcPr>
            <w:tcW w:w="3544" w:type="dxa"/>
          </w:tcPr>
          <w:p w14:paraId="338DC7BC" w14:textId="53504229" w:rsidR="00F50835" w:rsidRPr="00692EFC" w:rsidRDefault="00395C27" w:rsidP="006678CA">
            <w:pPr>
              <w:pStyle w:val="TableParagraph"/>
              <w:ind w:left="105"/>
              <w:jc w:val="center"/>
              <w:rPr>
                <w:b/>
              </w:rPr>
            </w:pPr>
            <w:r w:rsidRPr="00692EFC">
              <w:rPr>
                <w:b/>
              </w:rPr>
              <w:t>XII</w:t>
            </w:r>
          </w:p>
        </w:tc>
        <w:tc>
          <w:tcPr>
            <w:tcW w:w="3969" w:type="dxa"/>
          </w:tcPr>
          <w:p w14:paraId="613441D9" w14:textId="6418ABB6" w:rsidR="00F50835" w:rsidRPr="00692EFC" w:rsidRDefault="00C81164" w:rsidP="006678CA">
            <w:pPr>
              <w:pStyle w:val="TableParagraph"/>
              <w:ind w:left="115"/>
              <w:jc w:val="center"/>
            </w:pPr>
            <w:r w:rsidRPr="00692EFC">
              <w:rPr>
                <w:rFonts w:cstheme="minorHAnsi"/>
              </w:rPr>
              <w:t>N.L.K.V.M. Inter College</w:t>
            </w:r>
            <w:r w:rsidR="00F50835" w:rsidRPr="00692EFC">
              <w:rPr>
                <w:rFonts w:cstheme="minorHAnsi"/>
              </w:rPr>
              <w:t xml:space="preserve">, </w:t>
            </w:r>
            <w:r w:rsidRPr="00692EFC">
              <w:rPr>
                <w:rFonts w:cstheme="minorHAnsi"/>
              </w:rPr>
              <w:t>Kanpur</w:t>
            </w:r>
          </w:p>
        </w:tc>
        <w:tc>
          <w:tcPr>
            <w:tcW w:w="1134" w:type="dxa"/>
          </w:tcPr>
          <w:p w14:paraId="2CCF17C5" w14:textId="77777777" w:rsidR="00F50835" w:rsidRPr="00692EFC" w:rsidRDefault="00F50835" w:rsidP="00BA0F65">
            <w:pPr>
              <w:pStyle w:val="TableParagraph"/>
              <w:ind w:left="345"/>
            </w:pPr>
            <w:r w:rsidRPr="00692EFC">
              <w:t>2018</w:t>
            </w:r>
          </w:p>
        </w:tc>
        <w:tc>
          <w:tcPr>
            <w:tcW w:w="1987" w:type="dxa"/>
          </w:tcPr>
          <w:p w14:paraId="1FCFB6A9" w14:textId="43493267" w:rsidR="00F50835" w:rsidRPr="00692EFC" w:rsidRDefault="00F50835" w:rsidP="00BA0F65">
            <w:pPr>
              <w:pStyle w:val="TableParagraph"/>
              <w:ind w:left="636"/>
              <w:rPr>
                <w:b/>
              </w:rPr>
            </w:pPr>
          </w:p>
        </w:tc>
      </w:tr>
      <w:tr w:rsidR="00F50835" w14:paraId="3FD784E2" w14:textId="77777777" w:rsidTr="004C582E">
        <w:trPr>
          <w:trHeight w:val="290"/>
        </w:trPr>
        <w:tc>
          <w:tcPr>
            <w:tcW w:w="3544" w:type="dxa"/>
          </w:tcPr>
          <w:p w14:paraId="3E6401FF" w14:textId="2F5B099C" w:rsidR="00F50835" w:rsidRPr="00692EFC" w:rsidRDefault="00395C27" w:rsidP="006678CA">
            <w:pPr>
              <w:pStyle w:val="TableParagraph"/>
              <w:spacing w:before="1"/>
              <w:ind w:left="105"/>
              <w:jc w:val="center"/>
              <w:rPr>
                <w:b/>
              </w:rPr>
            </w:pPr>
            <w:r w:rsidRPr="00692EFC">
              <w:rPr>
                <w:b/>
              </w:rPr>
              <w:t>X</w:t>
            </w:r>
          </w:p>
        </w:tc>
        <w:tc>
          <w:tcPr>
            <w:tcW w:w="3969" w:type="dxa"/>
          </w:tcPr>
          <w:p w14:paraId="1DAD7592" w14:textId="78DA0C36" w:rsidR="00F50835" w:rsidRPr="00692EFC" w:rsidRDefault="00C81164" w:rsidP="006678CA">
            <w:pPr>
              <w:pStyle w:val="TableParagraph"/>
              <w:spacing w:before="1"/>
              <w:ind w:left="115"/>
              <w:jc w:val="center"/>
            </w:pPr>
            <w:r w:rsidRPr="00692EFC">
              <w:rPr>
                <w:rFonts w:cstheme="minorHAnsi"/>
              </w:rPr>
              <w:t>D.P.R. Inter College, Kanpur</w:t>
            </w:r>
          </w:p>
        </w:tc>
        <w:tc>
          <w:tcPr>
            <w:tcW w:w="1134" w:type="dxa"/>
          </w:tcPr>
          <w:p w14:paraId="22842507" w14:textId="77777777" w:rsidR="00F50835" w:rsidRPr="00692EFC" w:rsidRDefault="00F50835" w:rsidP="00BA0F65">
            <w:pPr>
              <w:pStyle w:val="TableParagraph"/>
              <w:spacing w:before="1"/>
              <w:ind w:left="345"/>
            </w:pPr>
            <w:r w:rsidRPr="00692EFC">
              <w:t>2016</w:t>
            </w:r>
          </w:p>
        </w:tc>
        <w:tc>
          <w:tcPr>
            <w:tcW w:w="1987" w:type="dxa"/>
          </w:tcPr>
          <w:p w14:paraId="428D3FDB" w14:textId="6A1F7AF9" w:rsidR="00F50835" w:rsidRPr="00692EFC" w:rsidRDefault="00F50835" w:rsidP="00BA0F65">
            <w:pPr>
              <w:pStyle w:val="TableParagraph"/>
              <w:spacing w:before="1"/>
              <w:ind w:left="636"/>
              <w:rPr>
                <w:b/>
              </w:rPr>
            </w:pPr>
          </w:p>
        </w:tc>
      </w:tr>
    </w:tbl>
    <w:p w14:paraId="572B594A" w14:textId="77777777" w:rsidR="00C53770" w:rsidRDefault="00C53770" w:rsidP="00C53770">
      <w:pPr>
        <w:pStyle w:val="Heading1"/>
        <w:spacing w:before="78"/>
        <w:ind w:left="0"/>
      </w:pPr>
    </w:p>
    <w:p w14:paraId="7F036F3F" w14:textId="194A6C59" w:rsidR="00C53770" w:rsidRPr="00FB51C6" w:rsidRDefault="00C53770" w:rsidP="00C53770">
      <w:pPr>
        <w:pStyle w:val="Heading1"/>
        <w:spacing w:before="78"/>
        <w:ind w:left="0"/>
        <w:rPr>
          <w:color w:val="212A35"/>
          <w:w w:val="95"/>
          <w:u w:val="none"/>
        </w:rPr>
      </w:pPr>
      <w:r w:rsidRPr="00FB51C6">
        <w:rPr>
          <w:color w:val="212A35"/>
          <w:w w:val="95"/>
          <w:u w:val="thick" w:color="212A35"/>
        </w:rPr>
        <w:t>ACADEMIC</w:t>
      </w:r>
      <w:r w:rsidRPr="00FB51C6">
        <w:rPr>
          <w:color w:val="212A35"/>
          <w:spacing w:val="84"/>
          <w:u w:val="thick" w:color="212A35"/>
        </w:rPr>
        <w:t xml:space="preserve"> </w:t>
      </w:r>
      <w:r w:rsidRPr="00FB51C6">
        <w:rPr>
          <w:color w:val="212A35"/>
          <w:w w:val="95"/>
          <w:u w:val="thick" w:color="212A35"/>
        </w:rPr>
        <w:t>ACHIEVEMENTS</w:t>
      </w:r>
    </w:p>
    <w:p w14:paraId="41CFCF67" w14:textId="3BA5BD83" w:rsidR="00C53770" w:rsidRDefault="00C53770" w:rsidP="00FC310E">
      <w:pPr>
        <w:pStyle w:val="BodyText"/>
        <w:numPr>
          <w:ilvl w:val="0"/>
          <w:numId w:val="9"/>
        </w:numPr>
      </w:pPr>
      <w:r w:rsidRPr="00FB51C6">
        <w:t>Awarded</w:t>
      </w:r>
      <w:r w:rsidRPr="00FC310E">
        <w:rPr>
          <w:b/>
          <w:bCs/>
        </w:rPr>
        <w:t xml:space="preserve"> Gold Medal </w:t>
      </w:r>
      <w:r w:rsidRPr="00FB51C6">
        <w:t xml:space="preserve">by </w:t>
      </w:r>
      <w:r w:rsidRPr="00FC310E">
        <w:rPr>
          <w:b/>
          <w:bCs/>
        </w:rPr>
        <w:t>The</w:t>
      </w:r>
      <w:r w:rsidRPr="00FB51C6">
        <w:t xml:space="preserve"> </w:t>
      </w:r>
      <w:r w:rsidRPr="00FC310E">
        <w:rPr>
          <w:b/>
          <w:bCs/>
        </w:rPr>
        <w:t xml:space="preserve">University of Delhi </w:t>
      </w:r>
      <w:r w:rsidRPr="00FB51C6">
        <w:t xml:space="preserve">in the presence of </w:t>
      </w:r>
      <w:r w:rsidRPr="00FC310E">
        <w:rPr>
          <w:b/>
          <w:bCs/>
        </w:rPr>
        <w:t>Smt. Droupadi Murmu</w:t>
      </w:r>
      <w:r w:rsidRPr="00FB51C6">
        <w:t xml:space="preserve">, Hon’ble President of India, for securing </w:t>
      </w:r>
      <w:r w:rsidRPr="00FC310E">
        <w:rPr>
          <w:b/>
          <w:bCs/>
        </w:rPr>
        <w:t>Rank 1</w:t>
      </w:r>
      <w:r w:rsidRPr="00FB51C6">
        <w:t xml:space="preserve"> in graduation in the entire University.</w:t>
      </w:r>
    </w:p>
    <w:p w14:paraId="5E4E07CE" w14:textId="7BAF52D9" w:rsidR="00FC310E" w:rsidRPr="00FB51C6" w:rsidRDefault="00FC310E" w:rsidP="00FC310E">
      <w:pPr>
        <w:pStyle w:val="BodyText"/>
        <w:numPr>
          <w:ilvl w:val="0"/>
          <w:numId w:val="9"/>
        </w:numPr>
      </w:pPr>
      <w:r w:rsidRPr="00FB51C6">
        <w:t>Awarded</w:t>
      </w:r>
      <w:r w:rsidRPr="00FB51C6">
        <w:rPr>
          <w:b/>
          <w:bCs/>
        </w:rPr>
        <w:t xml:space="preserve"> Medal </w:t>
      </w:r>
      <w:r>
        <w:t xml:space="preserve">by </w:t>
      </w:r>
      <w:r w:rsidRPr="00FB51C6">
        <w:rPr>
          <w:b/>
          <w:bCs/>
        </w:rPr>
        <w:t>S</w:t>
      </w:r>
      <w:r>
        <w:rPr>
          <w:b/>
          <w:bCs/>
        </w:rPr>
        <w:t>hri Jagdeep</w:t>
      </w:r>
      <w:r w:rsidRPr="00FB51C6">
        <w:rPr>
          <w:b/>
          <w:bCs/>
        </w:rPr>
        <w:t xml:space="preserve"> </w:t>
      </w:r>
      <w:r>
        <w:rPr>
          <w:b/>
          <w:bCs/>
        </w:rPr>
        <w:t>Dhankar</w:t>
      </w:r>
      <w:r w:rsidRPr="00FB51C6">
        <w:t xml:space="preserve">, Hon’ble </w:t>
      </w:r>
      <w:r>
        <w:t xml:space="preserve">Vice </w:t>
      </w:r>
      <w:r w:rsidRPr="00FB51C6">
        <w:t xml:space="preserve">President of India, for securing </w:t>
      </w:r>
      <w:r w:rsidRPr="00FB51C6">
        <w:rPr>
          <w:b/>
          <w:bCs/>
        </w:rPr>
        <w:t>Rank 1</w:t>
      </w:r>
      <w:r w:rsidRPr="00FB51C6">
        <w:t xml:space="preserve"> in </w:t>
      </w:r>
      <w:r>
        <w:t>Hindu College</w:t>
      </w:r>
      <w:r w:rsidRPr="00FB51C6">
        <w:t>.</w:t>
      </w:r>
    </w:p>
    <w:p w14:paraId="5C5484A6" w14:textId="16EE7CDE" w:rsidR="00C53770" w:rsidRPr="00FB51C6" w:rsidRDefault="00C53770" w:rsidP="00C53770">
      <w:pPr>
        <w:pStyle w:val="BodyText"/>
        <w:numPr>
          <w:ilvl w:val="0"/>
          <w:numId w:val="9"/>
        </w:numPr>
      </w:pPr>
      <w:r w:rsidRPr="00FB51C6">
        <w:t xml:space="preserve">Awarded the title of </w:t>
      </w:r>
      <w:r w:rsidRPr="00FB51C6">
        <w:rPr>
          <w:b/>
          <w:bCs/>
        </w:rPr>
        <w:t xml:space="preserve">“GEM 2022” </w:t>
      </w:r>
      <w:r w:rsidRPr="00FB51C6">
        <w:t xml:space="preserve">by Keshav Mahavidyalaya for outstanding performance </w:t>
      </w:r>
      <w:r w:rsidR="0012044F">
        <w:t>in graduation.</w:t>
      </w:r>
    </w:p>
    <w:p w14:paraId="3171B32A" w14:textId="77777777" w:rsidR="00C53770" w:rsidRPr="00FB51C6" w:rsidRDefault="00C53770" w:rsidP="00C53770">
      <w:pPr>
        <w:pStyle w:val="BodyText"/>
        <w:numPr>
          <w:ilvl w:val="0"/>
          <w:numId w:val="9"/>
        </w:numPr>
      </w:pPr>
      <w:r w:rsidRPr="00FB51C6">
        <w:t xml:space="preserve">Secured </w:t>
      </w:r>
      <w:r w:rsidRPr="00FB51C6">
        <w:rPr>
          <w:b/>
          <w:bCs/>
        </w:rPr>
        <w:t>AIR 9</w:t>
      </w:r>
      <w:r w:rsidRPr="00FB51C6">
        <w:t xml:space="preserve"> in Delhi University Entrance Test </w:t>
      </w:r>
      <w:r>
        <w:t xml:space="preserve">for </w:t>
      </w:r>
      <w:r w:rsidRPr="00FB51C6">
        <w:t>Master of operational Research.</w:t>
      </w:r>
    </w:p>
    <w:p w14:paraId="1CDA5534" w14:textId="77777777" w:rsidR="00C53770" w:rsidRDefault="00C53770" w:rsidP="00C53770">
      <w:pPr>
        <w:pStyle w:val="Heading1"/>
        <w:ind w:left="0"/>
      </w:pPr>
    </w:p>
    <w:p w14:paraId="11AEA32F" w14:textId="749896B3" w:rsidR="005E66BB" w:rsidRPr="00FB51C6" w:rsidRDefault="005E66BB" w:rsidP="00D94541">
      <w:pPr>
        <w:pStyle w:val="Heading1"/>
        <w:ind w:left="0"/>
      </w:pPr>
      <w:r w:rsidRPr="00FB51C6">
        <w:t>TECHNICAL SKILLS</w:t>
      </w:r>
    </w:p>
    <w:tbl>
      <w:tblPr>
        <w:tblStyle w:val="ListTable1Light"/>
        <w:tblpPr w:leftFromText="180" w:rightFromText="180" w:vertAnchor="text" w:horzAnchor="margin" w:tblpX="-10" w:tblpY="70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665"/>
        <w:gridCol w:w="5064"/>
      </w:tblGrid>
      <w:tr w:rsidR="005E66BB" w:rsidRPr="00A529F9" w14:paraId="675D70B8" w14:textId="77777777" w:rsidTr="00D84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none" w:sz="0" w:space="0" w:color="auto"/>
            </w:tcBorders>
          </w:tcPr>
          <w:p w14:paraId="28F4E122" w14:textId="26041FEA" w:rsidR="005E66BB" w:rsidRPr="00A529F9" w:rsidRDefault="005E66BB" w:rsidP="007C03E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  <w:r w:rsidRPr="00A529F9"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>Python</w:t>
            </w:r>
            <w:r w:rsidRPr="008573AC">
              <w:rPr>
                <w:rFonts w:asciiTheme="minorHAnsi" w:hAnsiTheme="minorHAnsi" w:cstheme="minorHAnsi"/>
                <w:sz w:val="22"/>
                <w:szCs w:val="22"/>
                <w:u w:val="none"/>
              </w:rPr>
              <w:t>(</w:t>
            </w:r>
            <w:r w:rsidR="00FB51C6" w:rsidRPr="008573AC">
              <w:rPr>
                <w:rFonts w:asciiTheme="minorHAnsi" w:hAnsiTheme="minorHAnsi" w:cstheme="minorHAnsi"/>
                <w:sz w:val="22"/>
                <w:szCs w:val="22"/>
                <w:u w:val="none"/>
              </w:rPr>
              <w:t>I</w:t>
            </w:r>
            <w:r w:rsidR="00FB51C6" w:rsidRPr="008573AC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u w:val="none"/>
                <w:lang w:val="en-IN" w:eastAsia="en-IN"/>
              </w:rPr>
              <w:t>ntermediate</w:t>
            </w:r>
            <w:r w:rsidRPr="008573AC">
              <w:rPr>
                <w:rFonts w:asciiTheme="minorHAnsi" w:hAnsiTheme="minorHAnsi" w:cstheme="minorHAnsi"/>
                <w:sz w:val="22"/>
                <w:szCs w:val="22"/>
                <w:u w:val="none"/>
              </w:rPr>
              <w:t>)</w:t>
            </w:r>
          </w:p>
        </w:tc>
        <w:tc>
          <w:tcPr>
            <w:tcW w:w="5064" w:type="dxa"/>
            <w:tcBorders>
              <w:bottom w:val="none" w:sz="0" w:space="0" w:color="auto"/>
            </w:tcBorders>
          </w:tcPr>
          <w:p w14:paraId="556D90EB" w14:textId="57767C2A" w:rsidR="005E66BB" w:rsidRPr="00A529F9" w:rsidRDefault="007C03E2" w:rsidP="007C0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A529F9">
              <w:rPr>
                <w:rFonts w:asciiTheme="minorHAnsi" w:hAnsiTheme="minorHAnsi" w:cstheme="minorHAnsi"/>
              </w:rPr>
              <w:t>Tableau</w:t>
            </w:r>
          </w:p>
        </w:tc>
      </w:tr>
      <w:tr w:rsidR="005E66BB" w:rsidRPr="00A529F9" w14:paraId="21292BA1" w14:textId="77777777" w:rsidTr="00D8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6BA2B86" w14:textId="26BFC563" w:rsidR="005E66BB" w:rsidRPr="00A529F9" w:rsidRDefault="007C03E2" w:rsidP="007C03E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  <w:r w:rsidRPr="00A529F9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u w:val="none"/>
                <w:lang w:val="en-IN" w:eastAsia="en-IN"/>
              </w:rPr>
              <w:t>SQL</w:t>
            </w:r>
            <w:r w:rsidRPr="008573AC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u w:val="none"/>
                <w:lang w:val="en-IN" w:eastAsia="en-IN"/>
              </w:rPr>
              <w:t>(</w:t>
            </w:r>
            <w:r w:rsidR="00FB51C6" w:rsidRPr="008573AC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u w:val="none"/>
                <w:lang w:val="en-IN" w:eastAsia="en-IN"/>
              </w:rPr>
              <w:t>Intermediate</w:t>
            </w:r>
            <w:r w:rsidRPr="008573AC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u w:val="none"/>
                <w:lang w:val="en-IN" w:eastAsia="en-IN"/>
              </w:rPr>
              <w:t>)</w:t>
            </w:r>
          </w:p>
        </w:tc>
        <w:tc>
          <w:tcPr>
            <w:tcW w:w="5064" w:type="dxa"/>
          </w:tcPr>
          <w:p w14:paraId="2F245DA4" w14:textId="079ACF42" w:rsidR="005E66BB" w:rsidRPr="00A529F9" w:rsidRDefault="005E66BB" w:rsidP="007C03E2">
            <w:pPr>
              <w:pStyle w:val="Heading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A529F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u w:val="none"/>
                <w:lang w:val="en-IN" w:eastAsia="en-IN"/>
              </w:rPr>
              <w:t xml:space="preserve">MS </w:t>
            </w:r>
            <w:r w:rsidR="00522566" w:rsidRPr="00A529F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u w:val="none"/>
                <w:lang w:val="en-IN" w:eastAsia="en-IN"/>
              </w:rPr>
              <w:t>excel</w:t>
            </w:r>
          </w:p>
        </w:tc>
      </w:tr>
      <w:tr w:rsidR="005E66BB" w:rsidRPr="00A529F9" w14:paraId="31C2C67E" w14:textId="77777777" w:rsidTr="00D84AA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37B8B2A" w14:textId="3D8EB4ED" w:rsidR="005E66BB" w:rsidRPr="00A529F9" w:rsidRDefault="00522566" w:rsidP="007C03E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20"/>
                <w:szCs w:val="20"/>
                <w:lang w:val="en-IN" w:eastAsia="en-IN"/>
              </w:rPr>
            </w:pPr>
            <w:r w:rsidRPr="00A529F9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Machine </w:t>
            </w:r>
            <w:r w:rsidR="00A529F9" w:rsidRPr="00A529F9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Learning</w:t>
            </w:r>
            <w:r w:rsidR="0012044F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  <w:r w:rsidR="0012044F" w:rsidRPr="0012044F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lang w:val="en-IN" w:eastAsia="en-IN"/>
              </w:rPr>
              <w:t>(Intermediate)</w:t>
            </w:r>
          </w:p>
        </w:tc>
        <w:tc>
          <w:tcPr>
            <w:tcW w:w="5064" w:type="dxa"/>
          </w:tcPr>
          <w:p w14:paraId="7596B5A1" w14:textId="3909F9CC" w:rsidR="005E66BB" w:rsidRPr="00A529F9" w:rsidRDefault="00A529F9" w:rsidP="00D84AA1">
            <w:pPr>
              <w:pStyle w:val="Heading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A529F9">
              <w:rPr>
                <w:rFonts w:asciiTheme="minorHAnsi" w:hAnsiTheme="minorHAnsi" w:cstheme="minorHAnsi"/>
                <w:sz w:val="22"/>
                <w:szCs w:val="22"/>
                <w:u w:val="none"/>
              </w:rPr>
              <w:t>Catastroph</w:t>
            </w:r>
            <w:r w:rsidR="009A5D81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e </w:t>
            </w:r>
            <w:r w:rsidRPr="00A529F9">
              <w:rPr>
                <w:rFonts w:asciiTheme="minorHAnsi" w:hAnsiTheme="minorHAnsi" w:cstheme="minorHAnsi"/>
                <w:sz w:val="22"/>
                <w:szCs w:val="22"/>
                <w:u w:val="none"/>
              </w:rPr>
              <w:t>Modeling</w:t>
            </w:r>
            <w:r w:rsidRPr="00A529F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  <w:t>(Beginner)</w:t>
            </w:r>
          </w:p>
        </w:tc>
      </w:tr>
    </w:tbl>
    <w:p w14:paraId="0A7A4F21" w14:textId="77777777" w:rsidR="004C582E" w:rsidRPr="00A529F9" w:rsidRDefault="004C582E" w:rsidP="00C53770">
      <w:pPr>
        <w:pStyle w:val="Heading1"/>
        <w:ind w:left="0"/>
        <w:rPr>
          <w:rFonts w:asciiTheme="minorHAnsi" w:hAnsiTheme="minorHAnsi" w:cstheme="minorHAnsi"/>
          <w:sz w:val="26"/>
          <w:szCs w:val="26"/>
        </w:rPr>
      </w:pPr>
    </w:p>
    <w:p w14:paraId="53F95235" w14:textId="6EAA11E7" w:rsidR="00D94541" w:rsidRPr="00FB51C6" w:rsidRDefault="00BC3390" w:rsidP="00462F37">
      <w:pPr>
        <w:pStyle w:val="Heading1"/>
        <w:ind w:left="0"/>
      </w:pPr>
      <w:r w:rsidRPr="00FB51C6">
        <w:t>PROJECTS</w:t>
      </w:r>
    </w:p>
    <w:tbl>
      <w:tblPr>
        <w:tblW w:w="10793" w:type="dxa"/>
        <w:tblInd w:w="-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7"/>
        <w:gridCol w:w="7986"/>
        <w:gridCol w:w="30"/>
      </w:tblGrid>
      <w:tr w:rsidR="005C10E4" w:rsidRPr="009A5D81" w14:paraId="2F29BAB6" w14:textId="77777777" w:rsidTr="003139CE">
        <w:trPr>
          <w:trHeight w:val="372"/>
        </w:trPr>
        <w:tc>
          <w:tcPr>
            <w:tcW w:w="2777" w:type="dxa"/>
            <w:tcBorders>
              <w:bottom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46C371A0" w14:textId="77777777" w:rsidR="005C10E4" w:rsidRPr="00692EFC" w:rsidRDefault="005C10E4" w:rsidP="003139CE">
            <w:pPr>
              <w:pStyle w:val="TableParagraph"/>
              <w:spacing w:before="1"/>
              <w:ind w:left="87" w:right="73"/>
              <w:jc w:val="center"/>
              <w:rPr>
                <w:rFonts w:ascii="Candara"/>
                <w:b/>
                <w:sz w:val="23"/>
                <w:szCs w:val="23"/>
              </w:rPr>
            </w:pPr>
            <w:r w:rsidRPr="00692EFC">
              <w:rPr>
                <w:rFonts w:ascii="Candara"/>
                <w:b/>
                <w:color w:val="0D0D0D"/>
                <w:sz w:val="23"/>
                <w:szCs w:val="23"/>
              </w:rPr>
              <w:t>Project</w:t>
            </w:r>
          </w:p>
        </w:tc>
        <w:tc>
          <w:tcPr>
            <w:tcW w:w="7986" w:type="dxa"/>
            <w:tcBorders>
              <w:bottom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2EAD81F" w14:textId="77777777" w:rsidR="005C10E4" w:rsidRPr="00692EFC" w:rsidRDefault="005C10E4" w:rsidP="003139CE">
            <w:pPr>
              <w:pStyle w:val="TableParagraph"/>
              <w:spacing w:before="1"/>
              <w:ind w:left="104" w:right="92"/>
              <w:jc w:val="center"/>
              <w:rPr>
                <w:rFonts w:ascii="Candara"/>
                <w:b/>
                <w:sz w:val="23"/>
                <w:szCs w:val="23"/>
              </w:rPr>
            </w:pPr>
            <w:r w:rsidRPr="00692EFC">
              <w:rPr>
                <w:rFonts w:ascii="Candara"/>
                <w:b/>
                <w:color w:val="0D0D0D"/>
                <w:sz w:val="23"/>
                <w:szCs w:val="23"/>
              </w:rPr>
              <w:t xml:space="preserve">Description </w:t>
            </w:r>
          </w:p>
        </w:tc>
        <w:tc>
          <w:tcPr>
            <w:tcW w:w="30" w:type="dxa"/>
            <w:tcBorders>
              <w:bottom w:val="single" w:sz="6" w:space="0" w:color="BEBEBE"/>
            </w:tcBorders>
            <w:shd w:val="clear" w:color="auto" w:fill="BFBFBF" w:themeFill="background1" w:themeFillShade="BF"/>
          </w:tcPr>
          <w:p w14:paraId="167204AA" w14:textId="77777777" w:rsidR="005C10E4" w:rsidRPr="00CE6E1B" w:rsidRDefault="005C10E4" w:rsidP="003139CE">
            <w:pPr>
              <w:pStyle w:val="TableParagraph"/>
              <w:spacing w:before="1"/>
              <w:ind w:left="499" w:right="486"/>
              <w:jc w:val="center"/>
              <w:rPr>
                <w:rFonts w:ascii="Candara"/>
                <w:b/>
              </w:rPr>
            </w:pPr>
          </w:p>
        </w:tc>
      </w:tr>
      <w:tr w:rsidR="005C10E4" w14:paraId="028E6C8F" w14:textId="77777777" w:rsidTr="003139CE">
        <w:trPr>
          <w:gridAfter w:val="1"/>
          <w:wAfter w:w="30" w:type="dxa"/>
          <w:trHeight w:val="1511"/>
        </w:trPr>
        <w:tc>
          <w:tcPr>
            <w:tcW w:w="27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0C923E" w14:textId="77777777" w:rsidR="005C10E4" w:rsidRPr="00B91B01" w:rsidRDefault="005C10E4" w:rsidP="005C10E4">
            <w:pPr>
              <w:pStyle w:val="TableParagraph"/>
              <w:numPr>
                <w:ilvl w:val="0"/>
                <w:numId w:val="26"/>
              </w:numPr>
              <w:spacing w:before="140"/>
              <w:ind w:right="194"/>
              <w:jc w:val="center"/>
              <w:rPr>
                <w:b/>
                <w:bCs/>
                <w:sz w:val="21"/>
              </w:rPr>
            </w:pPr>
            <w:r w:rsidRPr="00FB51C6">
              <w:rPr>
                <w:rFonts w:asciiTheme="minorHAnsi" w:hAnsiTheme="minorHAnsi" w:cstheme="minorHAnsi"/>
                <w:b/>
                <w:bCs/>
              </w:rPr>
              <w:t>Bank Churn Classification</w:t>
            </w:r>
            <w:r w:rsidRPr="00FB51C6">
              <w:rPr>
                <w:b/>
                <w:bCs/>
              </w:rPr>
              <w:t xml:space="preserve"> Problem</w:t>
            </w:r>
            <w:r w:rsidRPr="006E64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      </w:t>
            </w:r>
            <w:r w:rsidRPr="006E6474">
              <w:rPr>
                <w:sz w:val="20"/>
                <w:szCs w:val="20"/>
              </w:rPr>
              <w:t>Tool: Python</w:t>
            </w:r>
          </w:p>
          <w:p w14:paraId="06D613D0" w14:textId="185B4902" w:rsidR="005C10E4" w:rsidRPr="00D94541" w:rsidRDefault="005C10E4" w:rsidP="003139C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9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442FCD" w14:textId="77777777" w:rsidR="005C10E4" w:rsidRPr="00FB51C6" w:rsidRDefault="005C10E4" w:rsidP="005C10E4">
            <w:pPr>
              <w:pStyle w:val="TableParagraph"/>
              <w:numPr>
                <w:ilvl w:val="0"/>
                <w:numId w:val="21"/>
              </w:numPr>
              <w:ind w:left="644"/>
              <w:rPr>
                <w:b/>
              </w:rPr>
            </w:pPr>
            <w:r w:rsidRPr="00FB51C6">
              <w:rPr>
                <w:b/>
                <w:bCs/>
              </w:rPr>
              <w:t>Objective:</w:t>
            </w:r>
            <w:r w:rsidRPr="00FB51C6">
              <w:t xml:space="preserve"> The goal is to track the pattern of </w:t>
            </w:r>
            <w:r w:rsidRPr="00FB51C6">
              <w:rPr>
                <w:b/>
                <w:bCs/>
              </w:rPr>
              <w:t>churn at the bank</w:t>
            </w:r>
            <w:r w:rsidRPr="00FB51C6">
              <w:t xml:space="preserve"> based on their historical data. </w:t>
            </w:r>
          </w:p>
          <w:p w14:paraId="0DA5269E" w14:textId="77777777" w:rsidR="005C10E4" w:rsidRPr="00FB51C6" w:rsidRDefault="005C10E4" w:rsidP="005C10E4">
            <w:pPr>
              <w:pStyle w:val="TableParagraph"/>
              <w:numPr>
                <w:ilvl w:val="0"/>
                <w:numId w:val="21"/>
              </w:numPr>
              <w:ind w:left="644"/>
              <w:rPr>
                <w:b/>
              </w:rPr>
            </w:pPr>
            <w:r w:rsidRPr="00FB51C6">
              <w:rPr>
                <w:b/>
                <w:bCs/>
              </w:rPr>
              <w:t>Algorithms:</w:t>
            </w:r>
            <w:r w:rsidRPr="00FB51C6">
              <w:t xml:space="preserve"> Logistic Regression, Decision Tree Classifier, Random Forest Classifier, KNN.</w:t>
            </w:r>
          </w:p>
          <w:p w14:paraId="056FF7C8" w14:textId="77777777" w:rsidR="005C10E4" w:rsidRPr="00FB51C6" w:rsidRDefault="005C10E4" w:rsidP="005C10E4">
            <w:pPr>
              <w:pStyle w:val="TableParagraph"/>
              <w:numPr>
                <w:ilvl w:val="0"/>
                <w:numId w:val="21"/>
              </w:numPr>
              <w:ind w:left="644"/>
              <w:rPr>
                <w:b/>
              </w:rPr>
            </w:pPr>
            <w:r w:rsidRPr="00FB51C6">
              <w:t xml:space="preserve">Performed </w:t>
            </w:r>
            <w:r w:rsidRPr="00FB51C6">
              <w:rPr>
                <w:b/>
                <w:bCs/>
              </w:rPr>
              <w:t>EDA</w:t>
            </w:r>
            <w:r w:rsidRPr="00FB51C6">
              <w:t xml:space="preserve"> and </w:t>
            </w:r>
            <w:r w:rsidRPr="00FB51C6">
              <w:rPr>
                <w:b/>
                <w:bCs/>
              </w:rPr>
              <w:t>pre-processing</w:t>
            </w:r>
            <w:r w:rsidRPr="00FB51C6">
              <w:t xml:space="preserve"> using various statistical plots and techniques to deal with missing values and get insights from the data.</w:t>
            </w:r>
          </w:p>
          <w:p w14:paraId="7CBAF8DE" w14:textId="77777777" w:rsidR="004C582E" w:rsidRPr="00C53770" w:rsidRDefault="005C10E4" w:rsidP="00C53770">
            <w:pPr>
              <w:pStyle w:val="TableParagraph"/>
              <w:numPr>
                <w:ilvl w:val="0"/>
                <w:numId w:val="21"/>
              </w:numPr>
              <w:ind w:left="644"/>
              <w:rPr>
                <w:b/>
              </w:rPr>
            </w:pPr>
            <w:r w:rsidRPr="00FB51C6">
              <w:rPr>
                <w:b/>
                <w:bCs/>
              </w:rPr>
              <w:t xml:space="preserve">Results: </w:t>
            </w:r>
            <w:r w:rsidRPr="00FB51C6">
              <w:t xml:space="preserve">Achieved an accuracy of </w:t>
            </w:r>
            <w:r w:rsidRPr="00FB51C6">
              <w:rPr>
                <w:b/>
                <w:bCs/>
              </w:rPr>
              <w:t>83.82%</w:t>
            </w:r>
            <w:r w:rsidRPr="00FB51C6">
              <w:t xml:space="preserve"> from </w:t>
            </w:r>
            <w:r w:rsidRPr="00FB51C6">
              <w:rPr>
                <w:b/>
                <w:bCs/>
              </w:rPr>
              <w:t>79.62%</w:t>
            </w:r>
            <w:r w:rsidRPr="00FB51C6">
              <w:t xml:space="preserve"> using </w:t>
            </w:r>
            <w:r w:rsidRPr="00FB51C6">
              <w:rPr>
                <w:b/>
                <w:bCs/>
              </w:rPr>
              <w:t>The</w:t>
            </w:r>
            <w:r w:rsidRPr="00FB51C6">
              <w:t xml:space="preserve"> </w:t>
            </w:r>
            <w:r w:rsidRPr="00FB51C6">
              <w:rPr>
                <w:b/>
                <w:bCs/>
              </w:rPr>
              <w:t xml:space="preserve">Elbow Method </w:t>
            </w:r>
            <w:r w:rsidRPr="00FB51C6">
              <w:t xml:space="preserve">in KNN, whereas Random Forest showed a maximum accuracy of </w:t>
            </w:r>
            <w:r w:rsidRPr="00FB51C6">
              <w:rPr>
                <w:b/>
                <w:bCs/>
              </w:rPr>
              <w:t>85.88%</w:t>
            </w:r>
            <w:r w:rsidRPr="00FB51C6">
              <w:t xml:space="preserve">, obtained </w:t>
            </w:r>
            <w:r w:rsidRPr="00FB51C6">
              <w:rPr>
                <w:b/>
                <w:bCs/>
              </w:rPr>
              <w:t>Precision</w:t>
            </w:r>
            <w:r w:rsidRPr="00FB51C6">
              <w:t xml:space="preserve"> of </w:t>
            </w:r>
            <w:r w:rsidRPr="00FB51C6">
              <w:rPr>
                <w:b/>
                <w:bCs/>
              </w:rPr>
              <w:t>73%</w:t>
            </w:r>
            <w:r w:rsidRPr="00FB51C6">
              <w:t xml:space="preserve">. </w:t>
            </w:r>
          </w:p>
          <w:p w14:paraId="28EC0BD3" w14:textId="3990E435" w:rsidR="00C53770" w:rsidRPr="00C53770" w:rsidRDefault="00C53770" w:rsidP="00C53770">
            <w:pPr>
              <w:pStyle w:val="TableParagraph"/>
              <w:ind w:left="644"/>
              <w:rPr>
                <w:b/>
              </w:rPr>
            </w:pPr>
          </w:p>
        </w:tc>
      </w:tr>
      <w:tr w:rsidR="005C10E4" w14:paraId="1F9A5DB6" w14:textId="77777777" w:rsidTr="003139CE">
        <w:trPr>
          <w:trHeight w:val="655"/>
        </w:trPr>
        <w:tc>
          <w:tcPr>
            <w:tcW w:w="27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E75855" w14:textId="23AC1811" w:rsidR="005C10E4" w:rsidRPr="00D4077A" w:rsidRDefault="005C10E4" w:rsidP="005C10E4">
            <w:pPr>
              <w:pStyle w:val="TableParagraph"/>
              <w:spacing w:before="140"/>
              <w:ind w:left="0" w:right="194"/>
              <w:jc w:val="center"/>
              <w:rPr>
                <w:b/>
                <w:bCs/>
                <w:sz w:val="21"/>
              </w:rPr>
            </w:pPr>
            <w:r w:rsidRPr="00FB51C6">
              <w:rPr>
                <w:rFonts w:asciiTheme="minorHAnsi" w:hAnsiTheme="minorHAnsi" w:cstheme="minorHAnsi"/>
                <w:b/>
                <w:bCs/>
              </w:rPr>
              <w:t>Medical Insurance Price Prediction Model</w:t>
            </w:r>
            <w:r>
              <w:rPr>
                <w:b/>
                <w:bCs/>
                <w:sz w:val="21"/>
              </w:rPr>
              <w:t xml:space="preserve">                 </w:t>
            </w:r>
            <w:r w:rsidRPr="006E6474">
              <w:rPr>
                <w:sz w:val="20"/>
                <w:szCs w:val="20"/>
              </w:rPr>
              <w:t>Tool: Python</w:t>
            </w:r>
          </w:p>
        </w:tc>
        <w:tc>
          <w:tcPr>
            <w:tcW w:w="79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C29A58" w14:textId="5D06B495" w:rsidR="005C10E4" w:rsidRPr="00FB51C6" w:rsidRDefault="005C10E4" w:rsidP="00D93FCE">
            <w:pPr>
              <w:pStyle w:val="TableParagraph"/>
              <w:numPr>
                <w:ilvl w:val="0"/>
                <w:numId w:val="21"/>
              </w:numPr>
              <w:rPr>
                <w:b/>
              </w:rPr>
            </w:pPr>
            <w:r w:rsidRPr="00FB51C6">
              <w:rPr>
                <w:b/>
                <w:bCs/>
              </w:rPr>
              <w:t>Objective:</w:t>
            </w:r>
            <w:r w:rsidRPr="00FB51C6">
              <w:t xml:space="preserve"> The objective is to predict the price of Medical Insurance based on the</w:t>
            </w:r>
            <w:r w:rsidR="00D93FCE">
              <w:t xml:space="preserve"> attributes of data like Age, BMI</w:t>
            </w:r>
            <w:r w:rsidR="00BC18E1">
              <w:t xml:space="preserve"> and Smoker(yes or no)</w:t>
            </w:r>
            <w:r w:rsidRPr="00FB51C6">
              <w:t xml:space="preserve">. </w:t>
            </w:r>
          </w:p>
          <w:p w14:paraId="29472064" w14:textId="77777777" w:rsidR="005C10E4" w:rsidRPr="00FB51C6" w:rsidRDefault="005C10E4" w:rsidP="00D93FCE">
            <w:pPr>
              <w:pStyle w:val="TableParagraph"/>
              <w:numPr>
                <w:ilvl w:val="0"/>
                <w:numId w:val="21"/>
              </w:numPr>
              <w:rPr>
                <w:b/>
              </w:rPr>
            </w:pPr>
            <w:r w:rsidRPr="00FB51C6">
              <w:rPr>
                <w:b/>
                <w:bCs/>
              </w:rPr>
              <w:t>Algorithms:</w:t>
            </w:r>
            <w:r w:rsidRPr="00FB51C6">
              <w:t xml:space="preserve"> Linear Regression.</w:t>
            </w:r>
          </w:p>
          <w:p w14:paraId="5302FF4F" w14:textId="7DEC9E45" w:rsidR="00D93FCE" w:rsidRPr="00D93FCE" w:rsidRDefault="00D93FCE" w:rsidP="00D93FCE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asciiTheme="minorHAnsi" w:eastAsia="Times New Roman" w:hAnsiTheme="minorHAnsi" w:cstheme="minorHAnsi"/>
                <w:lang w:val="en-IN" w:eastAsia="en-IN"/>
              </w:rPr>
            </w:pPr>
            <w:r w:rsidRPr="00D93FCE">
              <w:rPr>
                <w:rFonts w:asciiTheme="minorHAnsi" w:eastAsia="Times New Roman" w:hAnsiTheme="minorHAnsi" w:cstheme="minorHAnsi"/>
                <w:lang w:val="en-IN" w:eastAsia="en-IN"/>
              </w:rPr>
              <w:t>Plotted pair</w:t>
            </w:r>
            <w:r w:rsidR="004C582E">
              <w:rPr>
                <w:rFonts w:asciiTheme="minorHAnsi" w:eastAsia="Times New Roman" w:hAnsiTheme="minorHAnsi" w:cstheme="minorHAnsi"/>
                <w:lang w:val="en-IN" w:eastAsia="en-IN"/>
              </w:rPr>
              <w:t>-</w:t>
            </w:r>
            <w:r w:rsidRPr="00D93FCE">
              <w:rPr>
                <w:rFonts w:asciiTheme="minorHAnsi" w:eastAsia="Times New Roman" w:hAnsiTheme="minorHAnsi" w:cstheme="minorHAnsi"/>
                <w:lang w:val="en-IN" w:eastAsia="en-IN"/>
              </w:rPr>
              <w:t xml:space="preserve">plot and heatmap of correlation of columns for feature selection of explanatory variables and found there is a correlation of </w:t>
            </w:r>
            <w:r w:rsidRPr="00D93FCE">
              <w:rPr>
                <w:rFonts w:asciiTheme="minorHAnsi" w:eastAsia="Times New Roman" w:hAnsiTheme="minorHAnsi" w:cstheme="minorHAnsi"/>
                <w:b/>
                <w:bCs/>
                <w:color w:val="252525"/>
                <w:lang w:val="en-IN" w:eastAsia="en-IN"/>
              </w:rPr>
              <w:t>79%</w:t>
            </w:r>
            <w:r>
              <w:rPr>
                <w:rFonts w:asciiTheme="minorHAnsi" w:eastAsia="Times New Roman" w:hAnsiTheme="minorHAnsi" w:cstheme="minorHAnsi"/>
                <w:b/>
                <w:bCs/>
                <w:color w:val="252525"/>
                <w:lang w:val="en-IN" w:eastAsia="en-IN"/>
              </w:rPr>
              <w:t xml:space="preserve"> </w:t>
            </w:r>
            <w:r w:rsidRPr="00D93FCE">
              <w:rPr>
                <w:rFonts w:asciiTheme="minorHAnsi" w:eastAsia="Times New Roman" w:hAnsiTheme="minorHAnsi" w:cstheme="minorHAnsi"/>
                <w:color w:val="252525"/>
                <w:lang w:val="en-IN" w:eastAsia="en-IN"/>
              </w:rPr>
              <w:t>between</w:t>
            </w:r>
            <w:r w:rsidRPr="00D93FCE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smoker and charges</w:t>
            </w:r>
            <w:r w:rsidR="004C582E">
              <w:rPr>
                <w:rFonts w:asciiTheme="minorHAnsi" w:eastAsia="Times New Roman" w:hAnsiTheme="minorHAnsi" w:cstheme="minorHAnsi"/>
                <w:lang w:val="en-IN" w:eastAsia="en-IN"/>
              </w:rPr>
              <w:t>.</w:t>
            </w:r>
          </w:p>
          <w:p w14:paraId="57B417A1" w14:textId="77777777" w:rsidR="00C53770" w:rsidRPr="00C53770" w:rsidRDefault="005C10E4" w:rsidP="00C53770">
            <w:pPr>
              <w:pStyle w:val="TableParagraph"/>
              <w:numPr>
                <w:ilvl w:val="0"/>
                <w:numId w:val="21"/>
              </w:numPr>
              <w:rPr>
                <w:b/>
                <w:sz w:val="20"/>
                <w:szCs w:val="20"/>
              </w:rPr>
            </w:pPr>
            <w:r w:rsidRPr="00FB51C6">
              <w:rPr>
                <w:b/>
                <w:bCs/>
              </w:rPr>
              <w:t xml:space="preserve">Results: </w:t>
            </w:r>
            <w:r w:rsidR="004C582E">
              <w:t>O</w:t>
            </w:r>
            <w:r w:rsidRPr="00FB51C6">
              <w:t>btained a goodness of fit (</w:t>
            </w:r>
            <w:r w:rsidRPr="00FB51C6">
              <w:rPr>
                <w:b/>
                <w:bCs/>
              </w:rPr>
              <w:t>R</w:t>
            </w:r>
            <w:r w:rsidRPr="00FB51C6">
              <w:rPr>
                <w:b/>
                <w:bCs/>
                <w:vertAlign w:val="superscript"/>
              </w:rPr>
              <w:t>2</w:t>
            </w:r>
            <w:r w:rsidRPr="00FB51C6">
              <w:t xml:space="preserve"> value) of </w:t>
            </w:r>
            <w:r w:rsidRPr="00FB51C6">
              <w:rPr>
                <w:b/>
                <w:bCs/>
              </w:rPr>
              <w:t>80%</w:t>
            </w:r>
            <w:r w:rsidRPr="00FB51C6">
              <w:t xml:space="preserve"> for the </w:t>
            </w:r>
            <w:r w:rsidR="00D93FCE">
              <w:t>regression M</w:t>
            </w:r>
            <w:r w:rsidRPr="00FB51C6">
              <w:t>odel.</w:t>
            </w:r>
          </w:p>
          <w:p w14:paraId="77A6371A" w14:textId="0C51CDA5" w:rsidR="00C53770" w:rsidRPr="00C53770" w:rsidRDefault="00C53770" w:rsidP="00C53770">
            <w:pPr>
              <w:pStyle w:val="TableParagraph"/>
              <w:ind w:left="643"/>
              <w:rPr>
                <w:b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14:paraId="3E9CC766" w14:textId="77777777" w:rsidR="005C10E4" w:rsidRPr="00B94F26" w:rsidRDefault="005C10E4" w:rsidP="003139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C10E4" w14:paraId="7748DCD9" w14:textId="77777777" w:rsidTr="003139CE">
        <w:trPr>
          <w:gridAfter w:val="1"/>
          <w:wAfter w:w="30" w:type="dxa"/>
          <w:trHeight w:val="1413"/>
        </w:trPr>
        <w:tc>
          <w:tcPr>
            <w:tcW w:w="27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F1127A" w14:textId="77777777" w:rsidR="005C10E4" w:rsidRPr="00FB51C6" w:rsidRDefault="005C10E4" w:rsidP="005C10E4">
            <w:pPr>
              <w:pStyle w:val="TableParagraph"/>
              <w:spacing w:before="140"/>
              <w:ind w:left="0" w:right="194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B51C6">
              <w:rPr>
                <w:rFonts w:asciiTheme="minorHAnsi" w:hAnsiTheme="minorHAnsi" w:cstheme="minorHAnsi"/>
                <w:b/>
                <w:bCs/>
              </w:rPr>
              <w:t>Credit Card complaint’s          Dashboard.</w:t>
            </w:r>
          </w:p>
          <w:p w14:paraId="5A5EABDC" w14:textId="0DF32E1A" w:rsidR="005C10E4" w:rsidRPr="000E08EC" w:rsidRDefault="005C10E4" w:rsidP="005C10E4">
            <w:pPr>
              <w:pStyle w:val="TableParagraph"/>
              <w:ind w:left="360"/>
              <w:rPr>
                <w:sz w:val="20"/>
                <w:szCs w:val="20"/>
              </w:rPr>
            </w:pPr>
            <w:r w:rsidRPr="00165EC8">
              <w:rPr>
                <w:b/>
                <w:bCs/>
                <w:sz w:val="20"/>
                <w:szCs w:val="20"/>
              </w:rPr>
              <w:t xml:space="preserve">     </w:t>
            </w:r>
            <w:r w:rsidRPr="000E08EC">
              <w:rPr>
                <w:sz w:val="20"/>
                <w:szCs w:val="20"/>
              </w:rPr>
              <w:t>BI Tool: Tableau</w:t>
            </w:r>
          </w:p>
          <w:p w14:paraId="14A88E4B" w14:textId="3BC5BD04" w:rsidR="005C10E4" w:rsidRPr="00EC6B17" w:rsidRDefault="005C10E4" w:rsidP="003139CE">
            <w:pPr>
              <w:pStyle w:val="TableParagraph"/>
              <w:ind w:left="78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9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F4BAFB" w14:textId="77777777" w:rsidR="005C10E4" w:rsidRPr="00FB51C6" w:rsidRDefault="005C10E4" w:rsidP="005C10E4">
            <w:pPr>
              <w:pStyle w:val="TableParagraph"/>
              <w:numPr>
                <w:ilvl w:val="0"/>
                <w:numId w:val="21"/>
              </w:numPr>
              <w:ind w:left="644"/>
              <w:rPr>
                <w:b/>
              </w:rPr>
            </w:pPr>
            <w:r w:rsidRPr="00FB51C6">
              <w:rPr>
                <w:b/>
                <w:bCs/>
              </w:rPr>
              <w:t>Objective:</w:t>
            </w:r>
            <w:r w:rsidRPr="00FB51C6">
              <w:t xml:space="preserve"> The aim of the </w:t>
            </w:r>
            <w:r w:rsidRPr="00FB51C6">
              <w:rPr>
                <w:b/>
                <w:bCs/>
              </w:rPr>
              <w:t>Tableau Dashboard</w:t>
            </w:r>
            <w:r w:rsidRPr="00FB51C6">
              <w:t xml:space="preserve"> is to provide a comprehensive and interactive visual representation of credit card – related complaints.</w:t>
            </w:r>
          </w:p>
          <w:p w14:paraId="798FF1DF" w14:textId="69068D48" w:rsidR="005C10E4" w:rsidRPr="00FB51C6" w:rsidRDefault="005C10E4" w:rsidP="005C10E4">
            <w:pPr>
              <w:pStyle w:val="TableParagraph"/>
              <w:numPr>
                <w:ilvl w:val="0"/>
                <w:numId w:val="21"/>
              </w:numPr>
              <w:ind w:left="644"/>
              <w:rPr>
                <w:b/>
              </w:rPr>
            </w:pPr>
            <w:r w:rsidRPr="00FB51C6">
              <w:rPr>
                <w:b/>
                <w:bCs/>
              </w:rPr>
              <w:t>Key perform Indicators:</w:t>
            </w:r>
            <w:r w:rsidRPr="00FB51C6">
              <w:rPr>
                <w:bCs/>
              </w:rPr>
              <w:t xml:space="preserve"> Total Complaints</w:t>
            </w:r>
            <w:r w:rsidR="00304FF7">
              <w:rPr>
                <w:bCs/>
              </w:rPr>
              <w:t xml:space="preserve"> </w:t>
            </w:r>
            <w:r w:rsidRPr="00FB51C6">
              <w:rPr>
                <w:bCs/>
              </w:rPr>
              <w:t>Timely response</w:t>
            </w:r>
            <w:r w:rsidR="00304FF7">
              <w:rPr>
                <w:bCs/>
              </w:rPr>
              <w:t>, I</w:t>
            </w:r>
            <w:r w:rsidRPr="00FB51C6">
              <w:rPr>
                <w:bCs/>
              </w:rPr>
              <w:t xml:space="preserve">n progress.  </w:t>
            </w:r>
          </w:p>
          <w:p w14:paraId="41339CD9" w14:textId="77777777" w:rsidR="00692EFC" w:rsidRPr="00692EFC" w:rsidRDefault="005C10E4" w:rsidP="005C10E4">
            <w:pPr>
              <w:pStyle w:val="TableParagraph"/>
              <w:numPr>
                <w:ilvl w:val="0"/>
                <w:numId w:val="21"/>
              </w:numPr>
              <w:ind w:left="644"/>
              <w:rPr>
                <w:b/>
                <w:sz w:val="20"/>
                <w:szCs w:val="20"/>
              </w:rPr>
            </w:pPr>
            <w:r w:rsidRPr="00FB51C6">
              <w:rPr>
                <w:b/>
                <w:bCs/>
              </w:rPr>
              <w:t xml:space="preserve"> </w:t>
            </w:r>
            <w:r w:rsidRPr="00FB51C6">
              <w:rPr>
                <w:rFonts w:asciiTheme="minorHAnsi" w:eastAsia="Times New Roman" w:hAnsiTheme="minorHAnsi" w:cstheme="minorHAnsi"/>
                <w:b/>
                <w:bCs/>
                <w:lang w:val="en-IN" w:eastAsia="en-IN"/>
              </w:rPr>
              <w:t>Insights:</w:t>
            </w:r>
          </w:p>
          <w:p w14:paraId="6B4A9B7E" w14:textId="283B8DE0" w:rsidR="00E94188" w:rsidRPr="00E94188" w:rsidRDefault="00E94188" w:rsidP="00692EFC">
            <w:pPr>
              <w:pStyle w:val="TableParagraph"/>
              <w:numPr>
                <w:ilvl w:val="0"/>
                <w:numId w:val="33"/>
              </w:numPr>
              <w:rPr>
                <w:bCs/>
                <w:sz w:val="20"/>
                <w:szCs w:val="20"/>
              </w:rPr>
            </w:pPr>
            <w:r w:rsidRPr="00E94188">
              <w:rPr>
                <w:bCs/>
                <w:sz w:val="20"/>
                <w:szCs w:val="20"/>
              </w:rPr>
              <w:t>North-East America has highest number of complaints and center has less</w:t>
            </w:r>
            <w:r>
              <w:rPr>
                <w:bCs/>
                <w:sz w:val="20"/>
                <w:szCs w:val="20"/>
              </w:rPr>
              <w:t>.</w:t>
            </w:r>
            <w:r w:rsidRPr="00E94188">
              <w:rPr>
                <w:bCs/>
                <w:sz w:val="20"/>
                <w:szCs w:val="20"/>
              </w:rPr>
              <w:t xml:space="preserve"> </w:t>
            </w:r>
          </w:p>
          <w:p w14:paraId="1EF98BCD" w14:textId="2AD71169" w:rsidR="00E94188" w:rsidRPr="00E94188" w:rsidRDefault="00E94188" w:rsidP="00692EFC">
            <w:pPr>
              <w:pStyle w:val="TableParagraph"/>
              <w:numPr>
                <w:ilvl w:val="0"/>
                <w:numId w:val="33"/>
              </w:numPr>
              <w:rPr>
                <w:b/>
                <w:sz w:val="20"/>
                <w:szCs w:val="20"/>
              </w:rPr>
            </w:pPr>
            <w:r w:rsidRPr="00E94188">
              <w:rPr>
                <w:bCs/>
                <w:sz w:val="20"/>
                <w:szCs w:val="20"/>
              </w:rPr>
              <w:t>Around</w:t>
            </w:r>
            <w:r>
              <w:rPr>
                <w:b/>
                <w:sz w:val="20"/>
                <w:szCs w:val="20"/>
              </w:rPr>
              <w:t xml:space="preserve"> 17% </w:t>
            </w:r>
            <w:r>
              <w:rPr>
                <w:bCs/>
                <w:sz w:val="20"/>
                <w:szCs w:val="20"/>
              </w:rPr>
              <w:t xml:space="preserve">issues of total complaints are occurred due to </w:t>
            </w:r>
            <w:r w:rsidRPr="00E94188">
              <w:rPr>
                <w:b/>
                <w:sz w:val="20"/>
                <w:szCs w:val="20"/>
              </w:rPr>
              <w:t>Billing disputes</w:t>
            </w:r>
            <w:r w:rsidR="00304FF7">
              <w:rPr>
                <w:bCs/>
                <w:sz w:val="20"/>
                <w:szCs w:val="20"/>
              </w:rPr>
              <w:t>.</w:t>
            </w:r>
          </w:p>
          <w:p w14:paraId="75F774EA" w14:textId="5B65F300" w:rsidR="00E94188" w:rsidRPr="00E94188" w:rsidRDefault="00016610" w:rsidP="00692EFC">
            <w:pPr>
              <w:pStyle w:val="TableParagraph"/>
              <w:numPr>
                <w:ilvl w:val="0"/>
                <w:numId w:val="33"/>
              </w:numPr>
              <w:rPr>
                <w:b/>
                <w:sz w:val="20"/>
                <w:szCs w:val="20"/>
              </w:rPr>
            </w:pPr>
            <w:r w:rsidRPr="00016610">
              <w:rPr>
                <w:b/>
                <w:sz w:val="20"/>
                <w:szCs w:val="20"/>
              </w:rPr>
              <w:t>51,873(59.70%)</w:t>
            </w:r>
            <w:r>
              <w:rPr>
                <w:bCs/>
                <w:sz w:val="20"/>
                <w:szCs w:val="20"/>
              </w:rPr>
              <w:t xml:space="preserve"> complaints are resolved by the customer team with explanation</w:t>
            </w:r>
          </w:p>
          <w:p w14:paraId="4A714AA1" w14:textId="2C295E16" w:rsidR="004C582E" w:rsidRPr="00C53770" w:rsidRDefault="00304FF7" w:rsidP="00C53770">
            <w:pPr>
              <w:pStyle w:val="TableParagraph"/>
              <w:numPr>
                <w:ilvl w:val="0"/>
                <w:numId w:val="33"/>
              </w:numPr>
              <w:rPr>
                <w:b/>
                <w:sz w:val="20"/>
                <w:szCs w:val="20"/>
              </w:rPr>
            </w:pPr>
            <w:r>
              <w:t xml:space="preserve">It assists the customer service team to </w:t>
            </w:r>
            <w:r w:rsidRPr="00304FF7">
              <w:rPr>
                <w:b/>
                <w:bCs/>
              </w:rPr>
              <w:t>work on billing disputes, identity theft, and fraud issues in the North-East and South-West regions</w:t>
            </w:r>
            <w:r>
              <w:t xml:space="preserve"> of the USA to gain valuable insights and make informed decisions to enhance customer satisfaction.</w:t>
            </w:r>
          </w:p>
        </w:tc>
      </w:tr>
    </w:tbl>
    <w:p w14:paraId="1C5F52B9" w14:textId="49233D67" w:rsidR="00E43464" w:rsidRPr="00692EFC" w:rsidRDefault="00462F37" w:rsidP="0058408D">
      <w:pPr>
        <w:spacing w:before="238" w:line="276" w:lineRule="auto"/>
        <w:rPr>
          <w:rFonts w:ascii="Arial"/>
          <w:b/>
          <w:sz w:val="28"/>
          <w:szCs w:val="28"/>
        </w:rPr>
      </w:pPr>
      <w:r w:rsidRPr="00692EFC">
        <w:rPr>
          <w:rFonts w:ascii="Arial"/>
          <w:b/>
          <w:color w:val="212A35"/>
          <w:sz w:val="28"/>
          <w:szCs w:val="28"/>
          <w:u w:val="thick" w:color="212A35"/>
        </w:rPr>
        <w:lastRenderedPageBreak/>
        <w:t>P</w:t>
      </w:r>
      <w:r w:rsidR="009704DD" w:rsidRPr="00692EFC">
        <w:rPr>
          <w:rFonts w:ascii="Arial"/>
          <w:b/>
          <w:color w:val="212A35"/>
          <w:sz w:val="28"/>
          <w:szCs w:val="28"/>
          <w:u w:val="thick" w:color="212A35"/>
        </w:rPr>
        <w:t>OSITIONS</w:t>
      </w:r>
      <w:r w:rsidR="009704DD" w:rsidRPr="00692EFC">
        <w:rPr>
          <w:rFonts w:ascii="Arial"/>
          <w:b/>
          <w:color w:val="212A35"/>
          <w:spacing w:val="-1"/>
          <w:sz w:val="28"/>
          <w:szCs w:val="28"/>
          <w:u w:val="thick" w:color="212A35"/>
        </w:rPr>
        <w:t xml:space="preserve"> </w:t>
      </w:r>
      <w:r w:rsidR="009704DD" w:rsidRPr="00692EFC">
        <w:rPr>
          <w:rFonts w:ascii="Arial"/>
          <w:b/>
          <w:color w:val="212A35"/>
          <w:sz w:val="28"/>
          <w:szCs w:val="28"/>
          <w:u w:val="thick" w:color="212A35"/>
        </w:rPr>
        <w:t>OF</w:t>
      </w:r>
      <w:r w:rsidR="009704DD" w:rsidRPr="00692EFC">
        <w:rPr>
          <w:rFonts w:ascii="Arial"/>
          <w:b/>
          <w:color w:val="212A35"/>
          <w:spacing w:val="-2"/>
          <w:sz w:val="28"/>
          <w:szCs w:val="28"/>
          <w:u w:val="thick" w:color="212A35"/>
        </w:rPr>
        <w:t xml:space="preserve"> </w:t>
      </w:r>
      <w:r w:rsidR="009704DD" w:rsidRPr="00692EFC">
        <w:rPr>
          <w:rFonts w:ascii="Arial"/>
          <w:b/>
          <w:color w:val="212A35"/>
          <w:sz w:val="28"/>
          <w:szCs w:val="28"/>
          <w:u w:val="thick" w:color="212A35"/>
        </w:rPr>
        <w:t>RESPONSIBILITY</w:t>
      </w:r>
    </w:p>
    <w:tbl>
      <w:tblPr>
        <w:tblW w:w="10773" w:type="dxa"/>
        <w:tblInd w:w="-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7"/>
        <w:gridCol w:w="6275"/>
        <w:gridCol w:w="1701"/>
      </w:tblGrid>
      <w:tr w:rsidR="00E43464" w14:paraId="390A38DA" w14:textId="77777777" w:rsidTr="00CE6E1B">
        <w:trPr>
          <w:trHeight w:val="251"/>
        </w:trPr>
        <w:tc>
          <w:tcPr>
            <w:tcW w:w="2797" w:type="dxa"/>
            <w:tcBorders>
              <w:bottom w:val="single" w:sz="6" w:space="0" w:color="BEBEBE"/>
            </w:tcBorders>
            <w:shd w:val="clear" w:color="auto" w:fill="BFBFBF" w:themeFill="background1" w:themeFillShade="BF"/>
          </w:tcPr>
          <w:p w14:paraId="0FF53231" w14:textId="77777777" w:rsidR="00E43464" w:rsidRPr="00692EFC" w:rsidRDefault="009704DD" w:rsidP="00BA0F65">
            <w:pPr>
              <w:pStyle w:val="TableParagraph"/>
              <w:spacing w:before="1"/>
              <w:ind w:left="87" w:right="73"/>
              <w:jc w:val="center"/>
              <w:rPr>
                <w:rFonts w:ascii="Candara"/>
                <w:b/>
                <w:sz w:val="23"/>
                <w:szCs w:val="23"/>
              </w:rPr>
            </w:pPr>
            <w:r w:rsidRPr="00692EFC">
              <w:rPr>
                <w:rFonts w:ascii="Candara"/>
                <w:b/>
                <w:color w:val="0D0D0D"/>
                <w:sz w:val="23"/>
                <w:szCs w:val="23"/>
              </w:rPr>
              <w:t>Position</w:t>
            </w:r>
          </w:p>
        </w:tc>
        <w:tc>
          <w:tcPr>
            <w:tcW w:w="6275" w:type="dxa"/>
            <w:tcBorders>
              <w:bottom w:val="single" w:sz="6" w:space="0" w:color="BEBEBE"/>
            </w:tcBorders>
            <w:shd w:val="clear" w:color="auto" w:fill="BFBFBF" w:themeFill="background1" w:themeFillShade="BF"/>
          </w:tcPr>
          <w:p w14:paraId="4C933101" w14:textId="5EC0D527" w:rsidR="00E43464" w:rsidRPr="00692EFC" w:rsidRDefault="00C83C65" w:rsidP="00BA0F65">
            <w:pPr>
              <w:pStyle w:val="TableParagraph"/>
              <w:spacing w:before="1"/>
              <w:ind w:left="104" w:right="92"/>
              <w:jc w:val="center"/>
              <w:rPr>
                <w:rFonts w:ascii="Candara"/>
                <w:b/>
                <w:sz w:val="23"/>
                <w:szCs w:val="23"/>
              </w:rPr>
            </w:pPr>
            <w:r w:rsidRPr="00692EFC">
              <w:rPr>
                <w:rFonts w:ascii="Candara"/>
                <w:b/>
                <w:sz w:val="23"/>
                <w:szCs w:val="23"/>
              </w:rPr>
              <w:t>Role</w:t>
            </w:r>
          </w:p>
        </w:tc>
        <w:tc>
          <w:tcPr>
            <w:tcW w:w="1701" w:type="dxa"/>
            <w:tcBorders>
              <w:bottom w:val="single" w:sz="6" w:space="0" w:color="BEBEBE"/>
            </w:tcBorders>
            <w:shd w:val="clear" w:color="auto" w:fill="BFBFBF" w:themeFill="background1" w:themeFillShade="BF"/>
          </w:tcPr>
          <w:p w14:paraId="45CBDDD6" w14:textId="77777777" w:rsidR="00E43464" w:rsidRPr="00692EFC" w:rsidRDefault="009704DD" w:rsidP="00BA0F65">
            <w:pPr>
              <w:pStyle w:val="TableParagraph"/>
              <w:spacing w:before="1"/>
              <w:ind w:left="499" w:right="486"/>
              <w:jc w:val="center"/>
              <w:rPr>
                <w:rFonts w:ascii="Candara"/>
                <w:b/>
                <w:sz w:val="23"/>
                <w:szCs w:val="23"/>
              </w:rPr>
            </w:pPr>
            <w:r w:rsidRPr="00692EFC">
              <w:rPr>
                <w:rFonts w:ascii="Candara"/>
                <w:b/>
                <w:color w:val="0D0D0D"/>
                <w:sz w:val="23"/>
                <w:szCs w:val="23"/>
              </w:rPr>
              <w:t>Year</w:t>
            </w:r>
          </w:p>
        </w:tc>
      </w:tr>
      <w:tr w:rsidR="00E43464" w14:paraId="1BC12361" w14:textId="77777777" w:rsidTr="00CE6E1B">
        <w:trPr>
          <w:trHeight w:val="689"/>
        </w:trPr>
        <w:tc>
          <w:tcPr>
            <w:tcW w:w="2797" w:type="dxa"/>
            <w:tcBorders>
              <w:top w:val="single" w:sz="6" w:space="0" w:color="BEBEBE"/>
              <w:bottom w:val="single" w:sz="6" w:space="0" w:color="BEBEBE"/>
            </w:tcBorders>
            <w:vAlign w:val="center"/>
          </w:tcPr>
          <w:p w14:paraId="7D525179" w14:textId="77777777" w:rsidR="00B94F26" w:rsidRPr="00FB51C6" w:rsidRDefault="009704DD" w:rsidP="00B94F26">
            <w:pPr>
              <w:pStyle w:val="TableParagraph"/>
              <w:ind w:left="87" w:right="164"/>
              <w:jc w:val="center"/>
              <w:rPr>
                <w:b/>
              </w:rPr>
            </w:pPr>
            <w:r w:rsidRPr="00FB51C6">
              <w:rPr>
                <w:b/>
              </w:rPr>
              <w:t>Placement</w:t>
            </w:r>
            <w:r w:rsidR="00BB1CE3" w:rsidRPr="00FB51C6">
              <w:rPr>
                <w:b/>
                <w:spacing w:val="-5"/>
              </w:rPr>
              <w:t xml:space="preserve"> </w:t>
            </w:r>
            <w:r w:rsidRPr="00FB51C6">
              <w:rPr>
                <w:b/>
              </w:rPr>
              <w:t>Coordinator</w:t>
            </w:r>
            <w:r w:rsidR="00B94F26" w:rsidRPr="00FB51C6">
              <w:rPr>
                <w:b/>
              </w:rPr>
              <w:t>,</w:t>
            </w:r>
          </w:p>
          <w:p w14:paraId="2FBFFF80" w14:textId="77777777" w:rsidR="00B94F26" w:rsidRPr="00FB51C6" w:rsidRDefault="00B94F26" w:rsidP="00B94F26">
            <w:pPr>
              <w:pStyle w:val="TableParagraph"/>
              <w:ind w:left="87" w:right="164"/>
              <w:jc w:val="center"/>
              <w:rPr>
                <w:b/>
              </w:rPr>
            </w:pPr>
            <w:r w:rsidRPr="00FB51C6">
              <w:rPr>
                <w:b/>
              </w:rPr>
              <w:t xml:space="preserve">The Placement Cell, </w:t>
            </w:r>
          </w:p>
          <w:p w14:paraId="5833E26E" w14:textId="5A0C9514" w:rsidR="00B94F26" w:rsidRPr="00FB51C6" w:rsidRDefault="00416C94" w:rsidP="00B94F26">
            <w:pPr>
              <w:pStyle w:val="TableParagraph"/>
              <w:ind w:left="87" w:right="164"/>
              <w:jc w:val="center"/>
              <w:rPr>
                <w:b/>
              </w:rPr>
            </w:pPr>
            <w:r w:rsidRPr="00FB51C6">
              <w:rPr>
                <w:b/>
              </w:rPr>
              <w:t>Keshav Mahavidyalaya</w:t>
            </w:r>
          </w:p>
        </w:tc>
        <w:tc>
          <w:tcPr>
            <w:tcW w:w="6275" w:type="dxa"/>
            <w:tcBorders>
              <w:top w:val="single" w:sz="6" w:space="0" w:color="BEBEBE"/>
              <w:bottom w:val="single" w:sz="6" w:space="0" w:color="BEBEBE"/>
            </w:tcBorders>
            <w:vAlign w:val="center"/>
          </w:tcPr>
          <w:p w14:paraId="5BED88F2" w14:textId="1CD1CFB3" w:rsidR="00B94F26" w:rsidRPr="00FB51C6" w:rsidRDefault="00815B91" w:rsidP="00D94541">
            <w:pPr>
              <w:pStyle w:val="TableParagraph"/>
              <w:numPr>
                <w:ilvl w:val="0"/>
                <w:numId w:val="21"/>
              </w:numPr>
              <w:ind w:right="159"/>
              <w:rPr>
                <w:rFonts w:asciiTheme="minorHAnsi" w:hAnsiTheme="minorHAnsi" w:cstheme="minorHAnsi"/>
                <w:bCs/>
                <w:color w:val="0D0D0D"/>
              </w:rPr>
            </w:pPr>
            <w:r w:rsidRPr="00FB51C6">
              <w:t xml:space="preserve">Reached out to the Human Resources and Talent Acquisitions of various </w:t>
            </w:r>
            <w:r w:rsidR="00381223" w:rsidRPr="00FB51C6">
              <w:t>companies</w:t>
            </w:r>
            <w:r w:rsidRPr="00FB51C6">
              <w:t xml:space="preserve"> for campus recruitment. </w:t>
            </w:r>
          </w:p>
          <w:p w14:paraId="59826AA1" w14:textId="1985B167" w:rsidR="00692EFC" w:rsidRPr="00CE3B0D" w:rsidRDefault="00815B91" w:rsidP="00CE3B0D">
            <w:pPr>
              <w:pStyle w:val="TableParagraph"/>
              <w:numPr>
                <w:ilvl w:val="0"/>
                <w:numId w:val="21"/>
              </w:numPr>
              <w:ind w:right="159"/>
              <w:rPr>
                <w:rFonts w:asciiTheme="minorHAnsi" w:hAnsiTheme="minorHAnsi" w:cstheme="minorHAnsi"/>
                <w:bCs/>
                <w:color w:val="0D0D0D"/>
              </w:rPr>
            </w:pPr>
            <w:r w:rsidRPr="00FB51C6">
              <w:t>Organize</w:t>
            </w:r>
            <w:r w:rsidR="00D84AA1" w:rsidRPr="00FB51C6">
              <w:t>d</w:t>
            </w:r>
            <w:r w:rsidRPr="00FB51C6">
              <w:t xml:space="preserve"> Webinars on different topics for career counselling and</w:t>
            </w:r>
            <w:r w:rsidR="00CE6E1B" w:rsidRPr="00FB51C6">
              <w:t xml:space="preserve"> </w:t>
            </w:r>
            <w:r w:rsidRPr="00FB51C6">
              <w:t>spread awareness</w:t>
            </w:r>
            <w:r w:rsidR="006D7B07" w:rsidRPr="00FB51C6">
              <w:t xml:space="preserve"> about opportunities</w:t>
            </w:r>
            <w:r w:rsidRPr="00FB51C6">
              <w:t xml:space="preserve"> through different </w:t>
            </w:r>
            <w:r w:rsidR="00D84AA1" w:rsidRPr="00FB51C6">
              <w:t>s</w:t>
            </w:r>
            <w:r w:rsidRPr="00FB51C6">
              <w:t xml:space="preserve">ocial media </w:t>
            </w:r>
            <w:r w:rsidR="006D7B07" w:rsidRPr="00FB51C6">
              <w:t>p</w:t>
            </w:r>
            <w:r w:rsidRPr="00FB51C6">
              <w:t>latforms among students.</w:t>
            </w:r>
          </w:p>
        </w:tc>
        <w:tc>
          <w:tcPr>
            <w:tcW w:w="1701" w:type="dxa"/>
            <w:tcBorders>
              <w:top w:val="single" w:sz="6" w:space="0" w:color="BEBEBE"/>
              <w:bottom w:val="single" w:sz="6" w:space="0" w:color="BEBEBE"/>
            </w:tcBorders>
            <w:vAlign w:val="center"/>
          </w:tcPr>
          <w:p w14:paraId="7B418611" w14:textId="297AB6DF" w:rsidR="00E43464" w:rsidRPr="00FB51C6" w:rsidRDefault="009704DD" w:rsidP="00B94F26">
            <w:pPr>
              <w:jc w:val="center"/>
              <w:rPr>
                <w:b/>
                <w:bCs/>
              </w:rPr>
            </w:pPr>
            <w:r w:rsidRPr="00FB51C6">
              <w:rPr>
                <w:b/>
                <w:bCs/>
              </w:rPr>
              <w:t>J</w:t>
            </w:r>
            <w:r w:rsidR="00BB1CE3" w:rsidRPr="00FB51C6">
              <w:rPr>
                <w:b/>
                <w:bCs/>
              </w:rPr>
              <w:t>une</w:t>
            </w:r>
            <w:r w:rsidRPr="00FB51C6">
              <w:rPr>
                <w:b/>
                <w:bCs/>
              </w:rPr>
              <w:t>’2</w:t>
            </w:r>
            <w:r w:rsidR="00BB1CE3" w:rsidRPr="00FB51C6">
              <w:rPr>
                <w:b/>
                <w:bCs/>
              </w:rPr>
              <w:t>0</w:t>
            </w:r>
            <w:r w:rsidR="00B94F26" w:rsidRPr="00FB51C6">
              <w:rPr>
                <w:b/>
                <w:bCs/>
              </w:rPr>
              <w:t xml:space="preserve"> - </w:t>
            </w:r>
            <w:r w:rsidR="00BB1CE3" w:rsidRPr="00FB51C6">
              <w:rPr>
                <w:b/>
                <w:bCs/>
              </w:rPr>
              <w:t>July’22</w:t>
            </w:r>
          </w:p>
        </w:tc>
      </w:tr>
      <w:tr w:rsidR="00BB1CE3" w14:paraId="70BFE847" w14:textId="77777777" w:rsidTr="00C04966">
        <w:trPr>
          <w:trHeight w:val="2112"/>
        </w:trPr>
        <w:tc>
          <w:tcPr>
            <w:tcW w:w="2797" w:type="dxa"/>
            <w:tcBorders>
              <w:top w:val="single" w:sz="6" w:space="0" w:color="BEBEBE"/>
              <w:bottom w:val="single" w:sz="6" w:space="0" w:color="BEBEBE"/>
            </w:tcBorders>
            <w:vAlign w:val="center"/>
          </w:tcPr>
          <w:p w14:paraId="3428A334" w14:textId="2B52E469" w:rsidR="00B94F26" w:rsidRPr="00FB51C6" w:rsidRDefault="00500EB6" w:rsidP="00BA0F65">
            <w:pPr>
              <w:pStyle w:val="TableParagraph"/>
              <w:ind w:left="87" w:right="164"/>
              <w:jc w:val="center"/>
              <w:rPr>
                <w:b/>
              </w:rPr>
            </w:pPr>
            <w:r w:rsidRPr="00FB51C6">
              <w:rPr>
                <w:b/>
              </w:rPr>
              <w:t xml:space="preserve">President, </w:t>
            </w:r>
          </w:p>
          <w:p w14:paraId="34746BD9" w14:textId="73B9A62B" w:rsidR="00BB1CE3" w:rsidRPr="00FB51C6" w:rsidRDefault="00500EB6" w:rsidP="00BA0F65">
            <w:pPr>
              <w:pStyle w:val="TableParagraph"/>
              <w:ind w:left="87" w:right="164"/>
              <w:jc w:val="center"/>
              <w:rPr>
                <w:b/>
              </w:rPr>
            </w:pPr>
            <w:r w:rsidRPr="00FB51C6">
              <w:rPr>
                <w:b/>
              </w:rPr>
              <w:t>The Mathematics Society</w:t>
            </w:r>
            <w:r w:rsidR="00416C94" w:rsidRPr="00FB51C6">
              <w:rPr>
                <w:b/>
              </w:rPr>
              <w:t>, Keshav Mahavidyalaya</w:t>
            </w:r>
          </w:p>
        </w:tc>
        <w:tc>
          <w:tcPr>
            <w:tcW w:w="6275" w:type="dxa"/>
            <w:tcBorders>
              <w:top w:val="single" w:sz="6" w:space="0" w:color="BEBEBE"/>
              <w:bottom w:val="single" w:sz="6" w:space="0" w:color="BEBEBE"/>
            </w:tcBorders>
            <w:vAlign w:val="center"/>
          </w:tcPr>
          <w:p w14:paraId="44424D57" w14:textId="25CF9F10" w:rsidR="00BB1CE3" w:rsidRPr="00FB51C6" w:rsidRDefault="00416C94" w:rsidP="00CE6E1B">
            <w:pPr>
              <w:pStyle w:val="ListParagraph"/>
              <w:numPr>
                <w:ilvl w:val="0"/>
                <w:numId w:val="23"/>
              </w:numPr>
            </w:pPr>
            <w:r w:rsidRPr="00FB51C6">
              <w:t xml:space="preserve">Lead a team of more than </w:t>
            </w:r>
            <w:r w:rsidRPr="00FB51C6">
              <w:rPr>
                <w:b/>
                <w:bCs/>
              </w:rPr>
              <w:t>30</w:t>
            </w:r>
            <w:r w:rsidRPr="00FB51C6">
              <w:t xml:space="preserve"> </w:t>
            </w:r>
            <w:r w:rsidR="006D7B07" w:rsidRPr="00FB51C6">
              <w:t>members (lateral and impartial)</w:t>
            </w:r>
            <w:r w:rsidRPr="00FB51C6">
              <w:t>, worked on the planning and execution of various departmental projects</w:t>
            </w:r>
            <w:r w:rsidR="006D7B07" w:rsidRPr="00FB51C6">
              <w:t>.</w:t>
            </w:r>
          </w:p>
          <w:p w14:paraId="6438B88C" w14:textId="47F33F94" w:rsidR="006D7B07" w:rsidRPr="00FB51C6" w:rsidRDefault="00CE6E1B" w:rsidP="006D7B07">
            <w:pPr>
              <w:pStyle w:val="ListParagraph"/>
              <w:numPr>
                <w:ilvl w:val="0"/>
                <w:numId w:val="23"/>
              </w:numPr>
            </w:pPr>
            <w:r w:rsidRPr="00FB51C6">
              <w:t>Organize</w:t>
            </w:r>
            <w:r w:rsidR="00D84AA1" w:rsidRPr="00FB51C6">
              <w:t>d</w:t>
            </w:r>
            <w:r w:rsidRPr="00FB51C6">
              <w:t xml:space="preserve"> and manage</w:t>
            </w:r>
            <w:r w:rsidR="00D84AA1" w:rsidRPr="00FB51C6">
              <w:t>d</w:t>
            </w:r>
            <w:r w:rsidRPr="00FB51C6">
              <w:t xml:space="preserve"> several competitions</w:t>
            </w:r>
            <w:r w:rsidR="00BA40CE" w:rsidRPr="00FB51C6">
              <w:t xml:space="preserve"> and events</w:t>
            </w:r>
            <w:r w:rsidRPr="00FB51C6">
              <w:t xml:space="preserve"> at </w:t>
            </w:r>
            <w:r w:rsidRPr="00FB51C6">
              <w:rPr>
                <w:b/>
                <w:bCs/>
              </w:rPr>
              <w:t>Annual Mathematical Fest</w:t>
            </w:r>
            <w:r w:rsidR="006D7B07" w:rsidRPr="00FB51C6">
              <w:t xml:space="preserve"> with more than </w:t>
            </w:r>
            <w:r w:rsidR="006D7B07" w:rsidRPr="00FB51C6">
              <w:rPr>
                <w:b/>
                <w:bCs/>
              </w:rPr>
              <w:t>2000</w:t>
            </w:r>
            <w:r w:rsidR="006D7B07" w:rsidRPr="00FB51C6">
              <w:t xml:space="preserve"> participations.</w:t>
            </w:r>
          </w:p>
          <w:p w14:paraId="4D48D59B" w14:textId="77777777" w:rsidR="006D7B07" w:rsidRPr="00692EFC" w:rsidRDefault="006D7B07" w:rsidP="00CE6E1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FB51C6">
              <w:rPr>
                <w:rFonts w:asciiTheme="minorHAnsi" w:hAnsiTheme="minorHAnsi" w:cstheme="minorHAnsi"/>
                <w:shd w:val="clear" w:color="auto" w:fill="FFFFFF"/>
              </w:rPr>
              <w:t>Scheduled different kind of enlightenment session for the betterment of students with some renowned personalities.</w:t>
            </w:r>
          </w:p>
          <w:p w14:paraId="715A241E" w14:textId="267753D4" w:rsidR="00692EFC" w:rsidRPr="00FB51C6" w:rsidRDefault="00692EFC" w:rsidP="00692EFC">
            <w:pPr>
              <w:pStyle w:val="ListParagraph"/>
              <w:ind w:left="64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single" w:sz="6" w:space="0" w:color="BEBEBE"/>
              <w:bottom w:val="single" w:sz="6" w:space="0" w:color="BEBEBE"/>
            </w:tcBorders>
            <w:vAlign w:val="center"/>
          </w:tcPr>
          <w:p w14:paraId="2A288D42" w14:textId="47B21195" w:rsidR="00BB1CE3" w:rsidRPr="00FB51C6" w:rsidRDefault="00416C94" w:rsidP="00B94F26">
            <w:pPr>
              <w:jc w:val="center"/>
              <w:rPr>
                <w:b/>
                <w:bCs/>
              </w:rPr>
            </w:pPr>
            <w:r w:rsidRPr="00FB51C6">
              <w:rPr>
                <w:b/>
                <w:bCs/>
              </w:rPr>
              <w:t>Aug’21</w:t>
            </w:r>
            <w:r w:rsidR="00B94F26" w:rsidRPr="00FB51C6">
              <w:rPr>
                <w:b/>
                <w:bCs/>
              </w:rPr>
              <w:t xml:space="preserve"> </w:t>
            </w:r>
            <w:r w:rsidRPr="00FB51C6">
              <w:rPr>
                <w:b/>
                <w:bCs/>
              </w:rPr>
              <w:t>-</w:t>
            </w:r>
            <w:r w:rsidR="00B94F26" w:rsidRPr="00FB51C6">
              <w:rPr>
                <w:b/>
                <w:bCs/>
              </w:rPr>
              <w:t xml:space="preserve"> </w:t>
            </w:r>
            <w:r w:rsidRPr="00FB51C6">
              <w:rPr>
                <w:b/>
                <w:bCs/>
              </w:rPr>
              <w:t>Ju</w:t>
            </w:r>
            <w:r w:rsidR="00815B91" w:rsidRPr="00FB51C6">
              <w:rPr>
                <w:b/>
                <w:bCs/>
              </w:rPr>
              <w:t>ne</w:t>
            </w:r>
            <w:r w:rsidRPr="00FB51C6">
              <w:rPr>
                <w:b/>
                <w:bCs/>
              </w:rPr>
              <w:t>’22</w:t>
            </w:r>
          </w:p>
        </w:tc>
      </w:tr>
      <w:tr w:rsidR="00416C94" w14:paraId="7AAF5066" w14:textId="77777777" w:rsidTr="00CE6E1B">
        <w:trPr>
          <w:trHeight w:val="689"/>
        </w:trPr>
        <w:tc>
          <w:tcPr>
            <w:tcW w:w="2797" w:type="dxa"/>
            <w:tcBorders>
              <w:top w:val="single" w:sz="6" w:space="0" w:color="BEBEBE"/>
              <w:bottom w:val="single" w:sz="6" w:space="0" w:color="BEBEBE"/>
            </w:tcBorders>
            <w:vAlign w:val="center"/>
          </w:tcPr>
          <w:p w14:paraId="4EF43D82" w14:textId="77777777" w:rsidR="00B94F26" w:rsidRPr="00FB51C6" w:rsidRDefault="00416C94" w:rsidP="00BA0F65">
            <w:pPr>
              <w:pStyle w:val="TableParagraph"/>
              <w:ind w:left="87" w:right="164"/>
              <w:jc w:val="center"/>
              <w:rPr>
                <w:b/>
              </w:rPr>
            </w:pPr>
            <w:r w:rsidRPr="00FB51C6">
              <w:rPr>
                <w:b/>
              </w:rPr>
              <w:t xml:space="preserve">Treasurer, </w:t>
            </w:r>
          </w:p>
          <w:p w14:paraId="11999631" w14:textId="77777777" w:rsidR="00416C94" w:rsidRPr="00FB51C6" w:rsidRDefault="00B94F26" w:rsidP="00BA0F65">
            <w:pPr>
              <w:pStyle w:val="TableParagraph"/>
              <w:ind w:left="87" w:right="164"/>
              <w:jc w:val="center"/>
              <w:rPr>
                <w:b/>
              </w:rPr>
            </w:pPr>
            <w:r w:rsidRPr="00FB51C6">
              <w:rPr>
                <w:b/>
              </w:rPr>
              <w:t xml:space="preserve">The </w:t>
            </w:r>
            <w:r w:rsidR="00416C94" w:rsidRPr="00FB51C6">
              <w:rPr>
                <w:b/>
              </w:rPr>
              <w:t>Mathematics Society, Keshav Mahavidyalaya</w:t>
            </w:r>
          </w:p>
          <w:p w14:paraId="11CFF63B" w14:textId="059C0EE6" w:rsidR="00FB51C6" w:rsidRPr="00FB51C6" w:rsidRDefault="00FB51C6" w:rsidP="00FB51C6">
            <w:pPr>
              <w:pStyle w:val="TableParagraph"/>
              <w:ind w:left="0" w:right="164"/>
              <w:rPr>
                <w:b/>
              </w:rPr>
            </w:pPr>
          </w:p>
        </w:tc>
        <w:tc>
          <w:tcPr>
            <w:tcW w:w="6275" w:type="dxa"/>
            <w:tcBorders>
              <w:top w:val="single" w:sz="6" w:space="0" w:color="BEBEBE"/>
              <w:bottom w:val="single" w:sz="6" w:space="0" w:color="BEBEBE"/>
            </w:tcBorders>
            <w:vAlign w:val="center"/>
          </w:tcPr>
          <w:p w14:paraId="019DEF9F" w14:textId="77777777" w:rsidR="00416C94" w:rsidRPr="00FB51C6" w:rsidRDefault="00815B91" w:rsidP="00C04966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hd w:val="clear" w:color="auto" w:fill="FFFFFF"/>
              </w:rPr>
            </w:pPr>
            <w:r w:rsidRPr="00FB51C6">
              <w:t>Responsible for the</w:t>
            </w:r>
            <w:r w:rsidR="00CE6E1B" w:rsidRPr="00FB51C6">
              <w:t xml:space="preserve"> whole</w:t>
            </w:r>
            <w:r w:rsidRPr="00FB51C6">
              <w:t xml:space="preserve"> finance of the society</w:t>
            </w:r>
            <w:r w:rsidR="00CE6E1B" w:rsidRPr="00FB51C6">
              <w:t>, p</w:t>
            </w:r>
            <w:r w:rsidRPr="00FB51C6">
              <w:t xml:space="preserve">repare and analyze the funds for </w:t>
            </w:r>
            <w:r w:rsidR="006D7B07" w:rsidRPr="00FB51C6">
              <w:t>d</w:t>
            </w:r>
            <w:r w:rsidRPr="00FB51C6">
              <w:t xml:space="preserve">epartmental fest and </w:t>
            </w:r>
            <w:r w:rsidR="006D7B07" w:rsidRPr="00FB51C6">
              <w:t>e</w:t>
            </w:r>
            <w:r w:rsidRPr="00FB51C6">
              <w:t xml:space="preserve">vents. </w:t>
            </w:r>
          </w:p>
          <w:p w14:paraId="7225E3D0" w14:textId="2C8215ED" w:rsidR="00FB51C6" w:rsidRPr="00FB51C6" w:rsidRDefault="00FB51C6" w:rsidP="00FB51C6">
            <w:pPr>
              <w:pStyle w:val="ListParagraph"/>
              <w:ind w:left="643" w:firstLine="0"/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  <w:tc>
          <w:tcPr>
            <w:tcW w:w="1701" w:type="dxa"/>
            <w:tcBorders>
              <w:top w:val="single" w:sz="6" w:space="0" w:color="BEBEBE"/>
              <w:bottom w:val="single" w:sz="6" w:space="0" w:color="BEBEBE"/>
            </w:tcBorders>
            <w:vAlign w:val="center"/>
          </w:tcPr>
          <w:p w14:paraId="32A18D1D" w14:textId="1E9F3DCE" w:rsidR="00416C94" w:rsidRPr="00FB51C6" w:rsidRDefault="00815B91" w:rsidP="00B94F26">
            <w:pPr>
              <w:jc w:val="center"/>
              <w:rPr>
                <w:b/>
                <w:bCs/>
              </w:rPr>
            </w:pPr>
            <w:r w:rsidRPr="00FB51C6">
              <w:rPr>
                <w:b/>
                <w:bCs/>
              </w:rPr>
              <w:t>Feb’21</w:t>
            </w:r>
            <w:r w:rsidR="00B94F26" w:rsidRPr="00FB51C6">
              <w:rPr>
                <w:b/>
                <w:bCs/>
              </w:rPr>
              <w:t xml:space="preserve"> </w:t>
            </w:r>
            <w:r w:rsidRPr="00FB51C6">
              <w:rPr>
                <w:b/>
                <w:bCs/>
              </w:rPr>
              <w:t>-</w:t>
            </w:r>
            <w:r w:rsidR="00B94F26" w:rsidRPr="00FB51C6">
              <w:rPr>
                <w:b/>
                <w:bCs/>
              </w:rPr>
              <w:t xml:space="preserve"> </w:t>
            </w:r>
            <w:r w:rsidRPr="00FB51C6">
              <w:rPr>
                <w:b/>
                <w:bCs/>
              </w:rPr>
              <w:t>Aug’21</w:t>
            </w:r>
          </w:p>
        </w:tc>
      </w:tr>
    </w:tbl>
    <w:p w14:paraId="49EE4A12" w14:textId="77777777" w:rsidR="00C53770" w:rsidRDefault="00C53770" w:rsidP="006678CA">
      <w:pPr>
        <w:pStyle w:val="Heading1"/>
        <w:spacing w:before="78"/>
        <w:ind w:left="0"/>
        <w:rPr>
          <w:color w:val="212A35"/>
          <w:w w:val="95"/>
          <w:u w:val="none"/>
        </w:rPr>
      </w:pPr>
    </w:p>
    <w:p w14:paraId="00C2448F" w14:textId="58442939" w:rsidR="006678CA" w:rsidRPr="00C53770" w:rsidRDefault="006678CA" w:rsidP="006678CA">
      <w:pPr>
        <w:pStyle w:val="Heading1"/>
        <w:spacing w:before="78"/>
        <w:ind w:left="0"/>
        <w:rPr>
          <w:color w:val="212A35"/>
          <w:w w:val="95"/>
          <w:u w:val="none"/>
        </w:rPr>
      </w:pPr>
      <w:r w:rsidRPr="00FB51C6">
        <w:rPr>
          <w:b w:val="0"/>
          <w:bCs w:val="0"/>
          <w:color w:val="212A35"/>
          <w:w w:val="95"/>
          <w:u w:val="none" w:color="212A35"/>
        </w:rPr>
        <w:t xml:space="preserve"> </w:t>
      </w:r>
      <w:r w:rsidRPr="00FB51C6">
        <w:rPr>
          <w:color w:val="212A35"/>
          <w:w w:val="95"/>
          <w:u w:val="thick" w:color="212A35"/>
        </w:rPr>
        <w:t>CERTIFICATIONS</w:t>
      </w:r>
    </w:p>
    <w:p w14:paraId="1C5015B3" w14:textId="3B080EF7" w:rsidR="006678CA" w:rsidRPr="00692EFC" w:rsidRDefault="00277CC2" w:rsidP="00277CC2">
      <w:pPr>
        <w:pStyle w:val="Heading1"/>
        <w:numPr>
          <w:ilvl w:val="0"/>
          <w:numId w:val="25"/>
        </w:numPr>
        <w:spacing w:before="78"/>
        <w:rPr>
          <w:rFonts w:asciiTheme="minorHAnsi" w:hAnsiTheme="minorHAnsi" w:cstheme="minorHAnsi"/>
          <w:b w:val="0"/>
          <w:bCs w:val="0"/>
          <w:color w:val="212A35"/>
          <w:w w:val="95"/>
          <w:sz w:val="22"/>
          <w:szCs w:val="22"/>
          <w:u w:val="none" w:color="212A35"/>
        </w:rPr>
      </w:pPr>
      <w:r w:rsidRPr="00692EFC">
        <w:rPr>
          <w:rFonts w:asciiTheme="minorHAnsi" w:hAnsiTheme="minorHAnsi" w:cstheme="minorHAnsi"/>
          <w:b w:val="0"/>
          <w:bCs w:val="0"/>
          <w:color w:val="212A35"/>
          <w:w w:val="95"/>
          <w:sz w:val="22"/>
          <w:szCs w:val="22"/>
          <w:u w:val="none" w:color="212A35"/>
        </w:rPr>
        <w:t xml:space="preserve">Python for Data Science and Machine Learning </w:t>
      </w:r>
      <w:r w:rsidR="00692EFC" w:rsidRPr="00692EFC">
        <w:rPr>
          <w:rFonts w:asciiTheme="minorHAnsi" w:hAnsiTheme="minorHAnsi" w:cstheme="minorHAnsi"/>
          <w:b w:val="0"/>
          <w:bCs w:val="0"/>
          <w:color w:val="212A35"/>
          <w:w w:val="95"/>
          <w:sz w:val="22"/>
          <w:szCs w:val="22"/>
          <w:u w:val="none" w:color="212A35"/>
        </w:rPr>
        <w:t>B</w:t>
      </w:r>
      <w:r w:rsidRPr="00692EFC">
        <w:rPr>
          <w:rFonts w:asciiTheme="minorHAnsi" w:hAnsiTheme="minorHAnsi" w:cstheme="minorHAnsi"/>
          <w:b w:val="0"/>
          <w:bCs w:val="0"/>
          <w:color w:val="212A35"/>
          <w:w w:val="95"/>
          <w:sz w:val="22"/>
          <w:szCs w:val="22"/>
          <w:u w:val="none" w:color="212A35"/>
        </w:rPr>
        <w:t xml:space="preserve">ootcamp </w:t>
      </w:r>
      <w:r w:rsidR="006678CA" w:rsidRPr="00692EFC">
        <w:rPr>
          <w:rFonts w:asciiTheme="minorHAnsi" w:hAnsiTheme="minorHAnsi" w:cstheme="minorHAnsi"/>
          <w:b w:val="0"/>
          <w:bCs w:val="0"/>
          <w:color w:val="212A35"/>
          <w:w w:val="95"/>
          <w:sz w:val="22"/>
          <w:szCs w:val="22"/>
          <w:u w:val="none" w:color="212A35"/>
        </w:rPr>
        <w:t xml:space="preserve"> – </w:t>
      </w:r>
      <w:r w:rsidR="006678CA" w:rsidRPr="00692EFC">
        <w:rPr>
          <w:rFonts w:asciiTheme="minorHAnsi" w:hAnsiTheme="minorHAnsi" w:cstheme="minorHAnsi"/>
          <w:color w:val="212A35"/>
          <w:w w:val="95"/>
          <w:sz w:val="22"/>
          <w:szCs w:val="22"/>
          <w:u w:val="none" w:color="212A35"/>
        </w:rPr>
        <w:t>Udemy</w:t>
      </w:r>
    </w:p>
    <w:p w14:paraId="7D35F3D7" w14:textId="77777777" w:rsidR="00C53770" w:rsidRDefault="00277CC2" w:rsidP="00C53770">
      <w:pPr>
        <w:pStyle w:val="Heading1"/>
        <w:numPr>
          <w:ilvl w:val="0"/>
          <w:numId w:val="25"/>
        </w:numPr>
        <w:spacing w:before="78"/>
        <w:rPr>
          <w:rFonts w:asciiTheme="minorHAnsi" w:hAnsiTheme="minorHAnsi" w:cstheme="minorHAnsi"/>
          <w:b w:val="0"/>
          <w:bCs w:val="0"/>
          <w:color w:val="212A35"/>
          <w:w w:val="95"/>
          <w:sz w:val="22"/>
          <w:szCs w:val="22"/>
          <w:u w:val="none" w:color="212A35"/>
        </w:rPr>
      </w:pPr>
      <w:r w:rsidRPr="00692EFC">
        <w:rPr>
          <w:rFonts w:asciiTheme="minorHAnsi" w:hAnsiTheme="minorHAnsi" w:cstheme="minorHAnsi"/>
          <w:b w:val="0"/>
          <w:bCs w:val="0"/>
          <w:color w:val="212A35"/>
          <w:w w:val="95"/>
          <w:sz w:val="22"/>
          <w:szCs w:val="22"/>
          <w:u w:val="none" w:color="212A35"/>
        </w:rPr>
        <w:t xml:space="preserve">Tableau Training for Data Science – </w:t>
      </w:r>
      <w:r w:rsidRPr="00692EFC">
        <w:rPr>
          <w:rFonts w:asciiTheme="minorHAnsi" w:hAnsiTheme="minorHAnsi" w:cstheme="minorHAnsi"/>
          <w:color w:val="212A35"/>
          <w:w w:val="95"/>
          <w:sz w:val="22"/>
          <w:szCs w:val="22"/>
          <w:u w:val="none" w:color="212A35"/>
        </w:rPr>
        <w:t>Udemy</w:t>
      </w:r>
    </w:p>
    <w:p w14:paraId="5BCDB77C" w14:textId="1D310914" w:rsidR="00277CC2" w:rsidRPr="00C53770" w:rsidRDefault="00277CC2" w:rsidP="00C53770">
      <w:pPr>
        <w:pStyle w:val="Heading1"/>
        <w:numPr>
          <w:ilvl w:val="0"/>
          <w:numId w:val="25"/>
        </w:numPr>
        <w:spacing w:before="78"/>
        <w:rPr>
          <w:rFonts w:asciiTheme="minorHAnsi" w:hAnsiTheme="minorHAnsi" w:cstheme="minorHAnsi"/>
          <w:b w:val="0"/>
          <w:bCs w:val="0"/>
          <w:color w:val="212A35"/>
          <w:w w:val="95"/>
          <w:sz w:val="22"/>
          <w:szCs w:val="22"/>
          <w:u w:val="none" w:color="212A35"/>
        </w:rPr>
      </w:pPr>
      <w:r w:rsidRPr="00C53770">
        <w:rPr>
          <w:rFonts w:asciiTheme="minorHAnsi" w:hAnsiTheme="minorHAnsi" w:cstheme="minorHAnsi"/>
          <w:b w:val="0"/>
          <w:bCs w:val="0"/>
          <w:color w:val="212A35"/>
          <w:w w:val="95"/>
          <w:sz w:val="22"/>
          <w:szCs w:val="22"/>
          <w:u w:val="none" w:color="212A35"/>
        </w:rPr>
        <w:t xml:space="preserve">SQL for Data Science – </w:t>
      </w:r>
      <w:r w:rsidRPr="00C53770">
        <w:rPr>
          <w:rFonts w:asciiTheme="minorHAnsi" w:hAnsiTheme="minorHAnsi" w:cstheme="minorHAnsi"/>
          <w:color w:val="212A35"/>
          <w:w w:val="95"/>
          <w:sz w:val="22"/>
          <w:szCs w:val="22"/>
          <w:u w:val="none" w:color="212A35"/>
        </w:rPr>
        <w:t>Great Learning</w:t>
      </w:r>
    </w:p>
    <w:p w14:paraId="6162A09B" w14:textId="77777777" w:rsidR="007C03E2" w:rsidRDefault="007C03E2" w:rsidP="006678CA">
      <w:pPr>
        <w:pStyle w:val="Heading1"/>
        <w:spacing w:before="78"/>
        <w:ind w:left="720"/>
        <w:rPr>
          <w:rFonts w:ascii="Calibri" w:hAnsi="Calibri" w:cs="Calibri"/>
          <w:b w:val="0"/>
          <w:bCs w:val="0"/>
          <w:color w:val="212A35"/>
          <w:w w:val="95"/>
          <w:sz w:val="20"/>
          <w:szCs w:val="20"/>
          <w:u w:val="none" w:color="212A35"/>
        </w:rPr>
      </w:pPr>
    </w:p>
    <w:p w14:paraId="02F65835" w14:textId="3FA29B28" w:rsidR="007C03E2" w:rsidRPr="00CE6E1B" w:rsidRDefault="007C03E2" w:rsidP="007C03E2">
      <w:pPr>
        <w:pStyle w:val="Heading1"/>
        <w:spacing w:before="78"/>
        <w:ind w:left="0"/>
        <w:rPr>
          <w:color w:val="212A35"/>
          <w:w w:val="95"/>
          <w:sz w:val="26"/>
          <w:szCs w:val="26"/>
          <w:u w:val="none"/>
        </w:rPr>
      </w:pPr>
      <w:r>
        <w:rPr>
          <w:color w:val="212A35"/>
          <w:w w:val="95"/>
          <w:u w:val="none"/>
        </w:rPr>
        <w:t xml:space="preserve">  </w:t>
      </w:r>
    </w:p>
    <w:p w14:paraId="59FC7B17" w14:textId="77777777" w:rsidR="007C03E2" w:rsidRPr="006678CA" w:rsidRDefault="007C03E2" w:rsidP="006678CA">
      <w:pPr>
        <w:pStyle w:val="Heading1"/>
        <w:spacing w:before="78"/>
        <w:ind w:left="720"/>
        <w:rPr>
          <w:rFonts w:ascii="Calibri" w:hAnsi="Calibri" w:cs="Calibri"/>
          <w:b w:val="0"/>
          <w:bCs w:val="0"/>
          <w:color w:val="212A35"/>
          <w:w w:val="95"/>
          <w:sz w:val="20"/>
          <w:szCs w:val="20"/>
          <w:u w:val="none" w:color="212A35"/>
        </w:rPr>
      </w:pPr>
    </w:p>
    <w:p w14:paraId="63A0FEA1" w14:textId="77777777" w:rsidR="006678CA" w:rsidRDefault="006678CA" w:rsidP="006678CA">
      <w:pPr>
        <w:pStyle w:val="Heading1"/>
        <w:spacing w:before="78"/>
        <w:ind w:left="0"/>
        <w:rPr>
          <w:color w:val="212A35"/>
          <w:w w:val="95"/>
          <w:sz w:val="26"/>
          <w:szCs w:val="26"/>
          <w:u w:val="thick" w:color="212A35"/>
        </w:rPr>
      </w:pPr>
    </w:p>
    <w:p w14:paraId="7AD33F0D" w14:textId="77777777" w:rsidR="006678CA" w:rsidRPr="00CE6E1B" w:rsidRDefault="006678CA" w:rsidP="006678CA">
      <w:pPr>
        <w:pStyle w:val="Heading1"/>
        <w:spacing w:before="78"/>
        <w:ind w:left="0"/>
        <w:rPr>
          <w:color w:val="212A35"/>
          <w:w w:val="95"/>
          <w:sz w:val="26"/>
          <w:szCs w:val="26"/>
          <w:u w:val="none"/>
        </w:rPr>
      </w:pPr>
    </w:p>
    <w:p w14:paraId="39FC6642" w14:textId="37CCE263" w:rsidR="006678CA" w:rsidRPr="006678CA" w:rsidRDefault="006678CA" w:rsidP="006678CA">
      <w:pPr>
        <w:pStyle w:val="BodyText"/>
        <w:rPr>
          <w:rFonts w:ascii="Arial" w:hAnsi="Arial" w:cs="Arial"/>
          <w:b/>
          <w:bCs/>
          <w:sz w:val="26"/>
          <w:szCs w:val="26"/>
          <w:u w:val="single"/>
        </w:rPr>
      </w:pPr>
    </w:p>
    <w:p w14:paraId="68037B35" w14:textId="30EA4213" w:rsidR="00913F4D" w:rsidRPr="00CE6E1B" w:rsidRDefault="00913F4D" w:rsidP="00913F4D">
      <w:pPr>
        <w:pStyle w:val="BodyText"/>
        <w:rPr>
          <w:sz w:val="20"/>
          <w:szCs w:val="20"/>
        </w:rPr>
      </w:pPr>
    </w:p>
    <w:p w14:paraId="77F5F575" w14:textId="77777777" w:rsidR="003E3135" w:rsidRPr="00913F4D" w:rsidRDefault="003E3135">
      <w:pPr>
        <w:pStyle w:val="BodyText"/>
        <w:rPr>
          <w:sz w:val="21"/>
        </w:rPr>
      </w:pPr>
    </w:p>
    <w:sectPr w:rsidR="003E3135" w:rsidRPr="00913F4D" w:rsidSect="00015FD8">
      <w:pgSz w:w="11910" w:h="16840"/>
      <w:pgMar w:top="640" w:right="540" w:bottom="280" w:left="620" w:header="720" w:footer="720" w:gutter="0"/>
      <w:pgBorders w:offsetFrom="page">
        <w:top w:val="double" w:sz="4" w:space="20" w:color="000000"/>
        <w:left w:val="double" w:sz="4" w:space="20" w:color="000000"/>
        <w:bottom w:val="double" w:sz="4" w:space="20" w:color="000000"/>
        <w:right w:val="double" w:sz="4" w:space="20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53F"/>
    <w:multiLevelType w:val="hybridMultilevel"/>
    <w:tmpl w:val="EA7E9696"/>
    <w:lvl w:ilvl="0" w:tplc="40090001">
      <w:start w:val="1"/>
      <w:numFmt w:val="bullet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</w:abstractNum>
  <w:abstractNum w:abstractNumId="1" w15:restartNumberingAfterBreak="0">
    <w:nsid w:val="05D444CD"/>
    <w:multiLevelType w:val="hybridMultilevel"/>
    <w:tmpl w:val="589A8D36"/>
    <w:lvl w:ilvl="0" w:tplc="D758F3FE">
      <w:numFmt w:val="bullet"/>
      <w:lvlText w:val=""/>
      <w:lvlJc w:val="left"/>
      <w:pPr>
        <w:ind w:left="77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1DAC96EC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 w:tplc="5240B85A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3" w:tplc="D0EA44E8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F8045FDC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5" w:tplc="EC8660C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6" w:tplc="FB302DC6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7" w:tplc="74123D94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8" w:tplc="DB1ED15E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B6042E"/>
    <w:multiLevelType w:val="hybridMultilevel"/>
    <w:tmpl w:val="1F3EE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47AD"/>
    <w:multiLevelType w:val="hybridMultilevel"/>
    <w:tmpl w:val="00D8DE6C"/>
    <w:lvl w:ilvl="0" w:tplc="977E5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8A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0D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C1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85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E7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7EF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E62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47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4F7AB0"/>
    <w:multiLevelType w:val="hybridMultilevel"/>
    <w:tmpl w:val="91944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A6103"/>
    <w:multiLevelType w:val="hybridMultilevel"/>
    <w:tmpl w:val="0AEC6B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2E3A19"/>
    <w:multiLevelType w:val="hybridMultilevel"/>
    <w:tmpl w:val="24D0A28E"/>
    <w:lvl w:ilvl="0" w:tplc="C512B98C">
      <w:numFmt w:val="bullet"/>
      <w:lvlText w:val=""/>
      <w:lvlJc w:val="left"/>
      <w:pPr>
        <w:ind w:left="77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D0921FCE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 w:tplc="854C51E0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3" w:tplc="5DC6CAEA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153AB98E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5" w:tplc="188C005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6" w:tplc="5A642E4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7" w:tplc="1812AAFE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8" w:tplc="586EFFD6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E3B07AC"/>
    <w:multiLevelType w:val="multilevel"/>
    <w:tmpl w:val="FF44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D6AF7"/>
    <w:multiLevelType w:val="hybridMultilevel"/>
    <w:tmpl w:val="C0A88BF6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2482433F"/>
    <w:multiLevelType w:val="hybridMultilevel"/>
    <w:tmpl w:val="2DF6B60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6AF3D3E"/>
    <w:multiLevelType w:val="hybridMultilevel"/>
    <w:tmpl w:val="44942E66"/>
    <w:lvl w:ilvl="0" w:tplc="8C0AE904">
      <w:numFmt w:val="bullet"/>
      <w:lvlText w:val=""/>
      <w:lvlJc w:val="left"/>
      <w:pPr>
        <w:ind w:left="77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F94C9956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 w:tplc="E69CADD2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3" w:tplc="CD525934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811EC78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5" w:tplc="08FC23B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6" w:tplc="81066A2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7" w:tplc="4E047E9C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8" w:tplc="A2CACBCA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C5B62DC"/>
    <w:multiLevelType w:val="hybridMultilevel"/>
    <w:tmpl w:val="A1E8DA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FB6974"/>
    <w:multiLevelType w:val="hybridMultilevel"/>
    <w:tmpl w:val="A834647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30DC2B3C"/>
    <w:multiLevelType w:val="hybridMultilevel"/>
    <w:tmpl w:val="C396C26C"/>
    <w:lvl w:ilvl="0" w:tplc="40090005">
      <w:start w:val="1"/>
      <w:numFmt w:val="bullet"/>
      <w:lvlText w:val=""/>
      <w:lvlJc w:val="left"/>
      <w:pPr>
        <w:ind w:left="14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4" w15:restartNumberingAfterBreak="0">
    <w:nsid w:val="3D220E7F"/>
    <w:multiLevelType w:val="hybridMultilevel"/>
    <w:tmpl w:val="8BF01F46"/>
    <w:lvl w:ilvl="0" w:tplc="0F0C87AA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/>
        <w:bCs/>
        <w:spacing w:val="0"/>
        <w:w w:val="100"/>
        <w:sz w:val="21"/>
        <w:szCs w:val="21"/>
        <w:lang w:val="en-US" w:eastAsia="en-US" w:bidi="ar-SA"/>
      </w:rPr>
    </w:lvl>
    <w:lvl w:ilvl="1" w:tplc="E384D54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2" w:tplc="F746F7AA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3" w:tplc="D4C06FE6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2356FEF8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18F03532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6" w:tplc="1B66899A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7" w:tplc="4DC25CB6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  <w:lvl w:ilvl="8" w:tplc="4CF2600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04436D0"/>
    <w:multiLevelType w:val="hybridMultilevel"/>
    <w:tmpl w:val="1AFEC2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10B73"/>
    <w:multiLevelType w:val="hybridMultilevel"/>
    <w:tmpl w:val="3920DAA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4460529B"/>
    <w:multiLevelType w:val="hybridMultilevel"/>
    <w:tmpl w:val="7DEEA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55CF3"/>
    <w:multiLevelType w:val="hybridMultilevel"/>
    <w:tmpl w:val="62D6122A"/>
    <w:lvl w:ilvl="0" w:tplc="1E363FD2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 w:tplc="AF3896E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2" w:tplc="AC68A5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3" w:tplc="25186898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221866AC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4FCA496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6" w:tplc="250CB19E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7" w:tplc="68DE821E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  <w:lvl w:ilvl="8" w:tplc="4F5C0A88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A8F01A9"/>
    <w:multiLevelType w:val="hybridMultilevel"/>
    <w:tmpl w:val="CD48C0B8"/>
    <w:lvl w:ilvl="0" w:tplc="ACFEF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A04AD8"/>
    <w:multiLevelType w:val="hybridMultilevel"/>
    <w:tmpl w:val="E4B81B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2F040E"/>
    <w:multiLevelType w:val="hybridMultilevel"/>
    <w:tmpl w:val="AB72A55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84478F"/>
    <w:multiLevelType w:val="hybridMultilevel"/>
    <w:tmpl w:val="01A46AF2"/>
    <w:lvl w:ilvl="0" w:tplc="5C7096A4">
      <w:numFmt w:val="bullet"/>
      <w:lvlText w:val=""/>
      <w:lvlJc w:val="left"/>
      <w:pPr>
        <w:ind w:left="643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B5E837C6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 w:tplc="1FE64210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3" w:tplc="D8165A38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911C6F3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5" w:tplc="0C6CCE0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6" w:tplc="3236C64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7" w:tplc="3CD40886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8" w:tplc="7736E222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B1209CB"/>
    <w:multiLevelType w:val="multilevel"/>
    <w:tmpl w:val="E10C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C4337"/>
    <w:multiLevelType w:val="hybridMultilevel"/>
    <w:tmpl w:val="ACDA9204"/>
    <w:lvl w:ilvl="0" w:tplc="40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5" w15:restartNumberingAfterBreak="0">
    <w:nsid w:val="6CCF073D"/>
    <w:multiLevelType w:val="hybridMultilevel"/>
    <w:tmpl w:val="AED80918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E062D80"/>
    <w:multiLevelType w:val="hybridMultilevel"/>
    <w:tmpl w:val="909E82FC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71A35A89"/>
    <w:multiLevelType w:val="multilevel"/>
    <w:tmpl w:val="1AC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E75FB"/>
    <w:multiLevelType w:val="hybridMultilevel"/>
    <w:tmpl w:val="D396CE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7228B6"/>
    <w:multiLevelType w:val="hybridMultilevel"/>
    <w:tmpl w:val="23DE6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558D5"/>
    <w:multiLevelType w:val="hybridMultilevel"/>
    <w:tmpl w:val="7DC6B16E"/>
    <w:lvl w:ilvl="0" w:tplc="7E7497E4">
      <w:numFmt w:val="bullet"/>
      <w:lvlText w:val=""/>
      <w:lvlJc w:val="left"/>
      <w:pPr>
        <w:ind w:left="77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879861CA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 w:tplc="F894D7BC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3" w:tplc="022A636C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B45CC1C8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5" w:tplc="8EBC6E2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6" w:tplc="2E00070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7" w:tplc="98FC9D66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8" w:tplc="B8E4B2D6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B8275C6"/>
    <w:multiLevelType w:val="hybridMultilevel"/>
    <w:tmpl w:val="00A2978C"/>
    <w:lvl w:ilvl="0" w:tplc="42760CE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/>
        <w:bCs/>
        <w:spacing w:val="0"/>
        <w:w w:val="100"/>
        <w:sz w:val="21"/>
        <w:szCs w:val="21"/>
        <w:lang w:val="en-US" w:eastAsia="en-US" w:bidi="ar-SA"/>
      </w:rPr>
    </w:lvl>
    <w:lvl w:ilvl="1" w:tplc="670EEAEC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2" w:tplc="EB90706A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3" w:tplc="2BEC8220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86A631CC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C3C4E386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6" w:tplc="1FBE39E6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7" w:tplc="9892BCEA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  <w:lvl w:ilvl="8" w:tplc="0068011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D0876DF"/>
    <w:multiLevelType w:val="hybridMultilevel"/>
    <w:tmpl w:val="1CBCB2C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92869519">
    <w:abstractNumId w:val="30"/>
  </w:num>
  <w:num w:numId="2" w16cid:durableId="1241939176">
    <w:abstractNumId w:val="6"/>
  </w:num>
  <w:num w:numId="3" w16cid:durableId="1110245746">
    <w:abstractNumId w:val="10"/>
  </w:num>
  <w:num w:numId="4" w16cid:durableId="103774811">
    <w:abstractNumId w:val="14"/>
  </w:num>
  <w:num w:numId="5" w16cid:durableId="2039504465">
    <w:abstractNumId w:val="18"/>
  </w:num>
  <w:num w:numId="6" w16cid:durableId="1865829199">
    <w:abstractNumId w:val="31"/>
  </w:num>
  <w:num w:numId="7" w16cid:durableId="668679205">
    <w:abstractNumId w:val="22"/>
  </w:num>
  <w:num w:numId="8" w16cid:durableId="305399167">
    <w:abstractNumId w:val="1"/>
  </w:num>
  <w:num w:numId="9" w16cid:durableId="1496191104">
    <w:abstractNumId w:val="4"/>
  </w:num>
  <w:num w:numId="10" w16cid:durableId="1704475591">
    <w:abstractNumId w:val="0"/>
  </w:num>
  <w:num w:numId="11" w16cid:durableId="1376462514">
    <w:abstractNumId w:val="8"/>
  </w:num>
  <w:num w:numId="12" w16cid:durableId="1339692212">
    <w:abstractNumId w:val="26"/>
  </w:num>
  <w:num w:numId="13" w16cid:durableId="659040423">
    <w:abstractNumId w:val="25"/>
  </w:num>
  <w:num w:numId="14" w16cid:durableId="656032299">
    <w:abstractNumId w:val="29"/>
  </w:num>
  <w:num w:numId="15" w16cid:durableId="1113356385">
    <w:abstractNumId w:val="11"/>
  </w:num>
  <w:num w:numId="16" w16cid:durableId="1850827468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00791609">
    <w:abstractNumId w:val="20"/>
  </w:num>
  <w:num w:numId="18" w16cid:durableId="1743481925">
    <w:abstractNumId w:val="3"/>
  </w:num>
  <w:num w:numId="19" w16cid:durableId="1325890940">
    <w:abstractNumId w:val="19"/>
  </w:num>
  <w:num w:numId="20" w16cid:durableId="2032952285">
    <w:abstractNumId w:val="24"/>
  </w:num>
  <w:num w:numId="21" w16cid:durableId="1008095024">
    <w:abstractNumId w:val="9"/>
  </w:num>
  <w:num w:numId="22" w16cid:durableId="875388161">
    <w:abstractNumId w:val="17"/>
  </w:num>
  <w:num w:numId="23" w16cid:durableId="1274559323">
    <w:abstractNumId w:val="21"/>
  </w:num>
  <w:num w:numId="24" w16cid:durableId="1006594476">
    <w:abstractNumId w:val="15"/>
  </w:num>
  <w:num w:numId="25" w16cid:durableId="1995601647">
    <w:abstractNumId w:val="32"/>
  </w:num>
  <w:num w:numId="26" w16cid:durableId="948659942">
    <w:abstractNumId w:val="16"/>
  </w:num>
  <w:num w:numId="27" w16cid:durableId="634260774">
    <w:abstractNumId w:val="27"/>
  </w:num>
  <w:num w:numId="28" w16cid:durableId="831989400">
    <w:abstractNumId w:val="23"/>
  </w:num>
  <w:num w:numId="29" w16cid:durableId="1168986417">
    <w:abstractNumId w:val="2"/>
  </w:num>
  <w:num w:numId="30" w16cid:durableId="137721826">
    <w:abstractNumId w:val="28"/>
  </w:num>
  <w:num w:numId="31" w16cid:durableId="536938433">
    <w:abstractNumId w:val="12"/>
  </w:num>
  <w:num w:numId="32" w16cid:durableId="728765347">
    <w:abstractNumId w:val="5"/>
  </w:num>
  <w:num w:numId="33" w16cid:durableId="1203320909">
    <w:abstractNumId w:val="13"/>
  </w:num>
  <w:num w:numId="34" w16cid:durableId="6125152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64"/>
    <w:rsid w:val="00015FD8"/>
    <w:rsid w:val="00016610"/>
    <w:rsid w:val="0004156F"/>
    <w:rsid w:val="00044A9F"/>
    <w:rsid w:val="0008744B"/>
    <w:rsid w:val="000941BB"/>
    <w:rsid w:val="000D1027"/>
    <w:rsid w:val="000E08EC"/>
    <w:rsid w:val="000F28C3"/>
    <w:rsid w:val="0012044F"/>
    <w:rsid w:val="0013223E"/>
    <w:rsid w:val="00134F3B"/>
    <w:rsid w:val="00140467"/>
    <w:rsid w:val="00154267"/>
    <w:rsid w:val="001616C7"/>
    <w:rsid w:val="00165EC8"/>
    <w:rsid w:val="00175E9D"/>
    <w:rsid w:val="001D4B20"/>
    <w:rsid w:val="001F7460"/>
    <w:rsid w:val="00200AC0"/>
    <w:rsid w:val="00217B50"/>
    <w:rsid w:val="00267893"/>
    <w:rsid w:val="00277CC2"/>
    <w:rsid w:val="002A6536"/>
    <w:rsid w:val="00304FF7"/>
    <w:rsid w:val="00335794"/>
    <w:rsid w:val="00341B52"/>
    <w:rsid w:val="003420F5"/>
    <w:rsid w:val="00362BFD"/>
    <w:rsid w:val="00367822"/>
    <w:rsid w:val="00372F7F"/>
    <w:rsid w:val="00381223"/>
    <w:rsid w:val="00395C27"/>
    <w:rsid w:val="003E3135"/>
    <w:rsid w:val="003F2353"/>
    <w:rsid w:val="004001E0"/>
    <w:rsid w:val="0040733B"/>
    <w:rsid w:val="00416C94"/>
    <w:rsid w:val="00462F37"/>
    <w:rsid w:val="00471EF5"/>
    <w:rsid w:val="004B67A6"/>
    <w:rsid w:val="004C582E"/>
    <w:rsid w:val="00500EB6"/>
    <w:rsid w:val="00504E1A"/>
    <w:rsid w:val="00522566"/>
    <w:rsid w:val="00556338"/>
    <w:rsid w:val="0058408D"/>
    <w:rsid w:val="00594976"/>
    <w:rsid w:val="005B565A"/>
    <w:rsid w:val="005C10E4"/>
    <w:rsid w:val="005E2562"/>
    <w:rsid w:val="005E66BB"/>
    <w:rsid w:val="0064251E"/>
    <w:rsid w:val="0065295B"/>
    <w:rsid w:val="00662766"/>
    <w:rsid w:val="006678CA"/>
    <w:rsid w:val="00692EFC"/>
    <w:rsid w:val="006C7A0E"/>
    <w:rsid w:val="006D7B07"/>
    <w:rsid w:val="006E6474"/>
    <w:rsid w:val="006F50E6"/>
    <w:rsid w:val="007059CB"/>
    <w:rsid w:val="00724143"/>
    <w:rsid w:val="00766880"/>
    <w:rsid w:val="00797A3B"/>
    <w:rsid w:val="007A5BC4"/>
    <w:rsid w:val="007C03E2"/>
    <w:rsid w:val="00815B91"/>
    <w:rsid w:val="00834A62"/>
    <w:rsid w:val="0084297A"/>
    <w:rsid w:val="00853DF6"/>
    <w:rsid w:val="008573AC"/>
    <w:rsid w:val="008C27EE"/>
    <w:rsid w:val="0090171A"/>
    <w:rsid w:val="00913F4D"/>
    <w:rsid w:val="009410B0"/>
    <w:rsid w:val="00944CB7"/>
    <w:rsid w:val="009704DD"/>
    <w:rsid w:val="009843D0"/>
    <w:rsid w:val="00991747"/>
    <w:rsid w:val="009A3C48"/>
    <w:rsid w:val="009A5D81"/>
    <w:rsid w:val="009E287C"/>
    <w:rsid w:val="009E2AB5"/>
    <w:rsid w:val="009F5655"/>
    <w:rsid w:val="00A5075C"/>
    <w:rsid w:val="00A529F9"/>
    <w:rsid w:val="00A665BE"/>
    <w:rsid w:val="00A83779"/>
    <w:rsid w:val="00A96401"/>
    <w:rsid w:val="00AA685A"/>
    <w:rsid w:val="00AC3BC5"/>
    <w:rsid w:val="00AF0D6C"/>
    <w:rsid w:val="00B23F19"/>
    <w:rsid w:val="00B730FC"/>
    <w:rsid w:val="00B82DA1"/>
    <w:rsid w:val="00B86349"/>
    <w:rsid w:val="00B91B01"/>
    <w:rsid w:val="00B94F26"/>
    <w:rsid w:val="00B952C1"/>
    <w:rsid w:val="00BA0F65"/>
    <w:rsid w:val="00BA40CE"/>
    <w:rsid w:val="00BB1CE3"/>
    <w:rsid w:val="00BC18E1"/>
    <w:rsid w:val="00BC3390"/>
    <w:rsid w:val="00C04966"/>
    <w:rsid w:val="00C53770"/>
    <w:rsid w:val="00C81164"/>
    <w:rsid w:val="00C81B43"/>
    <w:rsid w:val="00C83C65"/>
    <w:rsid w:val="00CA39BE"/>
    <w:rsid w:val="00CE3B0D"/>
    <w:rsid w:val="00CE3E58"/>
    <w:rsid w:val="00CE6E1B"/>
    <w:rsid w:val="00D04276"/>
    <w:rsid w:val="00D3581C"/>
    <w:rsid w:val="00D43C41"/>
    <w:rsid w:val="00D51727"/>
    <w:rsid w:val="00D748A4"/>
    <w:rsid w:val="00D84AA1"/>
    <w:rsid w:val="00D93FCE"/>
    <w:rsid w:val="00D94541"/>
    <w:rsid w:val="00DE1694"/>
    <w:rsid w:val="00E02CAC"/>
    <w:rsid w:val="00E41052"/>
    <w:rsid w:val="00E42F42"/>
    <w:rsid w:val="00E43464"/>
    <w:rsid w:val="00E6216B"/>
    <w:rsid w:val="00E64A44"/>
    <w:rsid w:val="00E70740"/>
    <w:rsid w:val="00E94188"/>
    <w:rsid w:val="00F20ACE"/>
    <w:rsid w:val="00F316B8"/>
    <w:rsid w:val="00F40D1E"/>
    <w:rsid w:val="00F50835"/>
    <w:rsid w:val="00F5279E"/>
    <w:rsid w:val="00F61840"/>
    <w:rsid w:val="00F64FED"/>
    <w:rsid w:val="00F809CE"/>
    <w:rsid w:val="00F84312"/>
    <w:rsid w:val="00FA2E19"/>
    <w:rsid w:val="00FB51C6"/>
    <w:rsid w:val="00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1779"/>
  <w15:docId w15:val="{5DA7A57B-FE48-45CB-8DA2-DE275DCE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775"/>
    </w:pPr>
  </w:style>
  <w:style w:type="character" w:styleId="Hyperlink">
    <w:name w:val="Hyperlink"/>
    <w:basedOn w:val="DefaultParagraphFont"/>
    <w:uiPriority w:val="99"/>
    <w:unhideWhenUsed/>
    <w:rsid w:val="00F508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835"/>
    <w:rPr>
      <w:color w:val="605E5C"/>
      <w:shd w:val="clear" w:color="auto" w:fill="E1DFDD"/>
    </w:rPr>
  </w:style>
  <w:style w:type="paragraph" w:customStyle="1" w:styleId="Default">
    <w:name w:val="Default"/>
    <w:rsid w:val="00F20AC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341B52"/>
    <w:rPr>
      <w:rFonts w:ascii="Arial" w:eastAsia="Arial" w:hAnsi="Arial" w:cs="Arial"/>
      <w:b/>
      <w:bCs/>
      <w:sz w:val="28"/>
      <w:szCs w:val="28"/>
      <w:u w:val="single" w:color="000000"/>
    </w:rPr>
  </w:style>
  <w:style w:type="character" w:customStyle="1" w:styleId="fontstyle01">
    <w:name w:val="fontstyle01"/>
    <w:basedOn w:val="DefaultParagraphFont"/>
    <w:rsid w:val="0013223E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3223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B82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33579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0EB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40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9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b.gy/zqxnb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diq.du.or.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0E4DC-F381-4C32-9890-5C38B3045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Siddharth S</dc:creator>
  <cp:lastModifiedBy>sadiq Ansari</cp:lastModifiedBy>
  <cp:revision>17</cp:revision>
  <cp:lastPrinted>2023-09-14T07:54:00Z</cp:lastPrinted>
  <dcterms:created xsi:type="dcterms:W3CDTF">2023-09-03T09:03:00Z</dcterms:created>
  <dcterms:modified xsi:type="dcterms:W3CDTF">2024-06-12T17:30:00Z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2021-12-30T00:00:00Z</vt:filetime>
  </property>
</Properties>
</file>