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Signal Processing: Filter Design Specifications</w:t>
      </w:r>
    </w:p>
    <w:p>
      <w:pPr>
        <w:pStyle w:val="Heading1"/>
      </w:pPr>
      <w:r>
        <w:t>Objective</w:t>
      </w:r>
    </w:p>
    <w:p>
      <w:r>
        <w:t>The objective of this design is to isolate specific frequency components from a composite input signal consisting of sine waves at 100 Hz, 200 Hz, 300 Hz, and 400 Hz.</w:t>
      </w:r>
    </w:p>
    <w:p>
      <w:pPr>
        <w:pStyle w:val="Heading2"/>
      </w:pPr>
      <w:r>
        <w:t>Input Signal Composition</w:t>
      </w:r>
    </w:p>
    <w:p>
      <w:r>
        <w:rPr>
          <w:i/>
        </w:rPr>
        <w:t>Signal = A₁·sin(2π·100·t) + A₂·sin(2π·200·t) + A₃·sin(2π·300·t) + A₄·sin(2π·400·t)</w:t>
      </w:r>
    </w:p>
    <w:p>
      <w:pPr>
        <w:pStyle w:val="Heading1"/>
      </w:pPr>
      <w:r>
        <w:t>Filter Design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Frequency Component(s)</w:t>
            </w:r>
          </w:p>
        </w:tc>
        <w:tc>
          <w:tcPr>
            <w:tcW w:type="dxa" w:w="2880"/>
          </w:tcPr>
          <w:p>
            <w:r>
              <w:t>Filter Type</w:t>
            </w:r>
          </w:p>
        </w:tc>
        <w:tc>
          <w:tcPr>
            <w:tcW w:type="dxa" w:w="2880"/>
          </w:tcPr>
          <w:p>
            <w:r>
              <w:t>Cutoff Frequency/Frequencies</w:t>
            </w:r>
          </w:p>
        </w:tc>
      </w:tr>
      <w:tr>
        <w:tc>
          <w:tcPr>
            <w:tcW w:type="dxa" w:w="2880"/>
          </w:tcPr>
          <w:p>
            <w:r>
              <w:t>100 Hz</w:t>
            </w:r>
          </w:p>
        </w:tc>
        <w:tc>
          <w:tcPr>
            <w:tcW w:type="dxa" w:w="2880"/>
          </w:tcPr>
          <w:p>
            <w:r>
              <w:t>Low Pass Filter (LPF)</w:t>
            </w:r>
          </w:p>
        </w:tc>
        <w:tc>
          <w:tcPr>
            <w:tcW w:type="dxa" w:w="2880"/>
          </w:tcPr>
          <w:p>
            <w:r>
              <w:t>150 Hz</w:t>
            </w:r>
          </w:p>
        </w:tc>
      </w:tr>
      <w:tr>
        <w:tc>
          <w:tcPr>
            <w:tcW w:type="dxa" w:w="2880"/>
          </w:tcPr>
          <w:p>
            <w:r>
              <w:t>400 Hz</w:t>
            </w:r>
          </w:p>
        </w:tc>
        <w:tc>
          <w:tcPr>
            <w:tcW w:type="dxa" w:w="2880"/>
          </w:tcPr>
          <w:p>
            <w:r>
              <w:t>High Pass Filter (HPF)</w:t>
            </w:r>
          </w:p>
        </w:tc>
        <w:tc>
          <w:tcPr>
            <w:tcW w:type="dxa" w:w="2880"/>
          </w:tcPr>
          <w:p>
            <w:r>
              <w:t>350 Hz</w:t>
            </w:r>
          </w:p>
        </w:tc>
      </w:tr>
      <w:tr>
        <w:tc>
          <w:tcPr>
            <w:tcW w:type="dxa" w:w="2880"/>
          </w:tcPr>
          <w:p>
            <w:r>
              <w:t>100 Hz and 200 Hz</w:t>
            </w:r>
          </w:p>
        </w:tc>
        <w:tc>
          <w:tcPr>
            <w:tcW w:type="dxa" w:w="2880"/>
          </w:tcPr>
          <w:p>
            <w:r>
              <w:t>Low Pass Filter (LPF)</w:t>
            </w:r>
          </w:p>
        </w:tc>
        <w:tc>
          <w:tcPr>
            <w:tcW w:type="dxa" w:w="2880"/>
          </w:tcPr>
          <w:p>
            <w:r>
              <w:t>250 Hz</w:t>
            </w:r>
          </w:p>
        </w:tc>
      </w:tr>
      <w:tr>
        <w:tc>
          <w:tcPr>
            <w:tcW w:type="dxa" w:w="2880"/>
          </w:tcPr>
          <w:p>
            <w:r>
              <w:t>200 Hz</w:t>
            </w:r>
          </w:p>
        </w:tc>
        <w:tc>
          <w:tcPr>
            <w:tcW w:type="dxa" w:w="2880"/>
          </w:tcPr>
          <w:p>
            <w:r>
              <w:t>Band Pass Filter (BPF)</w:t>
            </w:r>
          </w:p>
        </w:tc>
        <w:tc>
          <w:tcPr>
            <w:tcW w:type="dxa" w:w="2880"/>
          </w:tcPr>
          <w:p>
            <w:r>
              <w:t>150 Hz to 250 Hz</w:t>
            </w:r>
          </w:p>
        </w:tc>
      </w:tr>
      <w:tr>
        <w:tc>
          <w:tcPr>
            <w:tcW w:type="dxa" w:w="2880"/>
          </w:tcPr>
          <w:p>
            <w:r>
              <w:t>300 Hz</w:t>
            </w:r>
          </w:p>
        </w:tc>
        <w:tc>
          <w:tcPr>
            <w:tcW w:type="dxa" w:w="2880"/>
          </w:tcPr>
          <w:p>
            <w:r>
              <w:t>Band Pass Filter (BPF)</w:t>
            </w:r>
          </w:p>
        </w:tc>
        <w:tc>
          <w:tcPr>
            <w:tcW w:type="dxa" w:w="2880"/>
          </w:tcPr>
          <w:p>
            <w:r>
              <w:t>250 Hz to 350 Hz</w:t>
            </w:r>
          </w:p>
        </w:tc>
      </w:tr>
      <w:tr>
        <w:tc>
          <w:tcPr>
            <w:tcW w:type="dxa" w:w="2880"/>
          </w:tcPr>
          <w:p>
            <w:r>
              <w:t>300 Hz and 400 Hz</w:t>
            </w:r>
          </w:p>
        </w:tc>
        <w:tc>
          <w:tcPr>
            <w:tcW w:type="dxa" w:w="2880"/>
          </w:tcPr>
          <w:p>
            <w:r>
              <w:t>High Pass Filter (HPF)</w:t>
            </w:r>
          </w:p>
        </w:tc>
        <w:tc>
          <w:tcPr>
            <w:tcW w:type="dxa" w:w="2880"/>
          </w:tcPr>
          <w:p>
            <w:r>
              <w:t>250 Hz</w:t>
            </w:r>
          </w:p>
        </w:tc>
      </w:tr>
      <w:tr>
        <w:tc>
          <w:tcPr>
            <w:tcW w:type="dxa" w:w="2880"/>
          </w:tcPr>
          <w:p>
            <w:r>
              <w:t>200 Hz and 300 Hz</w:t>
            </w:r>
          </w:p>
        </w:tc>
        <w:tc>
          <w:tcPr>
            <w:tcW w:type="dxa" w:w="2880"/>
          </w:tcPr>
          <w:p>
            <w:r>
              <w:t>Band Pass Filter (BPF)</w:t>
            </w:r>
          </w:p>
        </w:tc>
        <w:tc>
          <w:tcPr>
            <w:tcW w:type="dxa" w:w="2880"/>
          </w:tcPr>
          <w:p>
            <w:r>
              <w:t>150 Hz to 350 Hz</w:t>
            </w:r>
          </w:p>
        </w:tc>
      </w:tr>
      <w:tr>
        <w:tc>
          <w:tcPr>
            <w:tcW w:type="dxa" w:w="2880"/>
          </w:tcPr>
          <w:p>
            <w:r>
              <w:t>200 Hz, 300 Hz, and 400 Hz</w:t>
            </w:r>
          </w:p>
        </w:tc>
        <w:tc>
          <w:tcPr>
            <w:tcW w:type="dxa" w:w="2880"/>
          </w:tcPr>
          <w:p>
            <w:r>
              <w:t>High Pass Filter (HPF)</w:t>
            </w:r>
          </w:p>
        </w:tc>
        <w:tc>
          <w:tcPr>
            <w:tcW w:type="dxa" w:w="2880"/>
          </w:tcPr>
          <w:p>
            <w:r>
              <w:t>150 Hz</w:t>
            </w:r>
          </w:p>
        </w:tc>
      </w:tr>
      <w:tr>
        <w:tc>
          <w:tcPr>
            <w:tcW w:type="dxa" w:w="2880"/>
          </w:tcPr>
          <w:p>
            <w:r>
              <w:t>100 Hz and 400 Hz</w:t>
            </w:r>
          </w:p>
        </w:tc>
        <w:tc>
          <w:tcPr>
            <w:tcW w:type="dxa" w:w="2880"/>
          </w:tcPr>
          <w:p>
            <w:r>
              <w:t>Band Stop Filter (BSF)</w:t>
            </w:r>
          </w:p>
        </w:tc>
        <w:tc>
          <w:tcPr>
            <w:tcW w:type="dxa" w:w="2880"/>
          </w:tcPr>
          <w:p>
            <w:r>
              <w:t>150 Hz to 350 Hz</w:t>
            </w:r>
          </w:p>
        </w:tc>
      </w:tr>
    </w:tbl>
    <w:p>
      <w:r>
        <w:br w:type="page"/>
      </w:r>
    </w:p>
    <w:p>
      <w:pPr>
        <w:pStyle w:val="Heading1"/>
      </w:pPr>
      <w:r>
        <w:t>Engineering Design Logic</w:t>
      </w:r>
    </w:p>
    <w:p>
      <w:pPr>
        <w:pStyle w:val="ListBullet"/>
      </w:pPr>
      <w:r>
        <w:rPr>
          <w:b/>
        </w:rPr>
        <w:t>Low Pass Filter (LPF):</w:t>
      </w:r>
      <w:r>
        <w:t xml:space="preserve"> Used when the desired signals are at the lower end of the spectrum. The cutoff is set above the highest desired frequency but below the next unwanted frequency.</w:t>
      </w:r>
    </w:p>
    <w:p>
      <w:pPr>
        <w:pStyle w:val="ListBullet"/>
      </w:pPr>
      <w:r>
        <w:rPr>
          <w:b/>
        </w:rPr>
        <w:t>High Pass Filter (HPF):</w:t>
      </w:r>
      <w:r>
        <w:t xml:space="preserve"> Used when the desired signals are at the upper end of the spectrum. The cutoff is set below the lowest desired frequency but above the next unwanted lower frequency.</w:t>
      </w:r>
    </w:p>
    <w:p>
      <w:pPr>
        <w:pStyle w:val="ListBullet"/>
      </w:pPr>
      <w:r>
        <w:rPr>
          <w:b/>
        </w:rPr>
        <w:t>Band Pass Filter (BPF):</w:t>
      </w:r>
      <w:r>
        <w:t xml:space="preserve"> Used to isolate a 'middle' frequency or range. It allows a specific band to pass while blocking everything above and below that window.</w:t>
      </w:r>
    </w:p>
    <w:p>
      <w:pPr>
        <w:pStyle w:val="ListBullet"/>
      </w:pPr>
      <w:r>
        <w:rPr>
          <w:b/>
        </w:rPr>
        <w:t>Band Stop Filter (BSF):</w:t>
      </w:r>
      <w:r>
        <w:t xml:space="preserve"> Also known as a notch filter, this is used to remove middle components. In the case of 100 Hz and 400 Hz, the BSF 'cuts out' the 200-300 Hz range to leave only the extremes.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