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after="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BROILERS: </w:t>
      </w:r>
      <w:r w:rsidDel="00000000" w:rsidR="00000000" w:rsidRPr="00000000">
        <w:rPr>
          <w:sz w:val="26"/>
          <w:szCs w:val="26"/>
          <w:rtl w:val="0"/>
        </w:rPr>
        <w:t xml:space="preserve">NUMBER OF FARMS 2017 + 2023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2685"/>
        <w:gridCol w:w="2685"/>
        <w:tblGridChange w:id="0">
          <w:tblGrid>
            <w:gridCol w:w="2685"/>
            <w:gridCol w:w="2685"/>
            <w:gridCol w:w="2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2017 # broiler farms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2023 # farms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Northern Ireland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England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729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802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Wales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Scotland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Totals: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881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</w:tr>
    </w:tbl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*CIWF Original Permitted Scottish data</w:t>
        <w:br w:type="textWrapping"/>
        <w:t xml:space="preserve">** New July 2023 FOI Scotland data FOI95409 – however, this data only says ‘poultry’, can’t break down to broiler. Awaiting SK FOI Sep 2023 for confirmation data.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Methodology:</w:t>
        <w:br w:type="textWrapping"/>
        <w:t xml:space="preserve">For 2017 data + numbers of farms, I went into the Megafarms 2021 data folder and into each country excel. I filtered for units that opened before end of 2017, and filtered for broiler only, inc, broiler, broiler breeder, broiler breeder pullet, broiler breeder layer.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numbers of broilers, I filtered for broiler as above, and added these together. Where there were 2 numbers in the tab, these would not add up automatically, so I added the broiler numbers to the total manually.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PIG: NUMBERS OF FARMS</w:t>
      </w:r>
    </w:p>
    <w:tbl>
      <w:tblPr>
        <w:tblStyle w:val="Table2"/>
        <w:tblW w:w="3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45"/>
        <w:gridCol w:w="915"/>
        <w:tblGridChange w:id="0">
          <w:tblGrid>
            <w:gridCol w:w="1695"/>
            <w:gridCol w:w="945"/>
            <w:gridCol w:w="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Northern Ireland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Scotland*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268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*Scotland data from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new July 2023 FOI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Q3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0B8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50B85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E50B8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842A4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52C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2CE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C502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502EC"/>
  </w:style>
  <w:style w:type="paragraph" w:styleId="Footer">
    <w:name w:val="footer"/>
    <w:basedOn w:val="Normal"/>
    <w:link w:val="FooterChar"/>
    <w:uiPriority w:val="99"/>
    <w:semiHidden w:val="1"/>
    <w:unhideWhenUsed w:val="1"/>
    <w:rsid w:val="00C502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502E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vkMctz_sd5iFT-ShIlIcraxx7zBfMsWC/edit#gid=1916890134" TargetMode="External"/><Relationship Id="rId10" Type="http://schemas.openxmlformats.org/officeDocument/2006/relationships/hyperlink" Target="https://docs.google.com/spreadsheets/d/1oR4rJ3DdrJtAfdIOWJNYxgFGUhilXR6fu2wowldBpOI/edit#gid=593489108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AjjBy7LSg8KEJZ7pXZhgmdLC_2F6nR6riKLyr7kJIjU/edit#gid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72os_aFFN-wGwQGZlla-d9ySL-LDtt5nuTLb-u5z7Dc/edit?usp=drive_web&amp;ouid=104148627062601047311" TargetMode="External"/><Relationship Id="rId8" Type="http://schemas.openxmlformats.org/officeDocument/2006/relationships/hyperlink" Target="https://docs.google.com/spreadsheets/d/1AjjBy7LSg8KEJZ7pXZhgmdLC_2F6nR6riKLyr7kJIjU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QGiELUtlwXhg+xdjKHM0tfAhsA==">CgMxLjA4AHIhMVU0VXBrOHoybTFfYWNDLTFPX25peTk0TDNjdnFKdUFM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2023-09-05T08:24:00Z</dcterms:created>
  <dc:creator>CLAIRE</dc:creator>
</cp:coreProperties>
</file>