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188" w:rsidRPr="002C7528" w:rsidRDefault="00596D3A" w:rsidP="00596D3A">
      <w:pPr>
        <w:jc w:val="center"/>
        <w:rPr>
          <w:b/>
          <w:sz w:val="28"/>
          <w:szCs w:val="28"/>
          <w:u w:val="single"/>
        </w:rPr>
      </w:pPr>
      <w:r w:rsidRPr="002C7528">
        <w:rPr>
          <w:b/>
          <w:sz w:val="28"/>
          <w:szCs w:val="28"/>
          <w:u w:val="single"/>
        </w:rPr>
        <w:t>Does carcass mass differ between blocks densities and does it then affect success?</w:t>
      </w:r>
    </w:p>
    <w:p w:rsidR="00596D3A" w:rsidRDefault="00596D3A" w:rsidP="00596D3A">
      <w:pPr>
        <w:jc w:val="center"/>
        <w:rPr>
          <w:b/>
          <w:u w:val="single"/>
        </w:rPr>
      </w:pPr>
    </w:p>
    <w:p w:rsidR="00596D3A" w:rsidRDefault="00596D3A" w:rsidP="008626ED">
      <w:r>
        <w:t xml:space="preserve">Data in excel file: ‘Mouse </w:t>
      </w:r>
      <w:proofErr w:type="gramStart"/>
      <w:r>
        <w:t>analysis’</w:t>
      </w:r>
      <w:proofErr w:type="gramEnd"/>
    </w:p>
    <w:p w:rsidR="00596D3A" w:rsidRDefault="00596D3A" w:rsidP="008626ED">
      <w:r>
        <w:t>It was then converted to a text document of the same name.</w:t>
      </w:r>
    </w:p>
    <w:p w:rsidR="00596D3A" w:rsidRDefault="00596D3A" w:rsidP="008626ED"/>
    <w:p w:rsidR="00596D3A" w:rsidRPr="00596D3A" w:rsidRDefault="00596D3A" w:rsidP="008626ED">
      <w:pPr>
        <w:rPr>
          <w:rFonts w:ascii="Courier New" w:hAnsi="Courier New" w:cs="Courier New"/>
        </w:rPr>
      </w:pPr>
      <w:r w:rsidRPr="00596D3A">
        <w:rPr>
          <w:rFonts w:ascii="Courier New" w:hAnsi="Courier New" w:cs="Courier New"/>
        </w:rPr>
        <w:t xml:space="preserve">&gt; </w:t>
      </w:r>
      <w:proofErr w:type="gramStart"/>
      <w:r w:rsidRPr="00596D3A">
        <w:rPr>
          <w:rFonts w:ascii="Courier New" w:hAnsi="Courier New" w:cs="Courier New"/>
        </w:rPr>
        <w:t>mouse</w:t>
      </w:r>
      <w:proofErr w:type="gramEnd"/>
      <w:r w:rsidRPr="00596D3A">
        <w:rPr>
          <w:rFonts w:ascii="Courier New" w:hAnsi="Courier New" w:cs="Courier New"/>
        </w:rPr>
        <w:t>&lt;-</w:t>
      </w:r>
      <w:proofErr w:type="spellStart"/>
      <w:r w:rsidRPr="00596D3A">
        <w:rPr>
          <w:rFonts w:ascii="Courier New" w:hAnsi="Courier New" w:cs="Courier New"/>
        </w:rPr>
        <w:t>read.table</w:t>
      </w:r>
      <w:proofErr w:type="spellEnd"/>
      <w:r w:rsidRPr="00596D3A">
        <w:rPr>
          <w:rFonts w:ascii="Courier New" w:hAnsi="Courier New" w:cs="Courier New"/>
        </w:rPr>
        <w:t>(</w:t>
      </w:r>
      <w:proofErr w:type="spellStart"/>
      <w:r w:rsidRPr="00596D3A">
        <w:rPr>
          <w:rFonts w:ascii="Courier New" w:hAnsi="Courier New" w:cs="Courier New"/>
        </w:rPr>
        <w:t>file.choose</w:t>
      </w:r>
      <w:proofErr w:type="spellEnd"/>
      <w:r w:rsidRPr="00596D3A">
        <w:rPr>
          <w:rFonts w:ascii="Courier New" w:hAnsi="Courier New" w:cs="Courier New"/>
        </w:rPr>
        <w:t>(), header=T)</w:t>
      </w:r>
    </w:p>
    <w:p w:rsidR="00596D3A" w:rsidRPr="00596D3A" w:rsidRDefault="00596D3A" w:rsidP="008626ED">
      <w:pPr>
        <w:rPr>
          <w:rFonts w:ascii="Courier New" w:hAnsi="Courier New" w:cs="Courier New"/>
        </w:rPr>
      </w:pPr>
      <w:r w:rsidRPr="00596D3A">
        <w:rPr>
          <w:rFonts w:ascii="Courier New" w:hAnsi="Courier New" w:cs="Courier New"/>
        </w:rPr>
        <w:t>&gt; head (mouse)</w:t>
      </w:r>
    </w:p>
    <w:p w:rsidR="00596D3A" w:rsidRPr="00596D3A" w:rsidRDefault="00596D3A" w:rsidP="008626ED">
      <w:pPr>
        <w:rPr>
          <w:rFonts w:ascii="Courier New" w:hAnsi="Courier New" w:cs="Courier New"/>
        </w:rPr>
      </w:pPr>
      <w:r w:rsidRPr="00596D3A">
        <w:rPr>
          <w:rFonts w:ascii="Courier New" w:hAnsi="Courier New" w:cs="Courier New"/>
        </w:rPr>
        <w:t xml:space="preserve">  Block </w:t>
      </w:r>
      <w:proofErr w:type="gramStart"/>
      <w:r w:rsidRPr="00596D3A">
        <w:rPr>
          <w:rFonts w:ascii="Courier New" w:hAnsi="Courier New" w:cs="Courier New"/>
        </w:rPr>
        <w:t>Density  Mass</w:t>
      </w:r>
      <w:proofErr w:type="gramEnd"/>
      <w:r w:rsidRPr="00596D3A">
        <w:rPr>
          <w:rFonts w:ascii="Courier New" w:hAnsi="Courier New" w:cs="Courier New"/>
        </w:rPr>
        <w:t xml:space="preserve"> Success</w:t>
      </w:r>
    </w:p>
    <w:p w:rsidR="00596D3A" w:rsidRPr="00596D3A" w:rsidRDefault="00596D3A" w:rsidP="008626ED">
      <w:pPr>
        <w:rPr>
          <w:rFonts w:ascii="Courier New" w:hAnsi="Courier New" w:cs="Courier New"/>
        </w:rPr>
      </w:pPr>
      <w:r w:rsidRPr="00596D3A">
        <w:rPr>
          <w:rFonts w:ascii="Courier New" w:hAnsi="Courier New" w:cs="Courier New"/>
        </w:rPr>
        <w:t>1     A    High 20.67       Y</w:t>
      </w:r>
    </w:p>
    <w:p w:rsidR="00596D3A" w:rsidRPr="00596D3A" w:rsidRDefault="00596D3A" w:rsidP="008626ED">
      <w:pPr>
        <w:rPr>
          <w:rFonts w:ascii="Courier New" w:hAnsi="Courier New" w:cs="Courier New"/>
        </w:rPr>
      </w:pPr>
      <w:r w:rsidRPr="00596D3A">
        <w:rPr>
          <w:rFonts w:ascii="Courier New" w:hAnsi="Courier New" w:cs="Courier New"/>
        </w:rPr>
        <w:t>2     A    High 21.62       Y</w:t>
      </w:r>
    </w:p>
    <w:p w:rsidR="00596D3A" w:rsidRPr="00596D3A" w:rsidRDefault="00596D3A" w:rsidP="008626ED">
      <w:pPr>
        <w:rPr>
          <w:rFonts w:ascii="Courier New" w:hAnsi="Courier New" w:cs="Courier New"/>
        </w:rPr>
      </w:pPr>
      <w:r w:rsidRPr="00596D3A">
        <w:rPr>
          <w:rFonts w:ascii="Courier New" w:hAnsi="Courier New" w:cs="Courier New"/>
        </w:rPr>
        <w:t>3     A     Med 20.17       Y</w:t>
      </w:r>
    </w:p>
    <w:p w:rsidR="00596D3A" w:rsidRPr="00596D3A" w:rsidRDefault="00596D3A" w:rsidP="008626ED">
      <w:pPr>
        <w:rPr>
          <w:rFonts w:ascii="Courier New" w:hAnsi="Courier New" w:cs="Courier New"/>
        </w:rPr>
      </w:pPr>
      <w:r w:rsidRPr="00596D3A">
        <w:rPr>
          <w:rFonts w:ascii="Courier New" w:hAnsi="Courier New" w:cs="Courier New"/>
        </w:rPr>
        <w:t>4     A     Med 21.24       Y</w:t>
      </w:r>
    </w:p>
    <w:p w:rsidR="00596D3A" w:rsidRPr="00596D3A" w:rsidRDefault="00596D3A" w:rsidP="008626ED">
      <w:pPr>
        <w:rPr>
          <w:rFonts w:ascii="Courier New" w:hAnsi="Courier New" w:cs="Courier New"/>
        </w:rPr>
      </w:pPr>
      <w:r w:rsidRPr="00596D3A">
        <w:rPr>
          <w:rFonts w:ascii="Courier New" w:hAnsi="Courier New" w:cs="Courier New"/>
        </w:rPr>
        <w:t>5     A     Med 20.30       Y</w:t>
      </w:r>
    </w:p>
    <w:p w:rsidR="00596D3A" w:rsidRDefault="00596D3A" w:rsidP="008626ED">
      <w:pPr>
        <w:rPr>
          <w:rFonts w:ascii="Courier New" w:hAnsi="Courier New" w:cs="Courier New"/>
        </w:rPr>
      </w:pPr>
      <w:r w:rsidRPr="00596D3A">
        <w:rPr>
          <w:rFonts w:ascii="Courier New" w:hAnsi="Courier New" w:cs="Courier New"/>
        </w:rPr>
        <w:t>6     A     Med 20.02       Y</w:t>
      </w:r>
    </w:p>
    <w:p w:rsidR="002E1CC9" w:rsidRDefault="002E1CC9" w:rsidP="008626ED">
      <w:pPr>
        <w:rPr>
          <w:rFonts w:ascii="Courier New" w:hAnsi="Courier New" w:cs="Courier New"/>
        </w:rPr>
      </w:pPr>
    </w:p>
    <w:p w:rsidR="002E1CC9" w:rsidRPr="002E1CC9" w:rsidRDefault="002E1CC9" w:rsidP="008626ED">
      <w:pPr>
        <w:rPr>
          <w:rFonts w:cs="Arial"/>
        </w:rPr>
      </w:pPr>
      <w:r>
        <w:rPr>
          <w:rFonts w:cs="Arial"/>
        </w:rPr>
        <w:t>Now check for means, ranges</w:t>
      </w:r>
      <w:r w:rsidR="00FB3FA1">
        <w:rPr>
          <w:rFonts w:cs="Arial"/>
        </w:rPr>
        <w:t xml:space="preserve">, </w:t>
      </w:r>
      <w:r>
        <w:rPr>
          <w:rFonts w:cs="Arial"/>
        </w:rPr>
        <w:t>sample sizes</w:t>
      </w:r>
      <w:r w:rsidR="00FB3FA1">
        <w:rPr>
          <w:rFonts w:cs="Arial"/>
        </w:rPr>
        <w:t xml:space="preserve"> and variation in mass</w:t>
      </w:r>
      <w:r>
        <w:rPr>
          <w:rFonts w:cs="Arial"/>
        </w:rPr>
        <w:t>.</w:t>
      </w:r>
    </w:p>
    <w:p w:rsidR="002E1CC9" w:rsidRPr="002E1CC9" w:rsidRDefault="002E1CC9" w:rsidP="008626ED">
      <w:pPr>
        <w:rPr>
          <w:rFonts w:ascii="Courier New" w:hAnsi="Courier New" w:cs="Courier New"/>
        </w:rPr>
      </w:pPr>
      <w:r w:rsidRPr="002E1CC9">
        <w:rPr>
          <w:rFonts w:ascii="Courier New" w:hAnsi="Courier New" w:cs="Courier New"/>
        </w:rPr>
        <w:t xml:space="preserve">&gt; </w:t>
      </w:r>
      <w:proofErr w:type="gramStart"/>
      <w:r w:rsidRPr="002E1CC9">
        <w:rPr>
          <w:rFonts w:ascii="Courier New" w:hAnsi="Courier New" w:cs="Courier New"/>
        </w:rPr>
        <w:t>summary</w:t>
      </w:r>
      <w:proofErr w:type="gramEnd"/>
      <w:r w:rsidRPr="002E1CC9">
        <w:rPr>
          <w:rFonts w:ascii="Courier New" w:hAnsi="Courier New" w:cs="Courier New"/>
        </w:rPr>
        <w:t xml:space="preserve"> (mouse)</w:t>
      </w:r>
    </w:p>
    <w:p w:rsidR="002E1CC9" w:rsidRPr="002E1CC9" w:rsidRDefault="002E1CC9" w:rsidP="008626ED">
      <w:pPr>
        <w:rPr>
          <w:rFonts w:ascii="Courier New" w:hAnsi="Courier New" w:cs="Courier New"/>
        </w:rPr>
      </w:pPr>
      <w:r w:rsidRPr="002E1CC9">
        <w:rPr>
          <w:rFonts w:ascii="Courier New" w:hAnsi="Courier New" w:cs="Courier New"/>
        </w:rPr>
        <w:t xml:space="preserve"> </w:t>
      </w:r>
      <w:proofErr w:type="gramStart"/>
      <w:r w:rsidRPr="002E1CC9">
        <w:rPr>
          <w:rFonts w:ascii="Courier New" w:hAnsi="Courier New" w:cs="Courier New"/>
        </w:rPr>
        <w:t>Block  Density</w:t>
      </w:r>
      <w:proofErr w:type="gramEnd"/>
      <w:r w:rsidRPr="002E1CC9">
        <w:rPr>
          <w:rFonts w:ascii="Courier New" w:hAnsi="Courier New" w:cs="Courier New"/>
        </w:rPr>
        <w:t xml:space="preserve">        Mass       Success</w:t>
      </w:r>
    </w:p>
    <w:p w:rsidR="002E1CC9" w:rsidRPr="002E1CC9" w:rsidRDefault="002E1CC9" w:rsidP="008626ED">
      <w:pPr>
        <w:rPr>
          <w:rFonts w:ascii="Courier New" w:hAnsi="Courier New" w:cs="Courier New"/>
        </w:rPr>
      </w:pPr>
      <w:r w:rsidRPr="002E1CC9">
        <w:rPr>
          <w:rFonts w:ascii="Courier New" w:hAnsi="Courier New" w:cs="Courier New"/>
        </w:rPr>
        <w:t xml:space="preserve"> A</w:t>
      </w:r>
      <w:proofErr w:type="gramStart"/>
      <w:r w:rsidRPr="002E1CC9">
        <w:rPr>
          <w:rFonts w:ascii="Courier New" w:hAnsi="Courier New" w:cs="Courier New"/>
        </w:rPr>
        <w:t>:21</w:t>
      </w:r>
      <w:proofErr w:type="gramEnd"/>
      <w:r w:rsidRPr="002E1CC9">
        <w:rPr>
          <w:rFonts w:ascii="Courier New" w:hAnsi="Courier New" w:cs="Courier New"/>
        </w:rPr>
        <w:t xml:space="preserve">   High: 8   Min.   </w:t>
      </w:r>
      <w:proofErr w:type="gramStart"/>
      <w:r w:rsidRPr="002E1CC9">
        <w:rPr>
          <w:rFonts w:ascii="Courier New" w:hAnsi="Courier New" w:cs="Courier New"/>
        </w:rPr>
        <w:t>:19.35</w:t>
      </w:r>
      <w:proofErr w:type="gramEnd"/>
      <w:r w:rsidRPr="002E1CC9">
        <w:rPr>
          <w:rFonts w:ascii="Courier New" w:hAnsi="Courier New" w:cs="Courier New"/>
        </w:rPr>
        <w:t xml:space="preserve">   N: 6   </w:t>
      </w:r>
    </w:p>
    <w:p w:rsidR="002E1CC9" w:rsidRPr="002E1CC9" w:rsidRDefault="002E1CC9" w:rsidP="008626ED">
      <w:pPr>
        <w:rPr>
          <w:rFonts w:ascii="Courier New" w:hAnsi="Courier New" w:cs="Courier New"/>
        </w:rPr>
      </w:pPr>
      <w:r w:rsidRPr="002E1CC9">
        <w:rPr>
          <w:rFonts w:ascii="Courier New" w:hAnsi="Courier New" w:cs="Courier New"/>
        </w:rPr>
        <w:t xml:space="preserve"> B</w:t>
      </w:r>
      <w:proofErr w:type="gramStart"/>
      <w:r w:rsidRPr="002E1CC9">
        <w:rPr>
          <w:rFonts w:ascii="Courier New" w:hAnsi="Courier New" w:cs="Courier New"/>
        </w:rPr>
        <w:t>:19</w:t>
      </w:r>
      <w:proofErr w:type="gramEnd"/>
      <w:r w:rsidRPr="002E1CC9">
        <w:rPr>
          <w:rFonts w:ascii="Courier New" w:hAnsi="Courier New" w:cs="Courier New"/>
        </w:rPr>
        <w:t xml:space="preserve">   Low :49   1st Qu.:20.04   Y:73   </w:t>
      </w:r>
    </w:p>
    <w:p w:rsidR="002E1CC9" w:rsidRPr="002E1CC9" w:rsidRDefault="002E1CC9" w:rsidP="008626ED">
      <w:pPr>
        <w:rPr>
          <w:rFonts w:ascii="Courier New" w:hAnsi="Courier New" w:cs="Courier New"/>
        </w:rPr>
      </w:pPr>
      <w:r w:rsidRPr="002E1CC9">
        <w:rPr>
          <w:rFonts w:ascii="Courier New" w:hAnsi="Courier New" w:cs="Courier New"/>
        </w:rPr>
        <w:t xml:space="preserve"> C</w:t>
      </w:r>
      <w:proofErr w:type="gramStart"/>
      <w:r w:rsidRPr="002E1CC9">
        <w:rPr>
          <w:rFonts w:ascii="Courier New" w:hAnsi="Courier New" w:cs="Courier New"/>
        </w:rPr>
        <w:t>:19</w:t>
      </w:r>
      <w:proofErr w:type="gramEnd"/>
      <w:r w:rsidRPr="002E1CC9">
        <w:rPr>
          <w:rFonts w:ascii="Courier New" w:hAnsi="Courier New" w:cs="Courier New"/>
        </w:rPr>
        <w:t xml:space="preserve">   Med :22   Median :20.64          </w:t>
      </w:r>
    </w:p>
    <w:p w:rsidR="002E1CC9" w:rsidRPr="002E1CC9" w:rsidRDefault="002E1CC9" w:rsidP="008626ED">
      <w:pPr>
        <w:rPr>
          <w:rFonts w:ascii="Courier New" w:hAnsi="Courier New" w:cs="Courier New"/>
        </w:rPr>
      </w:pPr>
      <w:r w:rsidRPr="002E1CC9">
        <w:rPr>
          <w:rFonts w:ascii="Courier New" w:hAnsi="Courier New" w:cs="Courier New"/>
        </w:rPr>
        <w:t xml:space="preserve"> D</w:t>
      </w:r>
      <w:proofErr w:type="gramStart"/>
      <w:r w:rsidRPr="002E1CC9">
        <w:rPr>
          <w:rFonts w:ascii="Courier New" w:hAnsi="Courier New" w:cs="Courier New"/>
        </w:rPr>
        <w:t>:20</w:t>
      </w:r>
      <w:proofErr w:type="gramEnd"/>
      <w:r w:rsidRPr="002E1CC9">
        <w:rPr>
          <w:rFonts w:ascii="Courier New" w:hAnsi="Courier New" w:cs="Courier New"/>
        </w:rPr>
        <w:t xml:space="preserve">             Mean   :20.61          </w:t>
      </w:r>
    </w:p>
    <w:p w:rsidR="002E1CC9" w:rsidRPr="002E1CC9" w:rsidRDefault="002E1CC9" w:rsidP="008626ED">
      <w:pPr>
        <w:rPr>
          <w:rFonts w:ascii="Courier New" w:hAnsi="Courier New" w:cs="Courier New"/>
        </w:rPr>
      </w:pPr>
      <w:r w:rsidRPr="002E1CC9">
        <w:rPr>
          <w:rFonts w:ascii="Courier New" w:hAnsi="Courier New" w:cs="Courier New"/>
        </w:rPr>
        <w:t xml:space="preserve">                  3rd Qu.:21.27          </w:t>
      </w:r>
    </w:p>
    <w:p w:rsidR="002E1CC9" w:rsidRDefault="002E1CC9" w:rsidP="008626ED">
      <w:pPr>
        <w:rPr>
          <w:rFonts w:ascii="Courier New" w:hAnsi="Courier New" w:cs="Courier New"/>
        </w:rPr>
      </w:pPr>
      <w:r w:rsidRPr="002E1CC9">
        <w:rPr>
          <w:rFonts w:ascii="Courier New" w:hAnsi="Courier New" w:cs="Courier New"/>
        </w:rPr>
        <w:t xml:space="preserve">                  Max.   </w:t>
      </w:r>
      <w:proofErr w:type="gramStart"/>
      <w:r w:rsidRPr="002E1CC9">
        <w:rPr>
          <w:rFonts w:ascii="Courier New" w:hAnsi="Courier New" w:cs="Courier New"/>
        </w:rPr>
        <w:t>:21.97</w:t>
      </w:r>
      <w:proofErr w:type="gramEnd"/>
    </w:p>
    <w:p w:rsidR="002E1CC9" w:rsidRPr="002E1CC9" w:rsidRDefault="002E1CC9" w:rsidP="008626ED">
      <w:pPr>
        <w:rPr>
          <w:rFonts w:ascii="Courier New" w:hAnsi="Courier New" w:cs="Courier New"/>
          <w:b/>
        </w:rPr>
      </w:pPr>
    </w:p>
    <w:p w:rsidR="002E1CC9" w:rsidRPr="002E1CC9" w:rsidRDefault="002E1CC9" w:rsidP="008626ED">
      <w:pPr>
        <w:rPr>
          <w:rFonts w:cs="Arial"/>
          <w:b/>
        </w:rPr>
      </w:pPr>
      <w:r w:rsidRPr="002E1CC9">
        <w:rPr>
          <w:rFonts w:cs="Arial"/>
          <w:b/>
        </w:rPr>
        <w:t>Mean: 20.61</w:t>
      </w:r>
    </w:p>
    <w:p w:rsidR="002E1CC9" w:rsidRDefault="002E1CC9" w:rsidP="008626ED">
      <w:pPr>
        <w:rPr>
          <w:rFonts w:cs="Arial"/>
          <w:b/>
        </w:rPr>
      </w:pPr>
      <w:r w:rsidRPr="002E1CC9">
        <w:rPr>
          <w:rFonts w:cs="Arial"/>
          <w:b/>
        </w:rPr>
        <w:t>Ranges: 19.35 – 21.97 (2.62)</w:t>
      </w:r>
    </w:p>
    <w:p w:rsidR="00FB3FA1" w:rsidRDefault="00FB3FA1" w:rsidP="008626ED">
      <w:pPr>
        <w:rPr>
          <w:rFonts w:cs="Arial"/>
          <w:b/>
        </w:rPr>
      </w:pPr>
    </w:p>
    <w:p w:rsidR="00FB3FA1" w:rsidRPr="00FB3FA1" w:rsidRDefault="00FB3FA1" w:rsidP="008626ED">
      <w:pPr>
        <w:rPr>
          <w:rFonts w:ascii="Courier New" w:hAnsi="Courier New" w:cs="Courier New"/>
        </w:rPr>
      </w:pPr>
      <w:r w:rsidRPr="00FB3FA1">
        <w:rPr>
          <w:rFonts w:ascii="Courier New" w:hAnsi="Courier New" w:cs="Courier New"/>
        </w:rPr>
        <w:t xml:space="preserve">&gt; </w:t>
      </w:r>
      <w:proofErr w:type="spellStart"/>
      <w:proofErr w:type="gramStart"/>
      <w:r w:rsidRPr="00FB3FA1">
        <w:rPr>
          <w:rFonts w:ascii="Courier New" w:hAnsi="Courier New" w:cs="Courier New"/>
        </w:rPr>
        <w:t>var</w:t>
      </w:r>
      <w:proofErr w:type="spellEnd"/>
      <w:proofErr w:type="gramEnd"/>
      <w:r w:rsidRPr="00FB3FA1">
        <w:rPr>
          <w:rFonts w:ascii="Courier New" w:hAnsi="Courier New" w:cs="Courier New"/>
        </w:rPr>
        <w:t xml:space="preserve"> (</w:t>
      </w:r>
      <w:proofErr w:type="spellStart"/>
      <w:r w:rsidRPr="00FB3FA1">
        <w:rPr>
          <w:rFonts w:ascii="Courier New" w:hAnsi="Courier New" w:cs="Courier New"/>
        </w:rPr>
        <w:t>mouse$Mass</w:t>
      </w:r>
      <w:proofErr w:type="spellEnd"/>
      <w:r w:rsidRPr="00FB3FA1">
        <w:rPr>
          <w:rFonts w:ascii="Courier New" w:hAnsi="Courier New" w:cs="Courier New"/>
        </w:rPr>
        <w:t>)</w:t>
      </w:r>
    </w:p>
    <w:p w:rsidR="002E1CC9" w:rsidRPr="00FB3FA1" w:rsidRDefault="00FB3FA1" w:rsidP="008626ED">
      <w:pPr>
        <w:rPr>
          <w:rFonts w:cs="Arial"/>
          <w:b/>
        </w:rPr>
      </w:pPr>
      <w:r w:rsidRPr="00FB3FA1">
        <w:rPr>
          <w:rFonts w:cs="Arial"/>
          <w:b/>
        </w:rPr>
        <w:t>[1] 0.5162166</w:t>
      </w:r>
    </w:p>
    <w:p w:rsidR="00FB3FA1" w:rsidRDefault="00FB3FA1" w:rsidP="008626ED">
      <w:pPr>
        <w:rPr>
          <w:rFonts w:cs="Arial"/>
          <w:b/>
        </w:rPr>
      </w:pPr>
    </w:p>
    <w:p w:rsidR="002E1CC9" w:rsidRDefault="00FB3FA1" w:rsidP="008626ED">
      <w:pPr>
        <w:rPr>
          <w:rFonts w:cs="Arial"/>
        </w:rPr>
      </w:pPr>
      <w:r>
        <w:rPr>
          <w:rFonts w:cs="Arial"/>
        </w:rPr>
        <w:t>Now we run a GLM to see if any of this variation in mass is explained by Block, Density or success. This will tell us if the carcass mass differed between blocks or densities which is a crucial assumption of the experiment and its randomisation. Also it show if there is a link between mass and success which would allow us to do a Chi</w:t>
      </w:r>
      <w:r>
        <w:rPr>
          <w:rFonts w:cs="Arial"/>
          <w:vertAlign w:val="superscript"/>
        </w:rPr>
        <w:t>2</w:t>
      </w:r>
      <w:r>
        <w:rPr>
          <w:rFonts w:cs="Arial"/>
        </w:rPr>
        <w:t xml:space="preserve"> if not present.</w:t>
      </w:r>
    </w:p>
    <w:p w:rsidR="00FB3FA1" w:rsidRDefault="00FB3FA1" w:rsidP="008626ED">
      <w:pPr>
        <w:rPr>
          <w:rFonts w:cs="Arial"/>
        </w:rPr>
      </w:pPr>
    </w:p>
    <w:p w:rsidR="00FB3FA1" w:rsidRDefault="00FB3FA1" w:rsidP="008626ED">
      <w:pPr>
        <w:rPr>
          <w:rFonts w:cs="Arial"/>
        </w:rPr>
      </w:pPr>
      <w:r w:rsidRPr="00FB3FA1">
        <w:rPr>
          <w:rFonts w:cs="Arial"/>
          <w:u w:val="single"/>
        </w:rPr>
        <w:t>Maximal Model</w:t>
      </w:r>
    </w:p>
    <w:p w:rsidR="00FB3FA1" w:rsidRDefault="002C7528" w:rsidP="008626ED">
      <w:pPr>
        <w:rPr>
          <w:rFonts w:ascii="Courier New" w:hAnsi="Courier New" w:cs="Courier New"/>
        </w:rPr>
      </w:pPr>
      <w:r>
        <w:rPr>
          <w:rFonts w:ascii="Courier New" w:hAnsi="Courier New" w:cs="Courier New"/>
        </w:rPr>
        <w:t>model1</w:t>
      </w:r>
      <w:r w:rsidR="00FB3FA1">
        <w:rPr>
          <w:rFonts w:ascii="Courier New" w:hAnsi="Courier New" w:cs="Courier New"/>
        </w:rPr>
        <w:t xml:space="preserve">&lt;- </w:t>
      </w:r>
      <w:proofErr w:type="gramStart"/>
      <w:r w:rsidR="00FB3FA1" w:rsidRPr="00FB3FA1">
        <w:rPr>
          <w:rFonts w:ascii="Courier New" w:hAnsi="Courier New" w:cs="Courier New"/>
        </w:rPr>
        <w:t>lm(</w:t>
      </w:r>
      <w:proofErr w:type="spellStart"/>
      <w:proofErr w:type="gramEnd"/>
      <w:r w:rsidR="00FB3FA1" w:rsidRPr="00FB3FA1">
        <w:rPr>
          <w:rFonts w:ascii="Courier New" w:hAnsi="Courier New" w:cs="Courier New"/>
        </w:rPr>
        <w:t>Mass~Block+Density+Success+Block</w:t>
      </w:r>
      <w:proofErr w:type="spellEnd"/>
      <w:r w:rsidR="00FB3FA1" w:rsidRPr="00FB3FA1">
        <w:rPr>
          <w:rFonts w:ascii="Courier New" w:hAnsi="Courier New" w:cs="Courier New"/>
        </w:rPr>
        <w:t>*</w:t>
      </w:r>
      <w:proofErr w:type="spellStart"/>
      <w:r w:rsidR="00FB3FA1" w:rsidRPr="00FB3FA1">
        <w:rPr>
          <w:rFonts w:ascii="Courier New" w:hAnsi="Courier New" w:cs="Courier New"/>
        </w:rPr>
        <w:t>Success+Density</w:t>
      </w:r>
      <w:proofErr w:type="spellEnd"/>
      <w:r w:rsidR="00FB3FA1" w:rsidRPr="00FB3FA1">
        <w:rPr>
          <w:rFonts w:ascii="Courier New" w:hAnsi="Courier New" w:cs="Courier New"/>
        </w:rPr>
        <w:t>*Success, data=mouse)</w:t>
      </w:r>
    </w:p>
    <w:p w:rsidR="002C7528" w:rsidRDefault="002C7528" w:rsidP="008626ED">
      <w:pPr>
        <w:rPr>
          <w:rFonts w:cs="Arial"/>
        </w:rPr>
      </w:pPr>
      <w:r>
        <w:rPr>
          <w:rFonts w:cs="Arial"/>
        </w:rPr>
        <w:t xml:space="preserve">For some reason both interactions do not display </w:t>
      </w:r>
      <w:r w:rsidR="00E36FB2">
        <w:rPr>
          <w:rFonts w:cs="Arial"/>
        </w:rPr>
        <w:t xml:space="preserve">so remove the success interactions </w:t>
      </w:r>
    </w:p>
    <w:p w:rsidR="00E36FB2" w:rsidRDefault="00E36FB2" w:rsidP="008626ED">
      <w:pPr>
        <w:rPr>
          <w:rFonts w:cs="Arial"/>
        </w:rPr>
      </w:pPr>
    </w:p>
    <w:p w:rsidR="002C7528" w:rsidRPr="002C7528" w:rsidRDefault="002C7528" w:rsidP="008626ED">
      <w:pPr>
        <w:rPr>
          <w:rFonts w:ascii="Courier New" w:hAnsi="Courier New" w:cs="Courier New"/>
        </w:rPr>
      </w:pPr>
      <w:r w:rsidRPr="002C7528">
        <w:rPr>
          <w:rFonts w:ascii="Courier New" w:hAnsi="Courier New" w:cs="Courier New"/>
        </w:rPr>
        <w:t>model1&lt;-</w:t>
      </w:r>
      <w:proofErr w:type="gramStart"/>
      <w:r w:rsidRPr="002C7528">
        <w:rPr>
          <w:rFonts w:ascii="Courier New" w:hAnsi="Courier New" w:cs="Courier New"/>
        </w:rPr>
        <w:t>lm(</w:t>
      </w:r>
      <w:proofErr w:type="spellStart"/>
      <w:proofErr w:type="gramEnd"/>
      <w:r w:rsidRPr="002C7528">
        <w:rPr>
          <w:rFonts w:ascii="Courier New" w:hAnsi="Courier New" w:cs="Courier New"/>
        </w:rPr>
        <w:t>Mass~Block+Density+Success</w:t>
      </w:r>
      <w:r w:rsidR="00E36FB2">
        <w:rPr>
          <w:rFonts w:ascii="Courier New" w:hAnsi="Courier New" w:cs="Courier New"/>
        </w:rPr>
        <w:t>+Density</w:t>
      </w:r>
      <w:proofErr w:type="spellEnd"/>
      <w:r w:rsidR="00E36FB2">
        <w:rPr>
          <w:rFonts w:ascii="Courier New" w:hAnsi="Courier New" w:cs="Courier New"/>
        </w:rPr>
        <w:t>*Block</w:t>
      </w:r>
      <w:r w:rsidRPr="002C7528">
        <w:rPr>
          <w:rFonts w:ascii="Courier New" w:hAnsi="Courier New" w:cs="Courier New"/>
        </w:rPr>
        <w:t>, data=mouse)</w:t>
      </w:r>
    </w:p>
    <w:p w:rsidR="002C7528" w:rsidRPr="002C7528" w:rsidRDefault="002C7528" w:rsidP="008626ED">
      <w:pPr>
        <w:rPr>
          <w:rFonts w:ascii="Courier New" w:hAnsi="Courier New" w:cs="Courier New"/>
        </w:rPr>
      </w:pPr>
      <w:proofErr w:type="gramStart"/>
      <w:r w:rsidRPr="002C7528">
        <w:rPr>
          <w:rFonts w:ascii="Courier New" w:hAnsi="Courier New" w:cs="Courier New"/>
        </w:rPr>
        <w:t>summary</w:t>
      </w:r>
      <w:proofErr w:type="gramEnd"/>
      <w:r w:rsidRPr="002C7528">
        <w:rPr>
          <w:rFonts w:ascii="Courier New" w:hAnsi="Courier New" w:cs="Courier New"/>
        </w:rPr>
        <w:t xml:space="preserve"> (model1)</w:t>
      </w:r>
    </w:p>
    <w:p w:rsidR="002C7528" w:rsidRDefault="002C7528" w:rsidP="008626ED">
      <w:pPr>
        <w:rPr>
          <w:rFonts w:ascii="Courier New" w:hAnsi="Courier New" w:cs="Courier New"/>
        </w:rPr>
      </w:pPr>
      <w:proofErr w:type="spellStart"/>
      <w:proofErr w:type="gramStart"/>
      <w:r w:rsidRPr="002C7528">
        <w:rPr>
          <w:rFonts w:ascii="Courier New" w:hAnsi="Courier New" w:cs="Courier New"/>
        </w:rPr>
        <w:t>anova</w:t>
      </w:r>
      <w:proofErr w:type="spellEnd"/>
      <w:proofErr w:type="gramEnd"/>
      <w:r w:rsidRPr="002C7528">
        <w:rPr>
          <w:rFonts w:ascii="Courier New" w:hAnsi="Courier New" w:cs="Courier New"/>
        </w:rPr>
        <w:t xml:space="preserve"> (model1, test="F")</w:t>
      </w:r>
    </w:p>
    <w:p w:rsidR="002C7528" w:rsidRDefault="002C7528" w:rsidP="008626ED">
      <w:pPr>
        <w:rPr>
          <w:rFonts w:ascii="Courier New" w:hAnsi="Courier New" w:cs="Courier New"/>
        </w:rPr>
      </w:pPr>
    </w:p>
    <w:p w:rsidR="002C7528" w:rsidRPr="002C7528" w:rsidRDefault="002C7528" w:rsidP="008626ED">
      <w:pPr>
        <w:rPr>
          <w:rFonts w:cs="Arial"/>
          <w:b/>
        </w:rPr>
      </w:pPr>
      <w:r w:rsidRPr="002C7528">
        <w:rPr>
          <w:rFonts w:cs="Arial"/>
          <w:b/>
        </w:rPr>
        <w:t>Results</w:t>
      </w:r>
    </w:p>
    <w:p w:rsidR="002C7528" w:rsidRPr="002C7528" w:rsidRDefault="002C7528" w:rsidP="008626ED">
      <w:pPr>
        <w:rPr>
          <w:rFonts w:ascii="Courier New" w:hAnsi="Courier New" w:cs="Courier New"/>
        </w:rPr>
      </w:pPr>
      <w:r w:rsidRPr="002C7528">
        <w:rPr>
          <w:rFonts w:ascii="Courier New" w:hAnsi="Courier New" w:cs="Courier New"/>
        </w:rPr>
        <w:lastRenderedPageBreak/>
        <w:t xml:space="preserve">&gt; </w:t>
      </w:r>
      <w:proofErr w:type="spellStart"/>
      <w:proofErr w:type="gramStart"/>
      <w:r w:rsidRPr="002C7528">
        <w:rPr>
          <w:rFonts w:ascii="Courier New" w:hAnsi="Courier New" w:cs="Courier New"/>
        </w:rPr>
        <w:t>anova</w:t>
      </w:r>
      <w:proofErr w:type="spellEnd"/>
      <w:proofErr w:type="gramEnd"/>
      <w:r w:rsidRPr="002C7528">
        <w:rPr>
          <w:rFonts w:ascii="Courier New" w:hAnsi="Courier New" w:cs="Courier New"/>
        </w:rPr>
        <w:t xml:space="preserve"> (model1, test="F")</w:t>
      </w:r>
    </w:p>
    <w:p w:rsidR="00E36FB2" w:rsidRPr="00E36FB2" w:rsidRDefault="00E36FB2" w:rsidP="00E36FB2">
      <w:pPr>
        <w:rPr>
          <w:rFonts w:ascii="Courier New" w:hAnsi="Courier New" w:cs="Courier New"/>
        </w:rPr>
      </w:pPr>
      <w:r>
        <w:rPr>
          <w:rFonts w:ascii="Courier New" w:hAnsi="Courier New" w:cs="Courier New"/>
        </w:rPr>
        <w:t>Analysis of Variance Table</w:t>
      </w:r>
    </w:p>
    <w:p w:rsidR="00E36FB2" w:rsidRPr="00E36FB2" w:rsidRDefault="00E36FB2" w:rsidP="00E36FB2">
      <w:pPr>
        <w:rPr>
          <w:rFonts w:ascii="Courier New" w:hAnsi="Courier New" w:cs="Courier New"/>
        </w:rPr>
      </w:pPr>
      <w:r w:rsidRPr="00E36FB2">
        <w:rPr>
          <w:rFonts w:ascii="Courier New" w:hAnsi="Courier New" w:cs="Courier New"/>
        </w:rPr>
        <w:t>Response: Mass</w:t>
      </w:r>
    </w:p>
    <w:p w:rsidR="00E36FB2" w:rsidRPr="00E36FB2" w:rsidRDefault="00E36FB2" w:rsidP="00E36FB2">
      <w:pPr>
        <w:rPr>
          <w:rFonts w:ascii="Courier New" w:hAnsi="Courier New" w:cs="Courier New"/>
        </w:rPr>
      </w:pPr>
      <w:r w:rsidRPr="00E36FB2">
        <w:rPr>
          <w:rFonts w:ascii="Courier New" w:hAnsi="Courier New" w:cs="Courier New"/>
        </w:rPr>
        <w:t xml:space="preserve">              </w:t>
      </w:r>
      <w:proofErr w:type="spellStart"/>
      <w:r w:rsidRPr="00E36FB2">
        <w:rPr>
          <w:rFonts w:ascii="Courier New" w:hAnsi="Courier New" w:cs="Courier New"/>
        </w:rPr>
        <w:t>Df</w:t>
      </w:r>
      <w:proofErr w:type="spellEnd"/>
      <w:r w:rsidRPr="00E36FB2">
        <w:rPr>
          <w:rFonts w:ascii="Courier New" w:hAnsi="Courier New" w:cs="Courier New"/>
        </w:rPr>
        <w:t xml:space="preserve"> Sum Sq Mean Sq F value </w:t>
      </w:r>
      <w:proofErr w:type="gramStart"/>
      <w:r w:rsidRPr="00E36FB2">
        <w:rPr>
          <w:rFonts w:ascii="Courier New" w:hAnsi="Courier New" w:cs="Courier New"/>
        </w:rPr>
        <w:t>Pr(</w:t>
      </w:r>
      <w:proofErr w:type="gramEnd"/>
      <w:r w:rsidRPr="00E36FB2">
        <w:rPr>
          <w:rFonts w:ascii="Courier New" w:hAnsi="Courier New" w:cs="Courier New"/>
        </w:rPr>
        <w:t>&gt;F)</w:t>
      </w:r>
    </w:p>
    <w:p w:rsidR="00E36FB2" w:rsidRPr="00E36FB2" w:rsidRDefault="00E36FB2" w:rsidP="00E36FB2">
      <w:pPr>
        <w:rPr>
          <w:rFonts w:ascii="Courier New" w:hAnsi="Courier New" w:cs="Courier New"/>
        </w:rPr>
      </w:pPr>
      <w:r w:rsidRPr="00E36FB2">
        <w:rPr>
          <w:rFonts w:ascii="Courier New" w:hAnsi="Courier New" w:cs="Courier New"/>
        </w:rPr>
        <w:t xml:space="preserve">Block          </w:t>
      </w:r>
      <w:proofErr w:type="gramStart"/>
      <w:r w:rsidRPr="00E36FB2">
        <w:rPr>
          <w:rFonts w:ascii="Courier New" w:hAnsi="Courier New" w:cs="Courier New"/>
        </w:rPr>
        <w:t>3  3.175</w:t>
      </w:r>
      <w:proofErr w:type="gramEnd"/>
      <w:r w:rsidRPr="00E36FB2">
        <w:rPr>
          <w:rFonts w:ascii="Courier New" w:hAnsi="Courier New" w:cs="Courier New"/>
        </w:rPr>
        <w:t xml:space="preserve"> 1.05837  2.0959 0.1092</w:t>
      </w:r>
    </w:p>
    <w:p w:rsidR="00E36FB2" w:rsidRPr="00E36FB2" w:rsidRDefault="00E36FB2" w:rsidP="00E36FB2">
      <w:pPr>
        <w:rPr>
          <w:rFonts w:ascii="Courier New" w:hAnsi="Courier New" w:cs="Courier New"/>
        </w:rPr>
      </w:pPr>
      <w:r w:rsidRPr="00E36FB2">
        <w:rPr>
          <w:rFonts w:ascii="Courier New" w:hAnsi="Courier New" w:cs="Courier New"/>
        </w:rPr>
        <w:t xml:space="preserve">Density        </w:t>
      </w:r>
      <w:proofErr w:type="gramStart"/>
      <w:r w:rsidRPr="00E36FB2">
        <w:rPr>
          <w:rFonts w:ascii="Courier New" w:hAnsi="Courier New" w:cs="Courier New"/>
        </w:rPr>
        <w:t>2  0.077</w:t>
      </w:r>
      <w:proofErr w:type="gramEnd"/>
      <w:r w:rsidRPr="00E36FB2">
        <w:rPr>
          <w:rFonts w:ascii="Courier New" w:hAnsi="Courier New" w:cs="Courier New"/>
        </w:rPr>
        <w:t xml:space="preserve"> 0.03874  0.0767 0.9262</w:t>
      </w:r>
    </w:p>
    <w:p w:rsidR="00E36FB2" w:rsidRPr="00E36FB2" w:rsidRDefault="00E36FB2" w:rsidP="00E36FB2">
      <w:pPr>
        <w:rPr>
          <w:rFonts w:ascii="Courier New" w:hAnsi="Courier New" w:cs="Courier New"/>
        </w:rPr>
      </w:pPr>
      <w:r w:rsidRPr="00E36FB2">
        <w:rPr>
          <w:rFonts w:ascii="Courier New" w:hAnsi="Courier New" w:cs="Courier New"/>
        </w:rPr>
        <w:t xml:space="preserve">Success        </w:t>
      </w:r>
      <w:proofErr w:type="gramStart"/>
      <w:r w:rsidRPr="00E36FB2">
        <w:rPr>
          <w:rFonts w:ascii="Courier New" w:hAnsi="Courier New" w:cs="Courier New"/>
        </w:rPr>
        <w:t>1  0.372</w:t>
      </w:r>
      <w:proofErr w:type="gramEnd"/>
      <w:r w:rsidRPr="00E36FB2">
        <w:rPr>
          <w:rFonts w:ascii="Courier New" w:hAnsi="Courier New" w:cs="Courier New"/>
        </w:rPr>
        <w:t xml:space="preserve"> 0.37156  0.7358 0.3941</w:t>
      </w:r>
    </w:p>
    <w:p w:rsidR="00E36FB2" w:rsidRPr="00E36FB2" w:rsidRDefault="00E36FB2" w:rsidP="00E36FB2">
      <w:pPr>
        <w:rPr>
          <w:rFonts w:ascii="Courier New" w:hAnsi="Courier New" w:cs="Courier New"/>
        </w:rPr>
      </w:pPr>
      <w:proofErr w:type="spellStart"/>
      <w:r w:rsidRPr="00E36FB2">
        <w:rPr>
          <w:rFonts w:ascii="Courier New" w:hAnsi="Courier New" w:cs="Courier New"/>
        </w:rPr>
        <w:t>Block</w:t>
      </w:r>
      <w:proofErr w:type="gramStart"/>
      <w:r w:rsidRPr="00E36FB2">
        <w:rPr>
          <w:rFonts w:ascii="Courier New" w:hAnsi="Courier New" w:cs="Courier New"/>
        </w:rPr>
        <w:t>:Density</w:t>
      </w:r>
      <w:proofErr w:type="spellEnd"/>
      <w:proofErr w:type="gramEnd"/>
      <w:r w:rsidRPr="00E36FB2">
        <w:rPr>
          <w:rFonts w:ascii="Courier New" w:hAnsi="Courier New" w:cs="Courier New"/>
        </w:rPr>
        <w:t xml:space="preserve">  6  3.312 0.55201  1.0931 0.3758</w:t>
      </w:r>
    </w:p>
    <w:p w:rsidR="002C7528" w:rsidRPr="002C7528" w:rsidRDefault="00E36FB2" w:rsidP="00E36FB2">
      <w:pPr>
        <w:rPr>
          <w:rFonts w:ascii="Courier New" w:hAnsi="Courier New" w:cs="Courier New"/>
        </w:rPr>
      </w:pPr>
      <w:r w:rsidRPr="00E36FB2">
        <w:rPr>
          <w:rFonts w:ascii="Courier New" w:hAnsi="Courier New" w:cs="Courier New"/>
        </w:rPr>
        <w:t xml:space="preserve">Residuals     66 33.329 0.50498   </w:t>
      </w:r>
    </w:p>
    <w:p w:rsidR="002C7528" w:rsidRPr="008626ED" w:rsidRDefault="002C7528" w:rsidP="008626ED">
      <w:pPr>
        <w:rPr>
          <w:rFonts w:cs="Arial"/>
        </w:rPr>
      </w:pPr>
    </w:p>
    <w:p w:rsidR="008626ED" w:rsidRPr="008626ED" w:rsidRDefault="002B720D" w:rsidP="008626ED">
      <w:pPr>
        <w:rPr>
          <w:rFonts w:cs="Arial"/>
        </w:rPr>
      </w:pPr>
      <w:r>
        <w:rPr>
          <w:rFonts w:cs="Arial"/>
          <w:noProof/>
          <w:lang w:eastAsia="en-GB"/>
        </w:rPr>
        <w:drawing>
          <wp:anchor distT="0" distB="0" distL="114300" distR="114300" simplePos="0" relativeHeight="251658240" behindDoc="1" locked="0" layoutInCell="1" allowOverlap="1">
            <wp:simplePos x="0" y="0"/>
            <wp:positionH relativeFrom="column">
              <wp:posOffset>326390</wp:posOffset>
            </wp:positionH>
            <wp:positionV relativeFrom="paragraph">
              <wp:posOffset>203200</wp:posOffset>
            </wp:positionV>
            <wp:extent cx="5572125" cy="2847975"/>
            <wp:effectExtent l="19050" t="0" r="9525" b="0"/>
            <wp:wrapTight wrapText="bothSides">
              <wp:wrapPolygon edited="0">
                <wp:start x="-74" y="0"/>
                <wp:lineTo x="-74" y="21528"/>
                <wp:lineTo x="21637" y="21528"/>
                <wp:lineTo x="21637" y="0"/>
                <wp:lineTo x="-74" y="0"/>
              </wp:wrapPolygon>
            </wp:wrapTight>
            <wp:docPr id="1" name="Picture 0" descr="mouse GLM plot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se GLM plots.jpeg"/>
                    <pic:cNvPicPr/>
                  </pic:nvPicPr>
                  <pic:blipFill>
                    <a:blip r:embed="rId4" cstate="print"/>
                    <a:stretch>
                      <a:fillRect/>
                    </a:stretch>
                  </pic:blipFill>
                  <pic:spPr>
                    <a:xfrm>
                      <a:off x="0" y="0"/>
                      <a:ext cx="5572125" cy="2847975"/>
                    </a:xfrm>
                    <a:prstGeom prst="rect">
                      <a:avLst/>
                    </a:prstGeom>
                  </pic:spPr>
                </pic:pic>
              </a:graphicData>
            </a:graphic>
          </wp:anchor>
        </w:drawing>
      </w:r>
      <w:r w:rsidR="008626ED" w:rsidRPr="008626ED">
        <w:rPr>
          <w:rFonts w:cs="Arial"/>
        </w:rPr>
        <w:t>This model did not violate ant of the assumptions of normality or homogeneity of variance.</w:t>
      </w:r>
    </w:p>
    <w:p w:rsidR="008626ED" w:rsidRDefault="008626ED" w:rsidP="008626ED">
      <w:pPr>
        <w:rPr>
          <w:rFonts w:ascii="Courier New" w:hAnsi="Courier New" w:cs="Courier New"/>
        </w:rPr>
      </w:pPr>
    </w:p>
    <w:p w:rsidR="00B94A2A" w:rsidRDefault="00B94A2A" w:rsidP="008626ED">
      <w:pPr>
        <w:rPr>
          <w:rFonts w:ascii="Courier New" w:hAnsi="Courier New" w:cs="Courier New"/>
        </w:rPr>
      </w:pPr>
    </w:p>
    <w:p w:rsidR="00B94A2A" w:rsidRDefault="00B94A2A" w:rsidP="008626ED">
      <w:pPr>
        <w:rPr>
          <w:rFonts w:ascii="Courier New" w:hAnsi="Courier New" w:cs="Courier New"/>
        </w:rPr>
      </w:pPr>
    </w:p>
    <w:p w:rsidR="00B94A2A" w:rsidRDefault="00B94A2A" w:rsidP="008626ED">
      <w:pPr>
        <w:rPr>
          <w:rFonts w:cs="Arial"/>
        </w:rPr>
      </w:pPr>
    </w:p>
    <w:p w:rsidR="00B94A2A" w:rsidRDefault="00B94A2A" w:rsidP="008626ED">
      <w:pPr>
        <w:rPr>
          <w:rFonts w:cs="Arial"/>
        </w:rPr>
      </w:pPr>
    </w:p>
    <w:p w:rsidR="00B94A2A" w:rsidRDefault="00B94A2A" w:rsidP="008626ED">
      <w:pPr>
        <w:rPr>
          <w:rFonts w:cs="Arial"/>
        </w:rPr>
      </w:pPr>
    </w:p>
    <w:p w:rsidR="00B94A2A" w:rsidRDefault="00B94A2A" w:rsidP="008626ED">
      <w:pPr>
        <w:rPr>
          <w:rFonts w:cs="Arial"/>
        </w:rPr>
      </w:pPr>
    </w:p>
    <w:p w:rsidR="00B94A2A" w:rsidRDefault="00B94A2A" w:rsidP="008626ED">
      <w:pPr>
        <w:rPr>
          <w:rFonts w:cs="Arial"/>
        </w:rPr>
      </w:pPr>
    </w:p>
    <w:p w:rsidR="00B94A2A" w:rsidRDefault="00B94A2A" w:rsidP="008626ED">
      <w:pPr>
        <w:rPr>
          <w:rFonts w:cs="Arial"/>
        </w:rPr>
      </w:pPr>
    </w:p>
    <w:p w:rsidR="00B94A2A" w:rsidRDefault="00B94A2A" w:rsidP="008626ED">
      <w:pPr>
        <w:rPr>
          <w:rFonts w:cs="Arial"/>
        </w:rPr>
      </w:pPr>
    </w:p>
    <w:p w:rsidR="00B94A2A" w:rsidRDefault="00B94A2A" w:rsidP="008626ED">
      <w:pPr>
        <w:rPr>
          <w:rFonts w:cs="Arial"/>
        </w:rPr>
      </w:pPr>
    </w:p>
    <w:p w:rsidR="00B94A2A" w:rsidRDefault="00B94A2A" w:rsidP="008626ED">
      <w:pPr>
        <w:rPr>
          <w:rFonts w:cs="Arial"/>
        </w:rPr>
      </w:pPr>
    </w:p>
    <w:p w:rsidR="00B94A2A" w:rsidRDefault="00B94A2A" w:rsidP="008626ED">
      <w:pPr>
        <w:rPr>
          <w:rFonts w:cs="Arial"/>
        </w:rPr>
      </w:pPr>
    </w:p>
    <w:p w:rsidR="00B94A2A" w:rsidRDefault="00B94A2A" w:rsidP="008626ED">
      <w:pPr>
        <w:rPr>
          <w:rFonts w:cs="Arial"/>
        </w:rPr>
      </w:pPr>
    </w:p>
    <w:p w:rsidR="002B720D" w:rsidRDefault="002B720D" w:rsidP="008626ED">
      <w:pPr>
        <w:rPr>
          <w:rFonts w:cs="Arial"/>
        </w:rPr>
      </w:pPr>
    </w:p>
    <w:p w:rsidR="002C7528" w:rsidRDefault="002C7528" w:rsidP="008626ED">
      <w:pPr>
        <w:rPr>
          <w:rFonts w:cs="Arial"/>
        </w:rPr>
      </w:pPr>
      <w:r>
        <w:rPr>
          <w:rFonts w:cs="Arial"/>
        </w:rPr>
        <w:t>No effect of any factor on mass.</w:t>
      </w:r>
    </w:p>
    <w:p w:rsidR="002C7528" w:rsidRDefault="002C7528" w:rsidP="008626ED">
      <w:pPr>
        <w:rPr>
          <w:rFonts w:cs="Arial"/>
        </w:rPr>
      </w:pPr>
      <w:r w:rsidRPr="002C7528">
        <w:rPr>
          <w:rFonts w:cs="Arial"/>
        </w:rPr>
        <w:t>Then the model was simplified using the step transformation</w:t>
      </w:r>
      <w:r>
        <w:rPr>
          <w:rFonts w:cs="Arial"/>
        </w:rPr>
        <w:t>.</w:t>
      </w:r>
    </w:p>
    <w:p w:rsidR="002C7528" w:rsidRPr="002C7528" w:rsidRDefault="002C7528" w:rsidP="008626ED">
      <w:pPr>
        <w:rPr>
          <w:rFonts w:ascii="Courier New" w:hAnsi="Courier New" w:cs="Courier New"/>
        </w:rPr>
      </w:pPr>
      <w:r w:rsidRPr="002C7528">
        <w:rPr>
          <w:rFonts w:ascii="Courier New" w:hAnsi="Courier New" w:cs="Courier New"/>
        </w:rPr>
        <w:t>model2&lt;-</w:t>
      </w:r>
      <w:proofErr w:type="gramStart"/>
      <w:r w:rsidRPr="002C7528">
        <w:rPr>
          <w:rFonts w:ascii="Courier New" w:hAnsi="Courier New" w:cs="Courier New"/>
        </w:rPr>
        <w:t>step(</w:t>
      </w:r>
      <w:proofErr w:type="gramEnd"/>
      <w:r w:rsidRPr="002C7528">
        <w:rPr>
          <w:rFonts w:ascii="Courier New" w:hAnsi="Courier New" w:cs="Courier New"/>
        </w:rPr>
        <w:t>model1)</w:t>
      </w:r>
    </w:p>
    <w:p w:rsidR="002C7528" w:rsidRDefault="002C7528" w:rsidP="008626ED">
      <w:pPr>
        <w:rPr>
          <w:rFonts w:cs="Arial"/>
        </w:rPr>
      </w:pPr>
    </w:p>
    <w:p w:rsidR="002C7528" w:rsidRDefault="002C7528" w:rsidP="008626ED">
      <w:pPr>
        <w:rPr>
          <w:rFonts w:cs="Arial"/>
        </w:rPr>
      </w:pPr>
      <w:proofErr w:type="gramStart"/>
      <w:r>
        <w:rPr>
          <w:rFonts w:cs="Arial"/>
        </w:rPr>
        <w:t>Which gave a minimal model including only Density.</w:t>
      </w:r>
      <w:proofErr w:type="gramEnd"/>
    </w:p>
    <w:p w:rsidR="002C7528" w:rsidRDefault="002C7528" w:rsidP="008626ED">
      <w:pPr>
        <w:rPr>
          <w:rFonts w:cs="Arial"/>
        </w:rPr>
      </w:pPr>
      <w:r>
        <w:rPr>
          <w:rFonts w:cs="Arial"/>
        </w:rPr>
        <w:t>This was still not significant:</w:t>
      </w:r>
    </w:p>
    <w:p w:rsidR="002C7528" w:rsidRPr="002C7528" w:rsidRDefault="002C7528" w:rsidP="008626ED">
      <w:pPr>
        <w:rPr>
          <w:rFonts w:ascii="Courier New" w:hAnsi="Courier New" w:cs="Courier New"/>
        </w:rPr>
      </w:pPr>
      <w:r w:rsidRPr="002C7528">
        <w:rPr>
          <w:rFonts w:ascii="Courier New" w:hAnsi="Courier New" w:cs="Courier New"/>
        </w:rPr>
        <w:t>Response: Mass</w:t>
      </w:r>
    </w:p>
    <w:p w:rsidR="002C7528" w:rsidRPr="002C7528" w:rsidRDefault="002C7528" w:rsidP="008626ED">
      <w:pPr>
        <w:rPr>
          <w:rFonts w:ascii="Courier New" w:hAnsi="Courier New" w:cs="Courier New"/>
        </w:rPr>
      </w:pPr>
      <w:r w:rsidRPr="002C7528">
        <w:rPr>
          <w:rFonts w:ascii="Courier New" w:hAnsi="Courier New" w:cs="Courier New"/>
        </w:rPr>
        <w:t xml:space="preserve">          </w:t>
      </w:r>
      <w:proofErr w:type="spellStart"/>
      <w:r w:rsidRPr="002C7528">
        <w:rPr>
          <w:rFonts w:ascii="Courier New" w:hAnsi="Courier New" w:cs="Courier New"/>
        </w:rPr>
        <w:t>Df</w:t>
      </w:r>
      <w:proofErr w:type="spellEnd"/>
      <w:r w:rsidRPr="002C7528">
        <w:rPr>
          <w:rFonts w:ascii="Courier New" w:hAnsi="Courier New" w:cs="Courier New"/>
        </w:rPr>
        <w:t xml:space="preserve"> Sum Sq Mean Sq F value </w:t>
      </w:r>
      <w:proofErr w:type="gramStart"/>
      <w:r w:rsidRPr="002C7528">
        <w:rPr>
          <w:rFonts w:ascii="Courier New" w:hAnsi="Courier New" w:cs="Courier New"/>
        </w:rPr>
        <w:t>Pr(</w:t>
      </w:r>
      <w:proofErr w:type="gramEnd"/>
      <w:r w:rsidRPr="002C7528">
        <w:rPr>
          <w:rFonts w:ascii="Courier New" w:hAnsi="Courier New" w:cs="Courier New"/>
        </w:rPr>
        <w:t>&gt;F)</w:t>
      </w:r>
    </w:p>
    <w:p w:rsidR="002C7528" w:rsidRPr="002C7528" w:rsidRDefault="002C7528" w:rsidP="008626ED">
      <w:pPr>
        <w:rPr>
          <w:rFonts w:ascii="Courier New" w:hAnsi="Courier New" w:cs="Courier New"/>
        </w:rPr>
      </w:pPr>
      <w:r w:rsidRPr="002C7528">
        <w:rPr>
          <w:rFonts w:ascii="Courier New" w:hAnsi="Courier New" w:cs="Courier New"/>
        </w:rPr>
        <w:t xml:space="preserve">Block      </w:t>
      </w:r>
      <w:proofErr w:type="gramStart"/>
      <w:r w:rsidRPr="002C7528">
        <w:rPr>
          <w:rFonts w:ascii="Courier New" w:hAnsi="Courier New" w:cs="Courier New"/>
        </w:rPr>
        <w:t>3  3.175</w:t>
      </w:r>
      <w:proofErr w:type="gramEnd"/>
      <w:r w:rsidRPr="002C7528">
        <w:rPr>
          <w:rFonts w:ascii="Courier New" w:hAnsi="Courier New" w:cs="Courier New"/>
        </w:rPr>
        <w:t xml:space="preserve"> 1.05837  2.1402 0.1022</w:t>
      </w:r>
    </w:p>
    <w:p w:rsidR="002C7528" w:rsidRDefault="002C7528" w:rsidP="008626ED">
      <w:pPr>
        <w:rPr>
          <w:rFonts w:cs="Arial"/>
        </w:rPr>
      </w:pPr>
      <w:r w:rsidRPr="002C7528">
        <w:rPr>
          <w:rFonts w:ascii="Courier New" w:hAnsi="Courier New" w:cs="Courier New"/>
        </w:rPr>
        <w:t>Residuals 75 37.090 0.49453</w:t>
      </w:r>
      <w:r w:rsidRPr="002C7528">
        <w:rPr>
          <w:rFonts w:cs="Arial"/>
        </w:rPr>
        <w:t xml:space="preserve">   </w:t>
      </w:r>
    </w:p>
    <w:p w:rsidR="002C7528" w:rsidRDefault="002C7528" w:rsidP="008626ED">
      <w:pPr>
        <w:rPr>
          <w:rFonts w:cs="Arial"/>
        </w:rPr>
      </w:pPr>
    </w:p>
    <w:p w:rsidR="002C7528" w:rsidRPr="00E36FB2" w:rsidRDefault="002C7528" w:rsidP="008626ED">
      <w:pPr>
        <w:rPr>
          <w:rFonts w:cs="Arial"/>
          <w:vertAlign w:val="subscript"/>
        </w:rPr>
      </w:pPr>
      <w:r>
        <w:rPr>
          <w:rFonts w:cs="Arial"/>
          <w:b/>
        </w:rPr>
        <w:t>Conclusion</w:t>
      </w:r>
    </w:p>
    <w:p w:rsidR="002C7528" w:rsidRPr="00E36FB2" w:rsidRDefault="002C7528" w:rsidP="00B94A2A">
      <w:pPr>
        <w:spacing w:line="240" w:lineRule="auto"/>
        <w:rPr>
          <w:rFonts w:cs="Arial"/>
        </w:rPr>
      </w:pPr>
      <w:r>
        <w:rPr>
          <w:rFonts w:cs="Arial"/>
        </w:rPr>
        <w:t xml:space="preserve">The mouse carcass mass did not differ between </w:t>
      </w:r>
      <w:r w:rsidR="008626ED">
        <w:rPr>
          <w:rFonts w:cs="Arial"/>
        </w:rPr>
        <w:t>the four blocks (F</w:t>
      </w:r>
      <w:r w:rsidR="00E36FB2">
        <w:rPr>
          <w:rFonts w:cs="Arial"/>
          <w:vertAlign w:val="subscript"/>
        </w:rPr>
        <w:t>3, 66</w:t>
      </w:r>
      <w:r w:rsidR="008626ED">
        <w:rPr>
          <w:rFonts w:cs="Arial"/>
          <w:vertAlign w:val="subscript"/>
        </w:rPr>
        <w:t xml:space="preserve"> </w:t>
      </w:r>
      <w:r w:rsidR="00E36FB2">
        <w:rPr>
          <w:rFonts w:cs="Arial"/>
        </w:rPr>
        <w:t>= 2.096</w:t>
      </w:r>
      <w:r w:rsidR="008626ED">
        <w:rPr>
          <w:rFonts w:cs="Arial"/>
        </w:rPr>
        <w:t>, p = 0.11) or the three density treatments (F</w:t>
      </w:r>
      <w:r w:rsidR="00E36FB2">
        <w:rPr>
          <w:rFonts w:cs="Arial"/>
          <w:vertAlign w:val="subscript"/>
        </w:rPr>
        <w:t>2, 66</w:t>
      </w:r>
      <w:r w:rsidR="008626ED">
        <w:rPr>
          <w:rFonts w:cs="Arial"/>
          <w:vertAlign w:val="subscript"/>
        </w:rPr>
        <w:t xml:space="preserve"> </w:t>
      </w:r>
      <w:r w:rsidR="008626ED">
        <w:rPr>
          <w:rFonts w:cs="Arial"/>
        </w:rPr>
        <w:t>= 0.08, p = 0.93). There was no effect of success on the carcass mass either (</w:t>
      </w:r>
      <w:r w:rsidR="008626ED" w:rsidRPr="008626ED">
        <w:rPr>
          <w:rFonts w:cs="Arial"/>
        </w:rPr>
        <w:t>F</w:t>
      </w:r>
      <w:r w:rsidR="008626ED">
        <w:rPr>
          <w:rFonts w:cs="Arial"/>
          <w:vertAlign w:val="subscript"/>
        </w:rPr>
        <w:t xml:space="preserve">1, </w:t>
      </w:r>
      <w:r w:rsidR="00E36FB2">
        <w:rPr>
          <w:rFonts w:cs="Arial"/>
          <w:vertAlign w:val="subscript"/>
        </w:rPr>
        <w:t>66</w:t>
      </w:r>
      <w:r w:rsidR="00E36FB2">
        <w:rPr>
          <w:rFonts w:cs="Arial"/>
        </w:rPr>
        <w:t xml:space="preserve"> = 0.74</w:t>
      </w:r>
      <w:r w:rsidR="008626ED">
        <w:rPr>
          <w:rFonts w:cs="Arial"/>
        </w:rPr>
        <w:t>, p = 0.4)</w:t>
      </w:r>
      <w:r w:rsidR="00083A6E">
        <w:rPr>
          <w:rFonts w:cs="Arial"/>
        </w:rPr>
        <w:t xml:space="preserve"> so if a brood was successful or not did not depend on the carcass mass. </w:t>
      </w:r>
      <w:r w:rsidR="00E36FB2">
        <w:rPr>
          <w:rFonts w:cs="Arial"/>
        </w:rPr>
        <w:t>There was no interaction either (F</w:t>
      </w:r>
      <w:r w:rsidR="00E36FB2">
        <w:rPr>
          <w:rFonts w:cs="Arial"/>
          <w:vertAlign w:val="subscript"/>
        </w:rPr>
        <w:t>6, 66</w:t>
      </w:r>
      <w:r w:rsidR="00E36FB2">
        <w:rPr>
          <w:rFonts w:cs="Arial"/>
        </w:rPr>
        <w:t>=1.093, p=0.38)</w:t>
      </w:r>
    </w:p>
    <w:p w:rsidR="002B720D" w:rsidRDefault="002B720D" w:rsidP="00B94A2A">
      <w:pPr>
        <w:spacing w:line="240" w:lineRule="auto"/>
        <w:rPr>
          <w:rFonts w:cs="Arial"/>
        </w:rPr>
      </w:pPr>
      <w:r>
        <w:rPr>
          <w:rFonts w:cs="Arial"/>
        </w:rPr>
        <w:t xml:space="preserve">This shows that the randomisation procedure used in the experiment was appropriate and justifies the exclusion of mouse/carcass/brood from the later models. </w:t>
      </w:r>
    </w:p>
    <w:p w:rsidR="00596D3A" w:rsidRPr="00596D3A" w:rsidRDefault="00596D3A" w:rsidP="008626ED"/>
    <w:sectPr w:rsidR="00596D3A" w:rsidRPr="00596D3A" w:rsidSect="00FB3FA1">
      <w:pgSz w:w="11906" w:h="16838"/>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6D3A"/>
    <w:rsid w:val="00066D94"/>
    <w:rsid w:val="00083A6E"/>
    <w:rsid w:val="00243F4E"/>
    <w:rsid w:val="00292F48"/>
    <w:rsid w:val="002B720D"/>
    <w:rsid w:val="002C7528"/>
    <w:rsid w:val="002E1CC9"/>
    <w:rsid w:val="00596D3A"/>
    <w:rsid w:val="005D4CCA"/>
    <w:rsid w:val="008626ED"/>
    <w:rsid w:val="00A17188"/>
    <w:rsid w:val="00A27A94"/>
    <w:rsid w:val="00B94A2A"/>
    <w:rsid w:val="00E36FB2"/>
    <w:rsid w:val="00F045FA"/>
    <w:rsid w:val="00FB3FA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1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4A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A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comet</dc:creator>
  <cp:lastModifiedBy>comet</cp:lastModifiedBy>
  <cp:revision>5</cp:revision>
  <dcterms:created xsi:type="dcterms:W3CDTF">2015-03-28T13:23:00Z</dcterms:created>
  <dcterms:modified xsi:type="dcterms:W3CDTF">2015-04-06T19:31:00Z</dcterms:modified>
</cp:coreProperties>
</file>