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D7A9B" w14:textId="77777777" w:rsidR="008F7F63" w:rsidRDefault="008F7F63" w:rsidP="008F7F63">
      <w:r>
        <w:rPr>
          <w:rFonts w:hint="eastAsia"/>
        </w:rPr>
        <w:t>任务：下载</w:t>
      </w:r>
      <w:r>
        <w:t>MySQL，将后端代码跑起来，实现登录注册界面数据与后端的交互。</w:t>
      </w:r>
    </w:p>
    <w:p w14:paraId="5C055D01" w14:textId="77777777" w:rsidR="008F7F63" w:rsidRDefault="008F7F63" w:rsidP="008F7F63">
      <w:r>
        <w:rPr>
          <w:rFonts w:hint="eastAsia"/>
        </w:rPr>
        <w:t>完成程度：成功下载</w:t>
      </w:r>
      <w:r>
        <w:t>MySQL并将后端代码跑起；能在登陆注册界面成功请求网络并上传数据到后端、从后端获取数据、上传数据到服务器。</w:t>
      </w:r>
    </w:p>
    <w:p w14:paraId="24A720E4" w14:textId="54CDE141" w:rsidR="00262C2B" w:rsidRDefault="008F7F63" w:rsidP="008F7F63">
      <w:r>
        <w:rPr>
          <w:rFonts w:hint="eastAsia"/>
        </w:rPr>
        <w:t>遇到的困难：使后端代码跑起的过程困难</w:t>
      </w:r>
      <w:r>
        <w:t>(解决办法：环境的重新配置；将代码中的数据库名和自己写的数据库名统一)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1D"/>
    <w:rsid w:val="00262C2B"/>
    <w:rsid w:val="00304C6F"/>
    <w:rsid w:val="008F7F63"/>
    <w:rsid w:val="00A57F1D"/>
    <w:rsid w:val="00D5236F"/>
    <w:rsid w:val="00D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1A5"/>
  <w15:chartTrackingRefBased/>
  <w15:docId w15:val="{39DC7269-5A46-4F23-A45B-32118812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F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F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F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F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F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F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F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F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7F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7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7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7F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7F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7F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7F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7F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7F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7F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F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7F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F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7F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F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7F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7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7F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7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yj huang</cp:lastModifiedBy>
  <cp:revision>2</cp:revision>
  <dcterms:created xsi:type="dcterms:W3CDTF">2024-06-26T11:13:00Z</dcterms:created>
  <dcterms:modified xsi:type="dcterms:W3CDTF">2024-06-26T11:14:00Z</dcterms:modified>
</cp:coreProperties>
</file>