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0F" w:rsidRDefault="004218DC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:rsidR="00D25B0F" w:rsidRDefault="00D25B0F">
      <w:pPr>
        <w:pStyle w:val="BodyText"/>
        <w:spacing w:before="227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D25B0F">
        <w:trPr>
          <w:trHeight w:val="476"/>
        </w:trPr>
        <w:tc>
          <w:tcPr>
            <w:tcW w:w="4681" w:type="dxa"/>
          </w:tcPr>
          <w:p w:rsidR="00D25B0F" w:rsidRDefault="004218DC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D25B0F" w:rsidRDefault="004218DC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15 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D25B0F">
        <w:trPr>
          <w:trHeight w:val="474"/>
        </w:trPr>
        <w:tc>
          <w:tcPr>
            <w:tcW w:w="4681" w:type="dxa"/>
          </w:tcPr>
          <w:p w:rsidR="00D25B0F" w:rsidRDefault="004218DC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:rsidR="00D25B0F" w:rsidRDefault="004218DC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739965</w:t>
            </w:r>
          </w:p>
        </w:tc>
      </w:tr>
      <w:tr w:rsidR="00D25B0F">
        <w:trPr>
          <w:trHeight w:val="476"/>
        </w:trPr>
        <w:tc>
          <w:tcPr>
            <w:tcW w:w="4681" w:type="dxa"/>
          </w:tcPr>
          <w:p w:rsidR="00D25B0F" w:rsidRDefault="004218DC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D25B0F" w:rsidRDefault="004218DC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2"/>
                <w:sz w:val="24"/>
              </w:rPr>
              <w:t xml:space="preserve"> Analysis</w:t>
            </w:r>
          </w:p>
        </w:tc>
      </w:tr>
      <w:tr w:rsidR="00D25B0F">
        <w:trPr>
          <w:trHeight w:val="476"/>
        </w:trPr>
        <w:tc>
          <w:tcPr>
            <w:tcW w:w="4681" w:type="dxa"/>
          </w:tcPr>
          <w:p w:rsidR="00D25B0F" w:rsidRDefault="004218DC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D25B0F" w:rsidRDefault="004218DC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D25B0F" w:rsidRDefault="00D25B0F">
      <w:pPr>
        <w:pStyle w:val="BodyText"/>
        <w:spacing w:before="157"/>
        <w:rPr>
          <w:b/>
        </w:rPr>
      </w:pPr>
    </w:p>
    <w:p w:rsidR="00D25B0F" w:rsidRDefault="004218DC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Identification </w:t>
      </w:r>
      <w:r>
        <w:rPr>
          <w:b/>
          <w:spacing w:val="-2"/>
          <w:sz w:val="24"/>
        </w:rPr>
        <w:t>Template</w:t>
      </w:r>
    </w:p>
    <w:p w:rsidR="00D25B0F" w:rsidRDefault="004218DC">
      <w:pPr>
        <w:pStyle w:val="BodyText"/>
        <w:spacing w:before="183" w:line="259" w:lineRule="auto"/>
        <w:ind w:left="100" w:right="79"/>
      </w:pPr>
      <w:r>
        <w:t>Elevate your data strategy with the Data Collection plan and the Raw Data Sources report, ensuring</w:t>
      </w:r>
      <w:r>
        <w:rPr>
          <w:spacing w:val="-4"/>
        </w:rPr>
        <w:t xml:space="preserve"> </w:t>
      </w:r>
      <w:r>
        <w:t>meticulous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curation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analysis and decision-making endeavor.</w:t>
      </w:r>
    </w:p>
    <w:p w:rsidR="00D25B0F" w:rsidRDefault="00D25B0F">
      <w:pPr>
        <w:pStyle w:val="BodyText"/>
      </w:pPr>
    </w:p>
    <w:p w:rsidR="00D25B0F" w:rsidRDefault="00D25B0F">
      <w:pPr>
        <w:pStyle w:val="BodyText"/>
        <w:spacing w:before="66"/>
      </w:pPr>
    </w:p>
    <w:p w:rsidR="00D25B0F" w:rsidRDefault="004218DC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:rsidR="00D25B0F" w:rsidRDefault="00D25B0F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6"/>
        <w:gridCol w:w="6795"/>
      </w:tblGrid>
      <w:tr w:rsidR="00D25B0F">
        <w:trPr>
          <w:trHeight w:val="894"/>
        </w:trPr>
        <w:tc>
          <w:tcPr>
            <w:tcW w:w="2566" w:type="dxa"/>
          </w:tcPr>
          <w:p w:rsidR="00D25B0F" w:rsidRDefault="004218DC">
            <w:pPr>
              <w:pStyle w:val="TableParagraph"/>
              <w:spacing w:before="15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795" w:type="dxa"/>
          </w:tcPr>
          <w:p w:rsidR="00D25B0F" w:rsidRDefault="004218DC">
            <w:pPr>
              <w:pStyle w:val="TableParagraph"/>
              <w:spacing w:before="159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D25B0F">
        <w:trPr>
          <w:trHeight w:val="5086"/>
        </w:trPr>
        <w:tc>
          <w:tcPr>
            <w:tcW w:w="2566" w:type="dxa"/>
          </w:tcPr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spacing w:before="18"/>
              <w:rPr>
                <w:b/>
                <w:sz w:val="24"/>
              </w:rPr>
            </w:pPr>
          </w:p>
          <w:p w:rsidR="00D25B0F" w:rsidRDefault="004218DC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795" w:type="dxa"/>
          </w:tcPr>
          <w:p w:rsidR="00D25B0F" w:rsidRDefault="004218DC">
            <w:pPr>
              <w:pStyle w:val="TableParagraph"/>
              <w:spacing w:before="97" w:line="410" w:lineRule="auto"/>
              <w:ind w:left="100" w:right="115"/>
              <w:rPr>
                <w:sz w:val="24"/>
              </w:rPr>
            </w:pPr>
            <w:r>
              <w:rPr>
                <w:sz w:val="24"/>
              </w:rPr>
              <w:t>Market segmentation analysis involves dividing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broad market into sub-groups based on shared characteristics like demographics, geography, psychographics, and behavior. This process includes setting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distinct segments, and developing detailed profiles for each. Target segments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potential,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tailored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marketing strategies are implemented. Continuous monitoring and evaluation ensure the effectiveness of these strategies, allowing businesses to better meet the needs of their target markets and optimize resource </w:t>
            </w:r>
            <w:r>
              <w:rPr>
                <w:spacing w:val="-2"/>
                <w:sz w:val="24"/>
              </w:rPr>
              <w:t>allocation.</w:t>
            </w:r>
          </w:p>
        </w:tc>
      </w:tr>
    </w:tbl>
    <w:p w:rsidR="00D25B0F" w:rsidRDefault="00D25B0F">
      <w:pPr>
        <w:spacing w:line="410" w:lineRule="auto"/>
        <w:rPr>
          <w:sz w:val="24"/>
        </w:rPr>
        <w:sectPr w:rsidR="00D25B0F">
          <w:headerReference w:type="default" r:id="rId6"/>
          <w:type w:val="continuous"/>
          <w:pgSz w:w="12240" w:h="15840"/>
          <w:pgMar w:top="1440" w:right="1300" w:bottom="280" w:left="1340" w:header="414" w:footer="0" w:gutter="0"/>
          <w:pgNumType w:start="1"/>
          <w:cols w:space="720"/>
        </w:sectPr>
      </w:pPr>
    </w:p>
    <w:p w:rsidR="00D25B0F" w:rsidRDefault="00D25B0F">
      <w:pPr>
        <w:pStyle w:val="BodyText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6"/>
        <w:gridCol w:w="6795"/>
      </w:tblGrid>
      <w:tr w:rsidR="00D25B0F">
        <w:trPr>
          <w:trHeight w:val="1255"/>
        </w:trPr>
        <w:tc>
          <w:tcPr>
            <w:tcW w:w="2566" w:type="dxa"/>
          </w:tcPr>
          <w:p w:rsidR="00D25B0F" w:rsidRDefault="00D25B0F">
            <w:pPr>
              <w:pStyle w:val="TableParagraph"/>
              <w:spacing w:before="32"/>
              <w:rPr>
                <w:b/>
                <w:sz w:val="24"/>
              </w:rPr>
            </w:pPr>
          </w:p>
          <w:p w:rsidR="00D25B0F" w:rsidRDefault="004218DC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795" w:type="dxa"/>
          </w:tcPr>
          <w:p w:rsidR="00D25B0F" w:rsidRDefault="004218DC">
            <w:pPr>
              <w:pStyle w:val="TableParagraph"/>
              <w:spacing w:before="270"/>
              <w:ind w:left="100" w:right="115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 McDonald’s data</w:t>
            </w:r>
          </w:p>
        </w:tc>
      </w:tr>
      <w:tr w:rsidR="00D25B0F">
        <w:trPr>
          <w:trHeight w:val="3828"/>
        </w:trPr>
        <w:tc>
          <w:tcPr>
            <w:tcW w:w="2566" w:type="dxa"/>
          </w:tcPr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spacing w:before="255"/>
              <w:rPr>
                <w:b/>
                <w:sz w:val="24"/>
              </w:rPr>
            </w:pPr>
          </w:p>
          <w:p w:rsidR="00D25B0F" w:rsidRDefault="004218DC">
            <w:pPr>
              <w:pStyle w:val="TableParagraph"/>
              <w:spacing w:before="1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795" w:type="dxa"/>
          </w:tcPr>
          <w:p w:rsidR="00D25B0F" w:rsidRDefault="004218DC">
            <w:pPr>
              <w:pStyle w:val="TableParagraph"/>
              <w:spacing w:before="99" w:line="410" w:lineRule="auto"/>
              <w:ind w:left="100" w:right="1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proofErr w:type="spellStart"/>
            <w:r>
              <w:rPr>
                <w:sz w:val="24"/>
              </w:rPr>
              <w:t>kaggle,it</w:t>
            </w:r>
            <w:proofErr w:type="spellEnd"/>
            <w:r>
              <w:rPr>
                <w:sz w:val="24"/>
              </w:rPr>
              <w:t xml:space="preserve"> is popular </w:t>
            </w:r>
            <w:proofErr w:type="spellStart"/>
            <w:r>
              <w:rPr>
                <w:sz w:val="24"/>
              </w:rPr>
              <w:t>platfom</w:t>
            </w:r>
            <w:proofErr w:type="spellEnd"/>
            <w:r>
              <w:rPr>
                <w:sz w:val="24"/>
              </w:rPr>
              <w:t xml:space="preserve"> for data science competition and </w:t>
            </w:r>
            <w:proofErr w:type="spellStart"/>
            <w:r>
              <w:rPr>
                <w:sz w:val="24"/>
              </w:rPr>
              <w:t>repositories.The</w:t>
            </w:r>
            <w:proofErr w:type="spellEnd"/>
            <w:r>
              <w:rPr>
                <w:sz w:val="24"/>
              </w:rPr>
              <w:t xml:space="preserve"> provided data represent a sample a subset of the collected information ,encompassing variable such as </w:t>
            </w:r>
            <w:proofErr w:type="spellStart"/>
            <w:r>
              <w:rPr>
                <w:spacing w:val="-2"/>
                <w:sz w:val="24"/>
              </w:rPr>
              <w:t>yummy,convenient,spicy,gender,like,greasy,visitfrequency</w:t>
            </w:r>
            <w:proofErr w:type="spellEnd"/>
            <w:r>
              <w:rPr>
                <w:spacing w:val="-2"/>
                <w:sz w:val="24"/>
              </w:rPr>
              <w:t>,</w:t>
            </w:r>
          </w:p>
          <w:p w:rsidR="00D25B0F" w:rsidRDefault="004218DC">
            <w:pPr>
              <w:pStyle w:val="TableParagraph"/>
              <w:spacing w:before="164" w:line="410" w:lineRule="auto"/>
              <w:ind w:left="100" w:right="115"/>
              <w:rPr>
                <w:sz w:val="24"/>
              </w:rPr>
            </w:pPr>
            <w:proofErr w:type="spellStart"/>
            <w:r>
              <w:rPr>
                <w:sz w:val="24"/>
              </w:rPr>
              <w:t>disgusting,tasty,healthy,cheap,expensive,age,fast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fattening details for machine learning analysis</w:t>
            </w:r>
          </w:p>
        </w:tc>
      </w:tr>
    </w:tbl>
    <w:p w:rsidR="00D25B0F" w:rsidRDefault="00D25B0F">
      <w:pPr>
        <w:pStyle w:val="BodyText"/>
        <w:spacing w:before="181"/>
        <w:rPr>
          <w:b/>
        </w:rPr>
      </w:pPr>
    </w:p>
    <w:p w:rsidR="00D25B0F" w:rsidRDefault="004218DC">
      <w:pPr>
        <w:ind w:left="10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:rsidR="00D25B0F" w:rsidRDefault="00D25B0F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2"/>
        <w:gridCol w:w="2724"/>
        <w:gridCol w:w="1418"/>
        <w:gridCol w:w="1151"/>
        <w:gridCol w:w="909"/>
        <w:gridCol w:w="1772"/>
      </w:tblGrid>
      <w:tr w:rsidR="00D25B0F">
        <w:trPr>
          <w:trHeight w:val="1305"/>
        </w:trPr>
        <w:tc>
          <w:tcPr>
            <w:tcW w:w="1382" w:type="dxa"/>
          </w:tcPr>
          <w:p w:rsidR="00D25B0F" w:rsidRDefault="004218DC">
            <w:pPr>
              <w:pStyle w:val="TableParagraph"/>
              <w:spacing w:before="99" w:line="410" w:lineRule="auto"/>
              <w:ind w:left="390" w:right="320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724" w:type="dxa"/>
          </w:tcPr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spacing w:before="18"/>
              <w:rPr>
                <w:b/>
                <w:sz w:val="24"/>
              </w:rPr>
            </w:pPr>
          </w:p>
          <w:p w:rsidR="00D25B0F" w:rsidRDefault="004218DC">
            <w:pPr>
              <w:pStyle w:val="TableParagraph"/>
              <w:ind w:left="76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418" w:type="dxa"/>
          </w:tcPr>
          <w:p w:rsidR="00D25B0F" w:rsidRDefault="004218DC">
            <w:pPr>
              <w:pStyle w:val="TableParagraph"/>
              <w:spacing w:before="99" w:line="410" w:lineRule="auto"/>
              <w:ind w:left="543" w:hanging="4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Location/U </w:t>
            </w:r>
            <w:r>
              <w:rPr>
                <w:b/>
                <w:spacing w:val="-6"/>
                <w:sz w:val="24"/>
              </w:rPr>
              <w:t>RL</w:t>
            </w:r>
          </w:p>
        </w:tc>
        <w:tc>
          <w:tcPr>
            <w:tcW w:w="1151" w:type="dxa"/>
          </w:tcPr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spacing w:before="18"/>
              <w:rPr>
                <w:b/>
                <w:sz w:val="24"/>
              </w:rPr>
            </w:pPr>
          </w:p>
          <w:p w:rsidR="00D25B0F" w:rsidRDefault="004218DC">
            <w:pPr>
              <w:pStyle w:val="TableParagraph"/>
              <w:ind w:left="1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09" w:type="dxa"/>
          </w:tcPr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spacing w:before="18"/>
              <w:rPr>
                <w:b/>
                <w:sz w:val="24"/>
              </w:rPr>
            </w:pPr>
          </w:p>
          <w:p w:rsidR="00D25B0F" w:rsidRDefault="004218DC">
            <w:pPr>
              <w:pStyle w:val="TableParagraph"/>
              <w:ind w:left="61" w:right="4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72" w:type="dxa"/>
          </w:tcPr>
          <w:p w:rsidR="00D25B0F" w:rsidRDefault="004218DC">
            <w:pPr>
              <w:pStyle w:val="TableParagraph"/>
              <w:spacing w:before="99" w:line="410" w:lineRule="auto"/>
              <w:ind w:left="277" w:firstLine="2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Permissions</w:t>
            </w:r>
          </w:p>
        </w:tc>
      </w:tr>
      <w:tr w:rsidR="00D25B0F">
        <w:trPr>
          <w:trHeight w:val="4773"/>
        </w:trPr>
        <w:tc>
          <w:tcPr>
            <w:tcW w:w="1382" w:type="dxa"/>
          </w:tcPr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D25B0F" w:rsidRDefault="004218DC">
            <w:pPr>
              <w:pStyle w:val="TableParagraph"/>
              <w:spacing w:line="549" w:lineRule="auto"/>
              <w:ind w:left="100" w:right="546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2724" w:type="dxa"/>
          </w:tcPr>
          <w:p w:rsidR="00D25B0F" w:rsidRDefault="004218DC">
            <w:pPr>
              <w:pStyle w:val="TableParagraph"/>
              <w:spacing w:before="99" w:line="408" w:lineRule="auto"/>
              <w:ind w:left="100" w:right="14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provide details about</w:t>
            </w:r>
          </w:p>
          <w:p w:rsidR="00D25B0F" w:rsidRDefault="004218DC">
            <w:pPr>
              <w:pStyle w:val="TableParagraph"/>
              <w:spacing w:before="5" w:line="410" w:lineRule="auto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MCDonald’s</w:t>
            </w:r>
            <w:proofErr w:type="spellEnd"/>
            <w:r>
              <w:rPr>
                <w:sz w:val="24"/>
              </w:rPr>
              <w:t xml:space="preserve"> such as </w:t>
            </w:r>
            <w:proofErr w:type="spellStart"/>
            <w:r>
              <w:rPr>
                <w:spacing w:val="-2"/>
                <w:sz w:val="24"/>
              </w:rPr>
              <w:t>yummy,convenient,spicy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proofErr w:type="spellStart"/>
            <w:r>
              <w:rPr>
                <w:spacing w:val="-2"/>
                <w:sz w:val="24"/>
              </w:rPr>
              <w:t>gender,like,greasy,visitfre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quency</w:t>
            </w:r>
            <w:proofErr w:type="spellEnd"/>
            <w:r>
              <w:rPr>
                <w:spacing w:val="-2"/>
                <w:sz w:val="24"/>
              </w:rPr>
              <w:t>,</w:t>
            </w:r>
          </w:p>
          <w:p w:rsidR="00D25B0F" w:rsidRDefault="004218DC">
            <w:pPr>
              <w:pStyle w:val="TableParagraph"/>
              <w:spacing w:before="165" w:line="410" w:lineRule="auto"/>
              <w:ind w:left="100" w:right="1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disgusting,tasty,healthy,c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heap,expensive,age,fast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fattening</w:t>
            </w:r>
          </w:p>
        </w:tc>
        <w:tc>
          <w:tcPr>
            <w:tcW w:w="1418" w:type="dxa"/>
          </w:tcPr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spacing w:before="59"/>
              <w:rPr>
                <w:b/>
                <w:sz w:val="24"/>
              </w:rPr>
            </w:pPr>
          </w:p>
          <w:p w:rsidR="00D25B0F" w:rsidRDefault="004218DC">
            <w:pPr>
              <w:pStyle w:val="TableParagraph"/>
              <w:spacing w:line="410" w:lineRule="auto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https://home </w:t>
            </w:r>
            <w:proofErr w:type="spellStart"/>
            <w:r>
              <w:rPr>
                <w:spacing w:val="-2"/>
                <w:sz w:val="24"/>
              </w:rPr>
              <w:t>page.boku.a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c.at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leisch</w:t>
            </w:r>
            <w:proofErr w:type="spellEnd"/>
            <w:r>
              <w:rPr>
                <w:spacing w:val="-2"/>
                <w:sz w:val="24"/>
              </w:rPr>
              <w:t>/ MSA/</w:t>
            </w:r>
            <w:proofErr w:type="spellStart"/>
            <w:r>
              <w:rPr>
                <w:spacing w:val="-2"/>
                <w:sz w:val="24"/>
              </w:rPr>
              <w:t>datase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ts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mcdonald</w:t>
            </w:r>
            <w:proofErr w:type="spellEnd"/>
            <w:r>
              <w:rPr>
                <w:spacing w:val="-2"/>
                <w:sz w:val="24"/>
              </w:rPr>
              <w:t xml:space="preserve"> s.csv</w:t>
            </w:r>
          </w:p>
        </w:tc>
        <w:tc>
          <w:tcPr>
            <w:tcW w:w="1151" w:type="dxa"/>
          </w:tcPr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D25B0F" w:rsidRDefault="004218DC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09" w:type="dxa"/>
          </w:tcPr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D25B0F" w:rsidRDefault="004218DC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94 </w:t>
            </w:r>
            <w:r>
              <w:rPr>
                <w:spacing w:val="-5"/>
                <w:sz w:val="24"/>
              </w:rPr>
              <w:t>KB</w:t>
            </w:r>
          </w:p>
        </w:tc>
        <w:tc>
          <w:tcPr>
            <w:tcW w:w="1772" w:type="dxa"/>
          </w:tcPr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rPr>
                <w:b/>
                <w:sz w:val="24"/>
              </w:rPr>
            </w:pPr>
          </w:p>
          <w:p w:rsidR="00D25B0F" w:rsidRDefault="00D25B0F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D25B0F" w:rsidRDefault="004218DC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</w:tbl>
    <w:p w:rsidR="004218DC" w:rsidRDefault="004218DC"/>
    <w:sectPr w:rsidR="004218DC" w:rsidSect="00CE0F6A">
      <w:pgSz w:w="12240" w:h="15840"/>
      <w:pgMar w:top="1440" w:right="1300" w:bottom="280" w:left="1340" w:header="41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08E" w:rsidRDefault="00A7608E">
      <w:r>
        <w:separator/>
      </w:r>
    </w:p>
  </w:endnote>
  <w:endnote w:type="continuationSeparator" w:id="0">
    <w:p w:rsidR="00A7608E" w:rsidRDefault="00A76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08E" w:rsidRDefault="00A7608E">
      <w:r>
        <w:separator/>
      </w:r>
    </w:p>
  </w:footnote>
  <w:footnote w:type="continuationSeparator" w:id="0">
    <w:p w:rsidR="00A7608E" w:rsidRDefault="00A760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0F" w:rsidRDefault="004218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3120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93632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D25B0F"/>
    <w:rsid w:val="004218DC"/>
    <w:rsid w:val="00455BED"/>
    <w:rsid w:val="007530B9"/>
    <w:rsid w:val="00A7608E"/>
    <w:rsid w:val="00CE0F6A"/>
    <w:rsid w:val="00D25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0F6A"/>
    <w:rPr>
      <w:sz w:val="24"/>
      <w:szCs w:val="24"/>
    </w:rPr>
  </w:style>
  <w:style w:type="paragraph" w:styleId="Title">
    <w:name w:val="Title"/>
    <w:basedOn w:val="Normal"/>
    <w:uiPriority w:val="10"/>
    <w:qFormat/>
    <w:rsid w:val="00CE0F6A"/>
    <w:pPr>
      <w:spacing w:before="79"/>
      <w:ind w:left="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E0F6A"/>
  </w:style>
  <w:style w:type="paragraph" w:customStyle="1" w:styleId="TableParagraph">
    <w:name w:val="Table Paragraph"/>
    <w:basedOn w:val="Normal"/>
    <w:uiPriority w:val="1"/>
    <w:qFormat/>
    <w:rsid w:val="00CE0F6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>Grizli777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polampelli</dc:creator>
  <cp:lastModifiedBy>HP</cp:lastModifiedBy>
  <cp:revision>2</cp:revision>
  <dcterms:created xsi:type="dcterms:W3CDTF">2024-07-15T17:25:00Z</dcterms:created>
  <dcterms:modified xsi:type="dcterms:W3CDTF">2024-07-15T17:25:00Z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Producer">
    <vt:lpwstr>Microsoft® Word 2021</vt:lpwstr>
  </property>
</Properties>
</file>