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Meidie Fei</w:t>
      </w:r>
    </w:p>
    <w:p>
      <w:pPr>
        <w:spacing w:after="40"/>
        <w:jc w:val="center"/>
      </w:pPr>
      <w:r>
        <w:t>Security Analyst Candidate | Secure Software | Vulnerability Assessment | Python</w:t>
      </w:r>
    </w:p>
    <w:p>
      <w:pPr>
        <w:spacing w:after="40"/>
        <w:jc w:val="center"/>
      </w:pPr>
      <w:r>
        <w:t>Melbourne, Australia | Open to Bangkok-based 6-month contract</w:t>
      </w:r>
    </w:p>
    <w:p>
      <w:pPr>
        <w:spacing w:after="40"/>
        <w:jc w:val="center"/>
      </w:pPr>
      <w:r>
        <w:t xml:space="preserve">Email: meidie@mdpstudio.com.au | GitHub: </w:t>
      </w:r>
      <w:hyperlink r:id="rId9">
        <w:r>
          <w:rPr>
            <w:color w:val="1F5FBF"/>
            <w:u w:val="single"/>
          </w:rPr>
          <w:t>github.com/meidielo</w:t>
        </w:r>
      </w:hyperlink>
    </w:p>
    <w:p>
      <w:pPr>
        <w:spacing w:after="40"/>
        <w:jc w:val="center"/>
      </w:pPr>
      <w:r>
        <w:t xml:space="preserve">Portfolio: </w:t>
      </w:r>
      <w:hyperlink r:id="rId10">
        <w:r>
          <w:rPr>
            <w:color w:val="1F5FBF"/>
            <w:u w:val="single"/>
          </w:rPr>
          <w:t>ctool.mdpstudio.com.au</w:t>
        </w:r>
      </w:hyperlink>
      <w:r>
        <w:t xml:space="preserve"> | </w:t>
      </w:r>
      <w:hyperlink r:id="rId11">
        <w:r>
          <w:rPr>
            <w:color w:val="1F5FBF"/>
            <w:u w:val="single"/>
          </w:rPr>
          <w:t>c3.mdpstudio.com.au</w:t>
        </w:r>
      </w:hyperlink>
    </w:p>
    <w:p>
      <w:pPr>
        <w:spacing w:before="100" w:after="40"/>
      </w:pPr>
      <w:r>
        <w:rPr>
          <w:b/>
          <w:sz w:val="22"/>
        </w:rPr>
        <w:t>SUMMARY</w:t>
      </w:r>
    </w:p>
    <w:p>
      <w:pPr>
        <w:spacing w:after="40"/>
      </w:pPr>
      <w:r>
        <w:t>Early-career cybersecurity practitioner completing a Master of Cyber Security at RMIT University, with a Computer Science background and hands-on work across secure software, phishing detection, cryptography, vulnerability assessment, and cloud-backed web applications. Strong fit for security finding triage, code review support, vulnerability remediation tracking, and fast learning in a modern cloud and CI/CD environment.</w:t>
      </w:r>
    </w:p>
    <w:p>
      <w:pPr>
        <w:spacing w:before="100" w:after="40"/>
      </w:pPr>
      <w:r>
        <w:rPr>
          <w:b/>
          <w:sz w:val="22"/>
        </w:rPr>
        <w:t>CORE SKILLS</w:t>
      </w:r>
    </w:p>
    <w:p>
      <w:pPr>
        <w:pStyle w:val="ListBullet"/>
        <w:spacing w:after="40"/>
        <w:ind w:left="259" w:hanging="259"/>
      </w:pPr>
      <w:r>
        <w:t>Security: OWASP Top 10, web application security, vulnerability assessment, penetration testing labs, threat modeling, secure code review, remediation tracking</w:t>
      </w:r>
    </w:p>
    <w:p>
      <w:pPr>
        <w:pStyle w:val="ListBullet"/>
        <w:spacing w:after="40"/>
        <w:ind w:left="259" w:hanging="259"/>
      </w:pPr>
      <w:r>
        <w:t>Detection: phishing analysis, SPF/DKIM/DMARC analysis, IOC extraction, STIX 2.1 export, URL reputation, domain intelligence, sandboxing concepts</w:t>
      </w:r>
    </w:p>
    <w:p>
      <w:pPr>
        <w:pStyle w:val="ListBullet"/>
        <w:spacing w:after="40"/>
        <w:ind w:left="259" w:hanging="259"/>
      </w:pPr>
      <w:r>
        <w:t>Secure engineering: authentication, RBAC, CSRF protection, MFA, rate limiting, security headers, WAF rules, audit logging, encryption at rest, key management</w:t>
      </w:r>
    </w:p>
    <w:p>
      <w:pPr>
        <w:pStyle w:val="ListBullet"/>
        <w:spacing w:after="40"/>
        <w:ind w:left="259" w:hanging="259"/>
      </w:pPr>
      <w:r>
        <w:t>Tools: Python, JavaScript, TypeScript, SQL, Flask, FastAPI, SQLAlchemy, React, Docker, GitHub Actions, Supabase, Netlify, Cloudflare, HashiCorp Vault, Playwright, pytest, Vitest</w:t>
      </w:r>
    </w:p>
    <w:p>
      <w:pPr>
        <w:pStyle w:val="ListBullet"/>
        <w:spacing w:after="40"/>
        <w:ind w:left="259" w:hanging="259"/>
      </w:pPr>
      <w:r>
        <w:t>Communication: security documentation, test reports, technical teaching, English and Indonesian</w:t>
      </w:r>
    </w:p>
    <w:p>
      <w:pPr>
        <w:spacing w:before="100" w:after="40"/>
      </w:pPr>
      <w:r>
        <w:rPr>
          <w:b/>
          <w:sz w:val="22"/>
        </w:rPr>
        <w:t>EDUCATION</w:t>
      </w:r>
    </w:p>
    <w:p>
      <w:pPr>
        <w:spacing w:after="40"/>
      </w:pPr>
      <w:r>
        <w:rPr>
          <w:b/>
        </w:rPr>
        <w:t>RMIT University</w:t>
      </w:r>
      <w:r>
        <w:t xml:space="preserve"> - Master of Cyber Security</w:t>
      </w:r>
    </w:p>
    <w:p>
      <w:pPr>
        <w:spacing w:after="40"/>
      </w:pPr>
      <w:r>
        <w:t>2025 - 2027 expected</w:t>
      </w:r>
    </w:p>
    <w:p>
      <w:pPr>
        <w:spacing w:after="40"/>
      </w:pPr>
      <w:r>
        <w:t>Transcript highlights: Program GPA 3.3; HD in Ethical Hacking and Security Testing, Secure Software Systems, Practical Data Science with Python, and Data Communications; DI in Digital Risk Management, Security in Computing and IT, and Introduction to Cyber Security.</w:t>
      </w:r>
    </w:p>
    <w:p>
      <w:pPr>
        <w:spacing w:after="40"/>
      </w:pPr>
      <w:r>
        <w:rPr>
          <w:b/>
        </w:rPr>
        <w:t>BINUS University</w:t>
      </w:r>
      <w:r>
        <w:t xml:space="preserve"> - Bachelor of Computer Science</w:t>
      </w:r>
    </w:p>
    <w:p>
      <w:pPr>
        <w:spacing w:after="40"/>
      </w:pPr>
      <w:r>
        <w:t>Completed</w:t>
      </w:r>
    </w:p>
    <w:p>
      <w:pPr>
        <w:spacing w:before="100" w:after="40"/>
      </w:pPr>
      <w:r>
        <w:rPr>
          <w:b/>
          <w:sz w:val="22"/>
        </w:rPr>
        <w:t>SECURITY PROJECTS</w:t>
      </w:r>
    </w:p>
    <w:p>
      <w:pPr>
        <w:spacing w:after="40"/>
      </w:pPr>
      <w:r>
        <w:rPr>
          <w:b/>
        </w:rPr>
        <w:t>SecureVote - Secure Electronic Voting Platform</w:t>
      </w:r>
    </w:p>
    <w:p>
      <w:pPr>
        <w:spacing w:after="40"/>
      </w:pPr>
      <w:r>
        <w:t>Flask, SQLAlchemy, MySQL, Docker, HashiCorp Vault, ModSecurity CRS, pytest</w:t>
      </w:r>
    </w:p>
    <w:p>
      <w:pPr>
        <w:spacing w:after="40"/>
      </w:pPr>
      <w:hyperlink r:id="rId12">
        <w:r>
          <w:rPr>
            <w:color w:val="1F5FBF"/>
            <w:u w:val="single"/>
          </w:rPr>
          <w:t>GitHub</w:t>
        </w:r>
      </w:hyperlink>
    </w:p>
    <w:p>
      <w:pPr>
        <w:pStyle w:val="ListBullet"/>
        <w:spacing w:after="40"/>
        <w:ind w:left="259" w:hanging="259"/>
      </w:pPr>
      <w:r>
        <w:t>Built and enhanced a secure online voting platform using RSA blind signatures, ChaCha20-Poly1305 PII encryption, HMAC-SHA256 blind indexing, HMAC-backed audit logs, RBAC, CSRF protection, MFA, rate limiting, ModSecurity CRS, and Vault Transit result signing.</w:t>
      </w:r>
    </w:p>
    <w:p>
      <w:pPr>
        <w:pStyle w:val="ListBullet"/>
        <w:spacing w:after="40"/>
        <w:ind w:left="259" w:hanging="259"/>
      </w:pPr>
      <w:r>
        <w:t>Implemented production safety gates, environment detection, security headers, WAF integration, split database connection patterns, and GitHub Actions security test documentation.</w:t>
      </w:r>
    </w:p>
    <w:p>
      <w:pPr>
        <w:pStyle w:val="ListBullet"/>
        <w:spacing w:after="40"/>
        <w:ind w:left="259" w:hanging="259"/>
      </w:pPr>
      <w:r>
        <w:t>Verified behavior with 103 pytest tests, including blind signature protocol tests, password policy tests, PII encryption/access tests, and 10-thread voting concurrency tests.</w:t>
      </w:r>
    </w:p>
    <w:p>
      <w:pPr>
        <w:pStyle w:val="ListBullet"/>
        <w:spacing w:after="40"/>
        <w:ind w:left="259" w:hanging="259"/>
      </w:pPr>
      <w:r>
        <w:t>Added pagination security tests blocking attempts to exceed the 40-record server-side limit, including direct parameter manipulation and DoS-style per_page=99999 bypass attempts.</w:t>
      </w:r>
    </w:p>
    <w:p>
      <w:pPr>
        <w:spacing w:after="40"/>
      </w:pPr>
      <w:r>
        <w:rPr>
          <w:b/>
        </w:rPr>
        <w:t>Automated Phishing Detection Pipeline</w:t>
      </w:r>
    </w:p>
    <w:p>
      <w:pPr>
        <w:spacing w:after="40"/>
      </w:pPr>
      <w:r>
        <w:t>Python, FastAPI, asyncio, SQLAlchemy, Playwright, threat intelligence APIs</w:t>
      </w:r>
    </w:p>
    <w:p>
      <w:pPr>
        <w:spacing w:after="40"/>
        <w:jc w:val="center"/>
      </w:pPr>
      <w:hyperlink r:id="rId13">
        <w:r>
          <w:rPr>
            <w:color w:val="1F5FBF"/>
            <w:u w:val="single"/>
          </w:rPr>
          <w:t>Live Demo</w:t>
        </w:r>
      </w:hyperlink>
      <w:r>
        <w:t xml:space="preserve"> | </w:t>
      </w:r>
      <w:hyperlink r:id="rId14">
        <w:r>
          <w:rPr>
            <w:color w:val="1F5FBF"/>
            <w:u w:val="single"/>
          </w:rPr>
          <w:t>GitHub</w:t>
        </w:r>
      </w:hyperlink>
    </w:p>
    <w:p>
      <w:pPr>
        <w:pStyle w:val="ListBullet"/>
        <w:spacing w:after="40"/>
        <w:ind w:left="259" w:hanging="259"/>
      </w:pPr>
      <w:r>
        <w:t>Built a 5-stage async pipeline for email ingestion, feature extraction, concurrent analysis, weighted decision scoring, and analyst feedback.</w:t>
      </w:r>
    </w:p>
    <w:p>
      <w:pPr>
        <w:pStyle w:val="ListBullet"/>
        <w:spacing w:after="40"/>
        <w:ind w:left="259" w:hanging="259"/>
      </w:pPr>
      <w:r>
        <w:t>Implemented 7 concurrent analyzer types covering header analysis, URL reputation, domain intelligence, URL detonation, brand impersonation, attachment sandboxing, and NLP intent classification.</w:t>
      </w:r>
    </w:p>
    <w:p>
      <w:pPr>
        <w:pStyle w:val="ListBullet"/>
        <w:spacing w:after="40"/>
        <w:ind w:left="259" w:hanging="259"/>
      </w:pPr>
      <w:r>
        <w:t>Supported SPF/DKIM/DMARC checks, MIME parsing, URL extraction/defanging, QR decoding, attachment classification, STIX 2.1 IOC export, JSON/HTML reporting, and dashboard workflows.</w:t>
      </w:r>
    </w:p>
    <w:p>
      <w:pPr>
        <w:pStyle w:val="ListBullet"/>
        <w:spacing w:after="40"/>
        <w:ind w:left="259" w:hanging="259"/>
      </w:pPr>
      <w:r>
        <w:t>Tested against 22 synthetic brand email samples, achieving 90% recall, 91% precision, and F1 score of 0.90, with documented false positives, weak assumptions, and remediation ideas.</w:t>
      </w:r>
    </w:p>
    <w:p>
      <w:pPr>
        <w:pStyle w:val="ListBullet"/>
        <w:spacing w:after="40"/>
        <w:ind w:left="259" w:hanging="259"/>
      </w:pPr>
      <w:r>
        <w:t>Fixed scoring and stability issues including confidence dilution from "no data" analyzer outputs, non-deterministic LLM temperature behavior, unclosed API sessions, and sender profiling re-run crashes.</w:t>
      </w:r>
    </w:p>
    <w:p>
      <w:pPr>
        <w:spacing w:after="40"/>
      </w:pPr>
      <w:r>
        <w:rPr>
          <w:b/>
        </w:rPr>
        <w:t>CryptoToolkit - Interactive Cryptography and Attack Platform</w:t>
      </w:r>
    </w:p>
    <w:p>
      <w:pPr>
        <w:spacing w:after="40"/>
      </w:pPr>
      <w:r>
        <w:t>React, TypeScript, Vite, Web Crypto API, BigInt, Vitest</w:t>
      </w:r>
    </w:p>
    <w:p>
      <w:pPr>
        <w:spacing w:after="40"/>
        <w:jc w:val="center"/>
      </w:pPr>
      <w:hyperlink r:id="rId10">
        <w:r>
          <w:rPr>
            <w:color w:val="1F5FBF"/>
            <w:u w:val="single"/>
          </w:rPr>
          <w:t>Live Demo</w:t>
        </w:r>
      </w:hyperlink>
      <w:r>
        <w:t xml:space="preserve"> | </w:t>
      </w:r>
      <w:hyperlink r:id="rId15">
        <w:r>
          <w:rPr>
            <w:color w:val="1F5FBF"/>
            <w:u w:val="single"/>
          </w:rPr>
          <w:t>GitHub</w:t>
        </w:r>
      </w:hyperlink>
    </w:p>
    <w:p>
      <w:pPr>
        <w:pStyle w:val="ListBullet"/>
        <w:spacing w:after="40"/>
        <w:ind w:left="259" w:hanging="259"/>
      </w:pPr>
      <w:r>
        <w:t>Built 36 client-side cryptography modules covering cryptographic workflows, number theory, protocol composition, and real attack demonstrations.</w:t>
      </w:r>
    </w:p>
    <w:p>
      <w:pPr>
        <w:pStyle w:val="ListBullet"/>
        <w:spacing w:after="40"/>
        <w:ind w:left="259" w:hanging="259"/>
      </w:pPr>
      <w:r>
        <w:t>Implemented attacks including Bleichenbacher padding oracle, AES-CBC padding oracle, ECDSA nonce reuse, GCM nonce reuse, hash length extension, Wiener's attack, Hastad broadcast, CRT-RSA fault injection, textbook RSA malleability, and Diffie-Hellman small subgroup attacks.</w:t>
      </w:r>
    </w:p>
    <w:p>
      <w:pPr>
        <w:pStyle w:val="ListBullet"/>
        <w:spacing w:after="40"/>
        <w:ind w:left="259" w:hanging="259"/>
      </w:pPr>
      <w:r>
        <w:t>Added 95 tests using NIST and RFC test vectors, including FIPS 197 AES, NIST SP 800-38D AES-GCM, FIPS 180-4 SHA-256, RFC 4231 HMAC-SHA256, and number theory edge cases.</w:t>
      </w:r>
    </w:p>
    <w:p>
      <w:pPr>
        <w:spacing w:after="40"/>
      </w:pPr>
      <w:r>
        <w:rPr>
          <w:b/>
        </w:rPr>
        <w:t>AES-256-GCM Secure Vault</w:t>
      </w:r>
    </w:p>
    <w:p>
      <w:pPr>
        <w:spacing w:after="40"/>
      </w:pPr>
      <w:r>
        <w:t>Python, cryptography, Argon2id, pytest, Hypothesis</w:t>
      </w:r>
    </w:p>
    <w:p>
      <w:pPr>
        <w:spacing w:after="40"/>
        <w:jc w:val="center"/>
      </w:pPr>
      <w:hyperlink r:id="rId16">
        <w:r>
          <w:rPr>
            <w:color w:val="1F5FBF"/>
            <w:u w:val="single"/>
          </w:rPr>
          <w:t>GitHub</w:t>
        </w:r>
      </w:hyperlink>
      <w:r>
        <w:t xml:space="preserve"> | </w:t>
      </w:r>
      <w:hyperlink r:id="rId17">
        <w:r>
          <w:rPr>
            <w:color w:val="1F5FBF"/>
            <w:u w:val="single"/>
          </w:rPr>
          <w:t>PyPI</w:t>
        </w:r>
      </w:hyperlink>
    </w:p>
    <w:p>
      <w:pPr>
        <w:pStyle w:val="ListBullet"/>
        <w:spacing w:after="40"/>
        <w:ind w:left="259" w:hanging="259"/>
      </w:pPr>
      <w:r>
        <w:t>Built a Python package and CLI implementing AES-256-GCM authenticated encryption with Argon2id key derivation, AAD binding, KDF downgrade prevention, and self-contained JSON envelope payloads.</w:t>
      </w:r>
    </w:p>
    <w:p>
      <w:pPr>
        <w:pStyle w:val="ListBullet"/>
        <w:spacing w:after="40"/>
        <w:ind w:left="259" w:hanging="259"/>
      </w:pPr>
      <w:r>
        <w:t>Wrote a full threat model and tested roundtrip correctness, non-determinism, integrity failures, malformed payload rejection, KDF boundary enforcement, legacy payload support, and property-based fuzzing.</w:t>
      </w:r>
    </w:p>
    <w:p>
      <w:pPr>
        <w:spacing w:after="40"/>
      </w:pPr>
      <w:r>
        <w:rPr>
          <w:b/>
        </w:rPr>
        <w:t>Cloudflare and Netlify DNS GitHub Action</w:t>
      </w:r>
    </w:p>
    <w:p>
      <w:pPr>
        <w:spacing w:after="40"/>
      </w:pPr>
      <w:r>
        <w:t>Node.js, TypeScript, GitHub Actions, Cloudflare API, Netlify API</w:t>
      </w:r>
    </w:p>
    <w:p>
      <w:pPr>
        <w:spacing w:after="40"/>
      </w:pPr>
      <w:hyperlink r:id="rId18">
        <w:r>
          <w:rPr>
            <w:color w:val="1F5FBF"/>
            <w:u w:val="single"/>
          </w:rPr>
          <w:t>GitHub</w:t>
        </w:r>
      </w:hyperlink>
    </w:p>
    <w:p>
      <w:pPr>
        <w:pStyle w:val="ListBullet"/>
        <w:spacing w:after="40"/>
        <w:ind w:left="259" w:hanging="259"/>
      </w:pPr>
      <w:r>
        <w:t>Built an idempotent GitHub Action that attaches a Netlify custom domain and upserts a matching Cloudflare CNAME record, using scoped Cloudflare DNS tokens, dry-run mode, retry behavior, SSL provisioning checks, and CI validation.</w:t>
      </w:r>
    </w:p>
    <w:p>
      <w:pPr>
        <w:spacing w:before="100" w:after="40"/>
      </w:pPr>
      <w:r>
        <w:rPr>
          <w:b/>
          <w:sz w:val="22"/>
        </w:rPr>
        <w:t>SECURITY COURSEWORK HIGHLIGHTS</w:t>
      </w:r>
    </w:p>
    <w:p>
      <w:pPr>
        <w:pStyle w:val="ListBullet"/>
        <w:spacing w:after="40"/>
        <w:ind w:left="259" w:hanging="259"/>
      </w:pPr>
      <w:r>
        <w:t>Ethical hacking: exploited and documented SQL injection login bypass, unsafe query construction leading to unauthorized data exposure, stored XSS, cookie theft, and XSS worm behavior in controlled lab environments.</w:t>
      </w:r>
    </w:p>
    <w:p>
      <w:pPr>
        <w:pStyle w:val="ListBullet"/>
        <w:spacing w:after="40"/>
        <w:ind w:left="259" w:hanging="259"/>
      </w:pPr>
      <w:r>
        <w:t>AI security and privacy: produced a membership inference threat model for an ML hiring-screen API, including trust boundaries, attacker workflow, and defense design. Reduced attack accuracy from 94.67% to 57.56% in the defended experiment using regularization, more training data, dropout, label smoothing, and fewer epochs.</w:t>
      </w:r>
    </w:p>
    <w:p>
      <w:pPr>
        <w:pStyle w:val="ListBullet"/>
        <w:spacing w:after="40"/>
        <w:ind w:left="259" w:hanging="259"/>
      </w:pPr>
      <w:r>
        <w:t>Cryptography and security in computing: implemented AES-CBC decryption, manual RSA, AES steganography, and hybrid RSA plus AES-GCM encryption tasks.</w:t>
      </w:r>
    </w:p>
    <w:p>
      <w:pPr>
        <w:pStyle w:val="ListBullet"/>
        <w:spacing w:after="40"/>
        <w:ind w:left="259" w:hanging="259"/>
      </w:pPr>
      <w:r>
        <w:t>Cloud security: completed applied cryptography and cloud security exercises including AES, ECDSA, and security calculation work.</w:t>
      </w:r>
    </w:p>
    <w:p>
      <w:pPr>
        <w:spacing w:before="100" w:after="40"/>
      </w:pPr>
      <w:r>
        <w:rPr>
          <w:b/>
          <w:sz w:val="22"/>
        </w:rPr>
        <w:t>EXPERIENCE</w:t>
      </w:r>
    </w:p>
    <w:p>
      <w:pPr>
        <w:spacing w:after="40"/>
      </w:pPr>
      <w:r>
        <w:rPr>
          <w:b/>
        </w:rPr>
        <w:t>MDP Studio</w:t>
      </w:r>
      <w:r>
        <w:t xml:space="preserve"> - Co-Founder and Developer</w:t>
      </w:r>
    </w:p>
    <w:p>
      <w:pPr>
        <w:spacing w:after="40"/>
        <w:jc w:val="center"/>
      </w:pPr>
      <w:r>
        <w:t>Melbourne, Australia | 2026 - Present</w:t>
      </w:r>
    </w:p>
    <w:p>
      <w:pPr>
        <w:pStyle w:val="ListBullet"/>
        <w:spacing w:after="40"/>
        <w:ind w:left="259" w:hanging="259"/>
      </w:pPr>
      <w:r>
        <w:t>Co-founded a Melbourne web design and AI implementation studio serving small business clients.</w:t>
      </w:r>
    </w:p>
    <w:p>
      <w:pPr>
        <w:pStyle w:val="ListBullet"/>
        <w:spacing w:after="40"/>
        <w:ind w:left="259" w:hanging="259"/>
      </w:pPr>
      <w:r>
        <w:t>Built production web applications and automated lead-generation workflows using HTML/CSS/JavaScript, Python, Supabase, Netlify, Apify, and deployment automation.</w:t>
      </w:r>
    </w:p>
    <w:p>
      <w:pPr>
        <w:pStyle w:val="ListBullet"/>
        <w:spacing w:after="40"/>
        <w:ind w:left="259" w:hanging="259"/>
      </w:pPr>
      <w:r>
        <w:t>Implemented Supabase Row Level Security patterns, admin CMS workflows, HTTPS-backed Netlify deployments, security headers, and automated data pipelines for client-facing systems.</w:t>
      </w:r>
    </w:p>
    <w:p>
      <w:pPr>
        <w:pStyle w:val="ListBullet"/>
        <w:spacing w:after="40"/>
        <w:ind w:left="259" w:hanging="259"/>
      </w:pPr>
      <w:r>
        <w:t>Helped deploy 123+ production pages under mdpstudio.com.au subdomains and manage domain, DNS, email, and hosting operations.</w:t>
      </w:r>
    </w:p>
    <w:p>
      <w:pPr>
        <w:spacing w:after="40"/>
      </w:pPr>
      <w:r>
        <w:rPr>
          <w:b/>
        </w:rPr>
        <w:t>Software Programming Instructor - KodeKiddo</w:t>
      </w:r>
    </w:p>
    <w:p>
      <w:pPr>
        <w:spacing w:after="40"/>
      </w:pPr>
      <w:r>
        <w:t>Indonesia</w:t>
      </w:r>
    </w:p>
    <w:p>
      <w:pPr>
        <w:pStyle w:val="ListBullet"/>
        <w:spacing w:after="40"/>
        <w:ind w:left="259" w:hanging="259"/>
      </w:pPr>
      <w:r>
        <w:t>Taught programming fundamentals to students aged 6-18, including Android development and Unity game development.</w:t>
      </w:r>
    </w:p>
    <w:p>
      <w:pPr>
        <w:pStyle w:val="ListBullet"/>
        <w:spacing w:after="40"/>
        <w:ind w:left="259" w:hanging="259"/>
      </w:pPr>
      <w:r>
        <w:t>Debugged student code in real time and translated technical concepts for non-technical learners.</w:t>
      </w:r>
    </w:p>
    <w:p>
      <w:pPr>
        <w:spacing w:after="40"/>
      </w:pPr>
      <w:r>
        <w:rPr>
          <w:b/>
        </w:rPr>
        <w:t>Data Assistant - BKPSDM</w:t>
      </w:r>
    </w:p>
    <w:p>
      <w:pPr>
        <w:spacing w:after="40"/>
      </w:pPr>
      <w:r>
        <w:t>Indonesia</w:t>
      </w:r>
    </w:p>
    <w:p>
      <w:pPr>
        <w:pStyle w:val="ListBullet"/>
        <w:spacing w:after="40"/>
        <w:ind w:left="259" w:hanging="259"/>
      </w:pPr>
      <w:r>
        <w:t>Reviewed, verified, and corrected employee data records in a government HR system.</w:t>
      </w:r>
    </w:p>
    <w:p>
      <w:pPr>
        <w:pStyle w:val="ListBullet"/>
        <w:spacing w:after="40"/>
        <w:ind w:left="259" w:hanging="259"/>
      </w:pPr>
      <w:r>
        <w:t>Built foundational experience in data integrity, consistency checking, and structured data governance.</w:t>
      </w:r>
    </w:p>
    <w:p>
      <w:pPr>
        <w:spacing w:before="100" w:after="40"/>
      </w:pPr>
      <w:r>
        <w:rPr>
          <w:b/>
          <w:sz w:val="22"/>
        </w:rPr>
        <w:t>AVAILABILITY</w:t>
      </w:r>
    </w:p>
    <w:p>
      <w:pPr>
        <w:spacing w:after="40"/>
      </w:pPr>
      <w:r>
        <w:t>Available for a Bangkok-based 6-month contract and ready to learn quickly in a security operations, product security, or application security team.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meidielo" TargetMode="External"/><Relationship Id="rId10" Type="http://schemas.openxmlformats.org/officeDocument/2006/relationships/hyperlink" Target="https://ctool.mdpstudio.com.au" TargetMode="External"/><Relationship Id="rId11" Type="http://schemas.openxmlformats.org/officeDocument/2006/relationships/hyperlink" Target="https://c3.mdpstudio.com.au" TargetMode="External"/><Relationship Id="rId12" Type="http://schemas.openxmlformats.org/officeDocument/2006/relationships/hyperlink" Target="https://github.com/meidielo/secure-voting-platform" TargetMode="External"/><Relationship Id="rId13" Type="http://schemas.openxmlformats.org/officeDocument/2006/relationships/hyperlink" Target="https://phishanalyze.mdpstudio.com.au/" TargetMode="External"/><Relationship Id="rId14" Type="http://schemas.openxmlformats.org/officeDocument/2006/relationships/hyperlink" Target="https://github.com/meidielo/Automated-Phishing-Detection" TargetMode="External"/><Relationship Id="rId15" Type="http://schemas.openxmlformats.org/officeDocument/2006/relationships/hyperlink" Target="https://github.com/meidielo/crypto-toolkit" TargetMode="External"/><Relationship Id="rId16" Type="http://schemas.openxmlformats.org/officeDocument/2006/relationships/hyperlink" Target="https://github.com/meidielo/AES-256-GCM-Python-Tool" TargetMode="External"/><Relationship Id="rId17" Type="http://schemas.openxmlformats.org/officeDocument/2006/relationships/hyperlink" Target="https://pypi.org/project/aes-secure-vault/" TargetMode="External"/><Relationship Id="rId18" Type="http://schemas.openxmlformats.org/officeDocument/2006/relationships/hyperlink" Target="https://github.com/MDP-Studio/cf-dns-a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