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66F96" w14:textId="1CBEAA3F" w:rsidR="00746FCE" w:rsidRPr="00746FCE" w:rsidRDefault="00746FCE" w:rsidP="00746FCE">
      <w:pPr>
        <w:spacing w:line="240" w:lineRule="auto"/>
        <w:jc w:val="center"/>
        <w:rPr>
          <w:b/>
          <w:bCs/>
          <w:sz w:val="36"/>
          <w:lang w:val="en-US"/>
        </w:rPr>
      </w:pPr>
      <w:r w:rsidRPr="00746FCE">
        <w:rPr>
          <w:b/>
          <w:bCs/>
          <w:sz w:val="36"/>
          <w:lang w:val="en-US"/>
        </w:rPr>
        <w:t>CNN–BILSTM POWERED DEEP LEARNING MODEL</w:t>
      </w:r>
    </w:p>
    <w:p w14:paraId="6B8BF49D" w14:textId="67A1E4B9" w:rsidR="00BD416A" w:rsidRPr="00BD416A" w:rsidRDefault="00746FCE" w:rsidP="00746FCE">
      <w:pPr>
        <w:spacing w:line="240" w:lineRule="auto"/>
        <w:jc w:val="center"/>
        <w:rPr>
          <w:rStyle w:val="Strong"/>
          <w:sz w:val="36"/>
          <w:lang w:val="en-US"/>
        </w:rPr>
      </w:pPr>
      <w:r w:rsidRPr="00746FCE">
        <w:rPr>
          <w:b/>
          <w:bCs/>
          <w:sz w:val="36"/>
          <w:lang w:val="en-US"/>
        </w:rPr>
        <w:t>FOR IDENTIFYING PHISHING THREATS</w:t>
      </w:r>
    </w:p>
    <w:p w14:paraId="73340D1D" w14:textId="2497C72A" w:rsidR="00BD416A" w:rsidRPr="00BD416A" w:rsidRDefault="00BD416A" w:rsidP="00BD416A">
      <w:pPr>
        <w:spacing w:before="100" w:beforeAutospacing="1" w:after="100" w:afterAutospacing="1" w:line="240" w:lineRule="auto"/>
        <w:rPr>
          <w:rFonts w:ascii="Times New Roman" w:eastAsia="Times New Roman" w:hAnsi="Times New Roman" w:cs="Times New Roman"/>
          <w:sz w:val="24"/>
          <w:szCs w:val="24"/>
          <w:lang w:val="en-US"/>
        </w:rPr>
      </w:pPr>
      <w:r w:rsidRPr="00BD416A">
        <w:rPr>
          <w:rFonts w:ascii="Times New Roman" w:eastAsia="Times New Roman" w:hAnsi="Times New Roman" w:cs="Times New Roman"/>
          <w:b/>
          <w:bCs/>
          <w:sz w:val="24"/>
          <w:szCs w:val="24"/>
          <w:lang w:val="en-US"/>
        </w:rPr>
        <w:t>Academic Year:</w:t>
      </w:r>
      <w:r>
        <w:rPr>
          <w:rFonts w:ascii="Times New Roman" w:eastAsia="Times New Roman" w:hAnsi="Times New Roman" w:cs="Times New Roman"/>
          <w:sz w:val="24"/>
          <w:szCs w:val="24"/>
          <w:lang w:val="en-US"/>
        </w:rPr>
        <w:t xml:space="preserve"> 2022</w:t>
      </w:r>
      <w:r w:rsidRPr="00BD416A">
        <w:rPr>
          <w:rFonts w:ascii="Times New Roman" w:eastAsia="Times New Roman" w:hAnsi="Times New Roman" w:cs="Times New Roman"/>
          <w:sz w:val="24"/>
          <w:szCs w:val="24"/>
          <w:lang w:val="en-US"/>
        </w:rPr>
        <w:t>–2026</w:t>
      </w:r>
      <w:r w:rsidRPr="00BD416A">
        <w:rPr>
          <w:rFonts w:ascii="Times New Roman" w:eastAsia="Times New Roman" w:hAnsi="Times New Roman" w:cs="Times New Roman"/>
          <w:sz w:val="24"/>
          <w:szCs w:val="24"/>
          <w:lang w:val="en-US"/>
        </w:rPr>
        <w:br/>
      </w:r>
      <w:r w:rsidRPr="00BD416A">
        <w:rPr>
          <w:rFonts w:ascii="Times New Roman" w:eastAsia="Times New Roman" w:hAnsi="Times New Roman" w:cs="Times New Roman"/>
          <w:b/>
          <w:bCs/>
          <w:sz w:val="24"/>
          <w:szCs w:val="24"/>
          <w:lang w:val="en-US"/>
        </w:rPr>
        <w:t>Batch Number:</w:t>
      </w:r>
      <w:r w:rsidRPr="00BD416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04</w:t>
      </w:r>
      <w:r w:rsidRPr="00BD416A">
        <w:rPr>
          <w:rFonts w:ascii="Times New Roman" w:eastAsia="Times New Roman" w:hAnsi="Times New Roman" w:cs="Times New Roman"/>
          <w:sz w:val="24"/>
          <w:szCs w:val="24"/>
          <w:lang w:val="en-US"/>
        </w:rPr>
        <w:br/>
      </w:r>
      <w:r w:rsidRPr="00BD416A">
        <w:rPr>
          <w:rFonts w:ascii="Times New Roman" w:eastAsia="Times New Roman" w:hAnsi="Times New Roman" w:cs="Times New Roman"/>
          <w:b/>
          <w:bCs/>
          <w:sz w:val="24"/>
          <w:szCs w:val="24"/>
          <w:lang w:val="en-US"/>
        </w:rPr>
        <w:t>Project Supervisor:</w:t>
      </w:r>
      <w:r w:rsidRPr="00BD416A">
        <w:rPr>
          <w:rFonts w:ascii="Times New Roman" w:eastAsia="Times New Roman" w:hAnsi="Times New Roman" w:cs="Times New Roman"/>
          <w:sz w:val="24"/>
          <w:szCs w:val="24"/>
          <w:lang w:val="en-US"/>
        </w:rPr>
        <w:t xml:space="preserve"> </w:t>
      </w:r>
      <w:r w:rsidR="00746FCE" w:rsidRPr="00746FCE">
        <w:rPr>
          <w:rFonts w:ascii="Times New Roman" w:eastAsia="Times New Roman" w:hAnsi="Times New Roman" w:cs="Times New Roman"/>
          <w:sz w:val="24"/>
          <w:szCs w:val="24"/>
          <w:lang w:val="en-US"/>
        </w:rPr>
        <w:t>R.Gobinath</w:t>
      </w:r>
    </w:p>
    <w:p w14:paraId="17B4140B" w14:textId="1EDD1D78" w:rsidR="00BD416A" w:rsidRPr="00746FCE" w:rsidRDefault="00BD416A" w:rsidP="00746FCE">
      <w:pPr>
        <w:spacing w:before="100" w:beforeAutospacing="1" w:after="100" w:afterAutospacing="1" w:line="240" w:lineRule="auto"/>
        <w:rPr>
          <w:rFonts w:ascii="Times New Roman" w:eastAsia="Times New Roman" w:hAnsi="Times New Roman" w:cs="Times New Roman"/>
          <w:sz w:val="24"/>
          <w:szCs w:val="24"/>
          <w:lang w:val="en-US"/>
        </w:rPr>
      </w:pPr>
      <w:r w:rsidRPr="00BD416A">
        <w:rPr>
          <w:rFonts w:ascii="Times New Roman" w:eastAsia="Times New Roman" w:hAnsi="Times New Roman" w:cs="Times New Roman"/>
          <w:b/>
          <w:bCs/>
          <w:sz w:val="24"/>
          <w:szCs w:val="24"/>
          <w:lang w:val="en-US"/>
        </w:rPr>
        <w:t>Team Members:</w:t>
      </w:r>
    </w:p>
    <w:p w14:paraId="5977C670" w14:textId="77777777" w:rsidR="00746FCE" w:rsidRPr="00746FCE" w:rsidRDefault="00746FCE" w:rsidP="00746FCE">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746FCE">
        <w:rPr>
          <w:rFonts w:ascii="Times New Roman" w:eastAsia="Times New Roman" w:hAnsi="Times New Roman" w:cs="Times New Roman"/>
          <w:sz w:val="24"/>
          <w:szCs w:val="24"/>
          <w:lang w:val="en-US"/>
        </w:rPr>
        <w:t>S.Mohamed Safwan</w:t>
      </w:r>
    </w:p>
    <w:p w14:paraId="20F35AAF" w14:textId="0C3312CD" w:rsidR="00746FCE" w:rsidRPr="00746FCE" w:rsidRDefault="00746FCE" w:rsidP="00746FCE">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746FCE">
        <w:rPr>
          <w:rFonts w:ascii="Times New Roman" w:eastAsia="Times New Roman" w:hAnsi="Times New Roman" w:cs="Times New Roman"/>
          <w:sz w:val="24"/>
          <w:szCs w:val="24"/>
          <w:lang w:val="en-US"/>
        </w:rPr>
        <w:t>S.Sohanlal</w:t>
      </w:r>
    </w:p>
    <w:p w14:paraId="7271AE41" w14:textId="77777777" w:rsidR="00BD416A" w:rsidRDefault="00BD416A" w:rsidP="00BD416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D416A">
        <w:rPr>
          <w:rFonts w:ascii="Times New Roman" w:eastAsia="Times New Roman" w:hAnsi="Times New Roman" w:cs="Times New Roman"/>
          <w:b/>
          <w:bCs/>
          <w:sz w:val="36"/>
          <w:szCs w:val="36"/>
          <w:lang w:val="en-US"/>
        </w:rPr>
        <w:t>Introduction</w:t>
      </w:r>
    </w:p>
    <w:p w14:paraId="53F27C17" w14:textId="77777777" w:rsidR="00CC262A" w:rsidRPr="00CC262A" w:rsidRDefault="00CC262A" w:rsidP="00CC262A">
      <w:p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The rapid expansion of internet technologies, online banking systems, e-commerce platforms, and digital communication services has significantly increased cybersecurity risks. Among these threats, phishing attacks remain one of the most common and harmful cybercrimes. Phishing websites imitate legitimate domains to deceive users into revealing sensitive information such as login credentials, banking details, and personal data. Attackers continuously modify URL structures and webpage designs, making traditional detection techniques ineffective.</w:t>
      </w:r>
    </w:p>
    <w:p w14:paraId="188F4FBB" w14:textId="77777777" w:rsidR="00CC262A" w:rsidRPr="00CC262A" w:rsidRDefault="00CC262A" w:rsidP="00CC262A">
      <w:p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Conventional phishing detection approaches such as blacklist filtering and rule-based systems can only identify previously known attacks and fail to detect newly generated phishing websites. To address these limitations, artificial intelligence and deep learning techniques have emerged as powerful solutions capable of automatically learning hidden patterns from data.</w:t>
      </w:r>
    </w:p>
    <w:p w14:paraId="4CF27673" w14:textId="77777777" w:rsidR="00CC262A" w:rsidRPr="00CC262A" w:rsidRDefault="00CC262A" w:rsidP="00CC262A">
      <w:p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This research proposes a </w:t>
      </w:r>
      <w:r w:rsidRPr="00CC262A">
        <w:rPr>
          <w:rFonts w:ascii="Times New Roman" w:eastAsia="Times New Roman" w:hAnsi="Times New Roman" w:cs="Times New Roman"/>
          <w:b/>
          <w:bCs/>
          <w:sz w:val="24"/>
          <w:szCs w:val="24"/>
          <w:lang w:val="en-US"/>
        </w:rPr>
        <w:t>hybrid deep learning framework</w:t>
      </w:r>
      <w:r w:rsidRPr="00CC262A">
        <w:rPr>
          <w:rFonts w:ascii="Times New Roman" w:eastAsia="Times New Roman" w:hAnsi="Times New Roman" w:cs="Times New Roman"/>
          <w:sz w:val="24"/>
          <w:szCs w:val="24"/>
          <w:lang w:val="en-US"/>
        </w:rPr>
        <w:t xml:space="preserve"> integrating CNN, BiLSTM, and XGBoost models to improve phishing detection accuracy and enable real-time protection.</w:t>
      </w:r>
    </w:p>
    <w:p w14:paraId="0CB6F87D" w14:textId="77777777" w:rsidR="00CC262A" w:rsidRPr="00CC262A" w:rsidRDefault="00CC262A" w:rsidP="00CC262A">
      <w:p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b/>
          <w:bCs/>
          <w:sz w:val="24"/>
          <w:szCs w:val="24"/>
          <w:lang w:val="en-US"/>
        </w:rPr>
        <w:t>Key Objectives</w:t>
      </w:r>
    </w:p>
    <w:p w14:paraId="62679DAA" w14:textId="77777777" w:rsidR="00CC262A" w:rsidRPr="00CC262A" w:rsidRDefault="00CC262A" w:rsidP="00CC262A">
      <w:pPr>
        <w:numPr>
          <w:ilvl w:val="0"/>
          <w:numId w:val="20"/>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Develop an intelligent phishing detection system. </w:t>
      </w:r>
    </w:p>
    <w:p w14:paraId="3C185CD2" w14:textId="77777777" w:rsidR="00CC262A" w:rsidRPr="00CC262A" w:rsidRDefault="00CC262A" w:rsidP="00CC262A">
      <w:pPr>
        <w:numPr>
          <w:ilvl w:val="0"/>
          <w:numId w:val="20"/>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Automatically learn structural and sequential URL patterns. </w:t>
      </w:r>
    </w:p>
    <w:p w14:paraId="0DADCADF" w14:textId="77777777" w:rsidR="00CC262A" w:rsidRPr="00CC262A" w:rsidRDefault="00CC262A" w:rsidP="00CC262A">
      <w:pPr>
        <w:numPr>
          <w:ilvl w:val="0"/>
          <w:numId w:val="20"/>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Reduce false positives and improve detection reliability. </w:t>
      </w:r>
    </w:p>
    <w:p w14:paraId="25B4615B" w14:textId="3E7BDB82" w:rsidR="00CC262A" w:rsidRPr="00CC262A" w:rsidRDefault="00CC262A" w:rsidP="00CC262A">
      <w:pPr>
        <w:numPr>
          <w:ilvl w:val="0"/>
          <w:numId w:val="20"/>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Support real-time cybersecurity applications.</w:t>
      </w:r>
    </w:p>
    <w:p w14:paraId="71E0788B" w14:textId="77777777" w:rsidR="00BD416A" w:rsidRDefault="00BD416A" w:rsidP="00BD416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D416A">
        <w:rPr>
          <w:rFonts w:ascii="Times New Roman" w:eastAsia="Times New Roman" w:hAnsi="Times New Roman" w:cs="Times New Roman"/>
          <w:b/>
          <w:bCs/>
          <w:sz w:val="36"/>
          <w:szCs w:val="36"/>
          <w:lang w:val="en-US"/>
        </w:rPr>
        <w:t>Literature Review</w:t>
      </w:r>
    </w:p>
    <w:p w14:paraId="66EDF8D5" w14:textId="77777777" w:rsidR="00CC262A" w:rsidRPr="00CC262A" w:rsidRDefault="00CC262A" w:rsidP="00CC262A">
      <w:p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Phishing detection research has evolved from traditional security mechanisms to advanced machine learning and deep learning techniques. Early systems mainly depended on blacklist databases and heuristic rules to identify malicious websites. Although simple and efficient, these methods failed against zero-day phishing attacks.</w:t>
      </w:r>
    </w:p>
    <w:p w14:paraId="526FF472" w14:textId="77777777" w:rsidR="00CC262A" w:rsidRPr="00CC262A" w:rsidRDefault="00CC262A" w:rsidP="00CC262A">
      <w:p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Machine learning algorithms such as Random Forest, Support Vector Machines, Logistic Regression, and Naïve Bayes improved detection performance by learning statistical patterns </w:t>
      </w:r>
      <w:r w:rsidRPr="00CC262A">
        <w:rPr>
          <w:rFonts w:ascii="Times New Roman" w:eastAsia="Times New Roman" w:hAnsi="Times New Roman" w:cs="Times New Roman"/>
          <w:sz w:val="24"/>
          <w:szCs w:val="24"/>
          <w:lang w:val="en-US"/>
        </w:rPr>
        <w:lastRenderedPageBreak/>
        <w:t>from extracted features. However, these methods required manual feature engineering and struggled with rapidly evolving phishing strategies.</w:t>
      </w:r>
    </w:p>
    <w:p w14:paraId="2C0196ED" w14:textId="77777777" w:rsidR="00CC262A" w:rsidRPr="00CC262A" w:rsidRDefault="00CC262A" w:rsidP="00CC262A">
      <w:p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Recent studies introduced deep learning models capable of automatic feature extraction. CNN models effectively capture structural characteristics of URLs, while LSTM networks learn sequential relationships within data. Hybrid CNN–LSTM architectures demonstrated better performance but still faced issues related to prediction stability.</w:t>
      </w:r>
    </w:p>
    <w:p w14:paraId="5407CFF2" w14:textId="77777777" w:rsidR="00CC262A" w:rsidRPr="00CC262A" w:rsidRDefault="00CC262A" w:rsidP="00CC262A">
      <w:p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Research Gaps Identified</w:t>
      </w:r>
    </w:p>
    <w:p w14:paraId="4AC16C8D" w14:textId="77777777" w:rsidR="00CC262A" w:rsidRPr="00CC262A" w:rsidRDefault="00CC262A" w:rsidP="00CC262A">
      <w:pPr>
        <w:numPr>
          <w:ilvl w:val="0"/>
          <w:numId w:val="21"/>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Dependence on handcrafted features. </w:t>
      </w:r>
    </w:p>
    <w:p w14:paraId="796E3DCD" w14:textId="77777777" w:rsidR="00CC262A" w:rsidRPr="00CC262A" w:rsidRDefault="00CC262A" w:rsidP="00CC262A">
      <w:pPr>
        <w:numPr>
          <w:ilvl w:val="0"/>
          <w:numId w:val="21"/>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Limited capability in detecting unseen phishing attacks. </w:t>
      </w:r>
    </w:p>
    <w:p w14:paraId="1545E6D9" w14:textId="77777777" w:rsidR="00CC262A" w:rsidRPr="00CC262A" w:rsidRDefault="00CC262A" w:rsidP="00CC262A">
      <w:pPr>
        <w:numPr>
          <w:ilvl w:val="0"/>
          <w:numId w:val="21"/>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Higher false alarm rates in standalone models. </w:t>
      </w:r>
    </w:p>
    <w:p w14:paraId="51B81FE0" w14:textId="58367CDC" w:rsidR="00CC262A" w:rsidRPr="00CC262A" w:rsidRDefault="00CC262A" w:rsidP="00BD416A">
      <w:pPr>
        <w:numPr>
          <w:ilvl w:val="0"/>
          <w:numId w:val="21"/>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Need for hybrid architectures combining deep learning and ensemble methods.</w:t>
      </w:r>
    </w:p>
    <w:p w14:paraId="392E833A" w14:textId="77777777" w:rsidR="00BD416A" w:rsidRDefault="00BD416A" w:rsidP="00BD416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D416A">
        <w:rPr>
          <w:rFonts w:ascii="Times New Roman" w:eastAsia="Times New Roman" w:hAnsi="Times New Roman" w:cs="Times New Roman"/>
          <w:b/>
          <w:bCs/>
          <w:sz w:val="36"/>
          <w:szCs w:val="36"/>
          <w:lang w:val="en-US"/>
        </w:rPr>
        <w:t>Methodology</w:t>
      </w:r>
    </w:p>
    <w:p w14:paraId="653C3C08" w14:textId="77777777" w:rsidR="00CC262A" w:rsidRPr="00CC262A" w:rsidRDefault="00CC262A" w:rsidP="00CC262A">
      <w:p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The proposed system follows a multi-stage hybrid learning pipeline combining deep feature extraction and ensemble classification.</w:t>
      </w:r>
    </w:p>
    <w:p w14:paraId="52D7FDE9" w14:textId="77777777" w:rsidR="00CC262A" w:rsidRPr="00CC262A" w:rsidRDefault="00CC262A" w:rsidP="00CC262A">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CC262A">
        <w:rPr>
          <w:rFonts w:ascii="Times New Roman" w:eastAsia="Times New Roman" w:hAnsi="Times New Roman" w:cs="Times New Roman"/>
          <w:b/>
          <w:bCs/>
          <w:sz w:val="24"/>
          <w:szCs w:val="24"/>
          <w:lang w:val="en-US"/>
        </w:rPr>
        <w:t>3.1 Data Preprocessing</w:t>
      </w:r>
    </w:p>
    <w:p w14:paraId="4334A8EA" w14:textId="77777777" w:rsidR="00CC262A" w:rsidRPr="00CC262A" w:rsidRDefault="00CC262A" w:rsidP="00CC262A">
      <w:p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The dataset consists of legitimate and phishing URLs collected from cybersecurity repositories. Raw URLs undergo preprocessing to ensure uniform input representation.</w:t>
      </w:r>
    </w:p>
    <w:p w14:paraId="5640E79B" w14:textId="77777777" w:rsidR="00CC262A" w:rsidRPr="00CC262A" w:rsidRDefault="00CC262A" w:rsidP="00CC262A">
      <w:p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b/>
          <w:bCs/>
          <w:sz w:val="24"/>
          <w:szCs w:val="24"/>
          <w:lang w:val="en-US"/>
        </w:rPr>
        <w:t>Preprocessing Steps</w:t>
      </w:r>
    </w:p>
    <w:p w14:paraId="130213E8" w14:textId="77777777" w:rsidR="00CC262A" w:rsidRPr="00CC262A" w:rsidRDefault="00CC262A" w:rsidP="00CC262A">
      <w:pPr>
        <w:numPr>
          <w:ilvl w:val="0"/>
          <w:numId w:val="28"/>
        </w:num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URL normalization and cleaning </w:t>
      </w:r>
    </w:p>
    <w:p w14:paraId="51C262A7" w14:textId="77777777" w:rsidR="00CC262A" w:rsidRPr="00CC262A" w:rsidRDefault="00CC262A" w:rsidP="00CC262A">
      <w:pPr>
        <w:numPr>
          <w:ilvl w:val="0"/>
          <w:numId w:val="28"/>
        </w:num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Character-level tokenization </w:t>
      </w:r>
    </w:p>
    <w:p w14:paraId="294F836D" w14:textId="77777777" w:rsidR="00CC262A" w:rsidRPr="00CC262A" w:rsidRDefault="00CC262A" w:rsidP="00CC262A">
      <w:pPr>
        <w:numPr>
          <w:ilvl w:val="0"/>
          <w:numId w:val="28"/>
        </w:num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Numerical feature encoding </w:t>
      </w:r>
    </w:p>
    <w:p w14:paraId="2666EFEF" w14:textId="00FDC1BE" w:rsidR="00CC262A" w:rsidRPr="00CC262A" w:rsidRDefault="00CC262A" w:rsidP="00CC262A">
      <w:pPr>
        <w:numPr>
          <w:ilvl w:val="0"/>
          <w:numId w:val="28"/>
        </w:num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Sequence padding for model training </w:t>
      </w:r>
    </w:p>
    <w:p w14:paraId="560F7844" w14:textId="77777777" w:rsidR="00CC262A" w:rsidRPr="00CC262A" w:rsidRDefault="00CC262A" w:rsidP="00CC262A">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CC262A">
        <w:rPr>
          <w:rFonts w:ascii="Times New Roman" w:eastAsia="Times New Roman" w:hAnsi="Times New Roman" w:cs="Times New Roman"/>
          <w:b/>
          <w:bCs/>
          <w:sz w:val="24"/>
          <w:szCs w:val="24"/>
          <w:lang w:val="en-US"/>
        </w:rPr>
        <w:t>3.2 Structural Feature Extraction using CNN</w:t>
      </w:r>
    </w:p>
    <w:p w14:paraId="2A85BDBE" w14:textId="77777777" w:rsidR="00CC262A" w:rsidRPr="00CC262A" w:rsidRDefault="00CC262A" w:rsidP="00CC262A">
      <w:p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A Convolutional Neural Network extracts local structural patterns from URLs. CNN filters identify suspicious characteristics such as abnormal symbols, misleading domain structures, and unusual substrings.</w:t>
      </w:r>
    </w:p>
    <w:p w14:paraId="67CCF138" w14:textId="77777777" w:rsidR="00CC262A" w:rsidRPr="00CC262A" w:rsidRDefault="00CC262A" w:rsidP="00CC262A">
      <w:p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b/>
          <w:bCs/>
          <w:sz w:val="24"/>
          <w:szCs w:val="24"/>
          <w:lang w:val="en-US"/>
        </w:rPr>
        <w:t>CNN Functions</w:t>
      </w:r>
    </w:p>
    <w:p w14:paraId="3C4EF152" w14:textId="77777777" w:rsidR="00CC262A" w:rsidRPr="00CC262A" w:rsidRDefault="00CC262A" w:rsidP="00CC262A">
      <w:pPr>
        <w:numPr>
          <w:ilvl w:val="0"/>
          <w:numId w:val="29"/>
        </w:num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Detect structural anomalies </w:t>
      </w:r>
    </w:p>
    <w:p w14:paraId="3B8CB9EB" w14:textId="77777777" w:rsidR="00CC262A" w:rsidRPr="00CC262A" w:rsidRDefault="00CC262A" w:rsidP="00CC262A">
      <w:pPr>
        <w:numPr>
          <w:ilvl w:val="0"/>
          <w:numId w:val="29"/>
        </w:num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Learn hierarchical feature representations </w:t>
      </w:r>
    </w:p>
    <w:p w14:paraId="4CEC62BA" w14:textId="484E8A9A" w:rsidR="00CC262A" w:rsidRPr="00CC262A" w:rsidRDefault="00CC262A" w:rsidP="00CC262A">
      <w:pPr>
        <w:numPr>
          <w:ilvl w:val="0"/>
          <w:numId w:val="29"/>
        </w:num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Capture lexical URL patterns </w:t>
      </w:r>
    </w:p>
    <w:p w14:paraId="23944FE4" w14:textId="77777777" w:rsidR="00CC262A" w:rsidRPr="00CC262A" w:rsidRDefault="00CC262A" w:rsidP="00CC262A">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CC262A">
        <w:rPr>
          <w:rFonts w:ascii="Times New Roman" w:eastAsia="Times New Roman" w:hAnsi="Times New Roman" w:cs="Times New Roman"/>
          <w:b/>
          <w:bCs/>
          <w:sz w:val="24"/>
          <w:szCs w:val="24"/>
          <w:lang w:val="en-US"/>
        </w:rPr>
        <w:t>3.3 Sequential Learning using BiLSTM</w:t>
      </w:r>
    </w:p>
    <w:p w14:paraId="0BC99AE6" w14:textId="77777777" w:rsidR="00CC262A" w:rsidRPr="00CC262A" w:rsidRDefault="00CC262A" w:rsidP="00CC262A">
      <w:p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The Bidirectional Long Short-Term Memory network analyzes URLs in forward and backward directions, enabling contextual understanding of character sequences.</w:t>
      </w:r>
    </w:p>
    <w:p w14:paraId="50481E74" w14:textId="77777777" w:rsidR="00CC262A" w:rsidRPr="00CC262A" w:rsidRDefault="00CC262A" w:rsidP="00CC262A">
      <w:p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b/>
          <w:bCs/>
          <w:sz w:val="24"/>
          <w:szCs w:val="24"/>
          <w:lang w:val="en-US"/>
        </w:rPr>
        <w:lastRenderedPageBreak/>
        <w:t>BiLSTM Advantages</w:t>
      </w:r>
    </w:p>
    <w:p w14:paraId="79C52B1E" w14:textId="77777777" w:rsidR="00CC262A" w:rsidRPr="00CC262A" w:rsidRDefault="00CC262A" w:rsidP="00CC262A">
      <w:pPr>
        <w:numPr>
          <w:ilvl w:val="0"/>
          <w:numId w:val="30"/>
        </w:num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Captures sequential dependencies </w:t>
      </w:r>
    </w:p>
    <w:p w14:paraId="1C141C15" w14:textId="77777777" w:rsidR="00CC262A" w:rsidRPr="00CC262A" w:rsidRDefault="00CC262A" w:rsidP="00CC262A">
      <w:pPr>
        <w:numPr>
          <w:ilvl w:val="0"/>
          <w:numId w:val="30"/>
        </w:num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Learns contextual relationships </w:t>
      </w:r>
    </w:p>
    <w:p w14:paraId="11D2363E" w14:textId="48FCED91" w:rsidR="00CC262A" w:rsidRPr="00CC262A" w:rsidRDefault="00CC262A" w:rsidP="00CC262A">
      <w:pPr>
        <w:numPr>
          <w:ilvl w:val="0"/>
          <w:numId w:val="30"/>
        </w:num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Identifies hidden phishing patterns </w:t>
      </w:r>
    </w:p>
    <w:p w14:paraId="4877ACA2" w14:textId="77777777" w:rsidR="00CC262A" w:rsidRPr="00CC262A" w:rsidRDefault="00CC262A" w:rsidP="00CC262A">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CC262A">
        <w:rPr>
          <w:rFonts w:ascii="Times New Roman" w:eastAsia="Times New Roman" w:hAnsi="Times New Roman" w:cs="Times New Roman"/>
          <w:b/>
          <w:bCs/>
          <w:sz w:val="24"/>
          <w:szCs w:val="24"/>
          <w:lang w:val="en-US"/>
        </w:rPr>
        <w:t>3.4 Hybrid Classification using XGBoost</w:t>
      </w:r>
    </w:p>
    <w:p w14:paraId="3226A0F6" w14:textId="77777777" w:rsidR="00CC262A" w:rsidRPr="00CC262A" w:rsidRDefault="00CC262A" w:rsidP="00CC262A">
      <w:p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Deep features extracted by CNN–BiLSTM are passed to an XGBoost classifier for final decision-making.</w:t>
      </w:r>
    </w:p>
    <w:p w14:paraId="0EF9DC9B" w14:textId="77777777" w:rsidR="00CC262A" w:rsidRPr="00CC262A" w:rsidRDefault="00CC262A" w:rsidP="00CC262A">
      <w:p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b/>
          <w:bCs/>
          <w:sz w:val="24"/>
          <w:szCs w:val="24"/>
          <w:lang w:val="en-US"/>
        </w:rPr>
        <w:t>Benefits of XGBoost</w:t>
      </w:r>
    </w:p>
    <w:p w14:paraId="2290D49E" w14:textId="77777777" w:rsidR="00CC262A" w:rsidRPr="00CC262A" w:rsidRDefault="00CC262A" w:rsidP="00CC262A">
      <w:pPr>
        <w:numPr>
          <w:ilvl w:val="0"/>
          <w:numId w:val="31"/>
        </w:num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Improves prediction stability </w:t>
      </w:r>
    </w:p>
    <w:p w14:paraId="29396E9E" w14:textId="77777777" w:rsidR="00CC262A" w:rsidRPr="00CC262A" w:rsidRDefault="00CC262A" w:rsidP="00CC262A">
      <w:pPr>
        <w:numPr>
          <w:ilvl w:val="0"/>
          <w:numId w:val="31"/>
        </w:num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Reduces false positives </w:t>
      </w:r>
    </w:p>
    <w:p w14:paraId="1B55663D" w14:textId="77777777" w:rsidR="00CC262A" w:rsidRPr="00CC262A" w:rsidRDefault="00CC262A" w:rsidP="00CC262A">
      <w:pPr>
        <w:numPr>
          <w:ilvl w:val="0"/>
          <w:numId w:val="31"/>
        </w:num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Handles imbalanced datasets effectively </w:t>
      </w:r>
    </w:p>
    <w:p w14:paraId="13DC3C70" w14:textId="2A32AD84" w:rsidR="00CC262A" w:rsidRDefault="00CC262A" w:rsidP="00BD416A">
      <w:pPr>
        <w:spacing w:before="100" w:beforeAutospacing="1" w:after="100" w:afterAutospacing="1" w:line="240" w:lineRule="auto"/>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Final Output → </w:t>
      </w:r>
      <w:r w:rsidRPr="00CC262A">
        <w:rPr>
          <w:rFonts w:ascii="Times New Roman" w:eastAsia="Times New Roman" w:hAnsi="Times New Roman" w:cs="Times New Roman"/>
          <w:b/>
          <w:bCs/>
          <w:sz w:val="24"/>
          <w:szCs w:val="24"/>
          <w:lang w:val="en-US"/>
        </w:rPr>
        <w:t>Phishing Website or Legitimate Website</w:t>
      </w:r>
    </w:p>
    <w:p w14:paraId="56886019" w14:textId="1B5480C1" w:rsidR="00BD416A" w:rsidRDefault="00BD416A" w:rsidP="00BD416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D416A">
        <w:rPr>
          <w:rFonts w:ascii="Times New Roman" w:eastAsia="Times New Roman" w:hAnsi="Times New Roman" w:cs="Times New Roman"/>
          <w:b/>
          <w:bCs/>
          <w:sz w:val="36"/>
          <w:szCs w:val="36"/>
          <w:lang w:val="en-US"/>
        </w:rPr>
        <w:t>Results &amp; Discussion</w:t>
      </w:r>
    </w:p>
    <w:p w14:paraId="3418ADDF" w14:textId="77777777" w:rsidR="00CC262A" w:rsidRPr="00CC262A" w:rsidRDefault="00CC262A" w:rsidP="00CC262A">
      <w:p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The proposed hybrid model was evaluated using a dataset</w:t>
      </w:r>
      <w:r w:rsidRPr="00CC262A">
        <w:rPr>
          <w:rFonts w:ascii="Times New Roman" w:eastAsia="Times New Roman" w:hAnsi="Times New Roman" w:cs="Times New Roman"/>
          <w:b/>
          <w:bCs/>
          <w:sz w:val="36"/>
          <w:szCs w:val="36"/>
          <w:lang w:val="en-US"/>
        </w:rPr>
        <w:t xml:space="preserve"> </w:t>
      </w:r>
      <w:r w:rsidRPr="00CC262A">
        <w:rPr>
          <w:rFonts w:ascii="Times New Roman" w:eastAsia="Times New Roman" w:hAnsi="Times New Roman" w:cs="Times New Roman"/>
          <w:sz w:val="24"/>
          <w:szCs w:val="24"/>
          <w:lang w:val="en-US"/>
        </w:rPr>
        <w:t>containing diverse phishing and legitimate URLs representing real-world web environments. Performance evaluation was conducted using standard classification metrics.</w:t>
      </w:r>
    </w:p>
    <w:p w14:paraId="31D300B4" w14:textId="77777777" w:rsidR="00CC262A" w:rsidRPr="00CC262A" w:rsidRDefault="00CC262A" w:rsidP="00CC262A">
      <w:p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Evaluation Metrics</w:t>
      </w:r>
    </w:p>
    <w:p w14:paraId="06CED82E" w14:textId="77777777" w:rsidR="00CC262A" w:rsidRPr="00CC262A" w:rsidRDefault="00CC262A" w:rsidP="00CC262A">
      <w:pPr>
        <w:numPr>
          <w:ilvl w:val="0"/>
          <w:numId w:val="26"/>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Accuracy </w:t>
      </w:r>
    </w:p>
    <w:p w14:paraId="48480792" w14:textId="77777777" w:rsidR="00CC262A" w:rsidRPr="00CC262A" w:rsidRDefault="00CC262A" w:rsidP="00CC262A">
      <w:pPr>
        <w:numPr>
          <w:ilvl w:val="0"/>
          <w:numId w:val="26"/>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Precision </w:t>
      </w:r>
    </w:p>
    <w:p w14:paraId="0E5741FC" w14:textId="77777777" w:rsidR="00CC262A" w:rsidRPr="00CC262A" w:rsidRDefault="00CC262A" w:rsidP="00CC262A">
      <w:pPr>
        <w:numPr>
          <w:ilvl w:val="0"/>
          <w:numId w:val="26"/>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Recall (Sensitivity) </w:t>
      </w:r>
    </w:p>
    <w:p w14:paraId="448B2123" w14:textId="77777777" w:rsidR="00CC262A" w:rsidRPr="00CC262A" w:rsidRDefault="00CC262A" w:rsidP="00CC262A">
      <w:pPr>
        <w:numPr>
          <w:ilvl w:val="0"/>
          <w:numId w:val="26"/>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F1-Score </w:t>
      </w:r>
    </w:p>
    <w:p w14:paraId="28830539" w14:textId="77777777" w:rsidR="00CC262A" w:rsidRPr="00CC262A" w:rsidRDefault="00CC262A" w:rsidP="00CC262A">
      <w:pPr>
        <w:numPr>
          <w:ilvl w:val="0"/>
          <w:numId w:val="26"/>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Confusion Matrix Analysis </w:t>
      </w:r>
    </w:p>
    <w:p w14:paraId="456C1673" w14:textId="77777777" w:rsidR="00CC262A" w:rsidRPr="00CC262A" w:rsidRDefault="00CC262A" w:rsidP="00CC262A">
      <w:p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Experimental results show that the CNN component successfully captures structural irregularities, while BiLSTM models sequential relationships within URLs. The addition of XGBoost enhances classification stability and minimizes prediction errors.</w:t>
      </w:r>
    </w:p>
    <w:p w14:paraId="5EA62333" w14:textId="77777777" w:rsidR="00CC262A" w:rsidRPr="00CC262A" w:rsidRDefault="00CC262A" w:rsidP="00CC262A">
      <w:p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Key Observations</w:t>
      </w:r>
    </w:p>
    <w:p w14:paraId="26A14B2C" w14:textId="77777777" w:rsidR="00CC262A" w:rsidRPr="00CC262A" w:rsidRDefault="00CC262A" w:rsidP="00CC262A">
      <w:pPr>
        <w:numPr>
          <w:ilvl w:val="0"/>
          <w:numId w:val="27"/>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Higher detection accuracy than traditional ML models. </w:t>
      </w:r>
    </w:p>
    <w:p w14:paraId="14CDA330" w14:textId="77777777" w:rsidR="00CC262A" w:rsidRPr="00CC262A" w:rsidRDefault="00CC262A" w:rsidP="00CC262A">
      <w:pPr>
        <w:numPr>
          <w:ilvl w:val="0"/>
          <w:numId w:val="27"/>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Significant reduction in false positive rates. </w:t>
      </w:r>
    </w:p>
    <w:p w14:paraId="2FFA37DD" w14:textId="77777777" w:rsidR="00CC262A" w:rsidRPr="00CC262A" w:rsidRDefault="00CC262A" w:rsidP="00CC262A">
      <w:pPr>
        <w:numPr>
          <w:ilvl w:val="0"/>
          <w:numId w:val="27"/>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Effective detection of unknown phishing attacks. </w:t>
      </w:r>
    </w:p>
    <w:p w14:paraId="2D3DE171" w14:textId="77777777" w:rsidR="00CC262A" w:rsidRPr="00CC262A" w:rsidRDefault="00CC262A" w:rsidP="00CC262A">
      <w:pPr>
        <w:numPr>
          <w:ilvl w:val="0"/>
          <w:numId w:val="27"/>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Stable performance under imbalanced data conditions. </w:t>
      </w:r>
    </w:p>
    <w:p w14:paraId="39FE82D2" w14:textId="77777777" w:rsidR="00CC262A" w:rsidRPr="00CC262A" w:rsidRDefault="00CC262A" w:rsidP="00CC262A">
      <w:p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The system was also tested in a simulated real-time environment through browser integration, demonstrating fast response time and practical deployment capability.</w:t>
      </w:r>
    </w:p>
    <w:p w14:paraId="650345C5" w14:textId="77777777" w:rsidR="00CC262A" w:rsidRPr="00BD416A" w:rsidRDefault="00CC262A" w:rsidP="00BD416A">
      <w:pPr>
        <w:spacing w:before="100" w:beforeAutospacing="1" w:after="100" w:afterAutospacing="1" w:line="240" w:lineRule="auto"/>
        <w:outlineLvl w:val="1"/>
        <w:rPr>
          <w:rFonts w:ascii="Times New Roman" w:eastAsia="Times New Roman" w:hAnsi="Times New Roman" w:cs="Times New Roman"/>
          <w:b/>
          <w:bCs/>
          <w:sz w:val="36"/>
          <w:szCs w:val="36"/>
          <w:lang w:val="en-US"/>
        </w:rPr>
      </w:pPr>
    </w:p>
    <w:p w14:paraId="087EBF68" w14:textId="77777777" w:rsidR="00BD416A" w:rsidRPr="00BD416A" w:rsidRDefault="00BD416A" w:rsidP="00BD416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D416A">
        <w:rPr>
          <w:rFonts w:ascii="Times New Roman" w:eastAsia="Times New Roman" w:hAnsi="Times New Roman" w:cs="Times New Roman"/>
          <w:b/>
          <w:bCs/>
          <w:sz w:val="36"/>
          <w:szCs w:val="36"/>
          <w:lang w:val="en-US"/>
        </w:rPr>
        <w:lastRenderedPageBreak/>
        <w:t>Conclusion</w:t>
      </w:r>
    </w:p>
    <w:p w14:paraId="3F8B090D" w14:textId="77777777" w:rsidR="00CC262A" w:rsidRPr="00CC262A" w:rsidRDefault="00CC262A" w:rsidP="00CC262A">
      <w:pPr>
        <w:spacing w:before="100" w:beforeAutospacing="1" w:after="100" w:afterAutospacing="1" w:line="240" w:lineRule="auto"/>
        <w:jc w:val="both"/>
        <w:outlineLvl w:val="2"/>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This work presented a hybrid phishing website detection framework combining CNN, BiLSTM, and XGBoost models. The integration of deep learning feature extraction with ensemble classification improves detection accuracy, reliability, and scalability.</w:t>
      </w:r>
    </w:p>
    <w:p w14:paraId="53E704E6" w14:textId="77777777" w:rsidR="00CC262A" w:rsidRPr="00CC262A" w:rsidRDefault="00CC262A" w:rsidP="00CC262A">
      <w:pPr>
        <w:spacing w:before="100" w:beforeAutospacing="1" w:after="100" w:afterAutospacing="1" w:line="240" w:lineRule="auto"/>
        <w:jc w:val="both"/>
        <w:outlineLvl w:val="2"/>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The proposed system effectively learns both structural and sequential URL characteristics, enabling accurate identification of malicious websites. Experimental evaluation confirms superior performance compared to traditional machine learning approaches. Furthermore, real-time deployment analysis demonstrates the framework’s applicability in browser security systems and enterprise cybersecurity platforms.</w:t>
      </w:r>
    </w:p>
    <w:p w14:paraId="60B3C8D7" w14:textId="77777777" w:rsidR="00CC262A" w:rsidRPr="00CC262A" w:rsidRDefault="00CC262A" w:rsidP="00CC262A">
      <w:pPr>
        <w:spacing w:before="100" w:beforeAutospacing="1" w:after="100" w:afterAutospacing="1" w:line="240" w:lineRule="auto"/>
        <w:jc w:val="both"/>
        <w:outlineLvl w:val="2"/>
        <w:rPr>
          <w:rFonts w:ascii="Times New Roman" w:eastAsia="Times New Roman" w:hAnsi="Times New Roman" w:cs="Times New Roman"/>
          <w:b/>
          <w:bCs/>
          <w:sz w:val="24"/>
          <w:szCs w:val="24"/>
          <w:lang w:val="en-US"/>
        </w:rPr>
      </w:pPr>
      <w:r w:rsidRPr="00CC262A">
        <w:rPr>
          <w:rFonts w:ascii="Times New Roman" w:eastAsia="Times New Roman" w:hAnsi="Times New Roman" w:cs="Times New Roman"/>
          <w:b/>
          <w:bCs/>
          <w:sz w:val="24"/>
          <w:szCs w:val="24"/>
          <w:lang w:val="en-US"/>
        </w:rPr>
        <w:t>Major Contributions</w:t>
      </w:r>
    </w:p>
    <w:p w14:paraId="6C2CBF69" w14:textId="77777777" w:rsidR="00CC262A" w:rsidRPr="00CC262A" w:rsidRDefault="00CC262A" w:rsidP="00CC262A">
      <w:pPr>
        <w:numPr>
          <w:ilvl w:val="0"/>
          <w:numId w:val="32"/>
        </w:numPr>
        <w:spacing w:before="100" w:beforeAutospacing="1" w:after="100" w:afterAutospacing="1" w:line="240" w:lineRule="auto"/>
        <w:jc w:val="both"/>
        <w:outlineLvl w:val="2"/>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Hybrid deep learning architecture for phishing detection. </w:t>
      </w:r>
    </w:p>
    <w:p w14:paraId="0BB82126" w14:textId="77777777" w:rsidR="00CC262A" w:rsidRPr="00CC262A" w:rsidRDefault="00CC262A" w:rsidP="00CC262A">
      <w:pPr>
        <w:numPr>
          <w:ilvl w:val="0"/>
          <w:numId w:val="32"/>
        </w:numPr>
        <w:spacing w:before="100" w:beforeAutospacing="1" w:after="100" w:afterAutospacing="1" w:line="240" w:lineRule="auto"/>
        <w:jc w:val="both"/>
        <w:outlineLvl w:val="2"/>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Improved classification stability using ensemble learning. </w:t>
      </w:r>
    </w:p>
    <w:p w14:paraId="31DC67FA" w14:textId="77777777" w:rsidR="00CC262A" w:rsidRPr="00CC262A" w:rsidRDefault="00CC262A" w:rsidP="00CC262A">
      <w:pPr>
        <w:numPr>
          <w:ilvl w:val="0"/>
          <w:numId w:val="32"/>
        </w:numPr>
        <w:spacing w:before="100" w:beforeAutospacing="1" w:after="100" w:afterAutospacing="1" w:line="240" w:lineRule="auto"/>
        <w:jc w:val="both"/>
        <w:outlineLvl w:val="2"/>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Real-time phishing threat identification. </w:t>
      </w:r>
    </w:p>
    <w:p w14:paraId="6F8DABFF" w14:textId="77777777" w:rsidR="00CC262A" w:rsidRPr="00CC262A" w:rsidRDefault="00CC262A" w:rsidP="00CC262A">
      <w:pPr>
        <w:numPr>
          <w:ilvl w:val="0"/>
          <w:numId w:val="32"/>
        </w:numPr>
        <w:spacing w:before="100" w:beforeAutospacing="1" w:after="100" w:afterAutospacing="1" w:line="240" w:lineRule="auto"/>
        <w:jc w:val="both"/>
        <w:outlineLvl w:val="2"/>
        <w:rPr>
          <w:rFonts w:ascii="Times New Roman" w:eastAsia="Times New Roman" w:hAnsi="Times New Roman" w:cs="Times New Roman"/>
          <w:sz w:val="24"/>
          <w:szCs w:val="24"/>
          <w:lang w:val="en-US"/>
        </w:rPr>
      </w:pPr>
      <w:r w:rsidRPr="00CC262A">
        <w:rPr>
          <w:rFonts w:ascii="Times New Roman" w:eastAsia="Times New Roman" w:hAnsi="Times New Roman" w:cs="Times New Roman"/>
          <w:sz w:val="24"/>
          <w:szCs w:val="24"/>
          <w:lang w:val="en-US"/>
        </w:rPr>
        <w:t xml:space="preserve">Scalable and practical cybersecurity solution. </w:t>
      </w:r>
    </w:p>
    <w:p w14:paraId="1DC8FA5B" w14:textId="77777777" w:rsidR="00BD416A" w:rsidRPr="00BD416A" w:rsidRDefault="00BD416A" w:rsidP="00BD416A">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BD416A">
        <w:rPr>
          <w:rFonts w:ascii="Times New Roman" w:eastAsia="Times New Roman" w:hAnsi="Times New Roman" w:cs="Times New Roman"/>
          <w:b/>
          <w:bCs/>
          <w:sz w:val="27"/>
          <w:szCs w:val="27"/>
          <w:lang w:val="en-US"/>
        </w:rPr>
        <w:t>Future Scope</w:t>
      </w:r>
    </w:p>
    <w:p w14:paraId="4E866A25" w14:textId="77777777" w:rsidR="00BE7EC8" w:rsidRPr="00BE7EC8" w:rsidRDefault="00BE7EC8" w:rsidP="00BE7EC8">
      <w:p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BE7EC8">
        <w:rPr>
          <w:rFonts w:ascii="Times New Roman" w:eastAsia="Times New Roman" w:hAnsi="Times New Roman" w:cs="Times New Roman"/>
          <w:sz w:val="24"/>
          <w:szCs w:val="24"/>
          <w:lang w:val="en-US"/>
        </w:rPr>
        <w:t>The proposed phishing detection framework demonstrates strong performance in identifying malicious URLs; however, several improvements can enhance its effectiveness and applicability. Future research can focus on extending the system beyond URL-based detection and improving adaptability to evolving cyber threats. Possible future enhancements include:</w:t>
      </w:r>
    </w:p>
    <w:p w14:paraId="15A2EABB" w14:textId="77777777" w:rsidR="00BE7EC8" w:rsidRPr="00BE7EC8" w:rsidRDefault="00BE7EC8" w:rsidP="00BE7EC8">
      <w:pPr>
        <w:numPr>
          <w:ilvl w:val="0"/>
          <w:numId w:val="19"/>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BE7EC8">
        <w:rPr>
          <w:rFonts w:ascii="Times New Roman" w:eastAsia="Times New Roman" w:hAnsi="Times New Roman" w:cs="Times New Roman"/>
          <w:sz w:val="24"/>
          <w:szCs w:val="24"/>
          <w:lang w:val="en-US"/>
        </w:rPr>
        <w:t xml:space="preserve">Incorporating webpage content and visual feature analysis for detecting sophisticated phishing websites. </w:t>
      </w:r>
    </w:p>
    <w:p w14:paraId="2613C0E2" w14:textId="77777777" w:rsidR="00BE7EC8" w:rsidRPr="00BE7EC8" w:rsidRDefault="00BE7EC8" w:rsidP="00BE7EC8">
      <w:pPr>
        <w:numPr>
          <w:ilvl w:val="0"/>
          <w:numId w:val="19"/>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BE7EC8">
        <w:rPr>
          <w:rFonts w:ascii="Times New Roman" w:eastAsia="Times New Roman" w:hAnsi="Times New Roman" w:cs="Times New Roman"/>
          <w:sz w:val="24"/>
          <w:szCs w:val="24"/>
          <w:lang w:val="en-US"/>
        </w:rPr>
        <w:t xml:space="preserve">Extending the framework to support email phishing detection using Natural Language Processing techniques. </w:t>
      </w:r>
    </w:p>
    <w:p w14:paraId="5EDB5360" w14:textId="77777777" w:rsidR="00BE7EC8" w:rsidRPr="00BE7EC8" w:rsidRDefault="00BE7EC8" w:rsidP="00BE7EC8">
      <w:pPr>
        <w:numPr>
          <w:ilvl w:val="0"/>
          <w:numId w:val="19"/>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BE7EC8">
        <w:rPr>
          <w:rFonts w:ascii="Times New Roman" w:eastAsia="Times New Roman" w:hAnsi="Times New Roman" w:cs="Times New Roman"/>
          <w:sz w:val="24"/>
          <w:szCs w:val="24"/>
          <w:lang w:val="en-US"/>
        </w:rPr>
        <w:t xml:space="preserve">Developing modules for SMS and mobile phishing detection to protect smartphone users. </w:t>
      </w:r>
    </w:p>
    <w:p w14:paraId="1F1A6956" w14:textId="77777777" w:rsidR="00BE7EC8" w:rsidRPr="00BE7EC8" w:rsidRDefault="00BE7EC8" w:rsidP="00BE7EC8">
      <w:pPr>
        <w:numPr>
          <w:ilvl w:val="0"/>
          <w:numId w:val="19"/>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BE7EC8">
        <w:rPr>
          <w:rFonts w:ascii="Times New Roman" w:eastAsia="Times New Roman" w:hAnsi="Times New Roman" w:cs="Times New Roman"/>
          <w:sz w:val="24"/>
          <w:szCs w:val="24"/>
          <w:lang w:val="en-US"/>
        </w:rPr>
        <w:t xml:space="preserve">Applying advanced deep learning architectures such as Transformer-based models for improved accuracy. </w:t>
      </w:r>
    </w:p>
    <w:p w14:paraId="5347CB74" w14:textId="77777777" w:rsidR="00BE7EC8" w:rsidRPr="00BE7EC8" w:rsidRDefault="00BE7EC8" w:rsidP="00BE7EC8">
      <w:pPr>
        <w:numPr>
          <w:ilvl w:val="0"/>
          <w:numId w:val="19"/>
        </w:numPr>
        <w:spacing w:before="100" w:beforeAutospacing="1" w:after="100" w:afterAutospacing="1" w:line="240" w:lineRule="auto"/>
        <w:jc w:val="both"/>
        <w:outlineLvl w:val="1"/>
        <w:rPr>
          <w:rFonts w:ascii="Times New Roman" w:eastAsia="Times New Roman" w:hAnsi="Times New Roman" w:cs="Times New Roman"/>
          <w:sz w:val="24"/>
          <w:szCs w:val="24"/>
          <w:lang w:val="en-US"/>
        </w:rPr>
      </w:pPr>
      <w:r w:rsidRPr="00BE7EC8">
        <w:rPr>
          <w:rFonts w:ascii="Times New Roman" w:eastAsia="Times New Roman" w:hAnsi="Times New Roman" w:cs="Times New Roman"/>
          <w:sz w:val="24"/>
          <w:szCs w:val="24"/>
          <w:lang w:val="en-US"/>
        </w:rPr>
        <w:t>Continuously updating datasets and deploying the system in browser extensions and cloud-based platforms for real-time cybersecurity protection.</w:t>
      </w:r>
    </w:p>
    <w:p w14:paraId="0260E87B" w14:textId="77777777" w:rsidR="00BD416A" w:rsidRPr="00BD416A" w:rsidRDefault="00BD416A" w:rsidP="00BD416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BD416A">
        <w:rPr>
          <w:rFonts w:ascii="Times New Roman" w:eastAsia="Times New Roman" w:hAnsi="Times New Roman" w:cs="Times New Roman"/>
          <w:b/>
          <w:bCs/>
          <w:sz w:val="36"/>
          <w:szCs w:val="36"/>
          <w:lang w:val="en-US"/>
        </w:rPr>
        <w:t>Key References</w:t>
      </w:r>
    </w:p>
    <w:p w14:paraId="13B899E8" w14:textId="602CF631" w:rsidR="00CC262A" w:rsidRPr="00CC262A" w:rsidRDefault="00CC262A" w:rsidP="00CC262A">
      <w:pPr>
        <w:pStyle w:val="ListParagraph"/>
        <w:numPr>
          <w:ilvl w:val="0"/>
          <w:numId w:val="18"/>
        </w:numPr>
        <w:jc w:val="both"/>
        <w:rPr>
          <w:rFonts w:ascii="Times New Roman" w:hAnsi="Times New Roman" w:cs="Times New Roman"/>
          <w:sz w:val="24"/>
          <w:szCs w:val="24"/>
          <w:lang w:val="en-US"/>
        </w:rPr>
      </w:pPr>
      <w:r w:rsidRPr="00CC262A">
        <w:rPr>
          <w:rFonts w:ascii="Times New Roman" w:hAnsi="Times New Roman" w:cs="Times New Roman"/>
          <w:sz w:val="24"/>
          <w:szCs w:val="24"/>
          <w:lang w:val="en-US"/>
        </w:rPr>
        <w:t xml:space="preserve">Al-Sarem et al., </w:t>
      </w:r>
      <w:r w:rsidRPr="00CC262A">
        <w:rPr>
          <w:rFonts w:ascii="Times New Roman" w:hAnsi="Times New Roman" w:cs="Times New Roman"/>
          <w:i/>
          <w:iCs/>
          <w:sz w:val="24"/>
          <w:szCs w:val="24"/>
          <w:lang w:val="en-US"/>
        </w:rPr>
        <w:t>Deep Learning-Based Phishing Website Detection Using CNN and LSTM Models</w:t>
      </w:r>
      <w:r w:rsidRPr="00CC262A">
        <w:rPr>
          <w:rFonts w:ascii="Times New Roman" w:hAnsi="Times New Roman" w:cs="Times New Roman"/>
          <w:sz w:val="24"/>
          <w:szCs w:val="24"/>
          <w:lang w:val="en-US"/>
        </w:rPr>
        <w:t xml:space="preserve">, IEEE Access, 2025. </w:t>
      </w:r>
    </w:p>
    <w:p w14:paraId="2BF50E7B" w14:textId="475B378A" w:rsidR="00CC262A" w:rsidRPr="00CC262A" w:rsidRDefault="00CC262A" w:rsidP="00CC262A">
      <w:pPr>
        <w:pStyle w:val="ListParagraph"/>
        <w:numPr>
          <w:ilvl w:val="0"/>
          <w:numId w:val="18"/>
        </w:numPr>
        <w:jc w:val="both"/>
        <w:rPr>
          <w:rFonts w:ascii="Times New Roman" w:hAnsi="Times New Roman" w:cs="Times New Roman"/>
          <w:sz w:val="24"/>
          <w:szCs w:val="24"/>
          <w:lang w:val="en-US"/>
        </w:rPr>
      </w:pPr>
      <w:r w:rsidRPr="00CC262A">
        <w:rPr>
          <w:rFonts w:ascii="Times New Roman" w:hAnsi="Times New Roman" w:cs="Times New Roman"/>
          <w:sz w:val="24"/>
          <w:szCs w:val="24"/>
          <w:lang w:val="en-US"/>
        </w:rPr>
        <w:t xml:space="preserve">Baskota &amp; Bhandari, </w:t>
      </w:r>
      <w:r w:rsidRPr="00CC262A">
        <w:rPr>
          <w:rFonts w:ascii="Times New Roman" w:hAnsi="Times New Roman" w:cs="Times New Roman"/>
          <w:i/>
          <w:iCs/>
          <w:sz w:val="24"/>
          <w:szCs w:val="24"/>
          <w:lang w:val="en-US"/>
        </w:rPr>
        <w:t>Phishing URL Detection Using Bi-LSTM Deep Learning Model</w:t>
      </w:r>
      <w:r w:rsidRPr="00CC262A">
        <w:rPr>
          <w:rFonts w:ascii="Times New Roman" w:hAnsi="Times New Roman" w:cs="Times New Roman"/>
          <w:sz w:val="24"/>
          <w:szCs w:val="24"/>
          <w:lang w:val="en-US"/>
        </w:rPr>
        <w:t xml:space="preserve">, arXiv, 2025. </w:t>
      </w:r>
    </w:p>
    <w:p w14:paraId="73395D2C" w14:textId="5BA96FBC" w:rsidR="00CC262A" w:rsidRPr="00CC262A" w:rsidRDefault="00CC262A" w:rsidP="00CC262A">
      <w:pPr>
        <w:pStyle w:val="ListParagraph"/>
        <w:numPr>
          <w:ilvl w:val="0"/>
          <w:numId w:val="18"/>
        </w:numPr>
        <w:jc w:val="both"/>
        <w:rPr>
          <w:rFonts w:ascii="Times New Roman" w:hAnsi="Times New Roman" w:cs="Times New Roman"/>
          <w:sz w:val="24"/>
          <w:szCs w:val="24"/>
          <w:lang w:val="en-US"/>
        </w:rPr>
      </w:pPr>
      <w:r w:rsidRPr="00CC262A">
        <w:rPr>
          <w:rFonts w:ascii="Times New Roman" w:hAnsi="Times New Roman" w:cs="Times New Roman"/>
          <w:sz w:val="24"/>
          <w:szCs w:val="24"/>
          <w:lang w:val="en-US"/>
        </w:rPr>
        <w:t xml:space="preserve">Ghadami et al., </w:t>
      </w:r>
      <w:r w:rsidRPr="00CC262A">
        <w:rPr>
          <w:rFonts w:ascii="Times New Roman" w:hAnsi="Times New Roman" w:cs="Times New Roman"/>
          <w:i/>
          <w:iCs/>
          <w:sz w:val="24"/>
          <w:szCs w:val="24"/>
          <w:lang w:val="en-US"/>
        </w:rPr>
        <w:t>Hybrid Deep Learning Framework for Phishing Detection</w:t>
      </w:r>
      <w:r w:rsidRPr="00CC262A">
        <w:rPr>
          <w:rFonts w:ascii="Times New Roman" w:hAnsi="Times New Roman" w:cs="Times New Roman"/>
          <w:sz w:val="24"/>
          <w:szCs w:val="24"/>
          <w:lang w:val="en-US"/>
        </w:rPr>
        <w:t xml:space="preserve">, Expert Systems with Applications, 2025. </w:t>
      </w:r>
    </w:p>
    <w:p w14:paraId="7AB84EAD" w14:textId="28A605AB" w:rsidR="00CC262A" w:rsidRPr="00CC262A" w:rsidRDefault="00CC262A" w:rsidP="00CC262A">
      <w:pPr>
        <w:pStyle w:val="ListParagraph"/>
        <w:numPr>
          <w:ilvl w:val="0"/>
          <w:numId w:val="18"/>
        </w:numPr>
        <w:jc w:val="both"/>
        <w:rPr>
          <w:rFonts w:ascii="Times New Roman" w:hAnsi="Times New Roman" w:cs="Times New Roman"/>
          <w:sz w:val="24"/>
          <w:szCs w:val="24"/>
          <w:lang w:val="en-US"/>
        </w:rPr>
      </w:pPr>
      <w:r w:rsidRPr="00CC262A">
        <w:rPr>
          <w:rFonts w:ascii="Times New Roman" w:hAnsi="Times New Roman" w:cs="Times New Roman"/>
          <w:sz w:val="24"/>
          <w:szCs w:val="24"/>
          <w:lang w:val="en-US"/>
        </w:rPr>
        <w:t xml:space="preserve">Said et al., </w:t>
      </w:r>
      <w:r w:rsidRPr="00CC262A">
        <w:rPr>
          <w:rFonts w:ascii="Times New Roman" w:hAnsi="Times New Roman" w:cs="Times New Roman"/>
          <w:i/>
          <w:iCs/>
          <w:sz w:val="24"/>
          <w:szCs w:val="24"/>
          <w:lang w:val="en-US"/>
        </w:rPr>
        <w:t>Detecting Phishing Websites Using CNN with Self-Attention</w:t>
      </w:r>
      <w:r w:rsidRPr="00CC262A">
        <w:rPr>
          <w:rFonts w:ascii="Times New Roman" w:hAnsi="Times New Roman" w:cs="Times New Roman"/>
          <w:sz w:val="24"/>
          <w:szCs w:val="24"/>
          <w:lang w:val="en-US"/>
        </w:rPr>
        <w:t xml:space="preserve">, Knowledge-Based Systems, 2024. </w:t>
      </w:r>
    </w:p>
    <w:p w14:paraId="54E6B2E6" w14:textId="5119A20A" w:rsidR="00E1240A" w:rsidRPr="008751DB" w:rsidRDefault="00CC262A" w:rsidP="00CC262A">
      <w:pPr>
        <w:pStyle w:val="ListParagraph"/>
        <w:numPr>
          <w:ilvl w:val="0"/>
          <w:numId w:val="18"/>
        </w:numPr>
        <w:jc w:val="both"/>
        <w:rPr>
          <w:rFonts w:ascii="Times New Roman" w:hAnsi="Times New Roman" w:cs="Times New Roman"/>
          <w:sz w:val="24"/>
          <w:szCs w:val="24"/>
        </w:rPr>
      </w:pPr>
      <w:r w:rsidRPr="00CC262A">
        <w:rPr>
          <w:rFonts w:ascii="Times New Roman" w:hAnsi="Times New Roman" w:cs="Times New Roman"/>
          <w:sz w:val="24"/>
          <w:szCs w:val="24"/>
          <w:lang w:val="en-US"/>
        </w:rPr>
        <w:lastRenderedPageBreak/>
        <w:t xml:space="preserve">Gupta &amp; Arachchilage, </w:t>
      </w:r>
      <w:r w:rsidRPr="00CC262A">
        <w:rPr>
          <w:rFonts w:ascii="Times New Roman" w:hAnsi="Times New Roman" w:cs="Times New Roman"/>
          <w:i/>
          <w:iCs/>
          <w:sz w:val="24"/>
          <w:szCs w:val="24"/>
          <w:lang w:val="en-US"/>
        </w:rPr>
        <w:t>Machine Learning Framework for Detecting Phishing Websites</w:t>
      </w:r>
      <w:r w:rsidRPr="00CC262A">
        <w:rPr>
          <w:rFonts w:ascii="Times New Roman" w:hAnsi="Times New Roman" w:cs="Times New Roman"/>
          <w:sz w:val="24"/>
          <w:szCs w:val="24"/>
          <w:lang w:val="en-US"/>
        </w:rPr>
        <w:t>, IEEE TIFS, 2023.</w:t>
      </w:r>
    </w:p>
    <w:sectPr w:rsidR="00E1240A" w:rsidRPr="008751DB" w:rsidSect="00CE3FA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1DC"/>
    <w:multiLevelType w:val="multilevel"/>
    <w:tmpl w:val="AE1C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5F79"/>
    <w:multiLevelType w:val="multilevel"/>
    <w:tmpl w:val="CD3A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84693"/>
    <w:multiLevelType w:val="multilevel"/>
    <w:tmpl w:val="53EA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A661A"/>
    <w:multiLevelType w:val="multilevel"/>
    <w:tmpl w:val="818A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247E4"/>
    <w:multiLevelType w:val="multilevel"/>
    <w:tmpl w:val="80E6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A73EE"/>
    <w:multiLevelType w:val="multilevel"/>
    <w:tmpl w:val="70EEF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D6935"/>
    <w:multiLevelType w:val="multilevel"/>
    <w:tmpl w:val="DADE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25422"/>
    <w:multiLevelType w:val="multilevel"/>
    <w:tmpl w:val="CB7E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77AFF"/>
    <w:multiLevelType w:val="multilevel"/>
    <w:tmpl w:val="CEB6C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0D1F27"/>
    <w:multiLevelType w:val="multilevel"/>
    <w:tmpl w:val="8F50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C7B78"/>
    <w:multiLevelType w:val="multilevel"/>
    <w:tmpl w:val="D584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856D7"/>
    <w:multiLevelType w:val="multilevel"/>
    <w:tmpl w:val="90D2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423B1A"/>
    <w:multiLevelType w:val="multilevel"/>
    <w:tmpl w:val="2F8C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A315F"/>
    <w:multiLevelType w:val="multilevel"/>
    <w:tmpl w:val="A7F4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02E28"/>
    <w:multiLevelType w:val="multilevel"/>
    <w:tmpl w:val="BD8A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10F42"/>
    <w:multiLevelType w:val="multilevel"/>
    <w:tmpl w:val="2484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23162"/>
    <w:multiLevelType w:val="multilevel"/>
    <w:tmpl w:val="8E7A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042C3"/>
    <w:multiLevelType w:val="multilevel"/>
    <w:tmpl w:val="0910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B5C1D"/>
    <w:multiLevelType w:val="multilevel"/>
    <w:tmpl w:val="0E26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C243EF"/>
    <w:multiLevelType w:val="hybridMultilevel"/>
    <w:tmpl w:val="ED5EF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283E93"/>
    <w:multiLevelType w:val="multilevel"/>
    <w:tmpl w:val="89EA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40E84"/>
    <w:multiLevelType w:val="multilevel"/>
    <w:tmpl w:val="FE7E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92557"/>
    <w:multiLevelType w:val="multilevel"/>
    <w:tmpl w:val="8E5C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9F7105"/>
    <w:multiLevelType w:val="multilevel"/>
    <w:tmpl w:val="397C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879F5"/>
    <w:multiLevelType w:val="multilevel"/>
    <w:tmpl w:val="173E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9E5F68"/>
    <w:multiLevelType w:val="multilevel"/>
    <w:tmpl w:val="CD72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F9071F"/>
    <w:multiLevelType w:val="multilevel"/>
    <w:tmpl w:val="B8AE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834AE1"/>
    <w:multiLevelType w:val="multilevel"/>
    <w:tmpl w:val="992A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C33F92"/>
    <w:multiLevelType w:val="multilevel"/>
    <w:tmpl w:val="17B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3E66A1"/>
    <w:multiLevelType w:val="multilevel"/>
    <w:tmpl w:val="11B2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8945C9"/>
    <w:multiLevelType w:val="multilevel"/>
    <w:tmpl w:val="0098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32C39"/>
    <w:multiLevelType w:val="multilevel"/>
    <w:tmpl w:val="620A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888030">
    <w:abstractNumId w:val="14"/>
  </w:num>
  <w:num w:numId="2" w16cid:durableId="1278636497">
    <w:abstractNumId w:val="2"/>
  </w:num>
  <w:num w:numId="3" w16cid:durableId="605233765">
    <w:abstractNumId w:val="0"/>
  </w:num>
  <w:num w:numId="4" w16cid:durableId="954949119">
    <w:abstractNumId w:val="10"/>
  </w:num>
  <w:num w:numId="5" w16cid:durableId="1529372529">
    <w:abstractNumId w:val="22"/>
  </w:num>
  <w:num w:numId="6" w16cid:durableId="1015156132">
    <w:abstractNumId w:val="29"/>
  </w:num>
  <w:num w:numId="7" w16cid:durableId="1244149160">
    <w:abstractNumId w:val="23"/>
  </w:num>
  <w:num w:numId="8" w16cid:durableId="658926226">
    <w:abstractNumId w:val="5"/>
  </w:num>
  <w:num w:numId="9" w16cid:durableId="1720133131">
    <w:abstractNumId w:val="31"/>
  </w:num>
  <w:num w:numId="10" w16cid:durableId="1499035569">
    <w:abstractNumId w:val="15"/>
  </w:num>
  <w:num w:numId="11" w16cid:durableId="756024264">
    <w:abstractNumId w:val="3"/>
  </w:num>
  <w:num w:numId="12" w16cid:durableId="1378358978">
    <w:abstractNumId w:val="27"/>
  </w:num>
  <w:num w:numId="13" w16cid:durableId="1773670566">
    <w:abstractNumId w:val="8"/>
  </w:num>
  <w:num w:numId="14" w16cid:durableId="1130053653">
    <w:abstractNumId w:val="25"/>
  </w:num>
  <w:num w:numId="15" w16cid:durableId="524443103">
    <w:abstractNumId w:val="16"/>
  </w:num>
  <w:num w:numId="16" w16cid:durableId="952982087">
    <w:abstractNumId w:val="20"/>
  </w:num>
  <w:num w:numId="17" w16cid:durableId="1567108863">
    <w:abstractNumId w:val="11"/>
  </w:num>
  <w:num w:numId="18" w16cid:durableId="1053428010">
    <w:abstractNumId w:val="19"/>
  </w:num>
  <w:num w:numId="19" w16cid:durableId="1089619355">
    <w:abstractNumId w:val="1"/>
  </w:num>
  <w:num w:numId="20" w16cid:durableId="781726622">
    <w:abstractNumId w:val="28"/>
  </w:num>
  <w:num w:numId="21" w16cid:durableId="751777057">
    <w:abstractNumId w:val="18"/>
  </w:num>
  <w:num w:numId="22" w16cid:durableId="713695719">
    <w:abstractNumId w:val="24"/>
  </w:num>
  <w:num w:numId="23" w16cid:durableId="1981764624">
    <w:abstractNumId w:val="21"/>
  </w:num>
  <w:num w:numId="24" w16cid:durableId="1475759067">
    <w:abstractNumId w:val="9"/>
  </w:num>
  <w:num w:numId="25" w16cid:durableId="155650624">
    <w:abstractNumId w:val="17"/>
  </w:num>
  <w:num w:numId="26" w16cid:durableId="464352926">
    <w:abstractNumId w:val="30"/>
  </w:num>
  <w:num w:numId="27" w16cid:durableId="1968464144">
    <w:abstractNumId w:val="26"/>
  </w:num>
  <w:num w:numId="28" w16cid:durableId="1086537475">
    <w:abstractNumId w:val="4"/>
  </w:num>
  <w:num w:numId="29" w16cid:durableId="1286354958">
    <w:abstractNumId w:val="6"/>
  </w:num>
  <w:num w:numId="30" w16cid:durableId="1185971859">
    <w:abstractNumId w:val="12"/>
  </w:num>
  <w:num w:numId="31" w16cid:durableId="1155025737">
    <w:abstractNumId w:val="7"/>
  </w:num>
  <w:num w:numId="32" w16cid:durableId="12708977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16A"/>
    <w:rsid w:val="00746FCE"/>
    <w:rsid w:val="008751DB"/>
    <w:rsid w:val="009112A8"/>
    <w:rsid w:val="00976E16"/>
    <w:rsid w:val="00BD416A"/>
    <w:rsid w:val="00BE7EC8"/>
    <w:rsid w:val="00CC262A"/>
    <w:rsid w:val="00CE3FA6"/>
    <w:rsid w:val="00D87886"/>
    <w:rsid w:val="00DD6EAE"/>
    <w:rsid w:val="00E1240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BCBF4"/>
  <w15:docId w15:val="{57CE0004-6B08-4E94-911E-2F4052B64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40A"/>
  </w:style>
  <w:style w:type="paragraph" w:styleId="Heading1">
    <w:name w:val="heading 1"/>
    <w:basedOn w:val="Normal"/>
    <w:link w:val="Heading1Char"/>
    <w:uiPriority w:val="9"/>
    <w:qFormat/>
    <w:rsid w:val="00BD416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BD416A"/>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BD416A"/>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16A"/>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BD416A"/>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BD416A"/>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BD416A"/>
    <w:rPr>
      <w:b/>
      <w:bCs/>
    </w:rPr>
  </w:style>
  <w:style w:type="paragraph" w:styleId="NormalWeb">
    <w:name w:val="Normal (Web)"/>
    <w:basedOn w:val="Normal"/>
    <w:uiPriority w:val="99"/>
    <w:semiHidden/>
    <w:unhideWhenUsed/>
    <w:rsid w:val="00BD416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itle">
    <w:name w:val="Title"/>
    <w:basedOn w:val="Normal"/>
    <w:next w:val="Normal"/>
    <w:link w:val="TitleChar"/>
    <w:uiPriority w:val="10"/>
    <w:qFormat/>
    <w:rsid w:val="00BD416A"/>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BD416A"/>
    <w:rPr>
      <w:rFonts w:asciiTheme="majorHAnsi" w:eastAsiaTheme="majorEastAsia" w:hAnsiTheme="majorHAnsi" w:cstheme="majorBidi"/>
      <w:color w:val="323E4F" w:themeColor="text2" w:themeShade="BF"/>
      <w:spacing w:val="5"/>
      <w:kern w:val="28"/>
      <w:sz w:val="52"/>
      <w:szCs w:val="52"/>
    </w:rPr>
  </w:style>
  <w:style w:type="paragraph" w:styleId="BalloonText">
    <w:name w:val="Balloon Text"/>
    <w:basedOn w:val="Normal"/>
    <w:link w:val="BalloonTextChar"/>
    <w:uiPriority w:val="99"/>
    <w:semiHidden/>
    <w:unhideWhenUsed/>
    <w:rsid w:val="00BD41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416A"/>
    <w:rPr>
      <w:rFonts w:ascii="Tahoma" w:hAnsi="Tahoma" w:cs="Tahoma"/>
      <w:sz w:val="16"/>
      <w:szCs w:val="16"/>
    </w:rPr>
  </w:style>
  <w:style w:type="paragraph" w:styleId="ListParagraph">
    <w:name w:val="List Paragraph"/>
    <w:basedOn w:val="Normal"/>
    <w:uiPriority w:val="34"/>
    <w:qFormat/>
    <w:rsid w:val="008751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792202">
      <w:bodyDiv w:val="1"/>
      <w:marLeft w:val="0"/>
      <w:marRight w:val="0"/>
      <w:marTop w:val="0"/>
      <w:marBottom w:val="0"/>
      <w:divBdr>
        <w:top w:val="none" w:sz="0" w:space="0" w:color="auto"/>
        <w:left w:val="none" w:sz="0" w:space="0" w:color="auto"/>
        <w:bottom w:val="none" w:sz="0" w:space="0" w:color="auto"/>
        <w:right w:val="none" w:sz="0" w:space="0" w:color="auto"/>
      </w:divBdr>
    </w:div>
    <w:div w:id="1270116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1128</Words>
  <Characters>6435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Asra Thanzima</cp:lastModifiedBy>
  <cp:revision>4</cp:revision>
  <dcterms:created xsi:type="dcterms:W3CDTF">2026-04-26T12:38:00Z</dcterms:created>
  <dcterms:modified xsi:type="dcterms:W3CDTF">2026-04-26T14:38:00Z</dcterms:modified>
</cp:coreProperties>
</file>