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0DC" w:rsidRPr="00ED10DC" w:rsidRDefault="00ED10DC" w:rsidP="00ED10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2322E"/>
          <w:lang w:eastAsia="ru-RU"/>
        </w:rPr>
      </w:pPr>
      <w:bookmarkStart w:id="0" w:name="_GoBack"/>
      <w:bookmarkEnd w:id="0"/>
      <w:r w:rsidRPr="00ED10DC">
        <w:rPr>
          <w:rFonts w:ascii="Times New Roman" w:eastAsia="Times New Roman" w:hAnsi="Times New Roman" w:cs="Times New Roman"/>
          <w:b/>
          <w:bCs/>
          <w:color w:val="32322E"/>
          <w:lang w:eastAsia="ru-RU"/>
        </w:rPr>
        <w:t>Метод парабол (Симпсона) - суть метода, формула, оценка погрешности, иллюстрация.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Пусть функция </w:t>
      </w:r>
      <w:r w:rsidRPr="00ED10DC">
        <w:rPr>
          <w:rFonts w:ascii="Times New Roman" w:eastAsia="Times New Roman" w:hAnsi="Times New Roman" w:cs="Times New Roman"/>
          <w:i/>
          <w:iCs/>
          <w:color w:val="32322E"/>
          <w:lang w:eastAsia="ru-RU"/>
        </w:rPr>
        <w:t>y = f(x)</w:t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непрерывна на отрезке </w:t>
      </w:r>
      <w:r w:rsidRPr="00ED10DC">
        <w:rPr>
          <w:rFonts w:ascii="Times New Roman" w:eastAsia="Times New Roman" w:hAnsi="Times New Roman" w:cs="Times New Roman"/>
          <w:i/>
          <w:iCs/>
          <w:color w:val="32322E"/>
          <w:lang w:eastAsia="ru-RU"/>
        </w:rPr>
        <w:t>[a; b]</w:t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и нам требуется вычислить определенный интеграл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388BE3E6" wp14:editId="69B2D38E">
            <wp:extent cx="577850" cy="500380"/>
            <wp:effectExtent l="0" t="0" r="0" b="0"/>
            <wp:docPr id="34" name="Рисунок 3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Разобьем отрезок </w:t>
      </w:r>
      <w:r w:rsidRPr="00ED10DC">
        <w:rPr>
          <w:rFonts w:ascii="Times New Roman" w:eastAsia="Times New Roman" w:hAnsi="Times New Roman" w:cs="Times New Roman"/>
          <w:i/>
          <w:iCs/>
          <w:color w:val="32322E"/>
          <w:lang w:eastAsia="ru-RU"/>
        </w:rPr>
        <w:t>[a; b]</w:t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на </w:t>
      </w:r>
      <w:r w:rsidRPr="00ED10DC">
        <w:rPr>
          <w:rFonts w:ascii="Times New Roman" w:eastAsia="Times New Roman" w:hAnsi="Times New Roman" w:cs="Times New Roman"/>
          <w:i/>
          <w:iCs/>
          <w:color w:val="32322E"/>
          <w:lang w:eastAsia="ru-RU"/>
        </w:rPr>
        <w:t>n</w:t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элементарных отрезков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0C6AE919" wp14:editId="7C7D16E1">
            <wp:extent cx="1759585" cy="276225"/>
            <wp:effectExtent l="0" t="0" r="0" b="9525"/>
            <wp:docPr id="33" name="Рисунок 3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длины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65E3BBC8" wp14:editId="6CA7E635">
            <wp:extent cx="741680" cy="431165"/>
            <wp:effectExtent l="0" t="0" r="1270" b="6985"/>
            <wp:docPr id="32" name="Рисунок 3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точками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00377771" wp14:editId="6AEDEB03">
            <wp:extent cx="2553335" cy="250190"/>
            <wp:effectExtent l="0" t="0" r="0" b="0"/>
            <wp:docPr id="31" name="Рисунок 3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. Пусть точки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445DBE70" wp14:editId="5B5FA993">
            <wp:extent cx="1354455" cy="215900"/>
            <wp:effectExtent l="0" t="0" r="0" b="0"/>
            <wp:docPr id="30" name="Рисунок 3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являются серединами отрезков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7FF952E7" wp14:editId="1AEE5458">
            <wp:extent cx="1759585" cy="276225"/>
            <wp:effectExtent l="0" t="0" r="0" b="9525"/>
            <wp:docPr id="29" name="Рисунок 2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соответственно. В этом случае все "узлы" определяются из равенства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44266127" wp14:editId="0F69DCF4">
            <wp:extent cx="1932305" cy="276225"/>
            <wp:effectExtent l="0" t="0" r="0" b="9525"/>
            <wp:docPr id="28" name="Рисунок 2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b/>
          <w:bCs/>
          <w:color w:val="32322E"/>
          <w:lang w:eastAsia="ru-RU"/>
        </w:rPr>
        <w:t>Суть метода парабол.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На каждом интервале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6B4E3090" wp14:editId="31A9FFCC">
            <wp:extent cx="1759585" cy="276225"/>
            <wp:effectExtent l="0" t="0" r="0" b="9525"/>
            <wp:docPr id="27" name="Рисунок 2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подынтегральная функция приближается квадратичной параболой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61C6F5C5" wp14:editId="28CF7D68">
            <wp:extent cx="1276985" cy="276225"/>
            <wp:effectExtent l="0" t="0" r="0" b="9525"/>
            <wp:docPr id="26" name="Рисунок 2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, проходящей через точки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3B0AB568" wp14:editId="24DE1A38">
            <wp:extent cx="3217545" cy="319405"/>
            <wp:effectExtent l="0" t="0" r="1905" b="0"/>
            <wp:docPr id="25" name="Рисунок 2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. Отсюда и название метода - метод парабол.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 xml:space="preserve">Это делается для того, чтобы в качестве приближенного значения определенного </w:t>
      </w:r>
      <w:proofErr w:type="gramStart"/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интеграла</w:t>
      </w:r>
      <w:proofErr w:type="gramEnd"/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77A09C19" wp14:editId="67916F67">
            <wp:extent cx="767715" cy="603885"/>
            <wp:effectExtent l="0" t="0" r="0" b="5715"/>
            <wp:docPr id="24" name="Рисунок 2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взять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516BBA3A" wp14:editId="2CD42DEB">
            <wp:extent cx="1569720" cy="577850"/>
            <wp:effectExtent l="0" t="0" r="0" b="0"/>
            <wp:docPr id="23" name="Рисунок 2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, который мы можем вычислить по формуле Ньютона-Лейбница. В этом и заключается </w:t>
      </w:r>
      <w:r w:rsidRPr="00ED10DC">
        <w:rPr>
          <w:rFonts w:ascii="Times New Roman" w:eastAsia="Times New Roman" w:hAnsi="Times New Roman" w:cs="Times New Roman"/>
          <w:b/>
          <w:bCs/>
          <w:color w:val="32322E"/>
          <w:lang w:eastAsia="ru-RU"/>
        </w:rPr>
        <w:t>суть метода парабол</w:t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Геометрически это выглядит так:</w:t>
      </w:r>
    </w:p>
    <w:p w:rsidR="00ED10DC" w:rsidRPr="00ED10DC" w:rsidRDefault="00ED10DC" w:rsidP="00ED10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62F26AF5" wp14:editId="08FE2A00">
            <wp:extent cx="4761865" cy="1716405"/>
            <wp:effectExtent l="0" t="0" r="635" b="0"/>
            <wp:docPr id="22" name="Рисунок 22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b/>
          <w:bCs/>
          <w:color w:val="32322E"/>
          <w:lang w:eastAsia="ru-RU"/>
        </w:rPr>
        <w:t>Графическая иллюстрация метода парабол (Симпсона).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Красной линией изображен график функции </w:t>
      </w:r>
      <w:r w:rsidRPr="00ED10DC">
        <w:rPr>
          <w:rFonts w:ascii="Times New Roman" w:eastAsia="Times New Roman" w:hAnsi="Times New Roman" w:cs="Times New Roman"/>
          <w:i/>
          <w:iCs/>
          <w:color w:val="32322E"/>
          <w:lang w:eastAsia="ru-RU"/>
        </w:rPr>
        <w:t>y=f(x)</w:t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, синей линией показано приближение графика функции </w:t>
      </w:r>
      <w:r w:rsidRPr="00ED10DC">
        <w:rPr>
          <w:rFonts w:ascii="Times New Roman" w:eastAsia="Times New Roman" w:hAnsi="Times New Roman" w:cs="Times New Roman"/>
          <w:i/>
          <w:iCs/>
          <w:color w:val="32322E"/>
          <w:lang w:eastAsia="ru-RU"/>
        </w:rPr>
        <w:t>y=f(x)</w:t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квадратичными параболами на каждом элементарном отрезке разбиения.</w:t>
      </w:r>
    </w:p>
    <w:p w:rsidR="00ED10DC" w:rsidRPr="00ED10DC" w:rsidRDefault="00ED10DC" w:rsidP="00ED10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lastRenderedPageBreak/>
        <w:drawing>
          <wp:inline distT="0" distB="0" distL="0" distR="0" wp14:anchorId="199DF22E" wp14:editId="5B60A0AE">
            <wp:extent cx="3209290" cy="2855595"/>
            <wp:effectExtent l="0" t="0" r="0" b="1905"/>
            <wp:docPr id="21" name="Рисунок 21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b/>
          <w:bCs/>
          <w:color w:val="32322E"/>
          <w:lang w:eastAsia="ru-RU"/>
        </w:rPr>
        <w:t>Вывод формулы метода Симпсона (парабол).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В силу пятого </w:t>
      </w:r>
      <w:hyperlink r:id="rId18" w:history="1">
        <w:r w:rsidRPr="00ED10DC">
          <w:rPr>
            <w:rFonts w:ascii="Times New Roman" w:eastAsia="Times New Roman" w:hAnsi="Times New Roman" w:cs="Times New Roman"/>
            <w:color w:val="32322E"/>
            <w:u w:val="single"/>
            <w:lang w:eastAsia="ru-RU"/>
          </w:rPr>
          <w:t>свойства определенного интеграла</w:t>
        </w:r>
      </w:hyperlink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имеем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2501287A" wp14:editId="387A8E10">
            <wp:extent cx="3898900" cy="629920"/>
            <wp:effectExtent l="0" t="0" r="6350" b="0"/>
            <wp:docPr id="20" name="Рисунок 2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Для получения формулы метода парабол (Симпсона) нам осталось вычислить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50A8C910" wp14:editId="76364F10">
            <wp:extent cx="1569720" cy="577850"/>
            <wp:effectExtent l="0" t="0" r="0" b="0"/>
            <wp:docPr id="19" name="Рисунок 1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Пусть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1C841A5E" wp14:editId="12F43DE0">
            <wp:extent cx="612775" cy="224155"/>
            <wp:effectExtent l="0" t="0" r="0" b="4445"/>
            <wp:docPr id="18" name="Рисунок 1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(мы всегда можем к этому прийти, проведя соответствующее геометрическое преобразования сдвига для любого </w:t>
      </w:r>
      <w:r w:rsidRPr="00ED10DC">
        <w:rPr>
          <w:rFonts w:ascii="Times New Roman" w:eastAsia="Times New Roman" w:hAnsi="Times New Roman" w:cs="Times New Roman"/>
          <w:i/>
          <w:iCs/>
          <w:color w:val="32322E"/>
          <w:lang w:eastAsia="ru-RU"/>
        </w:rPr>
        <w:t>i = 1, 2, ..., n</w:t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).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Сделаем чертеж.</w:t>
      </w:r>
    </w:p>
    <w:p w:rsidR="00ED10DC" w:rsidRPr="00ED10DC" w:rsidRDefault="00ED10DC" w:rsidP="00ED10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3EF676EB" wp14:editId="103CE639">
            <wp:extent cx="2449830" cy="2380615"/>
            <wp:effectExtent l="0" t="0" r="0" b="635"/>
            <wp:docPr id="17" name="Рисунок 17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lastRenderedPageBreak/>
        <w:t>Покажем, что через точки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0B58CBD0" wp14:editId="688F9964">
            <wp:extent cx="3217545" cy="319405"/>
            <wp:effectExtent l="0" t="0" r="1905" b="0"/>
            <wp:docPr id="16" name="Рисунок 1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проходит только одна квадратичная парабола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67FC7F52" wp14:editId="5CAD5F81">
            <wp:extent cx="1276985" cy="276225"/>
            <wp:effectExtent l="0" t="0" r="0" b="9525"/>
            <wp:docPr id="15" name="Рисунок 1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. Другими словами, докажем, что коэффициенты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0235B53A" wp14:editId="617631FC">
            <wp:extent cx="819785" cy="267335"/>
            <wp:effectExtent l="0" t="0" r="0" b="0"/>
            <wp:docPr id="14" name="Рисунок 1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определяются единственным образом.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Так как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0E686812" wp14:editId="566D24A6">
            <wp:extent cx="3217545" cy="319405"/>
            <wp:effectExtent l="0" t="0" r="1905" b="0"/>
            <wp:docPr id="13" name="Рисунок 1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- точки параболы, то справедливо каждое из уравнений системы</w:t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br/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3423D14B" wp14:editId="5D20EDAE">
            <wp:extent cx="2493010" cy="905510"/>
            <wp:effectExtent l="0" t="0" r="2540" b="8890"/>
            <wp:docPr id="12" name="Рисунок 1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proofErr w:type="gramStart"/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Записанная система уравнений есть система линейных алгебраических уравнений относительно неизвестных переменных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534B1855" wp14:editId="02F152D8">
            <wp:extent cx="819785" cy="267335"/>
            <wp:effectExtent l="0" t="0" r="0" b="0"/>
            <wp:docPr id="11" name="Рисунок 1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 xml:space="preserve">. Определителем основной матрицы этой системы уравнений является определитель </w:t>
      </w:r>
      <w:proofErr w:type="spellStart"/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Вандермонда</w:t>
      </w:r>
      <w:proofErr w:type="spellEnd"/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7F03D366" wp14:editId="50D1F355">
            <wp:extent cx="1259205" cy="810895"/>
            <wp:effectExtent l="0" t="0" r="0" b="8255"/>
            <wp:docPr id="10" name="Рисунок 1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, а он отличен от нуля для несовпадающих точек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2170D76D" wp14:editId="01053862">
            <wp:extent cx="1198880" cy="224155"/>
            <wp:effectExtent l="0" t="0" r="1270" b="4445"/>
            <wp:docPr id="9" name="Рисунок 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. Это указывает на то, что система уравнений имеет единственное решение (об этом говорится в статье </w:t>
      </w:r>
      <w:hyperlink r:id="rId26" w:history="1">
        <w:r w:rsidRPr="00ED10DC">
          <w:rPr>
            <w:rFonts w:ascii="Times New Roman" w:eastAsia="Times New Roman" w:hAnsi="Times New Roman" w:cs="Times New Roman"/>
            <w:color w:val="32322E"/>
            <w:u w:val="single"/>
            <w:lang w:eastAsia="ru-RU"/>
          </w:rPr>
          <w:t>решение систем линейных алгебраических уравнений</w:t>
        </w:r>
      </w:hyperlink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), то есть, коэффициенты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4050BB87" wp14:editId="7436FF29">
            <wp:extent cx="819785" cy="267335"/>
            <wp:effectExtent l="0" t="0" r="0" b="0"/>
            <wp:docPr id="8" name="Рисунок 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определяются единственным образом, и через точки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7CE7BA62" wp14:editId="60E6306B">
            <wp:extent cx="3217545" cy="319405"/>
            <wp:effectExtent l="0" t="0" r="1905" b="0"/>
            <wp:docPr id="7" name="Рисунок 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проходит единственная квадратичная</w:t>
      </w:r>
      <w:proofErr w:type="gramEnd"/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 xml:space="preserve"> парабола.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Перейдем к нахождению интеграла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79DC6B95" wp14:editId="181836DB">
            <wp:extent cx="1569720" cy="577850"/>
            <wp:effectExtent l="0" t="0" r="0" b="0"/>
            <wp:docPr id="6" name="Рисунок 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Очевидно:</w:t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br/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73FD2F9F" wp14:editId="5318CC37">
            <wp:extent cx="2579370" cy="836930"/>
            <wp:effectExtent l="0" t="0" r="0" b="1270"/>
            <wp:docPr id="5" name="Рисунок 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lastRenderedPageBreak/>
        <w:t>Используем эти равенства, чтобы осуществить последний переход в следующей цепочке равенств:</w:t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br/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795F31B8" wp14:editId="54035495">
            <wp:extent cx="4459605" cy="1898015"/>
            <wp:effectExtent l="0" t="0" r="0" b="6985"/>
            <wp:docPr id="4" name="Рисунок 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Таким образом, можно получить формулу метода парабол:</w:t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br/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1ED0B1F8" wp14:editId="474848C4">
            <wp:extent cx="4632325" cy="2303145"/>
            <wp:effectExtent l="0" t="0" r="0" b="1905"/>
            <wp:docPr id="3" name="Рисунок 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b/>
          <w:bCs/>
          <w:color w:val="32322E"/>
          <w:lang w:eastAsia="ru-RU"/>
        </w:rPr>
        <w:t>Формула метода Симпсона (парабол)</w:t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имеет вид</w:t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br/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3B1C6098" wp14:editId="4AB27572">
            <wp:extent cx="4727575" cy="681355"/>
            <wp:effectExtent l="0" t="0" r="0" b="4445"/>
            <wp:docPr id="2" name="Рисунок 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b/>
          <w:bCs/>
          <w:color w:val="32322E"/>
          <w:lang w:eastAsia="ru-RU"/>
        </w:rPr>
        <w:t>Оценка абсолютной погрешности метода Симпсона.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b/>
          <w:bCs/>
          <w:color w:val="32322E"/>
          <w:lang w:eastAsia="ru-RU"/>
        </w:rPr>
        <w:t>Абсолютная погрешность метода Симпсона</w:t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оценивается как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3B50622B" wp14:editId="15D2D79A">
            <wp:extent cx="1819910" cy="707390"/>
            <wp:effectExtent l="0" t="0" r="8890" b="0"/>
            <wp:docPr id="1" name="Рисунок 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.</w:t>
      </w:r>
    </w:p>
    <w:p w:rsidR="00ED10DC" w:rsidRPr="00ED10DC" w:rsidRDefault="00ED10DC" w:rsidP="00ED10DC">
      <w:pPr>
        <w:pStyle w:val="2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Примеры приближенного вычисления определенных интегралов методом Симпсона (парабол).</w:t>
      </w:r>
    </w:p>
    <w:p w:rsidR="00ED10DC" w:rsidRPr="00ED10DC" w:rsidRDefault="00ED10DC" w:rsidP="00ED10DC">
      <w:pPr>
        <w:jc w:val="center"/>
        <w:rPr>
          <w:rFonts w:ascii="Times New Roman" w:hAnsi="Times New Roman" w:cs="Times New Roman"/>
          <w:color w:val="32322E"/>
        </w:rPr>
      </w:pPr>
    </w:p>
    <w:p w:rsidR="00ED10DC" w:rsidRPr="00ED10DC" w:rsidRDefault="00ED10DC" w:rsidP="00ED10DC">
      <w:pPr>
        <w:pStyle w:val="a3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Разберем применение метода Симпсона (парабол) при приближенном вычислении определенных интегралов.</w:t>
      </w:r>
    </w:p>
    <w:p w:rsidR="00ED10DC" w:rsidRPr="00ED10DC" w:rsidRDefault="00ED10DC" w:rsidP="00ED10DC">
      <w:pPr>
        <w:pStyle w:val="a3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Обычно встречается два типа заданий:</w:t>
      </w:r>
    </w:p>
    <w:p w:rsidR="00ED10DC" w:rsidRPr="00ED10DC" w:rsidRDefault="00ED10DC" w:rsidP="00ED10DC">
      <w:pPr>
        <w:numPr>
          <w:ilvl w:val="0"/>
          <w:numId w:val="1"/>
        </w:numPr>
        <w:spacing w:before="100" w:beforeAutospacing="1" w:after="100" w:afterAutospacing="1" w:line="240" w:lineRule="auto"/>
        <w:ind w:left="150" w:right="150"/>
        <w:rPr>
          <w:rFonts w:ascii="Times New Roman" w:hAnsi="Times New Roman" w:cs="Times New Roman"/>
          <w:color w:val="32322E"/>
        </w:rPr>
      </w:pPr>
      <w:r w:rsidRPr="00ED10DC">
        <w:rPr>
          <w:rFonts w:ascii="Times New Roman" w:hAnsi="Times New Roman" w:cs="Times New Roman"/>
          <w:color w:val="32322E"/>
        </w:rPr>
        <w:t xml:space="preserve">В первом случае требуется приближенно вычислить определенный интеграл по формуле Симпсона </w:t>
      </w:r>
      <w:proofErr w:type="gramStart"/>
      <w:r w:rsidRPr="00ED10DC">
        <w:rPr>
          <w:rFonts w:ascii="Times New Roman" w:hAnsi="Times New Roman" w:cs="Times New Roman"/>
          <w:color w:val="32322E"/>
        </w:rPr>
        <w:t>для</w:t>
      </w:r>
      <w:proofErr w:type="gramEnd"/>
      <w:r w:rsidRPr="00ED10DC">
        <w:rPr>
          <w:rFonts w:ascii="Times New Roman" w:hAnsi="Times New Roman" w:cs="Times New Roman"/>
          <w:color w:val="32322E"/>
        </w:rPr>
        <w:t xml:space="preserve"> заданного </w:t>
      </w:r>
      <w:r w:rsidRPr="00ED10DC">
        <w:rPr>
          <w:rStyle w:val="nobr"/>
          <w:rFonts w:ascii="Times New Roman" w:hAnsi="Times New Roman" w:cs="Times New Roman"/>
          <w:i/>
          <w:iCs/>
          <w:color w:val="32322E"/>
        </w:rPr>
        <w:t>n</w:t>
      </w:r>
      <w:r w:rsidRPr="00ED10DC">
        <w:rPr>
          <w:rFonts w:ascii="Times New Roman" w:hAnsi="Times New Roman" w:cs="Times New Roman"/>
          <w:color w:val="32322E"/>
        </w:rPr>
        <w:t>.</w:t>
      </w:r>
    </w:p>
    <w:p w:rsidR="00ED10DC" w:rsidRPr="00ED10DC" w:rsidRDefault="00ED10DC" w:rsidP="00ED10DC">
      <w:pPr>
        <w:numPr>
          <w:ilvl w:val="0"/>
          <w:numId w:val="1"/>
        </w:numPr>
        <w:spacing w:before="100" w:beforeAutospacing="1" w:after="100" w:afterAutospacing="1" w:line="240" w:lineRule="auto"/>
        <w:ind w:left="150" w:right="150"/>
        <w:rPr>
          <w:rFonts w:ascii="Times New Roman" w:hAnsi="Times New Roman" w:cs="Times New Roman"/>
          <w:color w:val="32322E"/>
        </w:rPr>
      </w:pPr>
      <w:r w:rsidRPr="00ED10DC">
        <w:rPr>
          <w:rFonts w:ascii="Times New Roman" w:hAnsi="Times New Roman" w:cs="Times New Roman"/>
          <w:color w:val="32322E"/>
        </w:rPr>
        <w:lastRenderedPageBreak/>
        <w:t>Во втором случае просят найти приближенное значение определенного интеграла методом Симпсона (парабол) с точностью </w:t>
      </w:r>
      <w:r w:rsidRPr="00ED10DC">
        <w:rPr>
          <w:rFonts w:ascii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54A5E977" wp14:editId="7BFA4EBF">
            <wp:extent cx="198120" cy="215900"/>
            <wp:effectExtent l="0" t="0" r="0" b="0"/>
            <wp:docPr id="66" name="Рисунок 6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hAnsi="Times New Roman" w:cs="Times New Roman"/>
          <w:color w:val="32322E"/>
        </w:rPr>
        <w:t> (к примеру, с точностью до одной тысячной).</w:t>
      </w:r>
    </w:p>
    <w:p w:rsidR="00ED10DC" w:rsidRPr="00ED10DC" w:rsidRDefault="00ED10DC" w:rsidP="00ED10DC">
      <w:pPr>
        <w:pStyle w:val="a3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Возникает логичный вопрос: "С какой степенью точности проводить промежуточные вычисления"?</w:t>
      </w:r>
    </w:p>
    <w:p w:rsidR="00ED10DC" w:rsidRPr="00ED10DC" w:rsidRDefault="00ED10DC" w:rsidP="00ED10DC">
      <w:pPr>
        <w:pStyle w:val="a3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Ответ прост - точность промежуточных вычислений должна быть достаточной. Промежуточные вычисления следует проводить с точностью на </w:t>
      </w:r>
      <w:r w:rsidRPr="00ED10DC">
        <w:rPr>
          <w:rStyle w:val="nobr"/>
          <w:i/>
          <w:iCs/>
          <w:color w:val="32322E"/>
          <w:sz w:val="22"/>
          <w:szCs w:val="22"/>
        </w:rPr>
        <w:t>3-4</w:t>
      </w:r>
      <w:r w:rsidRPr="00ED10DC">
        <w:rPr>
          <w:color w:val="32322E"/>
          <w:sz w:val="22"/>
          <w:szCs w:val="22"/>
        </w:rPr>
        <w:t> порядка выше, чем порядок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4CABF165" wp14:editId="7B587AD7">
            <wp:extent cx="198120" cy="215900"/>
            <wp:effectExtent l="0" t="0" r="0" b="0"/>
            <wp:docPr id="65" name="Рисунок 6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. Также точность промежуточных вычислений зависит от числа </w:t>
      </w:r>
      <w:r w:rsidRPr="00ED10DC">
        <w:rPr>
          <w:rStyle w:val="nobr"/>
          <w:i/>
          <w:iCs/>
          <w:color w:val="32322E"/>
          <w:sz w:val="22"/>
          <w:szCs w:val="22"/>
        </w:rPr>
        <w:t>n</w:t>
      </w:r>
      <w:r w:rsidRPr="00ED10DC">
        <w:rPr>
          <w:color w:val="32322E"/>
          <w:sz w:val="22"/>
          <w:szCs w:val="22"/>
        </w:rPr>
        <w:t> - чем больше </w:t>
      </w:r>
      <w:r w:rsidRPr="00ED10DC">
        <w:rPr>
          <w:rStyle w:val="nobr"/>
          <w:i/>
          <w:iCs/>
          <w:color w:val="32322E"/>
          <w:sz w:val="22"/>
          <w:szCs w:val="22"/>
        </w:rPr>
        <w:t>n</w:t>
      </w:r>
      <w:r w:rsidRPr="00ED10DC">
        <w:rPr>
          <w:color w:val="32322E"/>
          <w:sz w:val="22"/>
          <w:szCs w:val="22"/>
        </w:rPr>
        <w:t>, тем точнее следует проводить промежуточные вычисления.</w:t>
      </w:r>
    </w:p>
    <w:p w:rsidR="00ED10DC" w:rsidRPr="00ED10DC" w:rsidRDefault="00ED10DC" w:rsidP="00ED10DC">
      <w:pPr>
        <w:pStyle w:val="sampletitle"/>
        <w:shd w:val="clear" w:color="auto" w:fill="F8F7F7"/>
        <w:spacing w:before="0" w:beforeAutospacing="0"/>
        <w:ind w:left="75"/>
        <w:rPr>
          <w:i/>
          <w:iCs/>
          <w:color w:val="32322E"/>
          <w:sz w:val="22"/>
          <w:szCs w:val="22"/>
        </w:rPr>
      </w:pPr>
      <w:r w:rsidRPr="00ED10DC">
        <w:rPr>
          <w:i/>
          <w:iCs/>
          <w:color w:val="32322E"/>
          <w:sz w:val="22"/>
          <w:szCs w:val="22"/>
        </w:rPr>
        <w:t>Пример.</w:t>
      </w:r>
    </w:p>
    <w:p w:rsidR="00ED10DC" w:rsidRPr="00ED10DC" w:rsidRDefault="00ED10DC" w:rsidP="00ED10DC">
      <w:pPr>
        <w:pStyle w:val="sampletxt"/>
        <w:spacing w:before="0" w:beforeAutospacing="0" w:after="0" w:afterAutospacing="0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 xml:space="preserve">Вычислите определенный </w:t>
      </w:r>
      <w:proofErr w:type="gramStart"/>
      <w:r w:rsidRPr="00ED10DC">
        <w:rPr>
          <w:color w:val="32322E"/>
          <w:sz w:val="22"/>
          <w:szCs w:val="22"/>
        </w:rPr>
        <w:t>интеграл</w:t>
      </w:r>
      <w:proofErr w:type="gramEnd"/>
      <w:r w:rsidRPr="00ED10DC">
        <w:rPr>
          <w:color w:val="32322E"/>
          <w:sz w:val="22"/>
          <w:szCs w:val="22"/>
        </w:rPr>
        <w:t>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0C6D916E" wp14:editId="6270DE3C">
            <wp:extent cx="551815" cy="526415"/>
            <wp:effectExtent l="0" t="0" r="635" b="6985"/>
            <wp:docPr id="64" name="Рисунок 6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 методом Симпсона, разбив отрезок интегрирования на </w:t>
      </w:r>
      <w:r w:rsidRPr="00ED10DC">
        <w:rPr>
          <w:rStyle w:val="nobr"/>
          <w:i/>
          <w:iCs/>
          <w:color w:val="32322E"/>
          <w:sz w:val="22"/>
          <w:szCs w:val="22"/>
        </w:rPr>
        <w:t>5</w:t>
      </w:r>
      <w:r w:rsidRPr="00ED10DC">
        <w:rPr>
          <w:color w:val="32322E"/>
          <w:sz w:val="22"/>
          <w:szCs w:val="22"/>
        </w:rPr>
        <w:t> частей.</w:t>
      </w:r>
    </w:p>
    <w:p w:rsidR="00ED10DC" w:rsidRPr="00ED10DC" w:rsidRDefault="00ED10DC" w:rsidP="00ED10DC">
      <w:pPr>
        <w:pStyle w:val="solvingtitle"/>
        <w:shd w:val="clear" w:color="auto" w:fill="F8F7F7"/>
        <w:spacing w:before="0" w:beforeAutospacing="0"/>
        <w:ind w:left="75"/>
        <w:rPr>
          <w:i/>
          <w:iCs/>
          <w:color w:val="32322E"/>
          <w:sz w:val="22"/>
          <w:szCs w:val="22"/>
        </w:rPr>
      </w:pPr>
      <w:r w:rsidRPr="00ED10DC">
        <w:rPr>
          <w:i/>
          <w:iCs/>
          <w:color w:val="32322E"/>
          <w:sz w:val="22"/>
          <w:szCs w:val="22"/>
        </w:rPr>
        <w:t>Решение.</w:t>
      </w:r>
    </w:p>
    <w:p w:rsidR="00ED10DC" w:rsidRPr="00ED10DC" w:rsidRDefault="00ED10DC" w:rsidP="00ED10DC">
      <w:pPr>
        <w:pStyle w:val="solvingtxtfirst"/>
        <w:spacing w:before="0" w:beforeAutospacing="0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Из условия мы знаем, что </w:t>
      </w:r>
      <w:r w:rsidRPr="00ED10DC">
        <w:rPr>
          <w:rStyle w:val="nobr"/>
          <w:i/>
          <w:iCs/>
          <w:color w:val="32322E"/>
          <w:sz w:val="22"/>
          <w:szCs w:val="22"/>
        </w:rPr>
        <w:t>a = 0; b = 5; n = 5</w:t>
      </w:r>
      <w:r w:rsidRPr="00ED10DC">
        <w:rPr>
          <w:color w:val="32322E"/>
          <w:sz w:val="22"/>
          <w:szCs w:val="22"/>
        </w:rPr>
        <w:t>;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1F0A8342" wp14:editId="715A3E2F">
            <wp:extent cx="940435" cy="387985"/>
            <wp:effectExtent l="0" t="0" r="0" b="0"/>
            <wp:docPr id="63" name="Рисунок 6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.</w:t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Формула метода Симпсона (парабол) имеет вид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2E108EA8" wp14:editId="4C3D86FE">
            <wp:extent cx="4684395" cy="629920"/>
            <wp:effectExtent l="0" t="0" r="1905" b="0"/>
            <wp:docPr id="62" name="Рисунок 6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. Для ее применения нам требуется вычислить шаг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6F708E72" wp14:editId="4C1592E4">
            <wp:extent cx="655320" cy="431165"/>
            <wp:effectExtent l="0" t="0" r="0" b="6985"/>
            <wp:docPr id="61" name="Рисунок 6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, определить узлы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72B108D2" wp14:editId="0CAC51E2">
            <wp:extent cx="1932305" cy="276225"/>
            <wp:effectExtent l="0" t="0" r="0" b="9525"/>
            <wp:docPr id="60" name="Рисунок 6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 и вычислить соответствующие значения подынтегральной функции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49CE0CAA" wp14:editId="00C8AD21">
            <wp:extent cx="1518285" cy="276225"/>
            <wp:effectExtent l="0" t="0" r="5715" b="9525"/>
            <wp:docPr id="59" name="Рисунок 5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.</w:t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Промежуточные вычисления будем проводить с точностью до четырех знаков (округлять на пятом знаке).</w:t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Итак, вычисляем шаг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2DA67686" wp14:editId="661DBA9C">
            <wp:extent cx="1527175" cy="457200"/>
            <wp:effectExtent l="0" t="0" r="0" b="0"/>
            <wp:docPr id="58" name="Рисунок 5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.</w:t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lastRenderedPageBreak/>
        <w:t>Переходим к узлам и значениям функции в них:</w:t>
      </w:r>
      <w:r w:rsidRPr="00ED10DC">
        <w:rPr>
          <w:color w:val="32322E"/>
          <w:sz w:val="22"/>
          <w:szCs w:val="22"/>
        </w:rPr>
        <w:br/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1D8CE667" wp14:editId="416FB29E">
            <wp:extent cx="3183255" cy="2338070"/>
            <wp:effectExtent l="0" t="0" r="0" b="5080"/>
            <wp:docPr id="57" name="Рисунок 5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Для наглядности и удобства результаты сведем в таблицу:</w:t>
      </w:r>
      <w:r w:rsidRPr="00ED10DC">
        <w:rPr>
          <w:color w:val="32322E"/>
          <w:sz w:val="22"/>
          <w:szCs w:val="22"/>
        </w:rPr>
        <w:br/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75242FE3" wp14:editId="084E052A">
            <wp:extent cx="4002405" cy="1656080"/>
            <wp:effectExtent l="0" t="0" r="0" b="1270"/>
            <wp:docPr id="56" name="Рисунок 5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Подставляем полученные результаты в формулу метода парабол:</w:t>
      </w:r>
      <w:r w:rsidRPr="00ED10DC">
        <w:rPr>
          <w:color w:val="32322E"/>
          <w:sz w:val="22"/>
          <w:szCs w:val="22"/>
        </w:rPr>
        <w:br/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3428CCBD" wp14:editId="1C433625">
            <wp:extent cx="4805045" cy="1578610"/>
            <wp:effectExtent l="0" t="0" r="0" b="2540"/>
            <wp:docPr id="55" name="Рисунок 5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Мы специально взяли определенный интеграл, который можно вычислить по формуле Ньютона-Лейбница, чтобы сравнить результаты.</w:t>
      </w:r>
      <w:r w:rsidRPr="00ED10DC">
        <w:rPr>
          <w:color w:val="32322E"/>
          <w:sz w:val="22"/>
          <w:szCs w:val="22"/>
        </w:rPr>
        <w:br/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5980E7DB" wp14:editId="414BA229">
            <wp:extent cx="4304665" cy="603885"/>
            <wp:effectExtent l="0" t="0" r="635" b="5715"/>
            <wp:docPr id="54" name="Рисунок 5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pStyle w:val="solvingtxtlast"/>
        <w:spacing w:after="0" w:afterAutospacing="0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Результаты совпадают с точностью до сотых.</w:t>
      </w:r>
    </w:p>
    <w:p w:rsidR="00ED10DC" w:rsidRPr="00ED10DC" w:rsidRDefault="00ED10DC" w:rsidP="00ED10DC">
      <w:pPr>
        <w:pStyle w:val="sampletitle"/>
        <w:shd w:val="clear" w:color="auto" w:fill="F8F7F7"/>
        <w:spacing w:before="0" w:beforeAutospacing="0"/>
        <w:ind w:left="75"/>
        <w:rPr>
          <w:i/>
          <w:iCs/>
          <w:color w:val="32322E"/>
          <w:sz w:val="22"/>
          <w:szCs w:val="22"/>
        </w:rPr>
      </w:pPr>
      <w:r w:rsidRPr="00ED10DC">
        <w:rPr>
          <w:i/>
          <w:iCs/>
          <w:color w:val="32322E"/>
          <w:sz w:val="22"/>
          <w:szCs w:val="22"/>
        </w:rPr>
        <w:t>Пример.</w:t>
      </w:r>
    </w:p>
    <w:p w:rsidR="00ED10DC" w:rsidRPr="00ED10DC" w:rsidRDefault="00ED10DC" w:rsidP="00ED10DC">
      <w:pPr>
        <w:pStyle w:val="sampletxt"/>
        <w:spacing w:before="0" w:beforeAutospacing="0" w:after="0" w:afterAutospacing="0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Вычислите определенный интеграл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0D98E46D" wp14:editId="3D7FE1CB">
            <wp:extent cx="1147445" cy="509270"/>
            <wp:effectExtent l="0" t="0" r="0" b="5080"/>
            <wp:docPr id="53" name="Рисунок 5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 методом Симпсона с точностью до </w:t>
      </w:r>
      <w:r w:rsidRPr="00ED10DC">
        <w:rPr>
          <w:rStyle w:val="nobr"/>
          <w:i/>
          <w:iCs/>
          <w:color w:val="32322E"/>
          <w:sz w:val="22"/>
          <w:szCs w:val="22"/>
        </w:rPr>
        <w:t>0.001</w:t>
      </w:r>
      <w:r w:rsidRPr="00ED10DC">
        <w:rPr>
          <w:color w:val="32322E"/>
          <w:sz w:val="22"/>
          <w:szCs w:val="22"/>
        </w:rPr>
        <w:t>.</w:t>
      </w:r>
    </w:p>
    <w:p w:rsidR="00ED10DC" w:rsidRPr="00ED10DC" w:rsidRDefault="00ED10DC" w:rsidP="00ED10DC">
      <w:pPr>
        <w:pStyle w:val="solvingtitle"/>
        <w:shd w:val="clear" w:color="auto" w:fill="F8F7F7"/>
        <w:spacing w:before="0" w:beforeAutospacing="0"/>
        <w:ind w:left="75"/>
        <w:rPr>
          <w:i/>
          <w:iCs/>
          <w:color w:val="32322E"/>
          <w:sz w:val="22"/>
          <w:szCs w:val="22"/>
        </w:rPr>
      </w:pPr>
      <w:r w:rsidRPr="00ED10DC">
        <w:rPr>
          <w:i/>
          <w:iCs/>
          <w:color w:val="32322E"/>
          <w:sz w:val="22"/>
          <w:szCs w:val="22"/>
        </w:rPr>
        <w:t>Решение.</w:t>
      </w:r>
    </w:p>
    <w:p w:rsidR="00ED10DC" w:rsidRPr="00ED10DC" w:rsidRDefault="00ED10DC" w:rsidP="00ED10DC">
      <w:pPr>
        <w:pStyle w:val="solvingtxtfirst"/>
        <w:spacing w:before="0" w:beforeAutospacing="0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lastRenderedPageBreak/>
        <w:t>В нашем примере </w:t>
      </w:r>
      <w:r w:rsidRPr="00ED10DC">
        <w:rPr>
          <w:rStyle w:val="nobr"/>
          <w:i/>
          <w:iCs/>
          <w:color w:val="32322E"/>
          <w:sz w:val="22"/>
          <w:szCs w:val="22"/>
        </w:rPr>
        <w:t>a = 0</w:t>
      </w:r>
      <w:r w:rsidRPr="00ED10DC">
        <w:rPr>
          <w:color w:val="32322E"/>
          <w:sz w:val="22"/>
          <w:szCs w:val="22"/>
        </w:rPr>
        <w:t>,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6E060B6D" wp14:editId="78F136E7">
            <wp:extent cx="2726055" cy="517525"/>
            <wp:effectExtent l="0" t="0" r="0" b="0"/>
            <wp:docPr id="52" name="Рисунок 5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.</w:t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Первым делом нам нужно определить </w:t>
      </w:r>
      <w:r w:rsidRPr="00ED10DC">
        <w:rPr>
          <w:rStyle w:val="nobr"/>
          <w:i/>
          <w:iCs/>
          <w:color w:val="32322E"/>
          <w:sz w:val="22"/>
          <w:szCs w:val="22"/>
        </w:rPr>
        <w:t>n</w:t>
      </w:r>
      <w:r w:rsidRPr="00ED10DC">
        <w:rPr>
          <w:color w:val="32322E"/>
          <w:sz w:val="22"/>
          <w:szCs w:val="22"/>
        </w:rPr>
        <w:t>. Для этого обратимся к неравенству для оценки абсолютной погрешности метода Симпсона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58D421BF" wp14:editId="5D1F7088">
            <wp:extent cx="1819910" cy="707390"/>
            <wp:effectExtent l="0" t="0" r="8890" b="0"/>
            <wp:docPr id="51" name="Рисунок 5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. Можно сказать, что если мы найдем </w:t>
      </w:r>
      <w:r w:rsidRPr="00ED10DC">
        <w:rPr>
          <w:rStyle w:val="nobr"/>
          <w:i/>
          <w:iCs/>
          <w:color w:val="32322E"/>
          <w:sz w:val="22"/>
          <w:szCs w:val="22"/>
        </w:rPr>
        <w:t>n</w:t>
      </w:r>
      <w:r w:rsidRPr="00ED10DC">
        <w:rPr>
          <w:color w:val="32322E"/>
          <w:sz w:val="22"/>
          <w:szCs w:val="22"/>
        </w:rPr>
        <w:t>, для которого будет выполняться неравенство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1A2CEA93" wp14:editId="482FC2B9">
            <wp:extent cx="1975485" cy="707390"/>
            <wp:effectExtent l="0" t="0" r="5715" b="0"/>
            <wp:docPr id="50" name="Рисунок 5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, то при использовании метода парабол для вычисления исходного определенного интеграла абсолютная погрешность не превысит </w:t>
      </w:r>
      <w:r w:rsidRPr="00ED10DC">
        <w:rPr>
          <w:rStyle w:val="nobr"/>
          <w:i/>
          <w:iCs/>
          <w:color w:val="32322E"/>
          <w:sz w:val="22"/>
          <w:szCs w:val="22"/>
        </w:rPr>
        <w:t>0.001</w:t>
      </w:r>
      <w:r w:rsidRPr="00ED10DC">
        <w:rPr>
          <w:color w:val="32322E"/>
          <w:sz w:val="22"/>
          <w:szCs w:val="22"/>
        </w:rPr>
        <w:t>. Последнее неравенство можно переписать в виде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6B4E0B52" wp14:editId="2C153A02">
            <wp:extent cx="1751330" cy="707390"/>
            <wp:effectExtent l="0" t="0" r="1270" b="0"/>
            <wp:docPr id="49" name="Рисунок 4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.</w:t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Выясним, какое наибольшее значение принимает модуль четвертой производной подынтегральной функции на отрезке интегрирования.</w:t>
      </w:r>
      <w:r w:rsidRPr="00ED10DC">
        <w:rPr>
          <w:color w:val="32322E"/>
          <w:sz w:val="22"/>
          <w:szCs w:val="22"/>
        </w:rPr>
        <w:br/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455F23E3" wp14:editId="6DF0880A">
            <wp:extent cx="2717165" cy="2268855"/>
            <wp:effectExtent l="0" t="0" r="6985" b="0"/>
            <wp:docPr id="48" name="Рисунок 4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A43CFC" w:rsidP="00ED10DC">
      <w:pPr>
        <w:pStyle w:val="solvingtxtmiddle"/>
        <w:rPr>
          <w:color w:val="32322E"/>
          <w:sz w:val="22"/>
          <w:szCs w:val="22"/>
        </w:rPr>
      </w:pPr>
      <w:hyperlink r:id="rId48" w:history="1">
        <w:r w:rsidR="00ED10DC" w:rsidRPr="00ED10DC">
          <w:rPr>
            <w:rStyle w:val="a5"/>
            <w:color w:val="32322E"/>
            <w:sz w:val="22"/>
            <w:szCs w:val="22"/>
          </w:rPr>
          <w:t>Область значений функции</w:t>
        </w:r>
      </w:hyperlink>
      <w:r w:rsidR="00ED10DC" w:rsidRPr="00ED10DC">
        <w:rPr>
          <w:color w:val="32322E"/>
          <w:sz w:val="22"/>
          <w:szCs w:val="22"/>
        </w:rPr>
        <w:t> </w:t>
      </w:r>
      <w:r w:rsidR="00ED10DC" w:rsidRPr="00ED10DC">
        <w:rPr>
          <w:noProof/>
          <w:color w:val="32322E"/>
          <w:sz w:val="22"/>
          <w:szCs w:val="22"/>
        </w:rPr>
        <w:drawing>
          <wp:inline distT="0" distB="0" distL="0" distR="0" wp14:anchorId="3F9FD9E6" wp14:editId="7277268A">
            <wp:extent cx="1268095" cy="466090"/>
            <wp:effectExtent l="0" t="0" r="8255" b="0"/>
            <wp:docPr id="47" name="Рисунок 4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0DC" w:rsidRPr="00ED10DC">
        <w:rPr>
          <w:color w:val="32322E"/>
          <w:sz w:val="22"/>
          <w:szCs w:val="22"/>
        </w:rPr>
        <w:t> есть интервал </w:t>
      </w:r>
      <w:r w:rsidR="00ED10DC" w:rsidRPr="00ED10DC">
        <w:rPr>
          <w:noProof/>
          <w:color w:val="32322E"/>
          <w:sz w:val="22"/>
          <w:szCs w:val="22"/>
        </w:rPr>
        <w:drawing>
          <wp:inline distT="0" distB="0" distL="0" distR="0" wp14:anchorId="600E821A" wp14:editId="27A216F5">
            <wp:extent cx="741680" cy="448310"/>
            <wp:effectExtent l="0" t="0" r="1270" b="8890"/>
            <wp:docPr id="46" name="Рисунок 4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0DC" w:rsidRPr="00ED10DC">
        <w:rPr>
          <w:color w:val="32322E"/>
          <w:sz w:val="22"/>
          <w:szCs w:val="22"/>
        </w:rPr>
        <w:t>, а отрезок интегрирования </w:t>
      </w:r>
      <w:r w:rsidR="00ED10DC" w:rsidRPr="00ED10DC">
        <w:rPr>
          <w:noProof/>
          <w:color w:val="32322E"/>
          <w:sz w:val="22"/>
          <w:szCs w:val="22"/>
        </w:rPr>
        <w:drawing>
          <wp:inline distT="0" distB="0" distL="0" distR="0" wp14:anchorId="105783FB" wp14:editId="086EF8E6">
            <wp:extent cx="370840" cy="267335"/>
            <wp:effectExtent l="0" t="0" r="0" b="0"/>
            <wp:docPr id="45" name="Рисунок 4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0DC" w:rsidRPr="00ED10DC">
        <w:rPr>
          <w:color w:val="32322E"/>
          <w:sz w:val="22"/>
          <w:szCs w:val="22"/>
        </w:rPr>
        <w:t> содержит точки экстремума, поэтому </w:t>
      </w:r>
      <w:r w:rsidR="00ED10DC" w:rsidRPr="00ED10DC">
        <w:rPr>
          <w:noProof/>
          <w:color w:val="32322E"/>
          <w:sz w:val="22"/>
          <w:szCs w:val="22"/>
        </w:rPr>
        <w:drawing>
          <wp:inline distT="0" distB="0" distL="0" distR="0" wp14:anchorId="244F3253" wp14:editId="0D4A586C">
            <wp:extent cx="1198880" cy="466090"/>
            <wp:effectExtent l="0" t="0" r="1270" b="0"/>
            <wp:docPr id="44" name="Рисунок 4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0DC" w:rsidRPr="00ED10DC">
        <w:rPr>
          <w:color w:val="32322E"/>
          <w:sz w:val="22"/>
          <w:szCs w:val="22"/>
        </w:rPr>
        <w:t>.</w:t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Подставляем найденное значение в неравенство и решим его:</w:t>
      </w:r>
      <w:r w:rsidRPr="00ED10DC">
        <w:rPr>
          <w:color w:val="32322E"/>
          <w:sz w:val="22"/>
          <w:szCs w:val="22"/>
        </w:rPr>
        <w:br/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782ED889" wp14:editId="3835ED8A">
            <wp:extent cx="3778250" cy="897255"/>
            <wp:effectExtent l="0" t="0" r="0" b="0"/>
            <wp:docPr id="43" name="Рисунок 4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lastRenderedPageBreak/>
        <w:t>Так как </w:t>
      </w:r>
      <w:r w:rsidRPr="00ED10DC">
        <w:rPr>
          <w:rStyle w:val="nobr"/>
          <w:i/>
          <w:iCs/>
          <w:color w:val="32322E"/>
          <w:sz w:val="22"/>
          <w:szCs w:val="22"/>
        </w:rPr>
        <w:t>n</w:t>
      </w:r>
      <w:r w:rsidRPr="00ED10DC">
        <w:rPr>
          <w:color w:val="32322E"/>
          <w:sz w:val="22"/>
          <w:szCs w:val="22"/>
        </w:rPr>
        <w:t> является натуральным числом (это же количество отрезков, на которые разбивается отрезок интегрирования), то можно брать </w:t>
      </w:r>
      <w:r w:rsidRPr="00ED10DC">
        <w:rPr>
          <w:rStyle w:val="nobr"/>
          <w:i/>
          <w:iCs/>
          <w:color w:val="32322E"/>
          <w:sz w:val="22"/>
          <w:szCs w:val="22"/>
        </w:rPr>
        <w:t>n = 5, 6, 7, …</w:t>
      </w:r>
      <w:r w:rsidRPr="00ED10DC">
        <w:rPr>
          <w:color w:val="32322E"/>
          <w:sz w:val="22"/>
          <w:szCs w:val="22"/>
        </w:rPr>
        <w:t>Чтобы не делать лишних вычислений, возьмем </w:t>
      </w:r>
      <w:r w:rsidRPr="00ED10DC">
        <w:rPr>
          <w:rStyle w:val="nobr"/>
          <w:i/>
          <w:iCs/>
          <w:color w:val="32322E"/>
          <w:sz w:val="22"/>
          <w:szCs w:val="22"/>
        </w:rPr>
        <w:t>n = 5</w:t>
      </w:r>
      <w:r w:rsidRPr="00ED10DC">
        <w:rPr>
          <w:color w:val="32322E"/>
          <w:sz w:val="22"/>
          <w:szCs w:val="22"/>
        </w:rPr>
        <w:t>.</w:t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Теперь действуем как в предыдущем примере. В промежуточных вычислениях округление будем проводить на шестом порядке.</w:t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Вычисляем шаг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07E6A506" wp14:editId="36557B25">
            <wp:extent cx="1518285" cy="379730"/>
            <wp:effectExtent l="0" t="0" r="5715" b="1270"/>
            <wp:docPr id="42" name="Рисунок 4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.</w:t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Находим узлы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08621B7A" wp14:editId="36C4D36A">
            <wp:extent cx="1932305" cy="276225"/>
            <wp:effectExtent l="0" t="0" r="0" b="9525"/>
            <wp:docPr id="41" name="Рисунок 4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 и значения подынтегральной функции в них:</w:t>
      </w:r>
      <w:r w:rsidRPr="00ED10DC">
        <w:rPr>
          <w:color w:val="32322E"/>
          <w:sz w:val="22"/>
          <w:szCs w:val="22"/>
        </w:rPr>
        <w:br/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37EF56E9" wp14:editId="73E5F478">
            <wp:extent cx="3183255" cy="3131185"/>
            <wp:effectExtent l="0" t="0" r="0" b="0"/>
            <wp:docPr id="40" name="Рисунок 4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Результаты вычислений объединяем в таблицу:</w:t>
      </w:r>
      <w:r w:rsidRPr="00ED10DC">
        <w:rPr>
          <w:color w:val="32322E"/>
          <w:sz w:val="22"/>
          <w:szCs w:val="22"/>
        </w:rPr>
        <w:br/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57E098E7" wp14:editId="5E56B2C1">
            <wp:extent cx="4184015" cy="2035810"/>
            <wp:effectExtent l="0" t="0" r="6985" b="2540"/>
            <wp:docPr id="39" name="Рисунок 3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lastRenderedPageBreak/>
        <w:t>Подставляем значения в формулу метода парабол:</w:t>
      </w:r>
      <w:r w:rsidRPr="00ED10DC">
        <w:rPr>
          <w:color w:val="32322E"/>
          <w:sz w:val="22"/>
          <w:szCs w:val="22"/>
        </w:rPr>
        <w:br/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3F1471FA" wp14:editId="0E6551D3">
            <wp:extent cx="4675505" cy="1845945"/>
            <wp:effectExtent l="0" t="0" r="0" b="1905"/>
            <wp:docPr id="38" name="Рисунок 3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Таким образом, по методу Симпсона получено приближенное значение определенного интеграла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6000C280" wp14:editId="183280D8">
            <wp:extent cx="1673225" cy="517525"/>
            <wp:effectExtent l="0" t="0" r="3175" b="0"/>
            <wp:docPr id="37" name="Рисунок 3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 с точностью до </w:t>
      </w:r>
      <w:r w:rsidRPr="00ED10DC">
        <w:rPr>
          <w:rStyle w:val="nobr"/>
          <w:i/>
          <w:iCs/>
          <w:color w:val="32322E"/>
          <w:sz w:val="22"/>
          <w:szCs w:val="22"/>
        </w:rPr>
        <w:t>0.001</w:t>
      </w:r>
      <w:r w:rsidRPr="00ED10DC">
        <w:rPr>
          <w:color w:val="32322E"/>
          <w:sz w:val="22"/>
          <w:szCs w:val="22"/>
        </w:rPr>
        <w:t>.</w:t>
      </w:r>
    </w:p>
    <w:p w:rsidR="00ED10DC" w:rsidRPr="00ED10DC" w:rsidRDefault="00ED10DC" w:rsidP="00ED10DC">
      <w:pPr>
        <w:pStyle w:val="solvingtxtlast"/>
        <w:spacing w:after="0" w:afterAutospacing="0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Действительно, вычислив исходный интеграл по формуле Ньютона-Лейбница, получаем</w:t>
      </w:r>
      <w:r w:rsidRPr="00ED10DC">
        <w:rPr>
          <w:color w:val="32322E"/>
          <w:sz w:val="22"/>
          <w:szCs w:val="22"/>
        </w:rPr>
        <w:br/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648597DD" wp14:editId="741FD85E">
            <wp:extent cx="3855720" cy="1035050"/>
            <wp:effectExtent l="0" t="0" r="0" b="0"/>
            <wp:docPr id="36" name="Рисунок 3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pStyle w:val="a3"/>
        <w:rPr>
          <w:color w:val="32322E"/>
          <w:sz w:val="22"/>
          <w:szCs w:val="22"/>
        </w:rPr>
      </w:pPr>
      <w:r w:rsidRPr="00ED10DC">
        <w:rPr>
          <w:b/>
          <w:bCs/>
          <w:color w:val="32322E"/>
          <w:sz w:val="22"/>
          <w:szCs w:val="22"/>
        </w:rPr>
        <w:t>Замечание.</w:t>
      </w:r>
    </w:p>
    <w:p w:rsidR="00ED10DC" w:rsidRPr="00ED10DC" w:rsidRDefault="00ED10DC" w:rsidP="00ED10DC">
      <w:pPr>
        <w:pStyle w:val="a3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Нахождение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04BC7B3F" wp14:editId="4DD0E558">
            <wp:extent cx="828040" cy="336550"/>
            <wp:effectExtent l="0" t="0" r="0" b="6350"/>
            <wp:docPr id="35" name="Рисунок 3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 во многих случаях затруднительно. Можно обойтись без этого, применив альтернативный подход к использованию метода парабол. Его принцип описан в разделе </w:t>
      </w:r>
      <w:hyperlink r:id="rId61" w:history="1">
        <w:r w:rsidRPr="00ED10DC">
          <w:rPr>
            <w:rStyle w:val="a5"/>
            <w:color w:val="32322E"/>
            <w:sz w:val="22"/>
            <w:szCs w:val="22"/>
          </w:rPr>
          <w:t>метод трапеций</w:t>
        </w:r>
      </w:hyperlink>
      <w:r w:rsidRPr="00ED10DC">
        <w:rPr>
          <w:color w:val="32322E"/>
          <w:sz w:val="22"/>
          <w:szCs w:val="22"/>
        </w:rPr>
        <w:t>, так что не будем повторяться.</w:t>
      </w:r>
    </w:p>
    <w:p w:rsidR="00A23369" w:rsidRPr="00ED10DC" w:rsidRDefault="00ED10DC" w:rsidP="00ED10DC">
      <w:pPr>
        <w:rPr>
          <w:rFonts w:ascii="Times New Roman" w:hAnsi="Times New Roman" w:cs="Times New Roman"/>
        </w:rPr>
      </w:pPr>
      <w:r w:rsidRPr="00ED10DC">
        <w:rPr>
          <w:rFonts w:ascii="Times New Roman" w:hAnsi="Times New Roman" w:cs="Times New Roman"/>
        </w:rPr>
        <w:t>численное интегрирование (метод Симпсона) на Си, код: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C586C0"/>
          <w:lang w:val="en-US" w:eastAsia="ru-RU"/>
        </w:rPr>
        <w:t>#include</w:t>
      </w:r>
      <w:r w:rsidRPr="00ED10DC">
        <w:rPr>
          <w:rFonts w:ascii="Times New Roman" w:eastAsia="Times New Roman" w:hAnsi="Times New Roman" w:cs="Times New Roman"/>
          <w:color w:val="569CD6"/>
          <w:lang w:val="en-US" w:eastAsia="ru-RU"/>
        </w:rPr>
        <w:t xml:space="preserve"> </w:t>
      </w:r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>&lt;</w:t>
      </w:r>
      <w:proofErr w:type="spellStart"/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>stdio.h</w:t>
      </w:r>
      <w:proofErr w:type="spellEnd"/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>&gt;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C586C0"/>
          <w:lang w:val="en-US" w:eastAsia="ru-RU"/>
        </w:rPr>
        <w:t>#include</w:t>
      </w:r>
      <w:r w:rsidRPr="00ED10DC">
        <w:rPr>
          <w:rFonts w:ascii="Times New Roman" w:eastAsia="Times New Roman" w:hAnsi="Times New Roman" w:cs="Times New Roman"/>
          <w:color w:val="569CD6"/>
          <w:lang w:val="en-US" w:eastAsia="ru-RU"/>
        </w:rPr>
        <w:t xml:space="preserve"> </w:t>
      </w:r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>&lt;</w:t>
      </w:r>
      <w:proofErr w:type="spellStart"/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>math.h</w:t>
      </w:r>
      <w:proofErr w:type="spellEnd"/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>&gt;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proofErr w:type="gramStart"/>
      <w:r w:rsidRPr="00ED10DC">
        <w:rPr>
          <w:rFonts w:ascii="Times New Roman" w:eastAsia="Times New Roman" w:hAnsi="Times New Roman" w:cs="Times New Roman"/>
          <w:color w:val="569CD6"/>
          <w:lang w:val="en-US" w:eastAsia="ru-RU"/>
        </w:rPr>
        <w:t>float</w:t>
      </w:r>
      <w:proofErr w:type="gram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ED10DC">
        <w:rPr>
          <w:rFonts w:ascii="Times New Roman" w:eastAsia="Times New Roman" w:hAnsi="Times New Roman" w:cs="Times New Roman"/>
          <w:color w:val="DCDCAA"/>
          <w:lang w:val="en-US" w:eastAsia="ru-RU"/>
        </w:rPr>
        <w:t>f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ED10DC">
        <w:rPr>
          <w:rFonts w:ascii="Times New Roman" w:eastAsia="Times New Roman" w:hAnsi="Times New Roman" w:cs="Times New Roman"/>
          <w:color w:val="569CD6"/>
          <w:lang w:val="en-US" w:eastAsia="ru-RU"/>
        </w:rPr>
        <w:t>float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x)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{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   </w:t>
      </w:r>
      <w:proofErr w:type="gramStart"/>
      <w:r w:rsidRPr="00ED10DC">
        <w:rPr>
          <w:rFonts w:ascii="Times New Roman" w:eastAsia="Times New Roman" w:hAnsi="Times New Roman" w:cs="Times New Roman"/>
          <w:color w:val="569CD6"/>
          <w:lang w:val="en-US" w:eastAsia="ru-RU"/>
        </w:rPr>
        <w:t>float</w:t>
      </w:r>
      <w:proofErr w:type="gram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proofErr w:type="spellStart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rez</w:t>
      </w:r>
      <w:proofErr w:type="spell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ED10DC">
        <w:rPr>
          <w:rFonts w:ascii="Times New Roman" w:eastAsia="Times New Roman" w:hAnsi="Times New Roman" w:cs="Times New Roman"/>
          <w:color w:val="DCDCAA"/>
          <w:lang w:val="en-US" w:eastAsia="ru-RU"/>
        </w:rPr>
        <w:t>sin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(x*x+</w:t>
      </w:r>
      <w:r w:rsidRPr="00ED10DC">
        <w:rPr>
          <w:rFonts w:ascii="Times New Roman" w:eastAsia="Times New Roman" w:hAnsi="Times New Roman" w:cs="Times New Roman"/>
          <w:color w:val="B5CEA8"/>
          <w:lang w:val="en-US" w:eastAsia="ru-RU"/>
        </w:rPr>
        <w:t>2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*x);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    </w:t>
      </w:r>
      <w:proofErr w:type="gramStart"/>
      <w:r w:rsidRPr="00ED10DC">
        <w:rPr>
          <w:rFonts w:ascii="Times New Roman" w:eastAsia="Times New Roman" w:hAnsi="Times New Roman" w:cs="Times New Roman"/>
          <w:color w:val="C586C0"/>
          <w:lang w:val="en-US" w:eastAsia="ru-RU"/>
        </w:rPr>
        <w:t>return</w:t>
      </w:r>
      <w:proofErr w:type="gram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proofErr w:type="spellStart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rez</w:t>
      </w:r>
      <w:proofErr w:type="spell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; 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}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proofErr w:type="spellStart"/>
      <w:proofErr w:type="gramStart"/>
      <w:r w:rsidRPr="00ED10DC">
        <w:rPr>
          <w:rFonts w:ascii="Times New Roman" w:eastAsia="Times New Roman" w:hAnsi="Times New Roman" w:cs="Times New Roman"/>
          <w:color w:val="569CD6"/>
          <w:lang w:val="en-US" w:eastAsia="ru-RU"/>
        </w:rPr>
        <w:t>int</w:t>
      </w:r>
      <w:proofErr w:type="spellEnd"/>
      <w:proofErr w:type="gram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ED10DC">
        <w:rPr>
          <w:rFonts w:ascii="Times New Roman" w:eastAsia="Times New Roman" w:hAnsi="Times New Roman" w:cs="Times New Roman"/>
          <w:color w:val="DCDCAA"/>
          <w:lang w:val="en-US" w:eastAsia="ru-RU"/>
        </w:rPr>
        <w:t>main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() {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   </w:t>
      </w:r>
      <w:proofErr w:type="gramStart"/>
      <w:r w:rsidRPr="00ED10DC">
        <w:rPr>
          <w:rFonts w:ascii="Times New Roman" w:eastAsia="Times New Roman" w:hAnsi="Times New Roman" w:cs="Times New Roman"/>
          <w:color w:val="569CD6"/>
          <w:lang w:val="en-US" w:eastAsia="ru-RU"/>
        </w:rPr>
        <w:t>float</w:t>
      </w:r>
      <w:proofErr w:type="gram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a, b, eps;</w:t>
      </w:r>
      <w:r w:rsidRPr="00ED10DC">
        <w:rPr>
          <w:rFonts w:ascii="Times New Roman" w:eastAsia="Times New Roman" w:hAnsi="Times New Roman" w:cs="Times New Roman"/>
          <w:color w:val="6A9955"/>
          <w:lang w:val="en-US" w:eastAsia="ru-RU"/>
        </w:rPr>
        <w:t>//</w:t>
      </w:r>
      <w:r w:rsidRPr="00ED10DC">
        <w:rPr>
          <w:rFonts w:ascii="Times New Roman" w:eastAsia="Times New Roman" w:hAnsi="Times New Roman" w:cs="Times New Roman"/>
          <w:color w:val="6A9955"/>
          <w:lang w:eastAsia="ru-RU"/>
        </w:rPr>
        <w:t>Нижний</w:t>
      </w:r>
      <w:r w:rsidRPr="00ED10DC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ED10DC">
        <w:rPr>
          <w:rFonts w:ascii="Times New Roman" w:eastAsia="Times New Roman" w:hAnsi="Times New Roman" w:cs="Times New Roman"/>
          <w:color w:val="6A9955"/>
          <w:lang w:eastAsia="ru-RU"/>
        </w:rPr>
        <w:t>и</w:t>
      </w:r>
      <w:r w:rsidRPr="00ED10DC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ED10DC">
        <w:rPr>
          <w:rFonts w:ascii="Times New Roman" w:eastAsia="Times New Roman" w:hAnsi="Times New Roman" w:cs="Times New Roman"/>
          <w:color w:val="6A9955"/>
          <w:lang w:eastAsia="ru-RU"/>
        </w:rPr>
        <w:t>верхний</w:t>
      </w:r>
      <w:r w:rsidRPr="00ED10DC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ED10DC">
        <w:rPr>
          <w:rFonts w:ascii="Times New Roman" w:eastAsia="Times New Roman" w:hAnsi="Times New Roman" w:cs="Times New Roman"/>
          <w:color w:val="6A9955"/>
          <w:lang w:eastAsia="ru-RU"/>
        </w:rPr>
        <w:t>пределы</w:t>
      </w:r>
      <w:r w:rsidRPr="00ED10DC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ED10DC">
        <w:rPr>
          <w:rFonts w:ascii="Times New Roman" w:eastAsia="Times New Roman" w:hAnsi="Times New Roman" w:cs="Times New Roman"/>
          <w:color w:val="6A9955"/>
          <w:lang w:eastAsia="ru-RU"/>
        </w:rPr>
        <w:t>интегрирования</w:t>
      </w:r>
      <w:r w:rsidRPr="00ED10DC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(a, b), </w:t>
      </w:r>
      <w:r w:rsidRPr="00ED10DC">
        <w:rPr>
          <w:rFonts w:ascii="Times New Roman" w:eastAsia="Times New Roman" w:hAnsi="Times New Roman" w:cs="Times New Roman"/>
          <w:color w:val="6A9955"/>
          <w:lang w:eastAsia="ru-RU"/>
        </w:rPr>
        <w:t>погрешность</w:t>
      </w:r>
      <w:r w:rsidRPr="00ED10DC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(eps).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    </w:t>
      </w:r>
      <w:proofErr w:type="spellStart"/>
      <w:proofErr w:type="gramStart"/>
      <w:r w:rsidRPr="00ED10DC">
        <w:rPr>
          <w:rFonts w:ascii="Times New Roman" w:eastAsia="Times New Roman" w:hAnsi="Times New Roman" w:cs="Times New Roman"/>
          <w:color w:val="DCDCAA"/>
          <w:lang w:val="en-US" w:eastAsia="ru-RU"/>
        </w:rPr>
        <w:t>printf</w:t>
      </w:r>
      <w:proofErr w:type="spellEnd"/>
      <w:proofErr w:type="gram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(</w:t>
      </w:r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>"Enter the left integration boundary a = "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   </w:t>
      </w:r>
      <w:proofErr w:type="spellStart"/>
      <w:proofErr w:type="gramStart"/>
      <w:r w:rsidRPr="00ED10DC">
        <w:rPr>
          <w:rFonts w:ascii="Times New Roman" w:eastAsia="Times New Roman" w:hAnsi="Times New Roman" w:cs="Times New Roman"/>
          <w:color w:val="DCDCAA"/>
          <w:lang w:val="en-US" w:eastAsia="ru-RU"/>
        </w:rPr>
        <w:t>scanf</w:t>
      </w:r>
      <w:proofErr w:type="spellEnd"/>
      <w:proofErr w:type="gram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(</w:t>
      </w:r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>"%f"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, &amp;a);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   </w:t>
      </w:r>
      <w:proofErr w:type="spellStart"/>
      <w:proofErr w:type="gramStart"/>
      <w:r w:rsidRPr="00ED10DC">
        <w:rPr>
          <w:rFonts w:ascii="Times New Roman" w:eastAsia="Times New Roman" w:hAnsi="Times New Roman" w:cs="Times New Roman"/>
          <w:color w:val="DCDCAA"/>
          <w:lang w:val="en-US" w:eastAsia="ru-RU"/>
        </w:rPr>
        <w:t>printf</w:t>
      </w:r>
      <w:proofErr w:type="spellEnd"/>
      <w:proofErr w:type="gram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(</w:t>
      </w:r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>"</w:t>
      </w:r>
      <w:r w:rsidRPr="00ED10DC">
        <w:rPr>
          <w:rFonts w:ascii="Times New Roman" w:eastAsia="Times New Roman" w:hAnsi="Times New Roman" w:cs="Times New Roman"/>
          <w:color w:val="D7BA7D"/>
          <w:lang w:val="en-US" w:eastAsia="ru-RU"/>
        </w:rPr>
        <w:t>\</w:t>
      </w:r>
      <w:proofErr w:type="spellStart"/>
      <w:r w:rsidRPr="00ED10DC">
        <w:rPr>
          <w:rFonts w:ascii="Times New Roman" w:eastAsia="Times New Roman" w:hAnsi="Times New Roman" w:cs="Times New Roman"/>
          <w:color w:val="D7BA7D"/>
          <w:lang w:val="en-US" w:eastAsia="ru-RU"/>
        </w:rPr>
        <w:t>n</w:t>
      </w:r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>Enter</w:t>
      </w:r>
      <w:proofErr w:type="spellEnd"/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the right integration boundary b = "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   </w:t>
      </w:r>
      <w:proofErr w:type="spellStart"/>
      <w:proofErr w:type="gramStart"/>
      <w:r w:rsidRPr="00ED10DC">
        <w:rPr>
          <w:rFonts w:ascii="Times New Roman" w:eastAsia="Times New Roman" w:hAnsi="Times New Roman" w:cs="Times New Roman"/>
          <w:color w:val="DCDCAA"/>
          <w:lang w:val="en-US" w:eastAsia="ru-RU"/>
        </w:rPr>
        <w:t>scanf</w:t>
      </w:r>
      <w:proofErr w:type="spellEnd"/>
      <w:proofErr w:type="gram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(</w:t>
      </w:r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>"%f"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, &amp;b);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   </w:t>
      </w:r>
      <w:proofErr w:type="spellStart"/>
      <w:proofErr w:type="gramStart"/>
      <w:r w:rsidRPr="00ED10DC">
        <w:rPr>
          <w:rFonts w:ascii="Times New Roman" w:eastAsia="Times New Roman" w:hAnsi="Times New Roman" w:cs="Times New Roman"/>
          <w:color w:val="DCDCAA"/>
          <w:lang w:val="en-US" w:eastAsia="ru-RU"/>
        </w:rPr>
        <w:t>printf</w:t>
      </w:r>
      <w:proofErr w:type="spellEnd"/>
      <w:proofErr w:type="gram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(</w:t>
      </w:r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>"</w:t>
      </w:r>
      <w:r w:rsidRPr="00ED10DC">
        <w:rPr>
          <w:rFonts w:ascii="Times New Roman" w:eastAsia="Times New Roman" w:hAnsi="Times New Roman" w:cs="Times New Roman"/>
          <w:color w:val="D7BA7D"/>
          <w:lang w:val="en-US" w:eastAsia="ru-RU"/>
        </w:rPr>
        <w:t>\</w:t>
      </w:r>
      <w:proofErr w:type="spellStart"/>
      <w:r w:rsidRPr="00ED10DC">
        <w:rPr>
          <w:rFonts w:ascii="Times New Roman" w:eastAsia="Times New Roman" w:hAnsi="Times New Roman" w:cs="Times New Roman"/>
          <w:color w:val="D7BA7D"/>
          <w:lang w:val="en-US" w:eastAsia="ru-RU"/>
        </w:rPr>
        <w:t>n</w:t>
      </w:r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>Enter</w:t>
      </w:r>
      <w:proofErr w:type="spellEnd"/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the required accuracy eps = "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   </w:t>
      </w:r>
      <w:proofErr w:type="spellStart"/>
      <w:r w:rsidRPr="00ED10DC">
        <w:rPr>
          <w:rFonts w:ascii="Times New Roman" w:eastAsia="Times New Roman" w:hAnsi="Times New Roman" w:cs="Times New Roman"/>
          <w:color w:val="DCDCAA"/>
          <w:lang w:eastAsia="ru-RU"/>
        </w:rPr>
        <w:t>scanf</w:t>
      </w:r>
      <w:proofErr w:type="spellEnd"/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 xml:space="preserve"> (</w:t>
      </w:r>
      <w:r w:rsidRPr="00ED10DC">
        <w:rPr>
          <w:rFonts w:ascii="Times New Roman" w:eastAsia="Times New Roman" w:hAnsi="Times New Roman" w:cs="Times New Roman"/>
          <w:color w:val="CE9178"/>
          <w:lang w:eastAsia="ru-RU"/>
        </w:rPr>
        <w:t>"%f"</w:t>
      </w: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, &amp;</w:t>
      </w:r>
      <w:proofErr w:type="spellStart"/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eps</w:t>
      </w:r>
      <w:proofErr w:type="spellEnd"/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);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    </w:t>
      </w:r>
      <w:proofErr w:type="spellStart"/>
      <w:r w:rsidRPr="00ED10DC">
        <w:rPr>
          <w:rFonts w:ascii="Times New Roman" w:eastAsia="Times New Roman" w:hAnsi="Times New Roman" w:cs="Times New Roman"/>
          <w:color w:val="569CD6"/>
          <w:lang w:eastAsia="ru-RU"/>
        </w:rPr>
        <w:t>float</w:t>
      </w:r>
      <w:proofErr w:type="spellEnd"/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 xml:space="preserve"> I=eps+</w:t>
      </w:r>
      <w:r w:rsidRPr="00ED10DC">
        <w:rPr>
          <w:rFonts w:ascii="Times New Roman" w:eastAsia="Times New Roman" w:hAnsi="Times New Roman" w:cs="Times New Roman"/>
          <w:color w:val="B5CEA8"/>
          <w:lang w:eastAsia="ru-RU"/>
        </w:rPr>
        <w:t>1</w:t>
      </w: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, I1=</w:t>
      </w:r>
      <w:r w:rsidRPr="00ED10DC">
        <w:rPr>
          <w:rFonts w:ascii="Times New Roman" w:eastAsia="Times New Roman" w:hAnsi="Times New Roman" w:cs="Times New Roman"/>
          <w:color w:val="B5CEA8"/>
          <w:lang w:eastAsia="ru-RU"/>
        </w:rPr>
        <w:t>0</w:t>
      </w: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;</w:t>
      </w:r>
      <w:r w:rsidRPr="00ED10DC">
        <w:rPr>
          <w:rFonts w:ascii="Times New Roman" w:eastAsia="Times New Roman" w:hAnsi="Times New Roman" w:cs="Times New Roman"/>
          <w:color w:val="6A9955"/>
          <w:lang w:eastAsia="ru-RU"/>
        </w:rPr>
        <w:t xml:space="preserve">//I-предыдущее вычисленное значение интеграла, I1-новое, с </w:t>
      </w:r>
      <w:proofErr w:type="gramStart"/>
      <w:r w:rsidRPr="00ED10DC">
        <w:rPr>
          <w:rFonts w:ascii="Times New Roman" w:eastAsia="Times New Roman" w:hAnsi="Times New Roman" w:cs="Times New Roman"/>
          <w:color w:val="6A9955"/>
          <w:lang w:eastAsia="ru-RU"/>
        </w:rPr>
        <w:t>большим</w:t>
      </w:r>
      <w:proofErr w:type="gramEnd"/>
      <w:r w:rsidRPr="00ED10DC">
        <w:rPr>
          <w:rFonts w:ascii="Times New Roman" w:eastAsia="Times New Roman" w:hAnsi="Times New Roman" w:cs="Times New Roman"/>
          <w:color w:val="6A9955"/>
          <w:lang w:eastAsia="ru-RU"/>
        </w:rPr>
        <w:t xml:space="preserve"> N.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lastRenderedPageBreak/>
        <w:t>    </w:t>
      </w:r>
      <w:proofErr w:type="gramStart"/>
      <w:r w:rsidRPr="00ED10DC">
        <w:rPr>
          <w:rFonts w:ascii="Times New Roman" w:eastAsia="Times New Roman" w:hAnsi="Times New Roman" w:cs="Times New Roman"/>
          <w:color w:val="C586C0"/>
          <w:lang w:val="en-US" w:eastAsia="ru-RU"/>
        </w:rPr>
        <w:t>for</w:t>
      </w:r>
      <w:proofErr w:type="gram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(</w:t>
      </w:r>
      <w:proofErr w:type="spellStart"/>
      <w:r w:rsidRPr="00ED10DC">
        <w:rPr>
          <w:rFonts w:ascii="Times New Roman" w:eastAsia="Times New Roman" w:hAnsi="Times New Roman" w:cs="Times New Roman"/>
          <w:color w:val="569CD6"/>
          <w:lang w:val="en-US" w:eastAsia="ru-RU"/>
        </w:rPr>
        <w:t>int</w:t>
      </w:r>
      <w:proofErr w:type="spell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N=</w:t>
      </w:r>
      <w:r w:rsidRPr="00ED10DC">
        <w:rPr>
          <w:rFonts w:ascii="Times New Roman" w:eastAsia="Times New Roman" w:hAnsi="Times New Roman" w:cs="Times New Roman"/>
          <w:color w:val="B5CEA8"/>
          <w:lang w:val="en-US" w:eastAsia="ru-RU"/>
        </w:rPr>
        <w:t>2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; (N&lt;=</w:t>
      </w:r>
      <w:r w:rsidRPr="00ED10DC">
        <w:rPr>
          <w:rFonts w:ascii="Times New Roman" w:eastAsia="Times New Roman" w:hAnsi="Times New Roman" w:cs="Times New Roman"/>
          <w:color w:val="B5CEA8"/>
          <w:lang w:val="en-US" w:eastAsia="ru-RU"/>
        </w:rPr>
        <w:t>4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)||(</w:t>
      </w:r>
      <w:proofErr w:type="spellStart"/>
      <w:r w:rsidRPr="00ED10DC">
        <w:rPr>
          <w:rFonts w:ascii="Times New Roman" w:eastAsia="Times New Roman" w:hAnsi="Times New Roman" w:cs="Times New Roman"/>
          <w:color w:val="DCDCAA"/>
          <w:lang w:val="en-US" w:eastAsia="ru-RU"/>
        </w:rPr>
        <w:t>fabs</w:t>
      </w:r>
      <w:proofErr w:type="spell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(I1-I)&gt;eps); N*=</w:t>
      </w:r>
      <w:r w:rsidRPr="00ED10DC">
        <w:rPr>
          <w:rFonts w:ascii="Times New Roman" w:eastAsia="Times New Roman" w:hAnsi="Times New Roman" w:cs="Times New Roman"/>
          <w:color w:val="B5CEA8"/>
          <w:lang w:val="en-US" w:eastAsia="ru-RU"/>
        </w:rPr>
        <w:t>2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)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    {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        </w:t>
      </w:r>
      <w:proofErr w:type="gramStart"/>
      <w:r w:rsidRPr="00ED10DC">
        <w:rPr>
          <w:rFonts w:ascii="Times New Roman" w:eastAsia="Times New Roman" w:hAnsi="Times New Roman" w:cs="Times New Roman"/>
          <w:color w:val="569CD6"/>
          <w:lang w:val="en-US" w:eastAsia="ru-RU"/>
        </w:rPr>
        <w:t>float</w:t>
      </w:r>
      <w:proofErr w:type="gram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h, sum2=</w:t>
      </w:r>
      <w:r w:rsidRPr="00ED10DC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, sum4=</w:t>
      </w:r>
      <w:r w:rsidRPr="00ED10DC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, sum=</w:t>
      </w:r>
      <w:r w:rsidRPr="00ED10DC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        </w:t>
      </w: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h=(b-a)/(</w:t>
      </w:r>
      <w:r w:rsidRPr="00ED10DC">
        <w:rPr>
          <w:rFonts w:ascii="Times New Roman" w:eastAsia="Times New Roman" w:hAnsi="Times New Roman" w:cs="Times New Roman"/>
          <w:color w:val="B5CEA8"/>
          <w:lang w:eastAsia="ru-RU"/>
        </w:rPr>
        <w:t>2</w:t>
      </w: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*N);</w:t>
      </w:r>
      <w:r w:rsidRPr="00ED10DC">
        <w:rPr>
          <w:rFonts w:ascii="Times New Roman" w:eastAsia="Times New Roman" w:hAnsi="Times New Roman" w:cs="Times New Roman"/>
          <w:color w:val="6A9955"/>
          <w:lang w:eastAsia="ru-RU"/>
        </w:rPr>
        <w:t>//Шаг интегрирования.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        </w:t>
      </w:r>
      <w:proofErr w:type="gramStart"/>
      <w:r w:rsidRPr="00ED10DC">
        <w:rPr>
          <w:rFonts w:ascii="Times New Roman" w:eastAsia="Times New Roman" w:hAnsi="Times New Roman" w:cs="Times New Roman"/>
          <w:color w:val="C586C0"/>
          <w:lang w:val="en-US" w:eastAsia="ru-RU"/>
        </w:rPr>
        <w:t>for</w:t>
      </w:r>
      <w:proofErr w:type="gram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(</w:t>
      </w:r>
      <w:proofErr w:type="spellStart"/>
      <w:r w:rsidRPr="00ED10DC">
        <w:rPr>
          <w:rFonts w:ascii="Times New Roman" w:eastAsia="Times New Roman" w:hAnsi="Times New Roman" w:cs="Times New Roman"/>
          <w:color w:val="569CD6"/>
          <w:lang w:val="en-US" w:eastAsia="ru-RU"/>
        </w:rPr>
        <w:t>int</w:t>
      </w:r>
      <w:proofErr w:type="spell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proofErr w:type="spellStart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i</w:t>
      </w:r>
      <w:proofErr w:type="spell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=</w:t>
      </w:r>
      <w:r w:rsidRPr="00ED10DC">
        <w:rPr>
          <w:rFonts w:ascii="Times New Roman" w:eastAsia="Times New Roman" w:hAnsi="Times New Roman" w:cs="Times New Roman"/>
          <w:color w:val="B5CEA8"/>
          <w:lang w:val="en-US" w:eastAsia="ru-RU"/>
        </w:rPr>
        <w:t>1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; </w:t>
      </w:r>
      <w:proofErr w:type="spellStart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i</w:t>
      </w:r>
      <w:proofErr w:type="spell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&lt;=</w:t>
      </w:r>
      <w:r w:rsidRPr="00ED10DC">
        <w:rPr>
          <w:rFonts w:ascii="Times New Roman" w:eastAsia="Times New Roman" w:hAnsi="Times New Roman" w:cs="Times New Roman"/>
          <w:color w:val="B5CEA8"/>
          <w:lang w:val="en-US" w:eastAsia="ru-RU"/>
        </w:rPr>
        <w:t>2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*N-</w:t>
      </w:r>
      <w:r w:rsidRPr="00ED10DC">
        <w:rPr>
          <w:rFonts w:ascii="Times New Roman" w:eastAsia="Times New Roman" w:hAnsi="Times New Roman" w:cs="Times New Roman"/>
          <w:color w:val="B5CEA8"/>
          <w:lang w:val="en-US" w:eastAsia="ru-RU"/>
        </w:rPr>
        <w:t>1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; </w:t>
      </w:r>
      <w:proofErr w:type="spellStart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i</w:t>
      </w:r>
      <w:proofErr w:type="spell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+=</w:t>
      </w:r>
      <w:r w:rsidRPr="00ED10DC">
        <w:rPr>
          <w:rFonts w:ascii="Times New Roman" w:eastAsia="Times New Roman" w:hAnsi="Times New Roman" w:cs="Times New Roman"/>
          <w:color w:val="B5CEA8"/>
          <w:lang w:val="en-US" w:eastAsia="ru-RU"/>
        </w:rPr>
        <w:t>2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)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        </w:t>
      </w: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 xml:space="preserve">{   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            sum4+=</w:t>
      </w:r>
      <w:r w:rsidRPr="00ED10DC">
        <w:rPr>
          <w:rFonts w:ascii="Times New Roman" w:eastAsia="Times New Roman" w:hAnsi="Times New Roman" w:cs="Times New Roman"/>
          <w:color w:val="DCDCAA"/>
          <w:lang w:eastAsia="ru-RU"/>
        </w:rPr>
        <w:t>f</w:t>
      </w: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(</w:t>
      </w:r>
      <w:proofErr w:type="spellStart"/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a+h</w:t>
      </w:r>
      <w:proofErr w:type="spellEnd"/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*i);</w:t>
      </w:r>
      <w:r w:rsidRPr="00ED10DC">
        <w:rPr>
          <w:rFonts w:ascii="Times New Roman" w:eastAsia="Times New Roman" w:hAnsi="Times New Roman" w:cs="Times New Roman"/>
          <w:color w:val="6A9955"/>
          <w:lang w:eastAsia="ru-RU"/>
        </w:rPr>
        <w:t>//Значения с нечётными индексами, которые нужно умножить на 4.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            sum2+=</w:t>
      </w:r>
      <w:r w:rsidRPr="00ED10DC">
        <w:rPr>
          <w:rFonts w:ascii="Times New Roman" w:eastAsia="Times New Roman" w:hAnsi="Times New Roman" w:cs="Times New Roman"/>
          <w:color w:val="DCDCAA"/>
          <w:lang w:eastAsia="ru-RU"/>
        </w:rPr>
        <w:t>f</w:t>
      </w: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(</w:t>
      </w:r>
      <w:proofErr w:type="spellStart"/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a+h</w:t>
      </w:r>
      <w:proofErr w:type="spellEnd"/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*(i+</w:t>
      </w:r>
      <w:r w:rsidRPr="00ED10DC">
        <w:rPr>
          <w:rFonts w:ascii="Times New Roman" w:eastAsia="Times New Roman" w:hAnsi="Times New Roman" w:cs="Times New Roman"/>
          <w:color w:val="B5CEA8"/>
          <w:lang w:eastAsia="ru-RU"/>
        </w:rPr>
        <w:t>1</w:t>
      </w: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));</w:t>
      </w:r>
      <w:r w:rsidRPr="00ED10DC">
        <w:rPr>
          <w:rFonts w:ascii="Times New Roman" w:eastAsia="Times New Roman" w:hAnsi="Times New Roman" w:cs="Times New Roman"/>
          <w:color w:val="6A9955"/>
          <w:lang w:eastAsia="ru-RU"/>
        </w:rPr>
        <w:t>//Значения с чётными индексами, которые нужно умножить на 2.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        }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        </w:t>
      </w:r>
      <w:proofErr w:type="spellStart"/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sum</w:t>
      </w:r>
      <w:proofErr w:type="spellEnd"/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=</w:t>
      </w:r>
      <w:r w:rsidRPr="00ED10DC">
        <w:rPr>
          <w:rFonts w:ascii="Times New Roman" w:eastAsia="Times New Roman" w:hAnsi="Times New Roman" w:cs="Times New Roman"/>
          <w:color w:val="DCDCAA"/>
          <w:lang w:eastAsia="ru-RU"/>
        </w:rPr>
        <w:t>f</w:t>
      </w: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(a)+</w:t>
      </w:r>
      <w:r w:rsidRPr="00ED10DC">
        <w:rPr>
          <w:rFonts w:ascii="Times New Roman" w:eastAsia="Times New Roman" w:hAnsi="Times New Roman" w:cs="Times New Roman"/>
          <w:color w:val="B5CEA8"/>
          <w:lang w:eastAsia="ru-RU"/>
        </w:rPr>
        <w:t>4</w:t>
      </w: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*sum4+</w:t>
      </w:r>
      <w:r w:rsidRPr="00ED10DC">
        <w:rPr>
          <w:rFonts w:ascii="Times New Roman" w:eastAsia="Times New Roman" w:hAnsi="Times New Roman" w:cs="Times New Roman"/>
          <w:color w:val="B5CEA8"/>
          <w:lang w:eastAsia="ru-RU"/>
        </w:rPr>
        <w:t>2</w:t>
      </w: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*sum2-</w:t>
      </w:r>
      <w:r w:rsidRPr="00ED10DC">
        <w:rPr>
          <w:rFonts w:ascii="Times New Roman" w:eastAsia="Times New Roman" w:hAnsi="Times New Roman" w:cs="Times New Roman"/>
          <w:color w:val="DCDCAA"/>
          <w:lang w:eastAsia="ru-RU"/>
        </w:rPr>
        <w:t>f</w:t>
      </w: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(b);</w:t>
      </w:r>
      <w:r w:rsidRPr="00ED10DC">
        <w:rPr>
          <w:rFonts w:ascii="Times New Roman" w:eastAsia="Times New Roman" w:hAnsi="Times New Roman" w:cs="Times New Roman"/>
          <w:color w:val="6A9955"/>
          <w:lang w:eastAsia="ru-RU"/>
        </w:rPr>
        <w:t xml:space="preserve">//Отнимаем значение f(b) так как ранее прибавили его дважды. 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        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I=I1;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        I1</w:t>
      </w:r>
      <w:proofErr w:type="gramStart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=(</w:t>
      </w:r>
      <w:proofErr w:type="gram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h/</w:t>
      </w:r>
      <w:r w:rsidRPr="00ED10DC">
        <w:rPr>
          <w:rFonts w:ascii="Times New Roman" w:eastAsia="Times New Roman" w:hAnsi="Times New Roman" w:cs="Times New Roman"/>
          <w:color w:val="B5CEA8"/>
          <w:lang w:val="en-US" w:eastAsia="ru-RU"/>
        </w:rPr>
        <w:t>3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)*sum;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    }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    </w:t>
      </w:r>
      <w:proofErr w:type="spellStart"/>
      <w:proofErr w:type="gramStart"/>
      <w:r w:rsidRPr="00ED10DC">
        <w:rPr>
          <w:rFonts w:ascii="Times New Roman" w:eastAsia="Times New Roman" w:hAnsi="Times New Roman" w:cs="Times New Roman"/>
          <w:color w:val="DCDCAA"/>
          <w:lang w:val="en-US" w:eastAsia="ru-RU"/>
        </w:rPr>
        <w:t>printf</w:t>
      </w:r>
      <w:proofErr w:type="spellEnd"/>
      <w:proofErr w:type="gram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(</w:t>
      </w:r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>"</w:t>
      </w:r>
      <w:r w:rsidRPr="00ED10DC">
        <w:rPr>
          <w:rFonts w:ascii="Times New Roman" w:eastAsia="Times New Roman" w:hAnsi="Times New Roman" w:cs="Times New Roman"/>
          <w:color w:val="D7BA7D"/>
          <w:lang w:val="en-US" w:eastAsia="ru-RU"/>
        </w:rPr>
        <w:t>\</w:t>
      </w:r>
      <w:proofErr w:type="spellStart"/>
      <w:r w:rsidRPr="00ED10DC">
        <w:rPr>
          <w:rFonts w:ascii="Times New Roman" w:eastAsia="Times New Roman" w:hAnsi="Times New Roman" w:cs="Times New Roman"/>
          <w:color w:val="D7BA7D"/>
          <w:lang w:val="en-US" w:eastAsia="ru-RU"/>
        </w:rPr>
        <w:t>n</w:t>
      </w:r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>Integral</w:t>
      </w:r>
      <w:proofErr w:type="spellEnd"/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= %f"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, I1);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    </w:t>
      </w:r>
      <w:proofErr w:type="spellStart"/>
      <w:r w:rsidRPr="00ED10DC">
        <w:rPr>
          <w:rFonts w:ascii="Times New Roman" w:eastAsia="Times New Roman" w:hAnsi="Times New Roman" w:cs="Times New Roman"/>
          <w:color w:val="C586C0"/>
          <w:lang w:eastAsia="ru-RU"/>
        </w:rPr>
        <w:t>return</w:t>
      </w:r>
      <w:proofErr w:type="spellEnd"/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 xml:space="preserve"> </w:t>
      </w:r>
      <w:r w:rsidRPr="00ED10DC">
        <w:rPr>
          <w:rFonts w:ascii="Times New Roman" w:eastAsia="Times New Roman" w:hAnsi="Times New Roman" w:cs="Times New Roman"/>
          <w:color w:val="B5CEA8"/>
          <w:lang w:eastAsia="ru-RU"/>
        </w:rPr>
        <w:t>0</w:t>
      </w: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;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}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</w:p>
    <w:p w:rsidR="00ED10DC" w:rsidRPr="00ED10DC" w:rsidRDefault="00ED10DC" w:rsidP="00ED10DC">
      <w:pPr>
        <w:rPr>
          <w:rFonts w:ascii="Times New Roman" w:hAnsi="Times New Roman" w:cs="Times New Roman"/>
        </w:rPr>
      </w:pPr>
    </w:p>
    <w:p w:rsidR="00ED10DC" w:rsidRPr="00ED10DC" w:rsidRDefault="00ED10DC" w:rsidP="00ED10DC">
      <w:pPr>
        <w:pStyle w:val="1"/>
        <w:pBdr>
          <w:bottom w:val="single" w:sz="6" w:space="2" w:color="A9E163"/>
        </w:pBdr>
        <w:spacing w:before="0"/>
        <w:rPr>
          <w:rFonts w:ascii="Times New Roman" w:hAnsi="Times New Roman" w:cs="Times New Roman"/>
          <w:b w:val="0"/>
          <w:bCs w:val="0"/>
          <w:color w:val="00A6A6"/>
          <w:sz w:val="22"/>
          <w:szCs w:val="22"/>
        </w:rPr>
      </w:pPr>
      <w:proofErr w:type="spellStart"/>
      <w:r w:rsidRPr="00ED10DC">
        <w:rPr>
          <w:rFonts w:ascii="Times New Roman" w:hAnsi="Times New Roman" w:cs="Times New Roman"/>
          <w:b w:val="0"/>
          <w:bCs w:val="0"/>
          <w:color w:val="00A6A6"/>
          <w:sz w:val="22"/>
          <w:szCs w:val="22"/>
        </w:rPr>
        <w:t>Simpson's</w:t>
      </w:r>
      <w:proofErr w:type="spellEnd"/>
      <w:r w:rsidRPr="00ED10DC">
        <w:rPr>
          <w:rFonts w:ascii="Times New Roman" w:hAnsi="Times New Roman" w:cs="Times New Roman"/>
          <w:b w:val="0"/>
          <w:bCs w:val="0"/>
          <w:color w:val="00A6A6"/>
          <w:sz w:val="22"/>
          <w:szCs w:val="22"/>
        </w:rPr>
        <w:t xml:space="preserve"> </w:t>
      </w:r>
      <w:proofErr w:type="spellStart"/>
      <w:r w:rsidRPr="00ED10DC">
        <w:rPr>
          <w:rFonts w:ascii="Times New Roman" w:hAnsi="Times New Roman" w:cs="Times New Roman"/>
          <w:b w:val="0"/>
          <w:bCs w:val="0"/>
          <w:color w:val="00A6A6"/>
          <w:sz w:val="22"/>
          <w:szCs w:val="22"/>
        </w:rPr>
        <w:t>Rule</w:t>
      </w:r>
      <w:proofErr w:type="spellEnd"/>
    </w:p>
    <w:p w:rsidR="00ED10DC" w:rsidRPr="00ED10DC" w:rsidRDefault="00ED10DC" w:rsidP="00ED10DC">
      <w:pPr>
        <w:rPr>
          <w:rFonts w:ascii="Times New Roman" w:hAnsi="Times New Roman" w:cs="Times New Roman"/>
        </w:rPr>
      </w:pP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Simpson's rule is a </w:t>
      </w:r>
      <w:r w:rsidR="00A43CFC">
        <w:fldChar w:fldCharType="begin"/>
      </w:r>
      <w:r w:rsidR="00A43CFC" w:rsidRPr="00A43CFC">
        <w:rPr>
          <w:lang w:val="en-US"/>
        </w:rPr>
        <w:instrText xml:space="preserve"> HYPERLINK "http://mathworld.wolfram.com/Newton-CotesFormulas.html" </w:instrText>
      </w:r>
      <w:r w:rsidR="00A43CFC">
        <w:fldChar w:fldCharType="separate"/>
      </w:r>
      <w:r w:rsidRPr="00ED10DC">
        <w:rPr>
          <w:rFonts w:ascii="Times New Roman" w:eastAsia="Times New Roman" w:hAnsi="Times New Roman" w:cs="Times New Roman"/>
          <w:color w:val="006699"/>
          <w:lang w:val="en-US" w:eastAsia="ru-RU"/>
        </w:rPr>
        <w:t>Newton-Cotes formula</w:t>
      </w:r>
      <w:r w:rsidR="00A43CFC">
        <w:rPr>
          <w:rFonts w:ascii="Times New Roman" w:eastAsia="Times New Roman" w:hAnsi="Times New Roman" w:cs="Times New Roman"/>
          <w:color w:val="006699"/>
          <w:lang w:val="en-US" w:eastAsia="ru-RU"/>
        </w:rPr>
        <w:fldChar w:fldCharType="end"/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 for approximating the integral of a function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1FB496B" wp14:editId="003C6FA8">
            <wp:extent cx="77470" cy="137795"/>
            <wp:effectExtent l="0" t="0" r="0" b="0"/>
            <wp:docPr id="112" name="Рисунок 112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 using </w:t>
      </w:r>
      <w:r w:rsidR="00A43CFC">
        <w:fldChar w:fldCharType="begin"/>
      </w:r>
      <w:r w:rsidR="00A43CFC" w:rsidRPr="00A43CFC">
        <w:rPr>
          <w:lang w:val="en-US"/>
        </w:rPr>
        <w:instrText xml:space="preserve"> HYPERLINK "http://mathworld.wolfram.com/QuadraticPolynomial.html" </w:instrText>
      </w:r>
      <w:r w:rsidR="00A43CFC">
        <w:fldChar w:fldCharType="separate"/>
      </w:r>
      <w:r w:rsidRPr="00ED10DC">
        <w:rPr>
          <w:rFonts w:ascii="Times New Roman" w:eastAsia="Times New Roman" w:hAnsi="Times New Roman" w:cs="Times New Roman"/>
          <w:color w:val="006699"/>
          <w:lang w:val="en-US" w:eastAsia="ru-RU"/>
        </w:rPr>
        <w:t>quadratic polynomials</w:t>
      </w:r>
      <w:r w:rsidR="00A43CFC">
        <w:rPr>
          <w:rFonts w:ascii="Times New Roman" w:eastAsia="Times New Roman" w:hAnsi="Times New Roman" w:cs="Times New Roman"/>
          <w:color w:val="006699"/>
          <w:lang w:val="en-US" w:eastAsia="ru-RU"/>
        </w:rPr>
        <w:fldChar w:fldCharType="end"/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 (i.e., parabolic arcs instead of the straight line segments used in the </w:t>
      </w:r>
      <w:r w:rsidR="00A43CFC">
        <w:fldChar w:fldCharType="begin"/>
      </w:r>
      <w:r w:rsidR="00A43CFC" w:rsidRPr="00A43CFC">
        <w:rPr>
          <w:lang w:val="en-US"/>
        </w:rPr>
        <w:instrText xml:space="preserve"> HYPERLINK "http://mathworld.wolfram.com/TrapezoidalRule.html" </w:instrText>
      </w:r>
      <w:r w:rsidR="00A43CFC">
        <w:fldChar w:fldCharType="separate"/>
      </w:r>
      <w:r w:rsidRPr="00ED10DC">
        <w:rPr>
          <w:rFonts w:ascii="Times New Roman" w:eastAsia="Times New Roman" w:hAnsi="Times New Roman" w:cs="Times New Roman"/>
          <w:color w:val="006699"/>
          <w:lang w:val="en-US" w:eastAsia="ru-RU"/>
        </w:rPr>
        <w:t>trapezoidal rule</w:t>
      </w:r>
      <w:r w:rsidR="00A43CFC">
        <w:rPr>
          <w:rFonts w:ascii="Times New Roman" w:eastAsia="Times New Roman" w:hAnsi="Times New Roman" w:cs="Times New Roman"/>
          <w:color w:val="006699"/>
          <w:lang w:val="en-US" w:eastAsia="ru-RU"/>
        </w:rPr>
        <w:fldChar w:fldCharType="end"/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). Simpson's rule can be derived by integrating a third-order </w:t>
      </w:r>
      <w:r w:rsidR="00A43CFC">
        <w:fldChar w:fldCharType="begin"/>
      </w:r>
      <w:r w:rsidR="00A43CFC" w:rsidRPr="00A43CFC">
        <w:rPr>
          <w:lang w:val="en-US"/>
        </w:rPr>
        <w:instrText xml:space="preserve"> HYPERLINK "http://mathworld.wolfram.com/LagrangeInterpolat</w:instrText>
      </w:r>
      <w:r w:rsidR="00A43CFC" w:rsidRPr="00A43CFC">
        <w:rPr>
          <w:lang w:val="en-US"/>
        </w:rPr>
        <w:instrText xml:space="preserve">ingPolynomial.html" </w:instrText>
      </w:r>
      <w:r w:rsidR="00A43CFC">
        <w:fldChar w:fldCharType="separate"/>
      </w:r>
      <w:r w:rsidRPr="00ED10DC">
        <w:rPr>
          <w:rFonts w:ascii="Times New Roman" w:eastAsia="Times New Roman" w:hAnsi="Times New Roman" w:cs="Times New Roman"/>
          <w:color w:val="006699"/>
          <w:lang w:val="en-US" w:eastAsia="ru-RU"/>
        </w:rPr>
        <w:t>Lagrange interpolating polynomial</w:t>
      </w:r>
      <w:r w:rsidR="00A43CFC">
        <w:rPr>
          <w:rFonts w:ascii="Times New Roman" w:eastAsia="Times New Roman" w:hAnsi="Times New Roman" w:cs="Times New Roman"/>
          <w:color w:val="006699"/>
          <w:lang w:val="en-US" w:eastAsia="ru-RU"/>
        </w:rPr>
        <w:fldChar w:fldCharType="end"/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 fit to the function at three equally spaced points. In particular, let the function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9943515" wp14:editId="35C5312F">
            <wp:extent cx="77470" cy="137795"/>
            <wp:effectExtent l="0" t="0" r="0" b="0"/>
            <wp:docPr id="111" name="Рисунок 111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be tabulated at </w:t>
      </w:r>
      <w:proofErr w:type="gramStart"/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points </w:t>
      </w:r>
      <w:proofErr w:type="gramEnd"/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8FCB608" wp14:editId="41E04891">
            <wp:extent cx="120650" cy="137795"/>
            <wp:effectExtent l="0" t="0" r="0" b="0"/>
            <wp:docPr id="110" name="Рисунок 110" descr="x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x_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,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44CBF96" wp14:editId="1F5EC053">
            <wp:extent cx="120650" cy="137795"/>
            <wp:effectExtent l="0" t="0" r="0" b="0"/>
            <wp:docPr id="109" name="Рисунок 109" descr="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x_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, and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104FA09" wp14:editId="06F8E27F">
            <wp:extent cx="120650" cy="137795"/>
            <wp:effectExtent l="0" t="0" r="0" b="0"/>
            <wp:docPr id="108" name="Рисунок 108" descr="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x_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 equally spaced by distance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515D098" wp14:editId="00F02260">
            <wp:extent cx="69215" cy="137795"/>
            <wp:effectExtent l="0" t="0" r="6985" b="0"/>
            <wp:docPr id="107" name="Рисунок 107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, and denote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7637779" wp14:editId="5DEB1215">
            <wp:extent cx="577850" cy="137795"/>
            <wp:effectExtent l="0" t="0" r="0" b="0"/>
            <wp:docPr id="106" name="Рисунок 106" descr="f_n=f(x_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f_n=f(x_n)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. </w:t>
      </w:r>
      <w:proofErr w:type="spellStart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Then</w:t>
      </w:r>
      <w:proofErr w:type="spellEnd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Simpson's</w:t>
      </w:r>
      <w:proofErr w:type="spellEnd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rule</w:t>
      </w:r>
      <w:proofErr w:type="spellEnd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states</w:t>
      </w:r>
      <w:proofErr w:type="spellEnd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that</w:t>
      </w:r>
      <w:proofErr w:type="spellEnd"/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87"/>
        <w:gridCol w:w="210"/>
        <w:gridCol w:w="7801"/>
        <w:gridCol w:w="257"/>
      </w:tblGrid>
      <w:tr w:rsidR="00ED10DC" w:rsidRPr="00ED10DC" w:rsidTr="00ED10DC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1E218CA8" wp14:editId="081DBCBC">
                  <wp:extent cx="690245" cy="362585"/>
                  <wp:effectExtent l="0" t="0" r="0" b="0"/>
                  <wp:docPr id="105" name="Рисунок 105" descr="int_(x_0)^(x_2)f(x)d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int_(x_0)^(x_2)f(x)d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77DE3882" wp14:editId="232AC69E">
                  <wp:extent cx="86360" cy="137795"/>
                  <wp:effectExtent l="0" t="0" r="8890" b="0"/>
                  <wp:docPr id="104" name="Рисунок 104" descr="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3B126AC0" wp14:editId="4C9608F0">
                  <wp:extent cx="862330" cy="370840"/>
                  <wp:effectExtent l="0" t="0" r="0" b="0"/>
                  <wp:docPr id="103" name="Рисунок 103" descr="int_(x_0)^(x_0+2h)f(x)d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int_(x_0)^(x_0+2h)f(x)d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33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(1)</w:t>
            </w:r>
          </w:p>
        </w:tc>
      </w:tr>
      <w:tr w:rsidR="00ED10DC" w:rsidRPr="00ED10DC" w:rsidTr="00ED10DC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32E1BA14" wp14:editId="18AC5168">
                  <wp:extent cx="112395" cy="137795"/>
                  <wp:effectExtent l="0" t="0" r="0" b="0"/>
                  <wp:docPr id="102" name="Рисунок 102" descr="http://mathworld.wolfram.com/images/equations/SimpsonsRule/Inline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mathworld.wolfram.com/images/equations/SimpsonsRule/Inline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25BBC8D7" wp14:editId="3014B394">
                  <wp:extent cx="86360" cy="137795"/>
                  <wp:effectExtent l="0" t="0" r="8890" b="0"/>
                  <wp:docPr id="101" name="Рисунок 101" descr=" approx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 approx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2539F595" wp14:editId="3B8F0D2D">
                  <wp:extent cx="1052195" cy="215900"/>
                  <wp:effectExtent l="0" t="0" r="0" b="0"/>
                  <wp:docPr id="100" name="Рисунок 100" descr="1/3h(f_0+4f_1+f_2)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1/3h(f_0+4f_1+f_2)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19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(2)</w:t>
            </w:r>
          </w:p>
        </w:tc>
      </w:tr>
    </w:tbl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Since it uses quadratic polynomials to approximate functions, Simpson's rule actually gives exact results when approximating integrals of polynomials up to cubic degree.</w:t>
      </w:r>
    </w:p>
    <w:p w:rsidR="00ED10DC" w:rsidRPr="00ED10DC" w:rsidRDefault="00ED10DC" w:rsidP="00ED10DC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D10DC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79F94C17" wp14:editId="6BE8F8E7">
            <wp:extent cx="3484880" cy="2156460"/>
            <wp:effectExtent l="0" t="0" r="0" b="0"/>
            <wp:docPr id="99" name="Рисунок 99" descr="SimpsonsR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SimpsonsRule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For example, consider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3A19B25" wp14:editId="49C9C391">
            <wp:extent cx="655320" cy="137795"/>
            <wp:effectExtent l="0" t="0" r="0" b="0"/>
            <wp:docPr id="98" name="Рисунок 98" descr="f(x)=si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f(x)=sinx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(black curve) on the </w:t>
      </w:r>
      <w:proofErr w:type="gramStart"/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interval </w:t>
      </w:r>
      <w:proofErr w:type="gramEnd"/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C606572" wp14:editId="7920A319">
            <wp:extent cx="448310" cy="137795"/>
            <wp:effectExtent l="0" t="0" r="8890" b="0"/>
            <wp:docPr id="97" name="Рисунок 97" descr="[0,pi/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[0,pi/2]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, so that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41DEA5E" wp14:editId="3AB514C1">
            <wp:extent cx="758825" cy="137795"/>
            <wp:effectExtent l="0" t="0" r="3175" b="0"/>
            <wp:docPr id="96" name="Рисунок 96" descr="f(x_0=0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f(x_0=0)=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,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FEA0CA6" wp14:editId="60F422A8">
            <wp:extent cx="1216025" cy="207010"/>
            <wp:effectExtent l="0" t="0" r="3175" b="2540"/>
            <wp:docPr id="95" name="Рисунок 95" descr="f(x_1=pi/4)=1/sqrt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f(x_1=pi/4)=1/sqrt(2)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, and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0E26585" wp14:editId="585D54AA">
            <wp:extent cx="905510" cy="137795"/>
            <wp:effectExtent l="0" t="0" r="8890" b="0"/>
            <wp:docPr id="94" name="Рисунок 94" descr="f(x_2=pi/2)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f(x_2=pi/2)=1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. Then Simpson's rule (which corresponds to the area under the blue curve obtained from the third-order interpolating polynomial) gives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114"/>
        <w:gridCol w:w="210"/>
        <w:gridCol w:w="7774"/>
        <w:gridCol w:w="257"/>
      </w:tblGrid>
      <w:tr w:rsidR="00ED10DC" w:rsidRPr="00ED10DC" w:rsidTr="00ED10DC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lastRenderedPageBreak/>
              <w:drawing>
                <wp:inline distT="0" distB="0" distL="0" distR="0" wp14:anchorId="0F85E430" wp14:editId="1E8FC488">
                  <wp:extent cx="707390" cy="344805"/>
                  <wp:effectExtent l="0" t="0" r="0" b="0"/>
                  <wp:docPr id="93" name="Рисунок 93" descr="int_0^(pi/2)sinxd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int_0^(pi/2)sinxd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90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0C7346A3" wp14:editId="3D699BA7">
                  <wp:extent cx="86360" cy="137795"/>
                  <wp:effectExtent l="0" t="0" r="8890" b="0"/>
                  <wp:docPr id="92" name="Рисунок 92" descr=" approx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 approx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1785379A" wp14:editId="6CB2D1EE">
                  <wp:extent cx="1285240" cy="224155"/>
                  <wp:effectExtent l="0" t="0" r="0" b="4445"/>
                  <wp:docPr id="91" name="Рисунок 91" descr="1/3(1/4pi)(0+4/sqrt(2)+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1/3(1/4pi)(0+4/sqrt(2)+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24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(3)</w:t>
            </w:r>
          </w:p>
        </w:tc>
      </w:tr>
      <w:tr w:rsidR="00ED10DC" w:rsidRPr="00ED10DC" w:rsidTr="00ED10DC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232C8023" wp14:editId="7D3C8F1C">
                  <wp:extent cx="112395" cy="137795"/>
                  <wp:effectExtent l="0" t="0" r="0" b="0"/>
                  <wp:docPr id="90" name="Рисунок 90" descr="http://mathworld.wolfram.com/images/equations/SimpsonsRule/Inline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mathworld.wolfram.com/images/equations/SimpsonsRule/Inline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174B218E" wp14:editId="38530C25">
                  <wp:extent cx="86360" cy="137795"/>
                  <wp:effectExtent l="0" t="0" r="8890" b="0"/>
                  <wp:docPr id="89" name="Рисунок 89" descr="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6505ACD3" wp14:editId="25C3FC23">
                  <wp:extent cx="862330" cy="224155"/>
                  <wp:effectExtent l="0" t="0" r="0" b="4445"/>
                  <wp:docPr id="88" name="Рисунок 88" descr="1/(12)(1+2sqrt(2))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1/(12)(1+2sqrt(2))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33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(4)</w:t>
            </w:r>
          </w:p>
        </w:tc>
      </w:tr>
      <w:tr w:rsidR="00ED10DC" w:rsidRPr="00ED10DC" w:rsidTr="00ED10DC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6AAC8A40" wp14:editId="7840BAA6">
                  <wp:extent cx="112395" cy="137795"/>
                  <wp:effectExtent l="0" t="0" r="0" b="0"/>
                  <wp:docPr id="87" name="Рисунок 87" descr="http://mathworld.wolfram.com/images/equations/SimpsonsRule/Inline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mathworld.wolfram.com/images/equations/SimpsonsRule/Inline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664566BE" wp14:editId="0F836B5B">
                  <wp:extent cx="86360" cy="137795"/>
                  <wp:effectExtent l="0" t="0" r="8890" b="0"/>
                  <wp:docPr id="86" name="Рисунок 86" descr=" approx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 approx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3FBA3DDA" wp14:editId="66E3AC16">
                  <wp:extent cx="474345" cy="137795"/>
                  <wp:effectExtent l="0" t="0" r="1905" b="0"/>
                  <wp:docPr id="85" name="Рисунок 85" descr="1.00228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1.00228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(5)</w:t>
            </w:r>
          </w:p>
        </w:tc>
      </w:tr>
    </w:tbl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whereas</w:t>
      </w:r>
      <w:proofErr w:type="gramEnd"/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the </w:t>
      </w:r>
      <w:r w:rsidR="00A43CFC">
        <w:fldChar w:fldCharType="begin"/>
      </w:r>
      <w:r w:rsidR="00A43CFC" w:rsidRPr="00A43CFC">
        <w:rPr>
          <w:lang w:val="en-US"/>
        </w:rPr>
        <w:instrText xml:space="preserve"> HYPERLINK "http://mathworld.wolfram.com/TrapezoidalRule.html" </w:instrText>
      </w:r>
      <w:r w:rsidR="00A43CFC">
        <w:fldChar w:fldCharType="separate"/>
      </w:r>
      <w:r w:rsidRPr="00ED10DC">
        <w:rPr>
          <w:rFonts w:ascii="Times New Roman" w:eastAsia="Times New Roman" w:hAnsi="Times New Roman" w:cs="Times New Roman"/>
          <w:color w:val="006699"/>
          <w:lang w:val="en-US" w:eastAsia="ru-RU"/>
        </w:rPr>
        <w:t>trapezoidal rule</w:t>
      </w:r>
      <w:r w:rsidR="00A43CFC">
        <w:rPr>
          <w:rFonts w:ascii="Times New Roman" w:eastAsia="Times New Roman" w:hAnsi="Times New Roman" w:cs="Times New Roman"/>
          <w:color w:val="006699"/>
          <w:lang w:val="en-US" w:eastAsia="ru-RU"/>
        </w:rPr>
        <w:fldChar w:fldCharType="end"/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 (area under the red curve) gives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74DA44E" wp14:editId="08A515C9">
            <wp:extent cx="862330" cy="137795"/>
            <wp:effectExtent l="0" t="0" r="0" b="0"/>
            <wp:docPr id="84" name="Рисунок 84" descr="pi/4 approx 0.785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pi/4 approx 0.785398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 and the actual answer is 1.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In</w:t>
      </w:r>
      <w:proofErr w:type="spellEnd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exact</w:t>
      </w:r>
      <w:proofErr w:type="spellEnd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form</w:t>
      </w:r>
      <w:proofErr w:type="spellEnd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,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87"/>
        <w:gridCol w:w="210"/>
        <w:gridCol w:w="7801"/>
        <w:gridCol w:w="257"/>
      </w:tblGrid>
      <w:tr w:rsidR="00ED10DC" w:rsidRPr="00ED10DC" w:rsidTr="00ED10DC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40418481" wp14:editId="2C852374">
                  <wp:extent cx="690245" cy="362585"/>
                  <wp:effectExtent l="0" t="0" r="0" b="0"/>
                  <wp:docPr id="83" name="Рисунок 83" descr="int_(x_0)^(x_2)f(x)d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int_(x_0)^(x_2)f(x)d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0AADE3C6" wp14:editId="4C07D31C">
                  <wp:extent cx="86360" cy="137795"/>
                  <wp:effectExtent l="0" t="0" r="8890" b="0"/>
                  <wp:docPr id="82" name="Рисунок 82" descr="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633AAB24" wp14:editId="5CC47957">
                  <wp:extent cx="4770120" cy="362585"/>
                  <wp:effectExtent l="0" t="0" r="0" b="0"/>
                  <wp:docPr id="81" name="Рисунок 81" descr="1/3h(f_0+4f_1+f_2)+1/6int_(x_0)^(x_1)(x_0-t)^2(x_1-t)f^((3))(t)dt+1/6int_(x_1)^(x_2)(x_2-t)^2(x_1-t)f^((3))(t)d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1/3h(f_0+4f_1+f_2)+1/6int_(x_0)^(x_1)(x_0-t)^2(x_1-t)f^((3))(t)dt+1/6int_(x_1)^(x_2)(x_2-t)^2(x_1-t)f^((3))(t)d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012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(6)</w:t>
            </w:r>
          </w:p>
        </w:tc>
      </w:tr>
      <w:tr w:rsidR="00ED10DC" w:rsidRPr="00ED10DC" w:rsidTr="00ED10DC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786FE2B5" wp14:editId="77592D5D">
                  <wp:extent cx="112395" cy="137795"/>
                  <wp:effectExtent l="0" t="0" r="0" b="0"/>
                  <wp:docPr id="80" name="Рисунок 80" descr="http://mathworld.wolfram.com/images/equations/SimpsonsRule/Inline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mathworld.wolfram.com/images/equations/SimpsonsRule/Inline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332E537B" wp14:editId="1345518E">
                  <wp:extent cx="86360" cy="137795"/>
                  <wp:effectExtent l="0" t="0" r="8890" b="0"/>
                  <wp:docPr id="79" name="Рисунок 79" descr="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65566D14" wp14:editId="3FA396D2">
                  <wp:extent cx="1345565" cy="215900"/>
                  <wp:effectExtent l="0" t="0" r="6985" b="0"/>
                  <wp:docPr id="78" name="Рисунок 78" descr="1/3h(f_0+4f_1+f_2)+R_n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1/3h(f_0+4f_1+f_2)+R_n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556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(7)</w:t>
            </w:r>
          </w:p>
        </w:tc>
      </w:tr>
    </w:tbl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where</w:t>
      </w:r>
      <w:proofErr w:type="gramEnd"/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the remainder term can be written as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098"/>
        <w:gridCol w:w="257"/>
      </w:tblGrid>
      <w:tr w:rsidR="00ED10DC" w:rsidRPr="00ED10DC" w:rsidTr="00ED10D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 wp14:anchorId="01DDC81D" wp14:editId="3452C180">
                  <wp:extent cx="1087120" cy="224155"/>
                  <wp:effectExtent l="0" t="0" r="0" b="4445"/>
                  <wp:docPr id="77" name="Рисунок 77" descr=" R_n=1/(90)h^5f^((4))(x^*)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 R_n=1/(90)h^5f^((4))(x^*)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12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lang w:eastAsia="ru-RU"/>
              </w:rPr>
              <w:t>(8)</w:t>
            </w:r>
          </w:p>
        </w:tc>
      </w:tr>
    </w:tbl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with</w:t>
      </w:r>
      <w:proofErr w:type="gramEnd"/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5D6117C" wp14:editId="6069A58D">
            <wp:extent cx="120650" cy="137795"/>
            <wp:effectExtent l="0" t="0" r="0" b="0"/>
            <wp:docPr id="76" name="Рисунок 76" descr="x^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x^*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 being some value of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000F474" wp14:editId="4FAEE500">
            <wp:extent cx="69215" cy="137795"/>
            <wp:effectExtent l="0" t="0" r="6985" b="0"/>
            <wp:docPr id="75" name="Рисунок 75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x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 in the interval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3940932" wp14:editId="61316E9F">
            <wp:extent cx="422910" cy="137795"/>
            <wp:effectExtent l="0" t="0" r="0" b="0"/>
            <wp:docPr id="74" name="Рисунок 74" descr="[x_0,x_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[x_0,x_2]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An extended version of the rule can be written for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06DB117" wp14:editId="4B2F8557">
            <wp:extent cx="250190" cy="137795"/>
            <wp:effectExtent l="0" t="0" r="0" b="0"/>
            <wp:docPr id="73" name="Рисунок 73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f(x)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tabulated </w:t>
      </w:r>
      <w:proofErr w:type="gramStart"/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at </w:t>
      </w:r>
      <w:proofErr w:type="gramEnd"/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91B271B" wp14:editId="21B8221C">
            <wp:extent cx="120650" cy="137795"/>
            <wp:effectExtent l="0" t="0" r="0" b="0"/>
            <wp:docPr id="72" name="Рисунок 72" descr="x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x_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,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00143D8" wp14:editId="3B948DBC">
            <wp:extent cx="120650" cy="137795"/>
            <wp:effectExtent l="0" t="0" r="0" b="0"/>
            <wp:docPr id="71" name="Рисунок 71" descr="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x_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, ...,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D0E3E16" wp14:editId="3670B533">
            <wp:extent cx="189865" cy="137795"/>
            <wp:effectExtent l="0" t="0" r="635" b="0"/>
            <wp:docPr id="70" name="Рисунок 70" descr="x_(2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x_(2n)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 as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098"/>
        <w:gridCol w:w="257"/>
      </w:tblGrid>
      <w:tr w:rsidR="00ED10DC" w:rsidRPr="00ED10DC" w:rsidTr="00ED10D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 wp14:anchorId="1CE42BE3" wp14:editId="78746C71">
                  <wp:extent cx="2682875" cy="560705"/>
                  <wp:effectExtent l="0" t="0" r="3175" b="0"/>
                  <wp:docPr id="69" name="Рисунок 69" descr=" int_(x_0)^(x_(2n))f(x)dx=1/3h[f_0+4(f_1+f_3+...+f_(2n-1)) &#10; +2(f_2+f_4+...+f_(2n-2))+f_(2n)]-R_n,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 int_(x_0)^(x_(2n))f(x)dx=1/3h[f_0+4(f_1+f_3+...+f_(2n-1)) &#10; +2(f_2+f_4+...+f_(2n-2))+f_(2n)]-R_n,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875" cy="56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lang w:eastAsia="ru-RU"/>
              </w:rPr>
              <w:t>(9)</w:t>
            </w:r>
          </w:p>
        </w:tc>
      </w:tr>
    </w:tbl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where</w:t>
      </w:r>
      <w:proofErr w:type="spellEnd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the</w:t>
      </w:r>
      <w:proofErr w:type="spellEnd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remainder</w:t>
      </w:r>
      <w:proofErr w:type="spellEnd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term</w:t>
      </w:r>
      <w:proofErr w:type="spellEnd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is</w:t>
      </w:r>
      <w:proofErr w:type="spellEnd"/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988"/>
        <w:gridCol w:w="367"/>
      </w:tblGrid>
      <w:tr w:rsidR="00ED10DC" w:rsidRPr="00ED10DC" w:rsidTr="00ED10D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 wp14:anchorId="2571281C" wp14:editId="011C73CC">
                  <wp:extent cx="1017905" cy="370840"/>
                  <wp:effectExtent l="0" t="0" r="0" b="0"/>
                  <wp:docPr id="68" name="Рисунок 68" descr=" R_n=(nh^5)/(90)f^((4))(x^*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 R_n=(nh^5)/(90)f^((4))(x^*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lang w:eastAsia="ru-RU"/>
              </w:rPr>
              <w:t>(10)</w:t>
            </w:r>
          </w:p>
        </w:tc>
      </w:tr>
    </w:tbl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for</w:t>
      </w:r>
      <w:proofErr w:type="spellEnd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some</w:t>
      </w:r>
      <w:proofErr w:type="spellEnd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B93005F" wp14:editId="11821D40">
            <wp:extent cx="750570" cy="137795"/>
            <wp:effectExtent l="0" t="0" r="0" b="0"/>
            <wp:docPr id="67" name="Рисунок 67" descr="x^* in [x_0,x_(2n)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x^* in [x_0,x_(2n)]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ED10DC" w:rsidRPr="00ED10DC" w:rsidRDefault="00ED10DC" w:rsidP="00ED10DC">
      <w:pPr>
        <w:rPr>
          <w:rFonts w:ascii="Times New Roman" w:hAnsi="Times New Roman" w:cs="Times New Roman"/>
        </w:rPr>
      </w:pPr>
    </w:p>
    <w:sectPr w:rsidR="00ED10DC" w:rsidRPr="00ED1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938"/>
    <w:multiLevelType w:val="multilevel"/>
    <w:tmpl w:val="9336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C47"/>
    <w:rsid w:val="00A23369"/>
    <w:rsid w:val="00A43CFC"/>
    <w:rsid w:val="00C42C47"/>
    <w:rsid w:val="00ED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D10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D10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10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D10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D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br">
    <w:name w:val="nobr"/>
    <w:basedOn w:val="a0"/>
    <w:rsid w:val="00ED10DC"/>
  </w:style>
  <w:style w:type="character" w:styleId="a4">
    <w:name w:val="Strong"/>
    <w:basedOn w:val="a0"/>
    <w:uiPriority w:val="22"/>
    <w:qFormat/>
    <w:rsid w:val="00ED10DC"/>
    <w:rPr>
      <w:b/>
      <w:bCs/>
    </w:rPr>
  </w:style>
  <w:style w:type="character" w:styleId="a5">
    <w:name w:val="Hyperlink"/>
    <w:basedOn w:val="a0"/>
    <w:uiPriority w:val="99"/>
    <w:semiHidden/>
    <w:unhideWhenUsed/>
    <w:rsid w:val="00ED10D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D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10DC"/>
    <w:rPr>
      <w:rFonts w:ascii="Tahoma" w:hAnsi="Tahoma" w:cs="Tahoma"/>
      <w:sz w:val="16"/>
      <w:szCs w:val="16"/>
    </w:rPr>
  </w:style>
  <w:style w:type="paragraph" w:customStyle="1" w:styleId="sampletitle">
    <w:name w:val="sample_title"/>
    <w:basedOn w:val="a"/>
    <w:rsid w:val="00ED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ampletxt">
    <w:name w:val="sample_txt"/>
    <w:basedOn w:val="a"/>
    <w:rsid w:val="00ED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lvingtitle">
    <w:name w:val="solving_title"/>
    <w:basedOn w:val="a"/>
    <w:rsid w:val="00ED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lvingtxtfirst">
    <w:name w:val="solving_txt_first"/>
    <w:basedOn w:val="a"/>
    <w:rsid w:val="00ED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lvingtxtmiddle">
    <w:name w:val="solving_txt_middle"/>
    <w:basedOn w:val="a"/>
    <w:rsid w:val="00ED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lvingtxtlast">
    <w:name w:val="solving_txt_last"/>
    <w:basedOn w:val="a"/>
    <w:rsid w:val="00ED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10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D10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D10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10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D10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D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br">
    <w:name w:val="nobr"/>
    <w:basedOn w:val="a0"/>
    <w:rsid w:val="00ED10DC"/>
  </w:style>
  <w:style w:type="character" w:styleId="a4">
    <w:name w:val="Strong"/>
    <w:basedOn w:val="a0"/>
    <w:uiPriority w:val="22"/>
    <w:qFormat/>
    <w:rsid w:val="00ED10DC"/>
    <w:rPr>
      <w:b/>
      <w:bCs/>
    </w:rPr>
  </w:style>
  <w:style w:type="character" w:styleId="a5">
    <w:name w:val="Hyperlink"/>
    <w:basedOn w:val="a0"/>
    <w:uiPriority w:val="99"/>
    <w:semiHidden/>
    <w:unhideWhenUsed/>
    <w:rsid w:val="00ED10D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D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10DC"/>
    <w:rPr>
      <w:rFonts w:ascii="Tahoma" w:hAnsi="Tahoma" w:cs="Tahoma"/>
      <w:sz w:val="16"/>
      <w:szCs w:val="16"/>
    </w:rPr>
  </w:style>
  <w:style w:type="paragraph" w:customStyle="1" w:styleId="sampletitle">
    <w:name w:val="sample_title"/>
    <w:basedOn w:val="a"/>
    <w:rsid w:val="00ED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ampletxt">
    <w:name w:val="sample_txt"/>
    <w:basedOn w:val="a"/>
    <w:rsid w:val="00ED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lvingtitle">
    <w:name w:val="solving_title"/>
    <w:basedOn w:val="a"/>
    <w:rsid w:val="00ED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lvingtxtfirst">
    <w:name w:val="solving_txt_first"/>
    <w:basedOn w:val="a"/>
    <w:rsid w:val="00ED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lvingtxtmiddle">
    <w:name w:val="solving_txt_middle"/>
    <w:basedOn w:val="a"/>
    <w:rsid w:val="00ED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lvingtxtlast">
    <w:name w:val="solving_txt_last"/>
    <w:basedOn w:val="a"/>
    <w:rsid w:val="00ED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10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4220">
              <w:marLeft w:val="150"/>
              <w:marRight w:val="0"/>
              <w:marTop w:val="375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542444856">
              <w:marLeft w:val="600"/>
              <w:marRight w:val="15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398794337">
              <w:marLeft w:val="150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2118482959">
              <w:marLeft w:val="600"/>
              <w:marRight w:val="15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  <w:div w:id="1677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0381">
              <w:marLeft w:val="150"/>
              <w:marRight w:val="0"/>
              <w:marTop w:val="375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381945210">
              <w:marLeft w:val="600"/>
              <w:marRight w:val="15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419638210">
              <w:marLeft w:val="150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345866223">
              <w:marLeft w:val="600"/>
              <w:marRight w:val="15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</w:divsChild>
    </w:div>
    <w:div w:id="1208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leverstudents.ru/systems/solving_systems_of_linear_equations.html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4.gif"/><Relationship Id="rId68" Type="http://schemas.openxmlformats.org/officeDocument/2006/relationships/image" Target="media/image59.gif"/><Relationship Id="rId76" Type="http://schemas.openxmlformats.org/officeDocument/2006/relationships/image" Target="media/image67.gif"/><Relationship Id="rId84" Type="http://schemas.openxmlformats.org/officeDocument/2006/relationships/image" Target="media/image75.gif"/><Relationship Id="rId89" Type="http://schemas.openxmlformats.org/officeDocument/2006/relationships/image" Target="media/image80.gif"/><Relationship Id="rId97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62.gif"/><Relationship Id="rId92" Type="http://schemas.openxmlformats.org/officeDocument/2006/relationships/image" Target="media/image83.gi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7.gif"/><Relationship Id="rId74" Type="http://schemas.openxmlformats.org/officeDocument/2006/relationships/image" Target="media/image65.gif"/><Relationship Id="rId79" Type="http://schemas.openxmlformats.org/officeDocument/2006/relationships/image" Target="media/image70.gif"/><Relationship Id="rId87" Type="http://schemas.openxmlformats.org/officeDocument/2006/relationships/image" Target="media/image78.gif"/><Relationship Id="rId5" Type="http://schemas.openxmlformats.org/officeDocument/2006/relationships/webSettings" Target="webSettings.xml"/><Relationship Id="rId61" Type="http://schemas.openxmlformats.org/officeDocument/2006/relationships/hyperlink" Target="http://www.cleverstudents.ru/integral/method_of_trapezoids.html" TargetMode="External"/><Relationship Id="rId82" Type="http://schemas.openxmlformats.org/officeDocument/2006/relationships/image" Target="media/image73.gif"/><Relationship Id="rId90" Type="http://schemas.openxmlformats.org/officeDocument/2006/relationships/image" Target="media/image81.gif"/><Relationship Id="rId95" Type="http://schemas.openxmlformats.org/officeDocument/2006/relationships/image" Target="media/image86.gif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yperlink" Target="http://www.cleverstudents.ru/functions/range_of_function.html" TargetMode="External"/><Relationship Id="rId56" Type="http://schemas.openxmlformats.org/officeDocument/2006/relationships/image" Target="media/image48.png"/><Relationship Id="rId64" Type="http://schemas.openxmlformats.org/officeDocument/2006/relationships/image" Target="media/image55.gif"/><Relationship Id="rId69" Type="http://schemas.openxmlformats.org/officeDocument/2006/relationships/image" Target="media/image60.gif"/><Relationship Id="rId77" Type="http://schemas.openxmlformats.org/officeDocument/2006/relationships/image" Target="media/image68.gif"/><Relationship Id="rId8" Type="http://schemas.openxmlformats.org/officeDocument/2006/relationships/image" Target="media/image3.png"/><Relationship Id="rId51" Type="http://schemas.openxmlformats.org/officeDocument/2006/relationships/image" Target="media/image43.png"/><Relationship Id="rId72" Type="http://schemas.openxmlformats.org/officeDocument/2006/relationships/image" Target="media/image63.gif"/><Relationship Id="rId80" Type="http://schemas.openxmlformats.org/officeDocument/2006/relationships/image" Target="media/image71.gif"/><Relationship Id="rId85" Type="http://schemas.openxmlformats.org/officeDocument/2006/relationships/image" Target="media/image76.gif"/><Relationship Id="rId93" Type="http://schemas.openxmlformats.org/officeDocument/2006/relationships/image" Target="media/image84.gif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1.png"/><Relationship Id="rId67" Type="http://schemas.openxmlformats.org/officeDocument/2006/relationships/image" Target="media/image58.gif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46.png"/><Relationship Id="rId62" Type="http://schemas.openxmlformats.org/officeDocument/2006/relationships/image" Target="media/image53.gif"/><Relationship Id="rId70" Type="http://schemas.openxmlformats.org/officeDocument/2006/relationships/image" Target="media/image61.gif"/><Relationship Id="rId75" Type="http://schemas.openxmlformats.org/officeDocument/2006/relationships/image" Target="media/image66.gif"/><Relationship Id="rId83" Type="http://schemas.openxmlformats.org/officeDocument/2006/relationships/image" Target="media/image74.gif"/><Relationship Id="rId88" Type="http://schemas.openxmlformats.org/officeDocument/2006/relationships/image" Target="media/image79.gif"/><Relationship Id="rId91" Type="http://schemas.openxmlformats.org/officeDocument/2006/relationships/image" Target="media/image82.gif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5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6.gif"/><Relationship Id="rId73" Type="http://schemas.openxmlformats.org/officeDocument/2006/relationships/image" Target="media/image64.gif"/><Relationship Id="rId78" Type="http://schemas.openxmlformats.org/officeDocument/2006/relationships/image" Target="media/image69.gif"/><Relationship Id="rId81" Type="http://schemas.openxmlformats.org/officeDocument/2006/relationships/image" Target="media/image72.gif"/><Relationship Id="rId86" Type="http://schemas.openxmlformats.org/officeDocument/2006/relationships/image" Target="media/image77.gif"/><Relationship Id="rId94" Type="http://schemas.openxmlformats.org/officeDocument/2006/relationships/image" Target="media/image85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://www.cleverstudents.ru/integral/definite_integral_properties.html" TargetMode="External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matvey</cp:lastModifiedBy>
  <cp:revision>2</cp:revision>
  <dcterms:created xsi:type="dcterms:W3CDTF">2019-06-14T17:49:00Z</dcterms:created>
  <dcterms:modified xsi:type="dcterms:W3CDTF">2019-06-14T17:49:00Z</dcterms:modified>
</cp:coreProperties>
</file>