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11111"/>
          <w:sz w:val="48"/>
        </w:rPr>
        <w:t>Ипотека Банк — CRM Система</w:t>
      </w:r>
    </w:p>
    <w:p>
      <w:pPr>
        <w:jc w:val="center"/>
      </w:pPr>
      <w:r>
        <w:rPr>
          <w:color w:val="444444"/>
          <w:sz w:val="30"/>
        </w:rPr>
        <w:t>Памятка по ролям, доступам и функционалу</w:t>
      </w:r>
    </w:p>
    <w:p/>
    <w:p>
      <w:pPr>
        <w:jc w:val="center"/>
      </w:pPr>
      <w:r>
        <w:rPr>
          <w:color w:val="888888"/>
          <w:sz w:val="22"/>
        </w:rPr>
        <w:t>Версия 1.0  ·  13.08.2026</w:t>
      </w:r>
    </w:p>
    <w:p>
      <w:r>
        <w:br w:type="page"/>
      </w:r>
    </w:p>
    <w:p>
      <w:pPr>
        <w:pStyle w:val="Heading1"/>
      </w:pPr>
      <w:r>
        <w:rPr>
          <w:color w:val="111111"/>
          <w:sz w:val="32"/>
        </w:rPr>
        <w:t>1. Роли пользователей</w:t>
      </w:r>
    </w:p>
    <w:p>
      <w:r>
        <w:rPr>
          <w:sz w:val="22"/>
        </w:rPr>
        <w:t>В системе предусмотрено 7 ролей. Каждая роль ограничивает доступ к разделам и действиям в соответствии с должностными функциями.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F3F4F6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4819"/>
            <w:shd w:val="clear" w:color="auto" w:fill="F3F4F6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b/>
              </w:rPr>
              <w:t>Тестовый телефон (dev)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admin — Администратор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Полный доступ. Управление системой и пользователями.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90 500-10-00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supervisor — Руководитель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Управление командой, отчётность, контроль KPI.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90 500-10-03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manager — Менеджер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Работа с лидами и клиентами, выполнение задач.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90 500-10-01/02/04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analyst — Аналитик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Просмотр аналитики и отчётов. Только чтение.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90 500-10-05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agent — Агент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Создание и первичная обработка лидов.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90 500-10-04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operator — Оператор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Работа с кампаниями холодного обзвона.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90 500-10-07</w:t>
            </w:r>
          </w:p>
        </w:tc>
      </w:tr>
      <w:tr>
        <w:tc>
          <w:tcPr>
            <w:tcW w:type="dxa" w:w="3118"/>
          </w:tcPr>
          <w:p>
            <w:r>
              <w:rPr>
                <w:sz w:val="22"/>
              </w:rPr>
              <w:t>dsa — DSA (выездной)</w:t>
            </w:r>
          </w:p>
        </w:tc>
        <w:tc>
          <w:tcPr>
            <w:tcW w:type="dxa" w:w="4819"/>
          </w:tcPr>
          <w:p>
            <w:r>
              <w:rPr>
                <w:sz w:val="22"/>
              </w:rPr>
              <w:t>Выездные агенты. Создание лидов через DSA-форму.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90 500-10-08</w:t>
            </w:r>
          </w:p>
        </w:tc>
      </w:tr>
    </w:tbl>
    <w:p/>
    <w:p>
      <w:pPr>
        <w:pStyle w:val="Heading1"/>
      </w:pPr>
      <w:r>
        <w:rPr>
          <w:color w:val="111111"/>
          <w:sz w:val="32"/>
        </w:rPr>
        <w:t>2. Матрица доступов</w:t>
      </w:r>
    </w:p>
    <w:p>
      <w:r>
        <w:rPr>
          <w:sz w:val="22"/>
        </w:rPr>
        <w:t>✓ — полный доступ   ○ — только просмотр   — — нет доступа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984"/>
            <w:shd w:val="clear" w:color="auto" w:fill="F3F4F6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1134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</w:rPr>
              <w:t>admin</w:t>
            </w:r>
          </w:p>
        </w:tc>
        <w:tc>
          <w:tcPr>
            <w:tcW w:type="dxa" w:w="1417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</w:rPr>
              <w:t>supervisor</w:t>
            </w:r>
          </w:p>
        </w:tc>
        <w:tc>
          <w:tcPr>
            <w:tcW w:type="dxa" w:w="1304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</w:rPr>
              <w:t>manager</w:t>
            </w:r>
          </w:p>
        </w:tc>
        <w:tc>
          <w:tcPr>
            <w:tcW w:type="dxa" w:w="1134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</w:rPr>
              <w:t>analyst</w:t>
            </w:r>
          </w:p>
        </w:tc>
        <w:tc>
          <w:tcPr>
            <w:tcW w:type="dxa" w:w="1020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</w:rPr>
              <w:t>agent</w:t>
            </w:r>
          </w:p>
        </w:tc>
        <w:tc>
          <w:tcPr>
            <w:tcW w:type="dxa" w:w="1134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850"/>
            <w:shd w:val="clear" w:color="auto" w:fill="F3F4F6"/>
          </w:tcPr>
          <w:p>
            <w:pPr>
              <w:jc w:val="center"/>
            </w:pPr>
            <w:r>
              <w:rPr>
                <w:b/>
                <w:sz w:val="18"/>
              </w:rPr>
              <w:t>dsa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Дашборд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Клиенты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854D0E"/>
                <w:sz w:val="24"/>
              </w:rPr>
              <w:t>○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Лиды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Кампании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Воронка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Задачи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Аналитика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SLA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22"/>
              </w:rPr>
              <w:t>Сотрудники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color w:val="166534"/>
                <w:sz w:val="24"/>
              </w:rPr>
              <w:t>✓</w:t>
            </w:r>
          </w:p>
        </w:tc>
        <w:tc>
          <w:tcPr>
            <w:tcW w:type="dxa" w:w="130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color w:val="BBBBBB"/>
                <w:sz w:val="24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11111"/>
          <w:sz w:val="32"/>
        </w:rPr>
        <w:t>3. Детальное описание по ролям</w:t>
      </w:r>
    </w:p>
    <w:p>
      <w:pPr>
        <w:pStyle w:val="Heading2"/>
      </w:pPr>
      <w:r>
        <w:rPr>
          <w:color w:val="222222"/>
          <w:sz w:val="26"/>
        </w:rPr>
        <w:t>3.1 Администратор (admin)</w:t>
      </w:r>
    </w:p>
    <w:p>
      <w:r>
        <w:rPr>
          <w:sz w:val="22"/>
        </w:rPr>
        <w:t>Полный доступ ко всем разделам и функциям системы без ограничений.</w:t>
      </w:r>
    </w:p>
    <w:p>
      <w:pPr>
        <w:pStyle w:val="ListBullet"/>
      </w:pPr>
      <w:r>
        <w:rPr>
          <w:sz w:val="22"/>
        </w:rPr>
        <w:t>Просмотр и редактирование всех клиентов, лидов, задач, сделок</w:t>
      </w:r>
    </w:p>
    <w:p>
      <w:pPr>
        <w:pStyle w:val="ListBullet"/>
      </w:pPr>
      <w:r>
        <w:rPr>
          <w:sz w:val="22"/>
        </w:rPr>
        <w:t>Управление пользователями: создание, редактирование, смена роли, блокировка</w:t>
      </w:r>
    </w:p>
    <w:p>
      <w:pPr>
        <w:pStyle w:val="ListBullet"/>
      </w:pPr>
      <w:r>
        <w:rPr>
          <w:sz w:val="22"/>
        </w:rPr>
        <w:t>Доступ к аналитике всех уровней (HQ-отчёт, аналитика потерь)</w:t>
      </w:r>
    </w:p>
    <w:p>
      <w:pPr>
        <w:pStyle w:val="ListBullet"/>
      </w:pPr>
      <w:r>
        <w:rPr>
          <w:sz w:val="22"/>
        </w:rPr>
        <w:t>Передача лидов между сотрудниками</w:t>
      </w:r>
    </w:p>
    <w:p>
      <w:pPr>
        <w:pStyle w:val="ListBullet"/>
      </w:pPr>
      <w:r>
        <w:rPr>
          <w:sz w:val="22"/>
        </w:rPr>
        <w:t>Управление кампаниями холодного обзвона</w:t>
      </w:r>
    </w:p>
    <w:p>
      <w:pPr>
        <w:pStyle w:val="ListBullet"/>
      </w:pPr>
      <w:r>
        <w:rPr>
          <w:sz w:val="22"/>
        </w:rPr>
        <w:t>Контроль SLA нарушений по всем менеджерам</w:t>
      </w:r>
    </w:p>
    <w:p>
      <w:pPr>
        <w:pStyle w:val="ListBullet"/>
      </w:pPr>
      <w:r>
        <w:rPr>
          <w:sz w:val="22"/>
        </w:rPr>
        <w:t>Выгрузка отчётов в Excel</w:t>
      </w:r>
    </w:p>
    <w:p/>
    <w:p>
      <w:pPr>
        <w:pStyle w:val="Heading2"/>
      </w:pPr>
      <w:r>
        <w:rPr>
          <w:color w:val="222222"/>
          <w:sz w:val="26"/>
        </w:rPr>
        <w:t>3.2 Руководитель (supervisor)</w:t>
      </w:r>
    </w:p>
    <w:p>
      <w:r>
        <w:rPr>
          <w:sz w:val="22"/>
        </w:rPr>
        <w:t>Управленческий доступ. Видит всё, что видит менеджер, плюс аналитику и управление командой.</w:t>
      </w:r>
    </w:p>
    <w:p>
      <w:pPr>
        <w:pStyle w:val="ListBullet"/>
      </w:pPr>
      <w:r>
        <w:rPr>
          <w:sz w:val="22"/>
        </w:rPr>
        <w:t>Дашборд с обзором KPI команды</w:t>
      </w:r>
    </w:p>
    <w:p>
      <w:pPr>
        <w:pStyle w:val="ListBullet"/>
      </w:pPr>
      <w:r>
        <w:rPr>
          <w:sz w:val="22"/>
        </w:rPr>
        <w:t>Клиенты: просмотр и редактирование всех клиентов</w:t>
      </w:r>
    </w:p>
    <w:p>
      <w:pPr>
        <w:pStyle w:val="ListBullet"/>
      </w:pPr>
      <w:r>
        <w:rPr>
          <w:sz w:val="22"/>
        </w:rPr>
        <w:t>Лиды: полный доступ, включая передачу лидов</w:t>
      </w:r>
    </w:p>
    <w:p>
      <w:pPr>
        <w:pStyle w:val="ListBullet"/>
      </w:pPr>
      <w:r>
        <w:rPr>
          <w:sz w:val="22"/>
        </w:rPr>
        <w:t>Воронка продаж: просмотр и управление сделками</w:t>
      </w:r>
    </w:p>
    <w:p>
      <w:pPr>
        <w:pStyle w:val="ListBullet"/>
      </w:pPr>
      <w:r>
        <w:rPr>
          <w:sz w:val="22"/>
        </w:rPr>
        <w:t>Задачи: создание и контроль задач команды</w:t>
      </w:r>
    </w:p>
    <w:p>
      <w:pPr>
        <w:pStyle w:val="ListBullet"/>
      </w:pPr>
      <w:r>
        <w:rPr>
          <w:sz w:val="22"/>
        </w:rPr>
        <w:t>Аналитика: HQ-отчёт (лиды по каналам, воронка, конверсия, производительность сотрудников), аналитика потерь</w:t>
      </w:r>
    </w:p>
    <w:p>
      <w:pPr>
        <w:pStyle w:val="ListBullet"/>
      </w:pPr>
      <w:r>
        <w:rPr>
          <w:sz w:val="22"/>
        </w:rPr>
        <w:t>SLA: просмотр нарушений по всей команде</w:t>
      </w:r>
    </w:p>
    <w:p>
      <w:pPr>
        <w:pStyle w:val="ListBullet"/>
      </w:pPr>
      <w:r>
        <w:rPr>
          <w:sz w:val="22"/>
        </w:rPr>
        <w:t>Сотрудники: просмотр профилей, нагрузки</w:t>
      </w:r>
    </w:p>
    <w:p>
      <w:pPr>
        <w:pStyle w:val="ListBullet"/>
      </w:pPr>
      <w:r>
        <w:rPr>
          <w:sz w:val="22"/>
        </w:rPr>
        <w:t>Выгрузка всех отчётов в Excel</w:t>
      </w:r>
    </w:p>
    <w:p/>
    <w:p>
      <w:pPr>
        <w:pStyle w:val="Heading2"/>
      </w:pPr>
      <w:r>
        <w:rPr>
          <w:color w:val="222222"/>
          <w:sz w:val="26"/>
        </w:rPr>
        <w:t>3.3 Менеджер (manager)</w:t>
      </w:r>
    </w:p>
    <w:p>
      <w:r>
        <w:rPr>
          <w:sz w:val="22"/>
        </w:rPr>
        <w:t>Основная рабочая роль. Полный цикл работы с лидами и клиентами.</w:t>
      </w:r>
    </w:p>
    <w:p>
      <w:pPr>
        <w:pStyle w:val="ListBullet"/>
      </w:pPr>
      <w:r>
        <w:rPr>
          <w:sz w:val="22"/>
        </w:rPr>
        <w:t>Дашборд: свои задачи, клиенты, напоминания</w:t>
      </w:r>
    </w:p>
    <w:p>
      <w:pPr>
        <w:pStyle w:val="ListBullet"/>
      </w:pPr>
      <w:r>
        <w:rPr>
          <w:sz w:val="22"/>
        </w:rPr>
        <w:t>Клиенты: просмотр закреплённых клиентов, создание задач и коммуникаций</w:t>
      </w:r>
    </w:p>
    <w:p>
      <w:pPr>
        <w:pStyle w:val="ListBullet"/>
      </w:pPr>
      <w:r>
        <w:rPr>
          <w:sz w:val="22"/>
        </w:rPr>
        <w:t>Лиды: создание, редактирование, смена статуса по этапам воронки</w:t>
      </w:r>
    </w:p>
    <w:p>
      <w:pPr>
        <w:pStyle w:val="ListBullet"/>
      </w:pPr>
      <w:r>
        <w:rPr>
          <w:sz w:val="22"/>
        </w:rPr>
        <w:t>Закрытие лида как проигранного: выбор причины из списка или ввод своей</w:t>
      </w:r>
    </w:p>
    <w:p>
      <w:pPr>
        <w:pStyle w:val="ListBullet"/>
      </w:pPr>
      <w:r>
        <w:rPr>
          <w:sz w:val="22"/>
        </w:rPr>
        <w:t>Передача лида другому менеджеру с указанием причины (история передач сохраняется)</w:t>
      </w:r>
    </w:p>
    <w:p>
      <w:pPr>
        <w:pStyle w:val="ListBullet"/>
      </w:pPr>
      <w:r>
        <w:rPr>
          <w:sz w:val="22"/>
        </w:rPr>
        <w:t>Активности по лидам: звонок, встреча, задача, заметка</w:t>
      </w:r>
    </w:p>
    <w:p>
      <w:pPr>
        <w:pStyle w:val="ListBullet"/>
      </w:pPr>
      <w:r>
        <w:rPr>
          <w:sz w:val="22"/>
        </w:rPr>
        <w:t>Кампании: обработка контактов из назначенных кампаний</w:t>
      </w:r>
    </w:p>
    <w:p>
      <w:pPr>
        <w:pStyle w:val="ListBullet"/>
      </w:pPr>
      <w:r>
        <w:rPr>
          <w:sz w:val="22"/>
        </w:rPr>
        <w:t>Воронка: работа со своими сделками</w:t>
      </w:r>
    </w:p>
    <w:p>
      <w:pPr>
        <w:pStyle w:val="ListBullet"/>
      </w:pPr>
      <w:r>
        <w:rPr>
          <w:sz w:val="22"/>
        </w:rPr>
        <w:t>Задачи: создание и выполнение своих задач</w:t>
      </w:r>
    </w:p>
    <w:p>
      <w:pPr>
        <w:pStyle w:val="ListBullet"/>
      </w:pPr>
      <w:r>
        <w:rPr>
          <w:sz w:val="22"/>
        </w:rPr>
        <w:t>SLA: видит свои нарушения и просроченные лиды</w:t>
      </w:r>
    </w:p>
    <w:p>
      <w:pPr>
        <w:pStyle w:val="ListBullet"/>
      </w:pPr>
      <w:r>
        <w:rPr>
          <w:sz w:val="22"/>
        </w:rPr>
        <w:t>Аналитика: недоступна (только supervisor / admin / analyst)</w:t>
      </w:r>
    </w:p>
    <w:p/>
    <w:p>
      <w:pPr>
        <w:pStyle w:val="Heading2"/>
      </w:pPr>
      <w:r>
        <w:rPr>
          <w:color w:val="222222"/>
          <w:sz w:val="26"/>
        </w:rPr>
        <w:t>3.4 Аналитик (analyst)</w:t>
      </w:r>
    </w:p>
    <w:p>
      <w:r>
        <w:rPr>
          <w:sz w:val="22"/>
        </w:rPr>
        <w:t>Роль только для чтения. Доступ к данным и аналитическим отчётам.</w:t>
      </w:r>
    </w:p>
    <w:p>
      <w:pPr>
        <w:pStyle w:val="ListBullet"/>
      </w:pPr>
      <w:r>
        <w:rPr>
          <w:sz w:val="22"/>
        </w:rPr>
        <w:t>Дашборд: общий обзор метрик</w:t>
      </w:r>
    </w:p>
    <w:p>
      <w:pPr>
        <w:pStyle w:val="ListBullet"/>
      </w:pPr>
      <w:r>
        <w:rPr>
          <w:sz w:val="22"/>
        </w:rPr>
        <w:t>Клиенты: просмотр без права редактирования</w:t>
      </w:r>
    </w:p>
    <w:p>
      <w:pPr>
        <w:pStyle w:val="ListBullet"/>
      </w:pPr>
      <w:r>
        <w:rPr>
          <w:sz w:val="22"/>
        </w:rPr>
        <w:t>Аналитика: полный доступ — HQ-отчёт и аналитика потерь</w:t>
      </w:r>
    </w:p>
    <w:p>
      <w:pPr>
        <w:pStyle w:val="ListBullet"/>
      </w:pPr>
      <w:r>
        <w:rPr>
          <w:sz w:val="22"/>
        </w:rPr>
        <w:t>Выгрузка отчётов в Excel</w:t>
      </w:r>
    </w:p>
    <w:p>
      <w:pPr>
        <w:pStyle w:val="ListBullet"/>
      </w:pPr>
      <w:r>
        <w:rPr>
          <w:sz w:val="22"/>
        </w:rPr>
        <w:t>Нет доступа к лидам, задачам, кампаниям, воронке, SLA</w:t>
      </w:r>
    </w:p>
    <w:p/>
    <w:p>
      <w:pPr>
        <w:pStyle w:val="Heading2"/>
      </w:pPr>
      <w:r>
        <w:rPr>
          <w:color w:val="222222"/>
          <w:sz w:val="26"/>
        </w:rPr>
        <w:t>3.5 Агент (agent)</w:t>
      </w:r>
    </w:p>
    <w:p>
      <w:r>
        <w:rPr>
          <w:sz w:val="22"/>
        </w:rPr>
        <w:t>Партнёрские агенты. Работают только с разделом Лиды.</w:t>
      </w:r>
    </w:p>
    <w:p>
      <w:pPr>
        <w:pStyle w:val="ListBullet"/>
      </w:pPr>
      <w:r>
        <w:rPr>
          <w:sz w:val="22"/>
        </w:rPr>
        <w:t>Лиды: создание новых лидов и просмотр своих лидов</w:t>
      </w:r>
    </w:p>
    <w:p>
      <w:pPr>
        <w:pStyle w:val="ListBullet"/>
      </w:pPr>
      <w:r>
        <w:rPr>
          <w:sz w:val="22"/>
        </w:rPr>
        <w:t>Отслеживание статуса переданных лидов</w:t>
      </w:r>
    </w:p>
    <w:p>
      <w:pPr>
        <w:pStyle w:val="ListBullet"/>
      </w:pPr>
      <w:r>
        <w:rPr>
          <w:sz w:val="22"/>
        </w:rPr>
        <w:t>Нет доступа к клиентам, аналитике, задачам, кампаниям</w:t>
      </w:r>
    </w:p>
    <w:p/>
    <w:p>
      <w:pPr>
        <w:pStyle w:val="Heading2"/>
      </w:pPr>
      <w:r>
        <w:rPr>
          <w:color w:val="222222"/>
          <w:sz w:val="26"/>
        </w:rPr>
        <w:t>3.6 Оператор кол-центра (operator)</w:t>
      </w:r>
    </w:p>
    <w:p>
      <w:r>
        <w:rPr>
          <w:sz w:val="22"/>
        </w:rPr>
        <w:t>Сотрудники кол-центра. Работают с кампаниями холодного обзвона.</w:t>
      </w:r>
    </w:p>
    <w:p>
      <w:pPr>
        <w:pStyle w:val="ListBullet"/>
      </w:pPr>
      <w:r>
        <w:rPr>
          <w:sz w:val="22"/>
        </w:rPr>
        <w:t>Кампании: просмотр назначенных кампаний</w:t>
      </w:r>
    </w:p>
    <w:p>
      <w:pPr>
        <w:pStyle w:val="ListBullet"/>
      </w:pPr>
      <w:r>
        <w:rPr>
          <w:sz w:val="22"/>
        </w:rPr>
        <w:t>Обработка контактов: фиксация результата звонка (дозвонились / не дозвонились / callback / встреча)</w:t>
      </w:r>
    </w:p>
    <w:p>
      <w:pPr>
        <w:pStyle w:val="ListBullet"/>
      </w:pPr>
      <w:r>
        <w:rPr>
          <w:sz w:val="22"/>
        </w:rPr>
        <w:t>Создание лида из контакта кампании при наличии интереса</w:t>
      </w:r>
    </w:p>
    <w:p>
      <w:pPr>
        <w:pStyle w:val="ListBullet"/>
      </w:pPr>
      <w:r>
        <w:rPr>
          <w:sz w:val="22"/>
        </w:rPr>
        <w:t>Нет доступа к разделам клиентов, аналитики, задач</w:t>
      </w:r>
    </w:p>
    <w:p/>
    <w:p>
      <w:pPr>
        <w:pStyle w:val="Heading2"/>
      </w:pPr>
      <w:r>
        <w:rPr>
          <w:color w:val="222222"/>
          <w:sz w:val="26"/>
        </w:rPr>
        <w:t>3.7 DSA — Выездной агент (dsa)</w:t>
      </w:r>
    </w:p>
    <w:p>
      <w:r>
        <w:rPr>
          <w:sz w:val="22"/>
        </w:rPr>
        <w:t>Прямые агенты по продажам (Direct Sales Agent). Работают в поле.</w:t>
      </w:r>
    </w:p>
    <w:p>
      <w:pPr>
        <w:pStyle w:val="ListBullet"/>
      </w:pPr>
      <w:r>
        <w:rPr>
          <w:sz w:val="22"/>
        </w:rPr>
        <w:t>Лиды: создание лидов через специализированную DSA-форму</w:t>
      </w:r>
    </w:p>
    <w:p>
      <w:pPr>
        <w:pStyle w:val="ListBullet"/>
      </w:pPr>
      <w:r>
        <w:rPr>
          <w:sz w:val="22"/>
        </w:rPr>
        <w:t>Просмотр и отслеживание своих созданных лидов</w:t>
      </w:r>
    </w:p>
    <w:p>
      <w:pPr>
        <w:pStyle w:val="ListBullet"/>
      </w:pPr>
      <w:r>
        <w:rPr>
          <w:sz w:val="22"/>
        </w:rPr>
        <w:t>Активности по своим лидам: звонок, встреча, заметка</w:t>
      </w:r>
    </w:p>
    <w:p>
      <w:pPr>
        <w:pStyle w:val="ListBullet"/>
      </w:pPr>
      <w:r>
        <w:rPr>
          <w:sz w:val="22"/>
        </w:rPr>
        <w:t>Нет доступа к корпоративным клиентам, аналитике, управлению командой</w:t>
      </w:r>
    </w:p>
    <w:p/>
    <w:p>
      <w:r>
        <w:br w:type="page"/>
      </w:r>
    </w:p>
    <w:p>
      <w:pPr>
        <w:pStyle w:val="Heading1"/>
      </w:pPr>
      <w:r>
        <w:rPr>
          <w:color w:val="111111"/>
          <w:sz w:val="32"/>
        </w:rPr>
        <w:t>4. Ключевые сценарии системы</w:t>
      </w:r>
    </w:p>
    <w:p>
      <w:pPr>
        <w:pStyle w:val="Heading2"/>
      </w:pPr>
      <w:r>
        <w:rPr>
          <w:color w:val="222222"/>
          <w:sz w:val="26"/>
        </w:rPr>
        <w:t>1. Входящий лид (Агент / DSA)</w:t>
      </w:r>
    </w:p>
    <w:p>
      <w:r>
        <w:rPr>
          <w:sz w:val="22"/>
        </w:rPr>
        <w:t>Агент или DSA создаёт лид через форму. Лид попадает менеджеру со статусом «Новый».</w:t>
      </w:r>
    </w:p>
    <w:p>
      <w:r>
        <w:rPr>
          <w:i/>
          <w:color w:val="6B7280"/>
          <w:sz w:val="20"/>
        </w:rPr>
        <w:t>Роли: agent, dsa → manager</w:t>
      </w:r>
    </w:p>
    <w:p/>
    <w:p>
      <w:pPr>
        <w:pStyle w:val="Heading2"/>
      </w:pPr>
      <w:r>
        <w:rPr>
          <w:color w:val="222222"/>
          <w:sz w:val="26"/>
        </w:rPr>
        <w:t>2. Обработка лида менеджером</w:t>
      </w:r>
    </w:p>
    <w:p>
      <w:r>
        <w:rPr>
          <w:sz w:val="22"/>
        </w:rPr>
        <w:t>Менеджер ведёт лид по воронке: Новый → В работе → Встреча → Открыт счёт → Конвертирован. На каждом этапе фиксирует активности (звонок, встреча, задача, заметка).</w:t>
      </w:r>
    </w:p>
    <w:p>
      <w:r>
        <w:rPr>
          <w:i/>
          <w:color w:val="6B7280"/>
          <w:sz w:val="20"/>
        </w:rPr>
        <w:t>Роли: manager</w:t>
      </w:r>
    </w:p>
    <w:p/>
    <w:p>
      <w:pPr>
        <w:pStyle w:val="Heading2"/>
      </w:pPr>
      <w:r>
        <w:rPr>
          <w:color w:val="222222"/>
          <w:sz w:val="26"/>
        </w:rPr>
        <w:t>3. Закрытие лида как проигранного</w:t>
      </w:r>
    </w:p>
    <w:p>
      <w:r>
        <w:rPr>
          <w:sz w:val="22"/>
        </w:rPr>
        <w:t>При переводе статуса в «Потерян» открывается модальное окно с выбором причины отказа. Причина сохраняется и попадает в аналитику потерь.</w:t>
      </w:r>
    </w:p>
    <w:p>
      <w:r>
        <w:rPr>
          <w:i/>
          <w:color w:val="6B7280"/>
          <w:sz w:val="20"/>
        </w:rPr>
        <w:t>Роли: manager, supervisor, admin</w:t>
      </w:r>
    </w:p>
    <w:p/>
    <w:p>
      <w:pPr>
        <w:pStyle w:val="Heading2"/>
      </w:pPr>
      <w:r>
        <w:rPr>
          <w:color w:val="222222"/>
          <w:sz w:val="26"/>
        </w:rPr>
        <w:t>4. Передача лида</w:t>
      </w:r>
    </w:p>
    <w:p>
      <w:r>
        <w:rPr>
          <w:sz w:val="22"/>
        </w:rPr>
        <w:t>Менеджер или руководитель передаёт лид другому менеджеру с указанием причины. История всех передач отображается на странице лида в блоке «История владения».</w:t>
      </w:r>
    </w:p>
    <w:p>
      <w:r>
        <w:rPr>
          <w:i/>
          <w:color w:val="6B7280"/>
          <w:sz w:val="20"/>
        </w:rPr>
        <w:t>Роли: manager, supervisor, admin</w:t>
      </w:r>
    </w:p>
    <w:p/>
    <w:p>
      <w:pPr>
        <w:pStyle w:val="Heading2"/>
      </w:pPr>
      <w:r>
        <w:rPr>
          <w:color w:val="222222"/>
          <w:sz w:val="26"/>
        </w:rPr>
        <w:t>5. Холодный обзвон (Кампании)</w:t>
      </w:r>
    </w:p>
    <w:p>
      <w:r>
        <w:rPr>
          <w:sz w:val="22"/>
        </w:rPr>
        <w:t>Оператор получает список контактов из кампании, фиксирует результат каждого звонка. При наличии интереса создаёт лид прямо из интерфейса кампании.</w:t>
      </w:r>
    </w:p>
    <w:p>
      <w:r>
        <w:rPr>
          <w:i/>
          <w:color w:val="6B7280"/>
          <w:sz w:val="20"/>
        </w:rPr>
        <w:t>Роли: operator, manager, supervisor, admin</w:t>
      </w:r>
    </w:p>
    <w:p/>
    <w:p>
      <w:pPr>
        <w:pStyle w:val="Heading2"/>
      </w:pPr>
      <w:r>
        <w:rPr>
          <w:color w:val="222222"/>
          <w:sz w:val="26"/>
        </w:rPr>
        <w:t>6. Контроль SLA</w:t>
      </w:r>
    </w:p>
    <w:p>
      <w:r>
        <w:rPr>
          <w:sz w:val="22"/>
        </w:rPr>
        <w:t>Система отслеживает нормативы обработки лидов. При нарушении отображается предупреждение. Менеджер видит свои нарушения, руководитель — нарушения всей команды.</w:t>
      </w:r>
    </w:p>
    <w:p>
      <w:r>
        <w:rPr>
          <w:i/>
          <w:color w:val="6B7280"/>
          <w:sz w:val="20"/>
        </w:rPr>
        <w:t>Роли: manager (свои нарушения), supervisor / admin (все)</w:t>
      </w:r>
    </w:p>
    <w:p/>
    <w:p>
      <w:pPr>
        <w:pStyle w:val="Heading2"/>
      </w:pPr>
      <w:r>
        <w:rPr>
          <w:color w:val="222222"/>
          <w:sz w:val="26"/>
        </w:rPr>
        <w:t>7. Управленческий отчёт (HQ)</w:t>
      </w:r>
    </w:p>
    <w:p>
      <w:r>
        <w:rPr>
          <w:sz w:val="22"/>
        </w:rPr>
        <w:t>Руководитель или аналитик формирует отчёт за выбранный период (30 / 90 дней / всё время): количество лидов по каналам, конверсия по каналам, воронка по каналам, конверсия и производительность сотрудников (звонки, встречи, задачи). Доступна выгрузка в Excel (5 листов).</w:t>
      </w:r>
    </w:p>
    <w:p>
      <w:r>
        <w:rPr>
          <w:i/>
          <w:color w:val="6B7280"/>
          <w:sz w:val="20"/>
        </w:rPr>
        <w:t>Роли: supervisor, admin, analyst</w:t>
      </w:r>
    </w:p>
    <w:p/>
    <w:p>
      <w:pPr>
        <w:pStyle w:val="Heading2"/>
      </w:pPr>
      <w:r>
        <w:rPr>
          <w:color w:val="222222"/>
          <w:sz w:val="26"/>
        </w:rPr>
        <w:t>8. Аналитика потерь</w:t>
      </w:r>
    </w:p>
    <w:p>
      <w:r>
        <w:rPr>
          <w:sz w:val="22"/>
        </w:rPr>
        <w:t>Руководитель просматривает структуру причин отказов, ТОП-причины, потери по каналам и по сотрудникам. Стековая диаграмма показывает долю каждой причины. Доступна выгрузка в Excel (4 листа).</w:t>
      </w:r>
    </w:p>
    <w:p>
      <w:r>
        <w:rPr>
          <w:i/>
          <w:color w:val="6B7280"/>
          <w:sz w:val="20"/>
        </w:rPr>
        <w:t>Роли: supervisor, admin, analyst</w:t>
      </w:r>
    </w:p>
    <w:p/>
    <w:p>
      <w:r>
        <w:br w:type="page"/>
      </w:r>
    </w:p>
    <w:p>
      <w:pPr>
        <w:pStyle w:val="Heading1"/>
      </w:pPr>
      <w:r>
        <w:rPr>
          <w:color w:val="111111"/>
          <w:sz w:val="32"/>
        </w:rPr>
        <w:t>5. Тестовые учётные записи (dev-среда)</w:t>
      </w:r>
    </w:p>
    <w:p>
      <w:r>
        <w:rPr>
          <w:sz w:val="22"/>
        </w:rPr>
        <w:t>Для входа: введите номер телефона → нажмите «Продолжить» → OTP-код отображается прямо на экране рядом с кнопкой (жёлтый бейдж, только в dev-режиме).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F3F4F6"/>
          </w:tcPr>
          <w:p>
            <w:r>
              <w:rPr>
                <w:b/>
              </w:rPr>
              <w:t>Имя</w:t>
            </w:r>
          </w:p>
        </w:tc>
        <w:tc>
          <w:tcPr>
            <w:tcW w:type="dxa" w:w="1984"/>
            <w:shd w:val="clear" w:color="auto" w:fill="F3F4F6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118"/>
            <w:shd w:val="clear" w:color="auto" w:fill="F3F4F6"/>
          </w:tcPr>
          <w:p>
            <w:r>
              <w:rPr>
                <w:b/>
              </w:rPr>
              <w:t>Телефон</w:t>
            </w:r>
          </w:p>
        </w:tc>
        <w:tc>
          <w:tcPr>
            <w:tcW w:type="dxa" w:w="2835"/>
            <w:shd w:val="clear" w:color="auto" w:fill="F3F4F6"/>
          </w:tcPr>
          <w:p>
            <w:r>
              <w:rPr>
                <w:b/>
              </w:rPr>
              <w:t>Пароль (legacy)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Сарвар Тошматов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90 500-10-00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admin123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А. Каримов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manager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90 500-10-01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karimov123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Д. Рашидов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manager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90 500-10-02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rashidov123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Нилуфар Юсупова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supervisor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90 500-10-03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yusupova123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К. Назарова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manager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90 500-10-04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nazarova123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(Аналитик)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analyst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90 500-10-05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analyst123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Азиза Рахимова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operator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90 500-10-07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rahimova123</w:t>
            </w:r>
          </w:p>
        </w:tc>
      </w:tr>
      <w:tr>
        <w:tc>
          <w:tcPr>
            <w:tcW w:type="dxa" w:w="2835"/>
          </w:tcPr>
          <w:p>
            <w:r>
              <w:rPr>
                <w:sz w:val="22"/>
              </w:rPr>
              <w:t>Жамшид Назаров</w:t>
            </w:r>
          </w:p>
        </w:tc>
        <w:tc>
          <w:tcPr>
            <w:tcW w:type="dxa" w:w="1984"/>
          </w:tcPr>
          <w:p>
            <w:r>
              <w:rPr>
                <w:sz w:val="22"/>
              </w:rPr>
              <w:t>dsa</w:t>
            </w:r>
          </w:p>
        </w:tc>
        <w:tc>
          <w:tcPr>
            <w:tcW w:type="dxa" w:w="3118"/>
          </w:tcPr>
          <w:p>
            <w:r>
              <w:rPr>
                <w:sz w:val="22"/>
              </w:rPr>
              <w:t>+998 90 500-10-08</w:t>
            </w:r>
          </w:p>
        </w:tc>
        <w:tc>
          <w:tcPr>
            <w:tcW w:type="dxa" w:w="2835"/>
          </w:tcPr>
          <w:p>
            <w:r>
              <w:rPr>
                <w:sz w:val="22"/>
              </w:rPr>
              <w:t>nazarov123</w:t>
            </w:r>
          </w:p>
        </w:tc>
      </w:tr>
    </w:tbl>
    <w:p/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