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28189" w14:textId="4A838452" w:rsidR="00DC16FA" w:rsidRDefault="007B36A4">
      <w:r>
        <w:t>Sistem Automasi Tanaman Sacha Inci</w:t>
      </w:r>
    </w:p>
    <w:p w14:paraId="32782065" w14:textId="04A80F77" w:rsidR="002A1FDE" w:rsidRDefault="002A1FDE">
      <w:r>
        <w:rPr>
          <w:noProof/>
        </w:rPr>
        <w:drawing>
          <wp:inline distT="0" distB="0" distL="0" distR="0" wp14:anchorId="0A03CE51" wp14:editId="05ABC65B">
            <wp:extent cx="56172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0A3E" w14:textId="2F2ABB7C" w:rsidR="004E5B37" w:rsidRDefault="00D368E1">
      <w:r>
        <w:t>Cara Kerja :</w:t>
      </w:r>
    </w:p>
    <w:p w14:paraId="57EC07B7" w14:textId="4387ED7E" w:rsidR="00D368E1" w:rsidRDefault="00D368E1" w:rsidP="00D368E1">
      <w:pPr>
        <w:pStyle w:val="ListParagraph"/>
        <w:numPr>
          <w:ilvl w:val="0"/>
          <w:numId w:val="1"/>
        </w:numPr>
      </w:pPr>
      <w:r>
        <w:t xml:space="preserve">Sensor Kelembaban Tanah membaca nilai lalu mengirimkan nilai ke modul esp32,  jika kelembaban tanah kurang dari 60 persen maka akan menghidupkan relay untuk mengaktifkan pompa air. </w:t>
      </w:r>
    </w:p>
    <w:p w14:paraId="50AEC434" w14:textId="5650816C" w:rsidR="00D368E1" w:rsidRDefault="00D368E1" w:rsidP="00D368E1">
      <w:pPr>
        <w:pStyle w:val="ListParagraph"/>
        <w:numPr>
          <w:ilvl w:val="0"/>
          <w:numId w:val="1"/>
        </w:numPr>
      </w:pPr>
      <w:r>
        <w:t>Pengkondisian waktu penyemprotan Pupuk di atur 7 Hari sekali penyiraman. Maka dari itu pompa untuk pupuk hidup sesuai dengan pengkondisian waktu penyiraman itu sendiri.</w:t>
      </w:r>
    </w:p>
    <w:p w14:paraId="6981F941" w14:textId="19555B2A" w:rsidR="00135B2B" w:rsidRDefault="00135B2B" w:rsidP="00135B2B">
      <w:r>
        <w:t>Komponen yang digunakan ialah  :</w:t>
      </w:r>
    </w:p>
    <w:p w14:paraId="7A9710CD" w14:textId="364CB733" w:rsidR="00135B2B" w:rsidRDefault="00135B2B" w:rsidP="00135B2B">
      <w:pPr>
        <w:pStyle w:val="ListParagraph"/>
        <w:numPr>
          <w:ilvl w:val="0"/>
          <w:numId w:val="2"/>
        </w:numPr>
      </w:pPr>
      <w:r>
        <w:t>Sensor Kelembaban Tanah</w:t>
      </w:r>
    </w:p>
    <w:p w14:paraId="381CF266" w14:textId="7985FC1C" w:rsidR="00135B2B" w:rsidRDefault="00135B2B" w:rsidP="00135B2B">
      <w:pPr>
        <w:pStyle w:val="ListParagraph"/>
        <w:numPr>
          <w:ilvl w:val="0"/>
          <w:numId w:val="2"/>
        </w:numPr>
      </w:pPr>
      <w:r>
        <w:t>Relay</w:t>
      </w:r>
    </w:p>
    <w:p w14:paraId="2425A726" w14:textId="7DFB7231" w:rsidR="00135B2B" w:rsidRDefault="00135B2B" w:rsidP="00135B2B">
      <w:pPr>
        <w:pStyle w:val="ListParagraph"/>
        <w:numPr>
          <w:ilvl w:val="0"/>
          <w:numId w:val="2"/>
        </w:numPr>
      </w:pPr>
      <w:r>
        <w:t xml:space="preserve">Pompa DC </w:t>
      </w:r>
    </w:p>
    <w:p w14:paraId="3258CA52" w14:textId="522F2FAA" w:rsidR="00135B2B" w:rsidRDefault="00135B2B" w:rsidP="00135B2B">
      <w:pPr>
        <w:pStyle w:val="ListParagraph"/>
        <w:numPr>
          <w:ilvl w:val="0"/>
          <w:numId w:val="2"/>
        </w:numPr>
      </w:pPr>
      <w:r>
        <w:t>Modul Simosachi</w:t>
      </w:r>
      <w:bookmarkStart w:id="0" w:name="_GoBack"/>
      <w:bookmarkEnd w:id="0"/>
    </w:p>
    <w:sectPr w:rsidR="00135B2B" w:rsidSect="00CF7ADC">
      <w:pgSz w:w="12240" w:h="15840"/>
      <w:pgMar w:top="1701" w:right="1701" w:bottom="1701" w:left="1701" w:header="72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D5A59"/>
    <w:multiLevelType w:val="hybridMultilevel"/>
    <w:tmpl w:val="6422D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D0F5B"/>
    <w:multiLevelType w:val="hybridMultilevel"/>
    <w:tmpl w:val="E348E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A4"/>
    <w:rsid w:val="000E48FD"/>
    <w:rsid w:val="00135B2B"/>
    <w:rsid w:val="002A1FDE"/>
    <w:rsid w:val="004E5B37"/>
    <w:rsid w:val="00530B83"/>
    <w:rsid w:val="00587035"/>
    <w:rsid w:val="007B36A4"/>
    <w:rsid w:val="00CF7ADC"/>
    <w:rsid w:val="00D368E1"/>
    <w:rsid w:val="00DC16FA"/>
    <w:rsid w:val="00DF39CE"/>
    <w:rsid w:val="00E3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03098"/>
  <w15:chartTrackingRefBased/>
  <w15:docId w15:val="{9D55523C-70FA-4B04-8866-D253D17B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Dendi Purwanto</dc:creator>
  <cp:keywords/>
  <dc:description/>
  <cp:lastModifiedBy>Muhamad Dendi Purwanto</cp:lastModifiedBy>
  <cp:revision>4</cp:revision>
  <dcterms:created xsi:type="dcterms:W3CDTF">2023-09-06T01:28:00Z</dcterms:created>
  <dcterms:modified xsi:type="dcterms:W3CDTF">2023-09-06T01:48:00Z</dcterms:modified>
</cp:coreProperties>
</file>