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0F172A"/>
          <w:sz w:val="72"/>
          <w:szCs w:val="72"/>
        </w:rPr>
        <w:t xml:space="preserve">NOTA</w:t>
      </w:r>
    </w:p>
    <w:p>
      <w:pPr>
        <w:spacing w:after="200" w:before="0"/>
      </w:pPr>
      <w:r>
        <w:rPr>
          <w:rFonts w:ascii="Arial" w:cs="Arial" w:eastAsia="Arial" w:hAnsi="Arial"/>
          <w:color w:val="64748B"/>
          <w:sz w:val="28"/>
          <w:szCs w:val="28"/>
        </w:rPr>
        <w:t xml:space="preserve">Build Specification for an LLM Agent</w:t>
      </w:r>
    </w:p>
    <w:p>
      <w:pPr>
        <w:spacing w:after="80" w:before="0"/>
      </w:pPr>
      <w:r>
        <w:rPr>
          <w:rFonts w:ascii="Arial" w:cs="Arial" w:eastAsia="Arial" w:hAnsi="Arial"/>
          <w:color w:val="64748B"/>
          <w:sz w:val="22"/>
          <w:szCs w:val="22"/>
        </w:rPr>
        <w:t xml:space="preserve">Version 1.0  |  macOS  |  Tauri v2 + React + TypeScript</w:t>
      </w:r>
    </w:p>
    <w:p>
      <w:pPr>
        <w:pBdr>
          <w:bottom w:val="single" w:color="E2E8F0" w:sz="4"/>
        </w:pBdr>
        <w:spacing w:after="200" w:before="200"/>
      </w:pPr>
      <w:r>
        <w:t xml:space="preserve"/>
      </w:r>
    </w:p>
    <w:p>
      <w:pPr>
        <w:spacing w:after="120" w:before="80" w:line="320"/>
      </w:pPr>
      <w:r>
        <w:rPr>
          <w:rFonts w:ascii="Arial" w:cs="Arial" w:eastAsia="Arial" w:hAnsi="Arial"/>
          <w:color w:val="334155"/>
          <w:sz w:val="22"/>
          <w:szCs w:val="22"/>
        </w:rPr>
        <w:t xml:space="preserve">This document is the complete, canonical specification for building Nota. It is written for an LLM agent performing the implementation. Every decision described here is final. Do not invent behavior that is not specified. When something is ambiguous, implement the most conservative interpretation and note it with a TODO comment.</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before="0"/>
      </w:pPr>
      <w:r>
        <w:t xml:space="preserve"/>
      </w:r>
    </w:p>
    <w:p>
      <w:pPr>
        <w:pStyle w:val="Heading1"/>
        <w:spacing w:after="160" w:before="480"/>
      </w:pPr>
      <w:r>
        <w:rPr>
          <w:rFonts w:ascii="Arial" w:cs="Arial" w:eastAsia="Arial" w:hAnsi="Arial"/>
          <w:b/>
          <w:bCs/>
          <w:color w:val="0F172A"/>
          <w:sz w:val="36"/>
          <w:szCs w:val="36"/>
        </w:rPr>
        <w:t xml:space="preserve">1. Project Overview</w:t>
      </w:r>
    </w:p>
    <w:p>
      <w:pPr>
        <w:spacing w:after="120" w:before="80" w:line="320"/>
      </w:pPr>
      <w:r>
        <w:rPr>
          <w:rFonts w:ascii="Arial" w:cs="Arial" w:eastAsia="Arial" w:hAnsi="Arial"/>
          <w:color w:val="334155"/>
          <w:sz w:val="22"/>
          <w:szCs w:val="22"/>
        </w:rPr>
        <w:t xml:space="preserve">Nota is a native macOS to-do list application. It is keyboard-first and designed for developers. Its primary interface is a frameless floating window that the user summons and dismisses with a global hotkey. All navigation inside the app uses vim-style key bindings. The app has no onboarding, no accounts, and no network dependencies outside of Tauri auto-update (out of scope for v1).</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1.1 Design Philosophy</w:t>
      </w:r>
    </w:p>
    <w:p>
      <w:pPr>
        <w:pStyle w:val="ListParagraph"/>
        <w:numPr>
          <w:ilvl w:val="0"/>
          <w:numId w:val="2"/>
        </w:numPr>
        <w:spacing w:after="60" w:before="60" w:line="300"/>
      </w:pPr>
      <w:r>
        <w:rPr>
          <w:rFonts w:ascii="Arial" w:cs="Arial" w:eastAsia="Arial" w:hAnsi="Arial"/>
          <w:color w:val="334155"/>
          <w:sz w:val="22"/>
          <w:szCs w:val="22"/>
        </w:rPr>
        <w:t xml:space="preserve">Terminal-minimalist aesthetic. Monospace font. Low-contrast dark palette by default.</w:t>
      </w:r>
    </w:p>
    <w:p>
      <w:pPr>
        <w:pStyle w:val="ListParagraph"/>
        <w:numPr>
          <w:ilvl w:val="0"/>
          <w:numId w:val="2"/>
        </w:numPr>
        <w:spacing w:after="60" w:before="60" w:line="300"/>
      </w:pPr>
      <w:r>
        <w:rPr>
          <w:rFonts w:ascii="Arial" w:cs="Arial" w:eastAsia="Arial" w:hAnsi="Arial"/>
          <w:color w:val="334155"/>
          <w:sz w:val="22"/>
          <w:szCs w:val="22"/>
        </w:rPr>
        <w:t xml:space="preserve">Every action must be reachable via keyboard. Mouse is secondary.</w:t>
      </w:r>
    </w:p>
    <w:p>
      <w:pPr>
        <w:pStyle w:val="ListParagraph"/>
        <w:numPr>
          <w:ilvl w:val="0"/>
          <w:numId w:val="2"/>
        </w:numPr>
        <w:spacing w:after="60" w:before="60" w:line="300"/>
      </w:pPr>
      <w:r>
        <w:rPr>
          <w:rFonts w:ascii="Arial" w:cs="Arial" w:eastAsia="Arial" w:hAnsi="Arial"/>
          <w:color w:val="334155"/>
          <w:sz w:val="22"/>
          <w:szCs w:val="22"/>
        </w:rPr>
        <w:t xml:space="preserve">No modals. No dialogs except the one orphan-restore prompt described in section 7.</w:t>
      </w:r>
    </w:p>
    <w:p>
      <w:pPr>
        <w:pStyle w:val="ListParagraph"/>
        <w:numPr>
          <w:ilvl w:val="0"/>
          <w:numId w:val="2"/>
        </w:numPr>
        <w:spacing w:after="60" w:before="60" w:line="300"/>
      </w:pPr>
      <w:r>
        <w:rPr>
          <w:rFonts w:ascii="Arial" w:cs="Arial" w:eastAsia="Arial" w:hAnsi="Arial"/>
          <w:color w:val="334155"/>
          <w:sz w:val="22"/>
          <w:szCs w:val="22"/>
        </w:rPr>
        <w:t xml:space="preserve">State persists to disk immediately on every change via tauri-plugin-store.</w:t>
      </w:r>
    </w:p>
    <w:p>
      <w:pPr>
        <w:pStyle w:val="ListParagraph"/>
        <w:numPr>
          <w:ilvl w:val="0"/>
          <w:numId w:val="2"/>
        </w:numPr>
        <w:spacing w:after="60" w:before="60" w:line="300"/>
      </w:pPr>
      <w:r>
        <w:rPr>
          <w:rFonts w:ascii="Arial" w:cs="Arial" w:eastAsia="Arial" w:hAnsi="Arial"/>
          <w:color w:val="334155"/>
          <w:sz w:val="22"/>
          <w:szCs w:val="22"/>
        </w:rPr>
        <w:t xml:space="preserve">The window hides on close, never quits, preserving in-memory state.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Layer</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Technology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Desktop shell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 v2 (Rust)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Frontend framework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React 18 + TypeScript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Styling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Tailwind CSS v3 (JIT), CSS custom properties for theming</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Component primitives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shadcn/ui (unstyled, restyled to match aesthetic)</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Rich text editor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 v2 with StarterKit, Bold, Italic, Underline, Link extensions</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State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Zustand v4</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Persistence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tauri-plugin-store (JSON)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Global shortcut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tauri-plugin-global-shortcut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Autostart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tauri-plugin-autostart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Window management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 window API (frameless, draggable, resizable)</w:t>
            </w:r>
          </w:p>
        </w:tc>
      </w:tr>
    </w:tbl>
    <w:p>
      <w:pPr>
        <w:spacing w:after="160" w:before="0"/>
      </w:pPr>
      <w:r>
        <w:t xml:space="preserve"/>
      </w:r>
    </w:p>
    <w:p>
      <w:pPr>
        <w:pStyle w:val="Heading1"/>
        <w:spacing w:after="160" w:before="480"/>
      </w:pPr>
      <w:r>
        <w:rPr>
          <w:rFonts w:ascii="Arial" w:cs="Arial" w:eastAsia="Arial" w:hAnsi="Arial"/>
          <w:b/>
          <w:bCs/>
          <w:color w:val="0F172A"/>
          <w:sz w:val="36"/>
          <w:szCs w:val="36"/>
        </w:rPr>
        <w:t xml:space="preserve">2. Project Structure</w:t>
      </w:r>
    </w:p>
    <w:p>
      <w:pPr>
        <w:spacing w:after="120" w:before="80" w:line="320"/>
      </w:pPr>
      <w:r>
        <w:rPr>
          <w:rFonts w:ascii="Arial" w:cs="Arial" w:eastAsia="Arial" w:hAnsi="Arial"/>
          <w:color w:val="334155"/>
          <w:sz w:val="22"/>
          <w:szCs w:val="22"/>
        </w:rPr>
        <w:t xml:space="preserve">Scaffold using: create-tauri-app --template react-ts. The resulting structure must match the following layout exactly.</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nota/</w:t>
      </w:r>
    </w:p>
    <w:p>
      <w:pPr>
        <w:spacing w:after="40" w:before="40"/>
        <w:ind w:left="360"/>
      </w:pPr>
      <w:r>
        <w:rPr>
          <w:rFonts w:ascii="Courier New" w:cs="Courier New" w:eastAsia="Courier New" w:hAnsi="Courier New"/>
          <w:color w:val="1E293B"/>
          <w:sz w:val="20"/>
          <w:szCs w:val="20"/>
        </w:rPr>
        <w:t xml:space="preserve">  src-tauri/</w:t>
      </w:r>
    </w:p>
    <w:p>
      <w:pPr>
        <w:spacing w:after="40" w:before="40"/>
        <w:ind w:left="360"/>
      </w:pPr>
      <w:r>
        <w:rPr>
          <w:rFonts w:ascii="Courier New" w:cs="Courier New" w:eastAsia="Courier New" w:hAnsi="Courier New"/>
          <w:color w:val="1E293B"/>
          <w:sz w:val="20"/>
          <w:szCs w:val="20"/>
        </w:rPr>
        <w:t xml:space="preserve">    src/</w:t>
      </w:r>
    </w:p>
    <w:p>
      <w:pPr>
        <w:spacing w:after="40" w:before="40"/>
        <w:ind w:left="360"/>
      </w:pPr>
      <w:r>
        <w:rPr>
          <w:rFonts w:ascii="Courier New" w:cs="Courier New" w:eastAsia="Courier New" w:hAnsi="Courier New"/>
          <w:color w:val="1E293B"/>
          <w:sz w:val="20"/>
          <w:szCs w:val="20"/>
        </w:rPr>
        <w:t xml:space="preserve">      main.rs          -- Tauri entry point, plugin registration</w:t>
      </w:r>
    </w:p>
    <w:p>
      <w:pPr>
        <w:spacing w:after="40" w:before="40"/>
        <w:ind w:left="360"/>
      </w:pPr>
      <w:r>
        <w:rPr>
          <w:rFonts w:ascii="Courier New" w:cs="Courier New" w:eastAsia="Courier New" w:hAnsi="Courier New"/>
          <w:color w:val="1E293B"/>
          <w:sz w:val="20"/>
          <w:szCs w:val="20"/>
        </w:rPr>
        <w:t xml:space="preserve">      commands.rs      -- Tauri commands exposed to frontend</w:t>
      </w:r>
    </w:p>
    <w:p>
      <w:pPr>
        <w:spacing w:after="40" w:before="40"/>
        <w:ind w:left="360"/>
      </w:pPr>
      <w:r>
        <w:rPr>
          <w:rFonts w:ascii="Courier New" w:cs="Courier New" w:eastAsia="Courier New" w:hAnsi="Courier New"/>
          <w:color w:val="1E293B"/>
          <w:sz w:val="20"/>
          <w:szCs w:val="20"/>
        </w:rPr>
        <w:t xml:space="preserve">    tauri.conf.json    -- Window config, bundle config</w:t>
      </w:r>
    </w:p>
    <w:p>
      <w:pPr>
        <w:spacing w:after="40" w:before="40"/>
        <w:ind w:left="360"/>
      </w:pPr>
      <w:r>
        <w:rPr>
          <w:rFonts w:ascii="Courier New" w:cs="Courier New" w:eastAsia="Courier New" w:hAnsi="Courier New"/>
          <w:color w:val="1E293B"/>
          <w:sz w:val="20"/>
          <w:szCs w:val="20"/>
        </w:rPr>
        <w:t xml:space="preserve">    Cargo.toml         -- Rust dependencies</w:t>
      </w:r>
    </w:p>
    <w:p>
      <w:pPr>
        <w:spacing w:after="40" w:before="40"/>
        <w:ind w:left="360"/>
      </w:pPr>
      <w:r>
        <w:rPr>
          <w:rFonts w:ascii="Courier New" w:cs="Courier New" w:eastAsia="Courier New" w:hAnsi="Courier New"/>
          <w:color w:val="1E293B"/>
          <w:sz w:val="20"/>
          <w:szCs w:val="20"/>
        </w:rPr>
        <w:t xml:space="preserve">  src/</w:t>
      </w:r>
    </w:p>
    <w:p>
      <w:pPr>
        <w:spacing w:after="40" w:before="40"/>
        <w:ind w:left="360"/>
      </w:pPr>
      <w:r>
        <w:rPr>
          <w:rFonts w:ascii="Courier New" w:cs="Courier New" w:eastAsia="Courier New" w:hAnsi="Courier New"/>
          <w:color w:val="1E293B"/>
          <w:sz w:val="20"/>
          <w:szCs w:val="20"/>
        </w:rPr>
        <w:t xml:space="preserve">    main.tsx           -- React entry, Zustand store init</w:t>
      </w:r>
    </w:p>
    <w:p>
      <w:pPr>
        <w:spacing w:after="40" w:before="40"/>
        <w:ind w:left="360"/>
      </w:pPr>
      <w:r>
        <w:rPr>
          <w:rFonts w:ascii="Courier New" w:cs="Courier New" w:eastAsia="Courier New" w:hAnsi="Courier New"/>
          <w:color w:val="1E293B"/>
          <w:sz w:val="20"/>
          <w:szCs w:val="20"/>
        </w:rPr>
        <w:t xml:space="preserve">    App.tsx            -- Root layout, panel router</w:t>
      </w:r>
    </w:p>
    <w:p>
      <w:pPr>
        <w:spacing w:after="40" w:before="40"/>
        <w:ind w:left="360"/>
      </w:pPr>
      <w:r>
        <w:rPr>
          <w:rFonts w:ascii="Courier New" w:cs="Courier New" w:eastAsia="Courier New" w:hAnsi="Courier New"/>
          <w:color w:val="1E293B"/>
          <w:sz w:val="20"/>
          <w:szCs w:val="20"/>
        </w:rPr>
        <w:t xml:space="preserve">    store/</w:t>
      </w:r>
    </w:p>
    <w:p>
      <w:pPr>
        <w:spacing w:after="40" w:before="40"/>
        <w:ind w:left="360"/>
      </w:pPr>
      <w:r>
        <w:rPr>
          <w:rFonts w:ascii="Courier New" w:cs="Courier New" w:eastAsia="Courier New" w:hAnsi="Courier New"/>
          <w:color w:val="1E293B"/>
          <w:sz w:val="20"/>
          <w:szCs w:val="20"/>
        </w:rPr>
        <w:t xml:space="preserve">      notes.ts         -- Zustand slice: tabs, items, archive</w:t>
      </w:r>
    </w:p>
    <w:p>
      <w:pPr>
        <w:spacing w:after="40" w:before="40"/>
        <w:ind w:left="360"/>
      </w:pPr>
      <w:r>
        <w:rPr>
          <w:rFonts w:ascii="Courier New" w:cs="Courier New" w:eastAsia="Courier New" w:hAnsi="Courier New"/>
          <w:color w:val="1E293B"/>
          <w:sz w:val="20"/>
          <w:szCs w:val="20"/>
        </w:rPr>
        <w:t xml:space="preserve">      settings.ts      -- Zustand slice: all settings</w:t>
      </w:r>
    </w:p>
    <w:p>
      <w:pPr>
        <w:spacing w:after="40" w:before="40"/>
        <w:ind w:left="360"/>
      </w:pPr>
      <w:r>
        <w:rPr>
          <w:rFonts w:ascii="Courier New" w:cs="Courier New" w:eastAsia="Courier New" w:hAnsi="Courier New"/>
          <w:color w:val="1E293B"/>
          <w:sz w:val="20"/>
          <w:szCs w:val="20"/>
        </w:rPr>
        <w:t xml:space="preserve">      persist.ts       -- tauri-plugin-store sync helpers</w:t>
      </w:r>
    </w:p>
    <w:p>
      <w:pPr>
        <w:spacing w:after="40" w:before="40"/>
        <w:ind w:left="360"/>
      </w:pPr>
      <w:r>
        <w:rPr>
          <w:rFonts w:ascii="Courier New" w:cs="Courier New" w:eastAsia="Courier New" w:hAnsi="Courier New"/>
          <w:color w:val="1E293B"/>
          <w:sz w:val="20"/>
          <w:szCs w:val="20"/>
        </w:rPr>
        <w:t xml:space="preserve">    components/</w:t>
      </w:r>
    </w:p>
    <w:p>
      <w:pPr>
        <w:spacing w:after="40" w:before="40"/>
        <w:ind w:left="360"/>
      </w:pPr>
      <w:r>
        <w:rPr>
          <w:rFonts w:ascii="Courier New" w:cs="Courier New" w:eastAsia="Courier New" w:hAnsi="Courier New"/>
          <w:color w:val="1E293B"/>
          <w:sz w:val="20"/>
          <w:szCs w:val="20"/>
        </w:rPr>
        <w:t xml:space="preserve">      TabBar.tsx</w:t>
      </w:r>
    </w:p>
    <w:p>
      <w:pPr>
        <w:spacing w:after="40" w:before="40"/>
        <w:ind w:left="360"/>
      </w:pPr>
      <w:r>
        <w:rPr>
          <w:rFonts w:ascii="Courier New" w:cs="Courier New" w:eastAsia="Courier New" w:hAnsi="Courier New"/>
          <w:color w:val="1E293B"/>
          <w:sz w:val="20"/>
          <w:szCs w:val="20"/>
        </w:rPr>
        <w:t xml:space="preserve">      ItemList.tsx</w:t>
      </w:r>
    </w:p>
    <w:p>
      <w:pPr>
        <w:spacing w:after="40" w:before="40"/>
        <w:ind w:left="360"/>
      </w:pPr>
      <w:r>
        <w:rPr>
          <w:rFonts w:ascii="Courier New" w:cs="Courier New" w:eastAsia="Courier New" w:hAnsi="Courier New"/>
          <w:color w:val="1E293B"/>
          <w:sz w:val="20"/>
          <w:szCs w:val="20"/>
        </w:rPr>
        <w:t xml:space="preserve">      Item.tsx</w:t>
      </w:r>
    </w:p>
    <w:p>
      <w:pPr>
        <w:spacing w:after="40" w:before="40"/>
        <w:ind w:left="360"/>
      </w:pPr>
      <w:r>
        <w:rPr>
          <w:rFonts w:ascii="Courier New" w:cs="Courier New" w:eastAsia="Courier New" w:hAnsi="Courier New"/>
          <w:color w:val="1E293B"/>
          <w:sz w:val="20"/>
          <w:szCs w:val="20"/>
        </w:rPr>
        <w:t xml:space="preserve">      ArchivePanel.tsx</w:t>
      </w:r>
    </w:p>
    <w:p>
      <w:pPr>
        <w:spacing w:after="40" w:before="40"/>
        <w:ind w:left="360"/>
      </w:pPr>
      <w:r>
        <w:rPr>
          <w:rFonts w:ascii="Courier New" w:cs="Courier New" w:eastAsia="Courier New" w:hAnsi="Courier New"/>
          <w:color w:val="1E293B"/>
          <w:sz w:val="20"/>
          <w:szCs w:val="20"/>
        </w:rPr>
        <w:t xml:space="preserve">      SlashMenu.tsx</w:t>
      </w:r>
    </w:p>
    <w:p>
      <w:pPr>
        <w:spacing w:after="40" w:before="40"/>
        <w:ind w:left="360"/>
      </w:pPr>
      <w:r>
        <w:rPr>
          <w:rFonts w:ascii="Courier New" w:cs="Courier New" w:eastAsia="Courier New" w:hAnsi="Courier New"/>
          <w:color w:val="1E293B"/>
          <w:sz w:val="20"/>
          <w:szCs w:val="20"/>
        </w:rPr>
        <w:t xml:space="preserve">      Settings/</w:t>
      </w:r>
    </w:p>
    <w:p>
      <w:pPr>
        <w:spacing w:after="40" w:before="40"/>
        <w:ind w:left="360"/>
      </w:pPr>
      <w:r>
        <w:rPr>
          <w:rFonts w:ascii="Courier New" w:cs="Courier New" w:eastAsia="Courier New" w:hAnsi="Courier New"/>
          <w:color w:val="1E293B"/>
          <w:sz w:val="20"/>
          <w:szCs w:val="20"/>
        </w:rPr>
        <w:t xml:space="preserve">        SettingsPanel.tsx</w:t>
      </w:r>
    </w:p>
    <w:p>
      <w:pPr>
        <w:spacing w:after="40" w:before="40"/>
        <w:ind w:left="360"/>
      </w:pPr>
      <w:r>
        <w:rPr>
          <w:rFonts w:ascii="Courier New" w:cs="Courier New" w:eastAsia="Courier New" w:hAnsi="Courier New"/>
          <w:color w:val="1E293B"/>
          <w:sz w:val="20"/>
          <w:szCs w:val="20"/>
        </w:rPr>
        <w:t xml:space="preserve">        AppearanceTab.tsx</w:t>
      </w:r>
    </w:p>
    <w:p>
      <w:pPr>
        <w:spacing w:after="40" w:before="40"/>
        <w:ind w:left="360"/>
      </w:pPr>
      <w:r>
        <w:rPr>
          <w:rFonts w:ascii="Courier New" w:cs="Courier New" w:eastAsia="Courier New" w:hAnsi="Courier New"/>
          <w:color w:val="1E293B"/>
          <w:sz w:val="20"/>
          <w:szCs w:val="20"/>
        </w:rPr>
        <w:t xml:space="preserve">        ShortcutsTab.tsx</w:t>
      </w:r>
    </w:p>
    <w:p>
      <w:pPr>
        <w:spacing w:after="40" w:before="40"/>
        <w:ind w:left="360"/>
      </w:pPr>
      <w:r>
        <w:rPr>
          <w:rFonts w:ascii="Courier New" w:cs="Courier New" w:eastAsia="Courier New" w:hAnsi="Courier New"/>
          <w:color w:val="1E293B"/>
          <w:sz w:val="20"/>
          <w:szCs w:val="20"/>
        </w:rPr>
        <w:t xml:space="preserve">        AboutTab.tsx</w:t>
      </w:r>
    </w:p>
    <w:p>
      <w:pPr>
        <w:spacing w:after="40" w:before="40"/>
        <w:ind w:left="360"/>
      </w:pPr>
      <w:r>
        <w:rPr>
          <w:rFonts w:ascii="Courier New" w:cs="Courier New" w:eastAsia="Courier New" w:hAnsi="Courier New"/>
          <w:color w:val="1E293B"/>
          <w:sz w:val="20"/>
          <w:szCs w:val="20"/>
        </w:rPr>
        <w:t xml:space="preserve">    hooks/</w:t>
      </w:r>
    </w:p>
    <w:p>
      <w:pPr>
        <w:spacing w:after="40" w:before="40"/>
        <w:ind w:left="360"/>
      </w:pPr>
      <w:r>
        <w:rPr>
          <w:rFonts w:ascii="Courier New" w:cs="Courier New" w:eastAsia="Courier New" w:hAnsi="Courier New"/>
          <w:color w:val="1E293B"/>
          <w:sz w:val="20"/>
          <w:szCs w:val="20"/>
        </w:rPr>
        <w:t xml:space="preserve">      useVimNav.ts     -- Cursor movement, mode management</w:t>
      </w:r>
    </w:p>
    <w:p>
      <w:pPr>
        <w:spacing w:after="40" w:before="40"/>
        <w:ind w:left="360"/>
      </w:pPr>
      <w:r>
        <w:rPr>
          <w:rFonts w:ascii="Courier New" w:cs="Courier New" w:eastAsia="Courier New" w:hAnsi="Courier New"/>
          <w:color w:val="1E293B"/>
          <w:sz w:val="20"/>
          <w:szCs w:val="20"/>
        </w:rPr>
        <w:t xml:space="preserve">      useKeymap.ts     -- Global keymap dispatcher</w:t>
      </w:r>
    </w:p>
    <w:p>
      <w:pPr>
        <w:spacing w:after="40" w:before="40"/>
        <w:ind w:left="360"/>
      </w:pPr>
      <w:r>
        <w:rPr>
          <w:rFonts w:ascii="Courier New" w:cs="Courier New" w:eastAsia="Courier New" w:hAnsi="Courier New"/>
          <w:color w:val="1E293B"/>
          <w:sz w:val="20"/>
          <w:szCs w:val="20"/>
        </w:rPr>
        <w:t xml:space="preserve">      useShortcuts.ts  -- Tauri global shortcut registration</w:t>
      </w:r>
    </w:p>
    <w:p>
      <w:pPr>
        <w:spacing w:after="40" w:before="40"/>
        <w:ind w:left="360"/>
      </w:pPr>
      <w:r>
        <w:rPr>
          <w:rFonts w:ascii="Courier New" w:cs="Courier New" w:eastAsia="Courier New" w:hAnsi="Courier New"/>
          <w:color w:val="1E293B"/>
          <w:sz w:val="20"/>
          <w:szCs w:val="20"/>
        </w:rPr>
        <w:t xml:space="preserve">    lib/</w:t>
      </w:r>
    </w:p>
    <w:p>
      <w:pPr>
        <w:spacing w:after="40" w:before="40"/>
        <w:ind w:left="360"/>
      </w:pPr>
      <w:r>
        <w:rPr>
          <w:rFonts w:ascii="Courier New" w:cs="Courier New" w:eastAsia="Courier New" w:hAnsi="Courier New"/>
          <w:color w:val="1E293B"/>
          <w:sz w:val="20"/>
          <w:szCs w:val="20"/>
        </w:rPr>
        <w:t xml:space="preserve">      themes.ts        -- Theme definitions</w:t>
      </w:r>
    </w:p>
    <w:p>
      <w:pPr>
        <w:spacing w:after="40" w:before="40"/>
        <w:ind w:left="360"/>
      </w:pPr>
      <w:r>
        <w:rPr>
          <w:rFonts w:ascii="Courier New" w:cs="Courier New" w:eastAsia="Courier New" w:hAnsi="Courier New"/>
          <w:color w:val="1E293B"/>
          <w:sz w:val="20"/>
          <w:szCs w:val="20"/>
        </w:rPr>
        <w:t xml:space="preserve">      defaults.ts      -- Default settings values</w:t>
      </w:r>
    </w:p>
    <w:p>
      <w:pPr>
        <w:spacing w:after="40" w:before="40"/>
        <w:ind w:left="360"/>
      </w:pPr>
      <w:r>
        <w:rPr>
          <w:rFonts w:ascii="Courier New" w:cs="Courier New" w:eastAsia="Courier New" w:hAnsi="Courier New"/>
          <w:color w:val="1E293B"/>
          <w:sz w:val="20"/>
          <w:szCs w:val="20"/>
        </w:rPr>
        <w:t xml:space="preserve">      types.ts         -- All shared TypeScript types</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3. Data Model</w:t>
      </w:r>
    </w:p>
    <w:p>
      <w:pPr>
        <w:pStyle w:val="Heading2"/>
        <w:spacing w:after="120" w:before="360"/>
      </w:pPr>
      <w:r>
        <w:rPr>
          <w:rFonts w:ascii="Arial" w:cs="Arial" w:eastAsia="Arial" w:hAnsi="Arial"/>
          <w:b/>
          <w:bCs/>
          <w:color w:val="1E293B"/>
          <w:sz w:val="28"/>
          <w:szCs w:val="28"/>
        </w:rPr>
        <w:t xml:space="preserve">3.1 Types</w:t>
      </w:r>
    </w:p>
    <w:p>
      <w:pPr>
        <w:spacing w:after="120" w:before="80" w:line="320"/>
      </w:pPr>
      <w:r>
        <w:rPr>
          <w:rFonts w:ascii="Arial" w:cs="Arial" w:eastAsia="Arial" w:hAnsi="Arial"/>
          <w:color w:val="334155"/>
          <w:sz w:val="22"/>
          <w:szCs w:val="22"/>
        </w:rPr>
        <w:t xml:space="preserve">Define all types in src/lib/types.ts. Every other file imports from here.</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 src/lib/types.ts</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import type { JSONContent } from '@tiptap/core'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ItemState = 'active' | 'done'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Item = {</w:t>
      </w:r>
    </w:p>
    <w:p>
      <w:pPr>
        <w:spacing w:after="40" w:before="40"/>
        <w:ind w:left="360"/>
      </w:pPr>
      <w:r>
        <w:rPr>
          <w:rFonts w:ascii="Courier New" w:cs="Courier New" w:eastAsia="Courier New" w:hAnsi="Courier New"/>
          <w:color w:val="1E293B"/>
          <w:sz w:val="20"/>
          <w:szCs w:val="20"/>
        </w:rPr>
        <w:t xml:space="preserve">  id: string              // nanoid(10)</w:t>
      </w:r>
    </w:p>
    <w:p>
      <w:pPr>
        <w:spacing w:after="40" w:before="40"/>
        <w:ind w:left="360"/>
      </w:pPr>
      <w:r>
        <w:rPr>
          <w:rFonts w:ascii="Courier New" w:cs="Courier New" w:eastAsia="Courier New" w:hAnsi="Courier New"/>
          <w:color w:val="1E293B"/>
          <w:sz w:val="20"/>
          <w:szCs w:val="20"/>
        </w:rPr>
        <w:t xml:space="preserve">  content: JSONContent    // TipTap JSON document</w:t>
      </w:r>
    </w:p>
    <w:p>
      <w:pPr>
        <w:spacing w:after="40" w:before="40"/>
        <w:ind w:left="360"/>
      </w:pPr>
      <w:r>
        <w:rPr>
          <w:rFonts w:ascii="Courier New" w:cs="Courier New" w:eastAsia="Courier New" w:hAnsi="Courier New"/>
          <w:color w:val="1E293B"/>
          <w:sz w:val="20"/>
          <w:szCs w:val="20"/>
        </w:rPr>
        <w:t xml:space="preserve">  state: ItemState</w:t>
      </w:r>
    </w:p>
    <w:p>
      <w:pPr>
        <w:spacing w:after="40" w:before="40"/>
        <w:ind w:left="360"/>
      </w:pPr>
      <w:r>
        <w:rPr>
          <w:rFonts w:ascii="Courier New" w:cs="Courier New" w:eastAsia="Courier New" w:hAnsi="Courier New"/>
          <w:color w:val="1E293B"/>
          <w:sz w:val="20"/>
          <w:szCs w:val="20"/>
        </w:rPr>
        <w:t xml:space="preserve">  createdAt: number       // Date.now()</w:t>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Tab = {</w:t>
      </w:r>
    </w:p>
    <w:p>
      <w:pPr>
        <w:spacing w:after="40" w:before="40"/>
        <w:ind w:left="360"/>
      </w:pPr>
      <w:r>
        <w:rPr>
          <w:rFonts w:ascii="Courier New" w:cs="Courier New" w:eastAsia="Courier New" w:hAnsi="Courier New"/>
          <w:color w:val="1E293B"/>
          <w:sz w:val="20"/>
          <w:szCs w:val="20"/>
        </w:rPr>
        <w:t xml:space="preserve">  id: string              // nanoid(10)</w:t>
      </w:r>
    </w:p>
    <w:p>
      <w:pPr>
        <w:spacing w:after="40" w:before="40"/>
        <w:ind w:left="360"/>
      </w:pPr>
      <w:r>
        <w:rPr>
          <w:rFonts w:ascii="Courier New" w:cs="Courier New" w:eastAsia="Courier New" w:hAnsi="Courier New"/>
          <w:color w:val="1E293B"/>
          <w:sz w:val="20"/>
          <w:szCs w:val="20"/>
        </w:rPr>
        <w:t xml:space="preserve">  title: string           // User-editable, defaults to 'Untitled'</w:t>
      </w:r>
    </w:p>
    <w:p>
      <w:pPr>
        <w:spacing w:after="40" w:before="40"/>
        <w:ind w:left="360"/>
      </w:pPr>
      <w:r>
        <w:rPr>
          <w:rFonts w:ascii="Courier New" w:cs="Courier New" w:eastAsia="Courier New" w:hAnsi="Courier New"/>
          <w:color w:val="1E293B"/>
          <w:sz w:val="20"/>
          <w:szCs w:val="20"/>
        </w:rPr>
        <w:t xml:space="preserve">  items: Item[]           // Active items only</w:t>
      </w:r>
    </w:p>
    <w:p>
      <w:pPr>
        <w:spacing w:after="40" w:before="40"/>
        <w:ind w:left="360"/>
      </w:pPr>
      <w:r>
        <w:rPr>
          <w:rFonts w:ascii="Courier New" w:cs="Courier New" w:eastAsia="Courier New" w:hAnsi="Courier New"/>
          <w:color w:val="1E293B"/>
          <w:sz w:val="20"/>
          <w:szCs w:val="20"/>
        </w:rPr>
        <w:t xml:space="preserve">  createdAt: number</w:t>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ArchivedItem = {</w:t>
      </w:r>
    </w:p>
    <w:p>
      <w:pPr>
        <w:spacing w:after="40" w:before="40"/>
        <w:ind w:left="360"/>
      </w:pPr>
      <w:r>
        <w:rPr>
          <w:rFonts w:ascii="Courier New" w:cs="Courier New" w:eastAsia="Courier New" w:hAnsi="Courier New"/>
          <w:color w:val="1E293B"/>
          <w:sz w:val="20"/>
          <w:szCs w:val="20"/>
        </w:rPr>
        <w:t xml:space="preserve">  id: string</w:t>
      </w:r>
    </w:p>
    <w:p>
      <w:pPr>
        <w:spacing w:after="40" w:before="40"/>
        <w:ind w:left="360"/>
      </w:pPr>
      <w:r>
        <w:rPr>
          <w:rFonts w:ascii="Courier New" w:cs="Courier New" w:eastAsia="Courier New" w:hAnsi="Courier New"/>
          <w:color w:val="1E293B"/>
          <w:sz w:val="20"/>
          <w:szCs w:val="20"/>
        </w:rPr>
        <w:t xml:space="preserve">  content: JSONContent</w:t>
      </w:r>
    </w:p>
    <w:p>
      <w:pPr>
        <w:spacing w:after="40" w:before="40"/>
        <w:ind w:left="360"/>
      </w:pPr>
      <w:r>
        <w:rPr>
          <w:rFonts w:ascii="Courier New" w:cs="Courier New" w:eastAsia="Courier New" w:hAnsi="Courier New"/>
          <w:color w:val="1E293B"/>
          <w:sz w:val="20"/>
          <w:szCs w:val="20"/>
        </w:rPr>
        <w:t xml:space="preserve">  archivedAt: number</w:t>
      </w:r>
    </w:p>
    <w:p>
      <w:pPr>
        <w:spacing w:after="40" w:before="40"/>
        <w:ind w:left="360"/>
      </w:pPr>
      <w:r>
        <w:rPr>
          <w:rFonts w:ascii="Courier New" w:cs="Courier New" w:eastAsia="Courier New" w:hAnsi="Courier New"/>
          <w:color w:val="1E293B"/>
          <w:sz w:val="20"/>
          <w:szCs w:val="20"/>
        </w:rPr>
        <w:t xml:space="preserve">  sourceTabId: string     // ID of tab at time of archiving</w:t>
      </w:r>
    </w:p>
    <w:p>
      <w:pPr>
        <w:spacing w:after="40" w:before="40"/>
        <w:ind w:left="360"/>
      </w:pPr>
      <w:r>
        <w:rPr>
          <w:rFonts w:ascii="Courier New" w:cs="Courier New" w:eastAsia="Courier New" w:hAnsi="Courier New"/>
          <w:color w:val="1E293B"/>
          <w:sz w:val="20"/>
          <w:szCs w:val="20"/>
        </w:rPr>
        <w:t xml:space="preserve">  sourceTabTitle: string  // Title of tab at time of archiving</w:t>
      </w:r>
    </w:p>
    <w:p>
      <w:pPr>
        <w:spacing w:after="40" w:before="40"/>
        <w:ind w:left="360"/>
      </w:pPr>
      <w:r>
        <w:rPr>
          <w:rFonts w:ascii="Courier New" w:cs="Courier New" w:eastAsia="Courier New" w:hAnsi="Courier New"/>
          <w:color w:val="1E293B"/>
          <w:sz w:val="20"/>
          <w:szCs w:val="20"/>
        </w:rPr>
        <w:t xml:space="preserve">  sourceTabExists: boolean // Recomputed on load</w:t>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AppState = {</w:t>
      </w:r>
    </w:p>
    <w:p>
      <w:pPr>
        <w:spacing w:after="40" w:before="40"/>
        <w:ind w:left="360"/>
      </w:pPr>
      <w:r>
        <w:rPr>
          <w:rFonts w:ascii="Courier New" w:cs="Courier New" w:eastAsia="Courier New" w:hAnsi="Courier New"/>
          <w:color w:val="1E293B"/>
          <w:sz w:val="20"/>
          <w:szCs w:val="20"/>
        </w:rPr>
        <w:t xml:space="preserve">  tabs: Tab[]</w:t>
      </w:r>
    </w:p>
    <w:p>
      <w:pPr>
        <w:spacing w:after="40" w:before="40"/>
        <w:ind w:left="360"/>
      </w:pPr>
      <w:r>
        <w:rPr>
          <w:rFonts w:ascii="Courier New" w:cs="Courier New" w:eastAsia="Courier New" w:hAnsi="Courier New"/>
          <w:color w:val="1E293B"/>
          <w:sz w:val="20"/>
          <w:szCs w:val="20"/>
        </w:rPr>
        <w:t xml:space="preserve">  activeTabId: string</w:t>
      </w:r>
    </w:p>
    <w:p>
      <w:pPr>
        <w:spacing w:after="40" w:before="40"/>
        <w:ind w:left="360"/>
      </w:pPr>
      <w:r>
        <w:rPr>
          <w:rFonts w:ascii="Courier New" w:cs="Courier New" w:eastAsia="Courier New" w:hAnsi="Courier New"/>
          <w:color w:val="1E293B"/>
          <w:sz w:val="20"/>
          <w:szCs w:val="20"/>
        </w:rPr>
        <w:t xml:space="preserve">  archive: ArchivedItem[]</w:t>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Settings = {</w:t>
      </w:r>
    </w:p>
    <w:p>
      <w:pPr>
        <w:spacing w:after="40" w:before="40"/>
        <w:ind w:left="360"/>
      </w:pPr>
      <w:r>
        <w:rPr>
          <w:rFonts w:ascii="Courier New" w:cs="Courier New" w:eastAsia="Courier New" w:hAnsi="Courier New"/>
          <w:color w:val="1E293B"/>
          <w:sz w:val="20"/>
          <w:szCs w:val="20"/>
        </w:rPr>
        <w:t xml:space="preserve">  theme: string           // theme key, e.g. 'dark-zinc'</w:t>
      </w:r>
    </w:p>
    <w:p>
      <w:pPr>
        <w:spacing w:after="40" w:before="40"/>
        <w:ind w:left="360"/>
      </w:pPr>
      <w:r>
        <w:rPr>
          <w:rFonts w:ascii="Courier New" w:cs="Courier New" w:eastAsia="Courier New" w:hAnsi="Courier New"/>
          <w:color w:val="1E293B"/>
          <w:sz w:val="20"/>
          <w:szCs w:val="20"/>
        </w:rPr>
        <w:t xml:space="preserve">  font: FontOption</w:t>
      </w:r>
    </w:p>
    <w:p>
      <w:pPr>
        <w:spacing w:after="40" w:before="40"/>
        <w:ind w:left="360"/>
      </w:pPr>
      <w:r>
        <w:rPr>
          <w:rFonts w:ascii="Courier New" w:cs="Courier New" w:eastAsia="Courier New" w:hAnsi="Courier New"/>
          <w:color w:val="1E293B"/>
          <w:sz w:val="20"/>
          <w:szCs w:val="20"/>
        </w:rPr>
        <w:t xml:space="preserve">  fontSize: number        // 10-20, default 13</w:t>
      </w:r>
    </w:p>
    <w:p>
      <w:pPr>
        <w:spacing w:after="40" w:before="40"/>
        <w:ind w:left="360"/>
      </w:pPr>
      <w:r>
        <w:rPr>
          <w:rFonts w:ascii="Courier New" w:cs="Courier New" w:eastAsia="Courier New" w:hAnsi="Courier New"/>
          <w:color w:val="1E293B"/>
          <w:sz w:val="20"/>
          <w:szCs w:val="20"/>
        </w:rPr>
        <w:t xml:space="preserve">  borderRadius: number    // 0-12, default 4</w:t>
      </w:r>
    </w:p>
    <w:p>
      <w:pPr>
        <w:spacing w:after="40" w:before="40"/>
        <w:ind w:left="360"/>
      </w:pPr>
      <w:r>
        <w:rPr>
          <w:rFonts w:ascii="Courier New" w:cs="Courier New" w:eastAsia="Courier New" w:hAnsi="Courier New"/>
          <w:color w:val="1E293B"/>
          <w:sz w:val="20"/>
          <w:szCs w:val="20"/>
        </w:rPr>
        <w:t xml:space="preserve">  itemLimit: number       // 5-50, default 15</w:t>
      </w:r>
    </w:p>
    <w:p>
      <w:pPr>
        <w:spacing w:after="40" w:before="40"/>
        <w:ind w:left="360"/>
      </w:pPr>
      <w:r>
        <w:rPr>
          <w:rFonts w:ascii="Courier New" w:cs="Courier New" w:eastAsia="Courier New" w:hAnsi="Courier New"/>
          <w:color w:val="1E293B"/>
          <w:sz w:val="20"/>
          <w:szCs w:val="20"/>
        </w:rPr>
        <w:t xml:space="preserve">  openOnStartup: boolean  // default false</w:t>
      </w:r>
    </w:p>
    <w:p>
      <w:pPr>
        <w:spacing w:after="40" w:before="40"/>
        <w:ind w:left="360"/>
      </w:pPr>
      <w:r>
        <w:rPr>
          <w:rFonts w:ascii="Courier New" w:cs="Courier New" w:eastAsia="Courier New" w:hAnsi="Courier New"/>
          <w:color w:val="1E293B"/>
          <w:sz w:val="20"/>
          <w:szCs w:val="20"/>
        </w:rPr>
        <w:t xml:space="preserve">  showInDock: boolean     // default true</w:t>
      </w:r>
    </w:p>
    <w:p>
      <w:pPr>
        <w:spacing w:after="40" w:before="40"/>
        <w:ind w:left="360"/>
      </w:pPr>
      <w:r>
        <w:rPr>
          <w:rFonts w:ascii="Courier New" w:cs="Courier New" w:eastAsia="Courier New" w:hAnsi="Courier New"/>
          <w:color w:val="1E293B"/>
          <w:sz w:val="20"/>
          <w:szCs w:val="20"/>
        </w:rPr>
        <w:t xml:space="preserve">  shortcuts: ShortcutMap</w:t>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FontOption =</w:t>
      </w:r>
    </w:p>
    <w:p>
      <w:pPr>
        <w:spacing w:after="40" w:before="40"/>
        <w:ind w:left="360"/>
      </w:pPr>
      <w:r>
        <w:rPr>
          <w:rFonts w:ascii="Courier New" w:cs="Courier New" w:eastAsia="Courier New" w:hAnsi="Courier New"/>
          <w:color w:val="1E293B"/>
          <w:sz w:val="20"/>
          <w:szCs w:val="20"/>
        </w:rPr>
        <w:t xml:space="preserve">  | 'JetBrains Mono'</w:t>
      </w:r>
    </w:p>
    <w:p>
      <w:pPr>
        <w:spacing w:after="40" w:before="40"/>
        <w:ind w:left="360"/>
      </w:pPr>
      <w:r>
        <w:rPr>
          <w:rFonts w:ascii="Courier New" w:cs="Courier New" w:eastAsia="Courier New" w:hAnsi="Courier New"/>
          <w:color w:val="1E293B"/>
          <w:sz w:val="20"/>
          <w:szCs w:val="20"/>
        </w:rPr>
        <w:t xml:space="preserve">  | 'Fira Code'</w:t>
      </w:r>
    </w:p>
    <w:p>
      <w:pPr>
        <w:spacing w:after="40" w:before="40"/>
        <w:ind w:left="360"/>
      </w:pPr>
      <w:r>
        <w:rPr>
          <w:rFonts w:ascii="Courier New" w:cs="Courier New" w:eastAsia="Courier New" w:hAnsi="Courier New"/>
          <w:color w:val="1E293B"/>
          <w:sz w:val="20"/>
          <w:szCs w:val="20"/>
        </w:rPr>
        <w:t xml:space="preserve">  | 'IBM Plex Mono'</w:t>
      </w:r>
    </w:p>
    <w:p>
      <w:pPr>
        <w:spacing w:after="40" w:before="40"/>
        <w:ind w:left="360"/>
      </w:pPr>
      <w:r>
        <w:rPr>
          <w:rFonts w:ascii="Courier New" w:cs="Courier New" w:eastAsia="Courier New" w:hAnsi="Courier New"/>
          <w:color w:val="1E293B"/>
          <w:sz w:val="20"/>
          <w:szCs w:val="20"/>
        </w:rPr>
        <w:t xml:space="preserve">  | 'Geist Mono'</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export type ShortcutMap = {</w:t>
      </w:r>
    </w:p>
    <w:p>
      <w:pPr>
        <w:spacing w:after="40" w:before="40"/>
        <w:ind w:left="360"/>
      </w:pPr>
      <w:r>
        <w:rPr>
          <w:rFonts w:ascii="Courier New" w:cs="Courier New" w:eastAsia="Courier New" w:hAnsi="Courier New"/>
          <w:color w:val="1E293B"/>
          <w:sz w:val="20"/>
          <w:szCs w:val="20"/>
        </w:rPr>
        <w:t xml:space="preserve">  toggleWindow: string    // Default: 'CommandOrControl+Shift+N'</w:t>
      </w:r>
    </w:p>
    <w:p>
      <w:pPr>
        <w:spacing w:after="40" w:before="40"/>
        <w:ind w:left="360"/>
      </w:pPr>
      <w:r>
        <w:rPr>
          <w:rFonts w:ascii="Courier New" w:cs="Courier New" w:eastAsia="Courier New" w:hAnsi="Courier New"/>
          <w:color w:val="1E293B"/>
          <w:sz w:val="20"/>
          <w:szCs w:val="20"/>
        </w:rPr>
        <w:t xml:space="preserve">  toggleArchive: string   // Default: 'CommandOrControl+0'</w:t>
      </w:r>
    </w:p>
    <w:p>
      <w:pPr>
        <w:spacing w:after="40" w:before="40"/>
        <w:ind w:left="360"/>
      </w:pPr>
      <w:r>
        <w:rPr>
          <w:rFonts w:ascii="Courier New" w:cs="Courier New" w:eastAsia="Courier New" w:hAnsi="Courier New"/>
          <w:color w:val="1E293B"/>
          <w:sz w:val="20"/>
          <w:szCs w:val="20"/>
        </w:rPr>
        <w:t xml:space="preserve">  newTab: string          // Default: 'CommandOrControl+T'</w:t>
      </w:r>
    </w:p>
    <w:p>
      <w:pPr>
        <w:spacing w:after="40" w:before="40"/>
        <w:ind w:left="360"/>
      </w:pPr>
      <w:r>
        <w:rPr>
          <w:rFonts w:ascii="Courier New" w:cs="Courier New" w:eastAsia="Courier New" w:hAnsi="Courier New"/>
          <w:color w:val="1E293B"/>
          <w:sz w:val="20"/>
          <w:szCs w:val="20"/>
        </w:rPr>
        <w:t xml:space="preserve">  openSettings: string    // Default: 'CommandOrControl+,'</w:t>
      </w:r>
    </w:p>
    <w:p>
      <w:pPr>
        <w:spacing w:after="40" w:before="40"/>
        <w:ind w:left="360"/>
      </w:pPr>
      <w:r>
        <w:rPr>
          <w:rFonts w:ascii="Courier New" w:cs="Courier New" w:eastAsia="Courier New" w:hAnsi="Courier New"/>
          <w:color w:val="1E293B"/>
          <w:sz w:val="20"/>
          <w:szCs w:val="20"/>
        </w:rPr>
        <w:t xml:space="preserve">  checkItem: string       // Default: 'CommandOrControl+Enter'</w:t>
      </w:r>
    </w:p>
    <w:p>
      <w:pPr>
        <w:spacing w:after="40" w:before="40"/>
        <w:ind w:left="360"/>
      </w:pPr>
      <w:r>
        <w:rPr>
          <w:rFonts w:ascii="Courier New" w:cs="Courier New" w:eastAsia="Courier New" w:hAnsi="Courier New"/>
          <w:color w:val="1E293B"/>
          <w:sz w:val="20"/>
          <w:szCs w:val="20"/>
        </w:rPr>
        <w:t xml:space="preserv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3.2 Persistence</w:t>
      </w:r>
    </w:p>
    <w:p>
      <w:pPr>
        <w:spacing w:after="120" w:before="80" w:line="320"/>
      </w:pPr>
      <w:r>
        <w:rPr>
          <w:rFonts w:ascii="Arial" w:cs="Arial" w:eastAsia="Arial" w:hAnsi="Arial"/>
          <w:color w:val="334155"/>
          <w:sz w:val="22"/>
          <w:szCs w:val="22"/>
        </w:rPr>
        <w:t xml:space="preserve">Two tauri-plugin-store files: notes.json and settings.json. Both are written synchronously on every state mutation using a debounced 300ms write. On app launch, load both stores before rendering. If either file is missing or corrupt, fall back to defaults without throwing.</w:t>
      </w:r>
    </w:p>
    <w:p>
      <w:pPr>
        <w:spacing w:after="80" w:before="0"/>
      </w:pPr>
      <w:r>
        <w:t xml:space="preserve"/>
      </w:r>
    </w:p>
    <w:p>
      <w:pPr>
        <w:spacing w:after="120" w:before="80" w:line="320"/>
      </w:pPr>
      <w:r>
        <w:rPr>
          <w:rFonts w:ascii="Arial" w:cs="Arial" w:eastAsia="Arial" w:hAnsi="Arial"/>
          <w:color w:val="334155"/>
          <w:sz w:val="22"/>
          <w:szCs w:val="22"/>
        </w:rPr>
        <w:t xml:space="preserve">The persist.ts helper must export:</w:t>
      </w:r>
    </w:p>
    <w:p>
      <w:pPr>
        <w:pStyle w:val="ListParagraph"/>
        <w:numPr>
          <w:ilvl w:val="0"/>
          <w:numId w:val="2"/>
        </w:numPr>
        <w:spacing w:after="60" w:before="60" w:line="300"/>
      </w:pPr>
      <w:r>
        <w:rPr>
          <w:rFonts w:ascii="Arial" w:cs="Arial" w:eastAsia="Arial" w:hAnsi="Arial"/>
          <w:color w:val="334155"/>
          <w:sz w:val="22"/>
          <w:szCs w:val="22"/>
        </w:rPr>
        <w:t xml:space="preserve">loadNotes(): Promise&lt;AppState&gt;</w:t>
      </w:r>
    </w:p>
    <w:p>
      <w:pPr>
        <w:pStyle w:val="ListParagraph"/>
        <w:numPr>
          <w:ilvl w:val="0"/>
          <w:numId w:val="2"/>
        </w:numPr>
        <w:spacing w:after="60" w:before="60" w:line="300"/>
      </w:pPr>
      <w:r>
        <w:rPr>
          <w:rFonts w:ascii="Arial" w:cs="Arial" w:eastAsia="Arial" w:hAnsi="Arial"/>
          <w:color w:val="334155"/>
          <w:sz w:val="22"/>
          <w:szCs w:val="22"/>
        </w:rPr>
        <w:t xml:space="preserve">saveNotes(state: AppState): Promise&lt;void&gt;</w:t>
      </w:r>
    </w:p>
    <w:p>
      <w:pPr>
        <w:pStyle w:val="ListParagraph"/>
        <w:numPr>
          <w:ilvl w:val="0"/>
          <w:numId w:val="2"/>
        </w:numPr>
        <w:spacing w:after="60" w:before="60" w:line="300"/>
      </w:pPr>
      <w:r>
        <w:rPr>
          <w:rFonts w:ascii="Arial" w:cs="Arial" w:eastAsia="Arial" w:hAnsi="Arial"/>
          <w:color w:val="334155"/>
          <w:sz w:val="22"/>
          <w:szCs w:val="22"/>
        </w:rPr>
        <w:t xml:space="preserve">loadSettings(): Promise&lt;Settings&gt;</w:t>
      </w:r>
    </w:p>
    <w:p>
      <w:pPr>
        <w:pStyle w:val="ListParagraph"/>
        <w:numPr>
          <w:ilvl w:val="0"/>
          <w:numId w:val="2"/>
        </w:numPr>
        <w:spacing w:after="60" w:before="60" w:line="300"/>
      </w:pPr>
      <w:r>
        <w:rPr>
          <w:rFonts w:ascii="Arial" w:cs="Arial" w:eastAsia="Arial" w:hAnsi="Arial"/>
          <w:color w:val="334155"/>
          <w:sz w:val="22"/>
          <w:szCs w:val="22"/>
        </w:rPr>
        <w:t xml:space="preserve">saveSettings(settings: Settings): Promise&lt;void&gt;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20"/>
              <w:left w:type="dxa" w:w="200"/>
              <w:bottom w:type="dxa" w:w="120"/>
              <w:right w:type="dxa" w:w="200"/>
            </w:tcMar>
          </w:tcPr>
          <w:p>
            <w:r>
              <w:rPr>
                <w:rFonts w:ascii="Arial" w:cs="Arial" w:eastAsia="Arial" w:hAnsi="Arial"/>
                <w:b/>
                <w:bCs/>
                <w:color w:val="4F8EF7"/>
                <w:sz w:val="21"/>
                <w:szCs w:val="21"/>
              </w:rPr>
              <w:t xml:space="preserve">Note: </w:t>
            </w:r>
            <w:r>
              <w:rPr>
                <w:rFonts w:ascii="Arial" w:cs="Arial" w:eastAsia="Arial" w:hAnsi="Arial"/>
                <w:color w:val="1E3A8A"/>
                <w:sz w:val="21"/>
                <w:szCs w:val="21"/>
              </w:rPr>
              <w:t xml:space="preserve">sourceTabExists on ArchivedItem is not stored. Recompute it on every load by checking whether the sourceTabId exists in the current tabs array. This avoids stale booleans if tabs are added back.</w:t>
            </w:r>
          </w:p>
        </w:tc>
      </w:tr>
    </w:tbl>
    <w:p>
      <w:pPr>
        <w:spacing w:after="160" w:before="0"/>
      </w:pPr>
      <w:r>
        <w:t xml:space="preserve"/>
      </w:r>
    </w:p>
    <w:p>
      <w:pPr>
        <w:pStyle w:val="Heading1"/>
        <w:spacing w:after="160" w:before="480"/>
      </w:pPr>
      <w:r>
        <w:rPr>
          <w:rFonts w:ascii="Arial" w:cs="Arial" w:eastAsia="Arial" w:hAnsi="Arial"/>
          <w:b/>
          <w:bCs/>
          <w:color w:val="0F172A"/>
          <w:sz w:val="36"/>
          <w:szCs w:val="36"/>
        </w:rPr>
        <w:t xml:space="preserve">4. Window and Tauri Configuration</w:t>
      </w:r>
    </w:p>
    <w:p>
      <w:pPr>
        <w:pStyle w:val="Heading2"/>
        <w:spacing w:after="120" w:before="360"/>
      </w:pPr>
      <w:r>
        <w:rPr>
          <w:rFonts w:ascii="Arial" w:cs="Arial" w:eastAsia="Arial" w:hAnsi="Arial"/>
          <w:b/>
          <w:bCs/>
          <w:color w:val="1E293B"/>
          <w:sz w:val="28"/>
          <w:szCs w:val="28"/>
        </w:rPr>
        <w:t xml:space="preserve">4.1 tauri.conf.json</w:t>
      </w:r>
    </w:p>
    <w:p>
      <w:pPr>
        <w:spacing w:after="120" w:before="80" w:line="320"/>
      </w:pPr>
      <w:r>
        <w:rPr>
          <w:rFonts w:ascii="Arial" w:cs="Arial" w:eastAsia="Arial" w:hAnsi="Arial"/>
          <w:color w:val="334155"/>
          <w:sz w:val="22"/>
          <w:szCs w:val="22"/>
        </w:rPr>
        <w:t xml:space="preserve">The window must be configured as follows. Do not deviate from these values.</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w:t>
      </w:r>
    </w:p>
    <w:p>
      <w:pPr>
        <w:spacing w:after="40" w:before="40"/>
        <w:ind w:left="360"/>
      </w:pPr>
      <w:r>
        <w:rPr>
          <w:rFonts w:ascii="Courier New" w:cs="Courier New" w:eastAsia="Courier New" w:hAnsi="Courier New"/>
          <w:color w:val="1E293B"/>
          <w:sz w:val="20"/>
          <w:szCs w:val="20"/>
        </w:rPr>
        <w:t xml:space="preserve">  "app": {</w:t>
      </w:r>
    </w:p>
    <w:p>
      <w:pPr>
        <w:spacing w:after="40" w:before="40"/>
        <w:ind w:left="360"/>
      </w:pPr>
      <w:r>
        <w:rPr>
          <w:rFonts w:ascii="Courier New" w:cs="Courier New" w:eastAsia="Courier New" w:hAnsi="Courier New"/>
          <w:color w:val="1E293B"/>
          <w:sz w:val="20"/>
          <w:szCs w:val="20"/>
        </w:rPr>
        <w:t xml:space="preserve">    "windows": [{</w:t>
      </w:r>
    </w:p>
    <w:p>
      <w:pPr>
        <w:spacing w:after="40" w:before="40"/>
        <w:ind w:left="360"/>
      </w:pPr>
      <w:r>
        <w:rPr>
          <w:rFonts w:ascii="Courier New" w:cs="Courier New" w:eastAsia="Courier New" w:hAnsi="Courier New"/>
          <w:color w:val="1E293B"/>
          <w:sz w:val="20"/>
          <w:szCs w:val="20"/>
        </w:rPr>
        <w:t xml:space="preserve">      "label": "main",</w:t>
      </w:r>
    </w:p>
    <w:p>
      <w:pPr>
        <w:spacing w:after="40" w:before="40"/>
        <w:ind w:left="360"/>
      </w:pPr>
      <w:r>
        <w:rPr>
          <w:rFonts w:ascii="Courier New" w:cs="Courier New" w:eastAsia="Courier New" w:hAnsi="Courier New"/>
          <w:color w:val="1E293B"/>
          <w:sz w:val="20"/>
          <w:szCs w:val="20"/>
        </w:rPr>
        <w:t xml:space="preserve">      "title": "Nota",</w:t>
      </w:r>
    </w:p>
    <w:p>
      <w:pPr>
        <w:spacing w:after="40" w:before="40"/>
        <w:ind w:left="360"/>
      </w:pPr>
      <w:r>
        <w:rPr>
          <w:rFonts w:ascii="Courier New" w:cs="Courier New" w:eastAsia="Courier New" w:hAnsi="Courier New"/>
          <w:color w:val="1E293B"/>
          <w:sz w:val="20"/>
          <w:szCs w:val="20"/>
        </w:rPr>
        <w:t xml:space="preserve">      "width": 380,</w:t>
      </w:r>
    </w:p>
    <w:p>
      <w:pPr>
        <w:spacing w:after="40" w:before="40"/>
        <w:ind w:left="360"/>
      </w:pPr>
      <w:r>
        <w:rPr>
          <w:rFonts w:ascii="Courier New" w:cs="Courier New" w:eastAsia="Courier New" w:hAnsi="Courier New"/>
          <w:color w:val="1E293B"/>
          <w:sz w:val="20"/>
          <w:szCs w:val="20"/>
        </w:rPr>
        <w:t xml:space="preserve">      "height": 560,</w:t>
      </w:r>
    </w:p>
    <w:p>
      <w:pPr>
        <w:spacing w:after="40" w:before="40"/>
        <w:ind w:left="360"/>
      </w:pPr>
      <w:r>
        <w:rPr>
          <w:rFonts w:ascii="Courier New" w:cs="Courier New" w:eastAsia="Courier New" w:hAnsi="Courier New"/>
          <w:color w:val="1E293B"/>
          <w:sz w:val="20"/>
          <w:szCs w:val="20"/>
        </w:rPr>
        <w:t xml:space="preserve">      "minWidth": 300,</w:t>
      </w:r>
    </w:p>
    <w:p>
      <w:pPr>
        <w:spacing w:after="40" w:before="40"/>
        <w:ind w:left="360"/>
      </w:pPr>
      <w:r>
        <w:rPr>
          <w:rFonts w:ascii="Courier New" w:cs="Courier New" w:eastAsia="Courier New" w:hAnsi="Courier New"/>
          <w:color w:val="1E293B"/>
          <w:sz w:val="20"/>
          <w:szCs w:val="20"/>
        </w:rPr>
        <w:t xml:space="preserve">      "minHeight": 400,</w:t>
      </w:r>
    </w:p>
    <w:p>
      <w:pPr>
        <w:spacing w:after="40" w:before="40"/>
        <w:ind w:left="360"/>
      </w:pPr>
      <w:r>
        <w:rPr>
          <w:rFonts w:ascii="Courier New" w:cs="Courier New" w:eastAsia="Courier New" w:hAnsi="Courier New"/>
          <w:color w:val="1E293B"/>
          <w:sz w:val="20"/>
          <w:szCs w:val="20"/>
        </w:rPr>
        <w:t xml:space="preserve">      "maxWidth": 800,</w:t>
      </w:r>
    </w:p>
    <w:p>
      <w:pPr>
        <w:spacing w:after="40" w:before="40"/>
        <w:ind w:left="360"/>
      </w:pPr>
      <w:r>
        <w:rPr>
          <w:rFonts w:ascii="Courier New" w:cs="Courier New" w:eastAsia="Courier New" w:hAnsi="Courier New"/>
          <w:color w:val="1E293B"/>
          <w:sz w:val="20"/>
          <w:szCs w:val="20"/>
        </w:rPr>
        <w:t xml:space="preserve">      "maxHeight": 900,</w:t>
      </w:r>
    </w:p>
    <w:p>
      <w:pPr>
        <w:spacing w:after="40" w:before="40"/>
        <w:ind w:left="360"/>
      </w:pPr>
      <w:r>
        <w:rPr>
          <w:rFonts w:ascii="Courier New" w:cs="Courier New" w:eastAsia="Courier New" w:hAnsi="Courier New"/>
          <w:color w:val="1E293B"/>
          <w:sz w:val="20"/>
          <w:szCs w:val="20"/>
        </w:rPr>
        <w:t xml:space="preserve">      "resizable": true,</w:t>
      </w:r>
    </w:p>
    <w:p>
      <w:pPr>
        <w:spacing w:after="40" w:before="40"/>
        <w:ind w:left="360"/>
      </w:pPr>
      <w:r>
        <w:rPr>
          <w:rFonts w:ascii="Courier New" w:cs="Courier New" w:eastAsia="Courier New" w:hAnsi="Courier New"/>
          <w:color w:val="1E293B"/>
          <w:sz w:val="20"/>
          <w:szCs w:val="20"/>
        </w:rPr>
        <w:t xml:space="preserve">      "decorations": false,</w:t>
      </w:r>
    </w:p>
    <w:p>
      <w:pPr>
        <w:spacing w:after="40" w:before="40"/>
        <w:ind w:left="360"/>
      </w:pPr>
      <w:r>
        <w:rPr>
          <w:rFonts w:ascii="Courier New" w:cs="Courier New" w:eastAsia="Courier New" w:hAnsi="Courier New"/>
          <w:color w:val="1E293B"/>
          <w:sz w:val="20"/>
          <w:szCs w:val="20"/>
        </w:rPr>
        <w:t xml:space="preserve">      "transparent": true,</w:t>
      </w:r>
    </w:p>
    <w:p>
      <w:pPr>
        <w:spacing w:after="40" w:before="40"/>
        <w:ind w:left="360"/>
      </w:pPr>
      <w:r>
        <w:rPr>
          <w:rFonts w:ascii="Courier New" w:cs="Courier New" w:eastAsia="Courier New" w:hAnsi="Courier New"/>
          <w:color w:val="1E293B"/>
          <w:sz w:val="20"/>
          <w:szCs w:val="20"/>
        </w:rPr>
        <w:t xml:space="preserve">      "alwaysOnTop": false,</w:t>
      </w:r>
    </w:p>
    <w:p>
      <w:pPr>
        <w:spacing w:after="40" w:before="40"/>
        <w:ind w:left="360"/>
      </w:pPr>
      <w:r>
        <w:rPr>
          <w:rFonts w:ascii="Courier New" w:cs="Courier New" w:eastAsia="Courier New" w:hAnsi="Courier New"/>
          <w:color w:val="1E293B"/>
          <w:sz w:val="20"/>
          <w:szCs w:val="20"/>
        </w:rPr>
        <w:t xml:space="preserve">      "skipTaskbar": true,</w:t>
      </w:r>
    </w:p>
    <w:p>
      <w:pPr>
        <w:spacing w:after="40" w:before="40"/>
        <w:ind w:left="360"/>
      </w:pPr>
      <w:r>
        <w:rPr>
          <w:rFonts w:ascii="Courier New" w:cs="Courier New" w:eastAsia="Courier New" w:hAnsi="Courier New"/>
          <w:color w:val="1E293B"/>
          <w:sz w:val="20"/>
          <w:szCs w:val="20"/>
        </w:rPr>
        <w:t xml:space="preserve">      "center": true</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4.2 Window Position Persistence</w:t>
      </w:r>
    </w:p>
    <w:p>
      <w:pPr>
        <w:spacing w:after="120" w:before="80" w:line="320"/>
      </w:pPr>
      <w:r>
        <w:rPr>
          <w:rFonts w:ascii="Arial" w:cs="Arial" w:eastAsia="Arial" w:hAnsi="Arial"/>
          <w:color w:val="334155"/>
          <w:sz w:val="22"/>
          <w:szCs w:val="22"/>
        </w:rPr>
        <w:t xml:space="preserve">On every window move event (tauri::window::Window::on_window_event for Moved), save the x/y position to settings.json under a windowPosition key. On launch, if windowPosition exists, call window.set_position(). If it does not exist (first launch), use center: true from the config.</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4.3 Window Hide on Close</w:t>
      </w:r>
    </w:p>
    <w:p>
      <w:pPr>
        <w:spacing w:after="120" w:before="80" w:line="320"/>
      </w:pPr>
      <w:r>
        <w:rPr>
          <w:rFonts w:ascii="Arial" w:cs="Arial" w:eastAsia="Arial" w:hAnsi="Arial"/>
          <w:color w:val="334155"/>
          <w:sz w:val="22"/>
          <w:szCs w:val="22"/>
        </w:rPr>
        <w:t xml:space="preserve">In main.rs, intercept the CloseRequested event and call window.hide() instead of allowing the default close. The app process must never exit via the window close action. The only way to fully quit Nota is via a Quit option in the macOS system tray menu (out of scope for v1 but the hook must exist as a TODO).</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4.4 Frameless Window Drag</w:t>
      </w:r>
    </w:p>
    <w:p>
      <w:pPr>
        <w:spacing w:after="120" w:before="80" w:line="320"/>
      </w:pPr>
      <w:r>
        <w:rPr>
          <w:rFonts w:ascii="Arial" w:cs="Arial" w:eastAsia="Arial" w:hAnsi="Arial"/>
          <w:color w:val="334155"/>
          <w:sz w:val="22"/>
          <w:szCs w:val="22"/>
        </w:rPr>
        <w:t xml:space="preserve">The title bar region is a div with data-tauri-drag-region attribute. This is the only draggable region. The rest of the window does not drag. Do not use -webkit-app-region: drag on any other element.</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5. Application Layout</w:t>
      </w:r>
    </w:p>
    <w:p>
      <w:pPr>
        <w:pStyle w:val="Heading2"/>
        <w:spacing w:after="120" w:before="360"/>
      </w:pPr>
      <w:r>
        <w:rPr>
          <w:rFonts w:ascii="Arial" w:cs="Arial" w:eastAsia="Arial" w:hAnsi="Arial"/>
          <w:b/>
          <w:bCs/>
          <w:color w:val="1E293B"/>
          <w:sz w:val="28"/>
          <w:szCs w:val="28"/>
        </w:rPr>
        <w:t xml:space="preserve">5.1 Overall Structure</w:t>
      </w:r>
    </w:p>
    <w:p>
      <w:pPr>
        <w:spacing w:after="120" w:before="80" w:line="320"/>
      </w:pPr>
      <w:r>
        <w:rPr>
          <w:rFonts w:ascii="Arial" w:cs="Arial" w:eastAsia="Arial" w:hAnsi="Arial"/>
          <w:color w:val="334155"/>
          <w:sz w:val="22"/>
          <w:szCs w:val="22"/>
        </w:rPr>
        <w:t xml:space="preserve">The root layout has three layers stacked using CSS position: relative / absolute:</w:t>
      </w:r>
    </w:p>
    <w:p>
      <w:pPr>
        <w:pStyle w:val="ListParagraph"/>
        <w:numPr>
          <w:ilvl w:val="0"/>
          <w:numId w:val="2"/>
        </w:numPr>
        <w:spacing w:after="60" w:before="60" w:line="300"/>
      </w:pPr>
      <w:r>
        <w:rPr>
          <w:rFonts w:ascii="Arial" w:cs="Arial" w:eastAsia="Arial" w:hAnsi="Arial"/>
          <w:color w:val="334155"/>
          <w:sz w:val="22"/>
          <w:szCs w:val="22"/>
        </w:rPr>
        <w:t xml:space="preserve">Layer 0 (base): The main app surface. Contains TitleBar, TabBar, ItemList, and ArchiveToggleButton.</w:t>
      </w:r>
    </w:p>
    <w:p>
      <w:pPr>
        <w:pStyle w:val="ListParagraph"/>
        <w:numPr>
          <w:ilvl w:val="0"/>
          <w:numId w:val="2"/>
        </w:numPr>
        <w:spacing w:after="60" w:before="60" w:line="300"/>
      </w:pPr>
      <w:r>
        <w:rPr>
          <w:rFonts w:ascii="Arial" w:cs="Arial" w:eastAsia="Arial" w:hAnsi="Arial"/>
          <w:color w:val="334155"/>
          <w:sz w:val="22"/>
          <w:szCs w:val="22"/>
        </w:rPr>
        <w:t xml:space="preserve">Layer 1 (overlay): Settings panel. Slides in from the right using a CSS transform transition. z-index: 10.</w:t>
      </w:r>
    </w:p>
    <w:p>
      <w:pPr>
        <w:pStyle w:val="ListParagraph"/>
        <w:numPr>
          <w:ilvl w:val="0"/>
          <w:numId w:val="2"/>
        </w:numPr>
        <w:spacing w:after="60" w:before="60" w:line="300"/>
      </w:pPr>
      <w:r>
        <w:rPr>
          <w:rFonts w:ascii="Arial" w:cs="Arial" w:eastAsia="Arial" w:hAnsi="Arial"/>
          <w:color w:val="334155"/>
          <w:sz w:val="22"/>
          <w:szCs w:val="22"/>
        </w:rPr>
        <w:t xml:space="preserve">Layer 2 (overlay): Archive panel. Slides in from the right in the same way. z-index: 10.</w:t>
      </w:r>
    </w:p>
    <w:p>
      <w:pPr>
        <w:spacing w:after="120" w:before="80" w:line="320"/>
      </w:pPr>
      <w:r>
        <w:rPr>
          <w:rFonts w:ascii="Arial" w:cs="Arial" w:eastAsia="Arial" w:hAnsi="Arial"/>
          <w:color w:val="334155"/>
          <w:sz w:val="22"/>
          <w:szCs w:val="22"/>
        </w:rPr>
        <w:t xml:space="preserve">Only one overlay is shown at a time. Opening one closes the other.</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5.2 TitleBar</w:t>
      </w:r>
    </w:p>
    <w:p>
      <w:pPr>
        <w:spacing w:after="120" w:before="80" w:line="320"/>
      </w:pPr>
      <w:r>
        <w:rPr>
          <w:rFonts w:ascii="Arial" w:cs="Arial" w:eastAsia="Arial" w:hAnsi="Arial"/>
          <w:color w:val="334155"/>
          <w:sz w:val="22"/>
          <w:szCs w:val="22"/>
        </w:rPr>
        <w:t xml:space="preserve">Height: 36px. Contains: drag region (full width, data-tauri-drag-region), app name 'nota' in lowercase (left-aligned, monospace, muted color), traffic-light substitute (three 8px dots on the left: close/hide, minimize -- note: minimize calls window.minimize(), not hide), gear icon button on the far right to open Settings. No window controls chrome from the OS.</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5.3 TabBar</w:t>
      </w:r>
    </w:p>
    <w:p>
      <w:pPr>
        <w:spacing w:after="120" w:before="80" w:line="320"/>
      </w:pPr>
      <w:r>
        <w:rPr>
          <w:rFonts w:ascii="Arial" w:cs="Arial" w:eastAsia="Arial" w:hAnsi="Arial"/>
          <w:color w:val="334155"/>
          <w:sz w:val="22"/>
          <w:szCs w:val="22"/>
        </w:rPr>
        <w:t xml:space="preserve">Height: 32px. Horizontally scrollable (overflow-x: auto, scrollbar hidden). Tabs are compact pills showing only the title, truncated to 120px max-width with ellipsis. The active tab has a bottom border in the accent color. Tabs are ordered by their index in the tabs array.</w:t>
      </w:r>
    </w:p>
    <w:p>
      <w:pPr>
        <w:spacing w:after="120" w:before="80" w:line="320"/>
      </w:pPr>
      <w:r>
        <w:rPr>
          <w:rFonts w:ascii="Arial" w:cs="Arial" w:eastAsia="Arial" w:hAnsi="Arial"/>
          <w:color w:val="334155"/>
          <w:sz w:val="22"/>
          <w:szCs w:val="22"/>
        </w:rPr>
        <w:t xml:space="preserve">To the right of all tabs: a '+' button that triggers new tab creation (same as Cmd+T).</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5.4 ItemList</w:t>
      </w:r>
    </w:p>
    <w:p>
      <w:pPr>
        <w:spacing w:after="120" w:before="80" w:line="320"/>
      </w:pPr>
      <w:r>
        <w:rPr>
          <w:rFonts w:ascii="Arial" w:cs="Arial" w:eastAsia="Arial" w:hAnsi="Arial"/>
          <w:color w:val="334155"/>
          <w:sz w:val="22"/>
          <w:szCs w:val="22"/>
        </w:rPr>
        <w:t xml:space="preserve">The main scrollable region. Fills remaining height. Renders the active tab's items array in order. A visible cursor (2px left border in accent color, slight background tint) marks the focused item in nav mode.</w:t>
      </w:r>
    </w:p>
    <w:p>
      <w:pPr>
        <w:spacing w:after="120" w:before="80" w:line="320"/>
      </w:pPr>
      <w:r>
        <w:rPr>
          <w:rFonts w:ascii="Arial" w:cs="Arial" w:eastAsia="Arial" w:hAnsi="Arial"/>
          <w:color w:val="334155"/>
          <w:sz w:val="22"/>
          <w:szCs w:val="22"/>
        </w:rPr>
        <w:t xml:space="preserve">At the bottom of the ItemList, if the active tab has any archived items (computed from global archive filtered by sourceTabId), a compact 'Archive' toggle row is shown. This row is not a real item -- it cannot be focused as a list item. Pressing Cmd+0 toggles the archive panel.</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5.5 Item Row</w:t>
      </w:r>
    </w:p>
    <w:p>
      <w:pPr>
        <w:spacing w:after="120" w:before="80" w:line="320"/>
      </w:pPr>
      <w:r>
        <w:rPr>
          <w:rFonts w:ascii="Arial" w:cs="Arial" w:eastAsia="Arial" w:hAnsi="Arial"/>
          <w:color w:val="334155"/>
          <w:sz w:val="22"/>
          <w:szCs w:val="22"/>
        </w:rPr>
        <w:t xml:space="preserve">Each item row contains:</w:t>
      </w:r>
    </w:p>
    <w:p>
      <w:pPr>
        <w:pStyle w:val="ListParagraph"/>
        <w:numPr>
          <w:ilvl w:val="0"/>
          <w:numId w:val="2"/>
        </w:numPr>
        <w:spacing w:after="60" w:before="60" w:line="300"/>
      </w:pPr>
      <w:r>
        <w:rPr>
          <w:rFonts w:ascii="Arial" w:cs="Arial" w:eastAsia="Arial" w:hAnsi="Arial"/>
          <w:color w:val="334155"/>
          <w:sz w:val="22"/>
          <w:szCs w:val="22"/>
        </w:rPr>
        <w:t xml:space="preserve">A checkbox-like indicator on the left (12px circle). Unchecked: border only. Checked: filled accent color with checkmark glyph.</w:t>
      </w:r>
    </w:p>
    <w:p>
      <w:pPr>
        <w:pStyle w:val="ListParagraph"/>
        <w:numPr>
          <w:ilvl w:val="0"/>
          <w:numId w:val="2"/>
        </w:numPr>
        <w:spacing w:after="60" w:before="60" w:line="300"/>
      </w:pPr>
      <w:r>
        <w:rPr>
          <w:rFonts w:ascii="Arial" w:cs="Arial" w:eastAsia="Arial" w:hAnsi="Arial"/>
          <w:color w:val="334155"/>
          <w:sz w:val="22"/>
          <w:szCs w:val="22"/>
        </w:rPr>
        <w:t xml:space="preserve">The TipTap editor instance taking remaining width.</w:t>
      </w:r>
    </w:p>
    <w:p>
      <w:pPr>
        <w:spacing w:after="120" w:before="80" w:line="320"/>
      </w:pPr>
      <w:r>
        <w:rPr>
          <w:rFonts w:ascii="Arial" w:cs="Arial" w:eastAsia="Arial" w:hAnsi="Arial"/>
          <w:color w:val="334155"/>
          <w:sz w:val="22"/>
          <w:szCs w:val="22"/>
        </w:rPr>
        <w:t xml:space="preserve">Done items render with opacity: 0.45 and text-decoration: line-through applied via a CSS class on the row. The TipTap instance is still mounted but editable: false when in nav mode and the item is not focused.</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5.6 Limit Indicator</w:t>
      </w:r>
    </w:p>
    <w:p>
      <w:pPr>
        <w:spacing w:after="120" w:before="80" w:line="320"/>
      </w:pPr>
      <w:r>
        <w:rPr>
          <w:rFonts w:ascii="Arial" w:cs="Arial" w:eastAsia="Arial" w:hAnsi="Arial"/>
          <w:color w:val="334155"/>
          <w:sz w:val="22"/>
          <w:szCs w:val="22"/>
        </w:rPr>
        <w:t xml:space="preserve">When the active tab's items.length equals the itemLimit setting, render a small inline row below the last item showing the text 'limit reached' in a muted red color. This row is not interactive. Attempting o or O in nav mode when at the limit does nothing -- no error, no sound, just no action.</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6. Vim Navigation</w:t>
      </w:r>
    </w:p>
    <w:p>
      <w:pPr>
        <w:pStyle w:val="Heading2"/>
        <w:spacing w:after="120" w:before="360"/>
      </w:pPr>
      <w:r>
        <w:rPr>
          <w:rFonts w:ascii="Arial" w:cs="Arial" w:eastAsia="Arial" w:hAnsi="Arial"/>
          <w:b/>
          <w:bCs/>
          <w:color w:val="1E293B"/>
          <w:sz w:val="28"/>
          <w:szCs w:val="28"/>
        </w:rPr>
        <w:t xml:space="preserve">6.1 Mode Model</w:t>
      </w:r>
    </w:p>
    <w:p>
      <w:pPr>
        <w:spacing w:after="120" w:before="80" w:line="320"/>
      </w:pPr>
      <w:r>
        <w:rPr>
          <w:rFonts w:ascii="Arial" w:cs="Arial" w:eastAsia="Arial" w:hAnsi="Arial"/>
          <w:color w:val="334155"/>
          <w:sz w:val="22"/>
          <w:szCs w:val="22"/>
        </w:rPr>
        <w:t xml:space="preserve">Nota has two modes: NAV and EDIT. NAV is the default. EDIT is active when a TipTap editor has focus. There is no visual mode indicator -- the cursor on the focused item row is sufficient.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Mode Transition</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Trigger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NAV -&gt; EDIT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Press Enter on focused item, or o/O creates new item and enters EDIT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EDIT -&gt; NAV</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Press Escape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EDIT -&gt; NAV</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 editor loses focus (blur event)</w:t>
            </w:r>
          </w:p>
        </w:tc>
      </w:tr>
    </w:tbl>
    <w:p>
      <w:pPr>
        <w:spacing w:after="80" w:before="0"/>
      </w:pPr>
      <w:r>
        <w:t xml:space="preserve"/>
      </w:r>
    </w:p>
    <w:p>
      <w:pPr>
        <w:pStyle w:val="Heading2"/>
        <w:spacing w:after="120" w:before="360"/>
      </w:pPr>
      <w:r>
        <w:rPr>
          <w:rFonts w:ascii="Arial" w:cs="Arial" w:eastAsia="Arial" w:hAnsi="Arial"/>
          <w:b/>
          <w:bCs/>
          <w:color w:val="1E293B"/>
          <w:sz w:val="28"/>
          <w:szCs w:val="28"/>
        </w:rPr>
        <w:t xml:space="preserve">6.2 NAV Mode Keybindings</w:t>
      </w:r>
    </w:p>
    <w:p>
      <w:pPr>
        <w:spacing w:after="120" w:before="80" w:line="320"/>
      </w:pPr>
      <w:r>
        <w:rPr>
          <w:rFonts w:ascii="Arial" w:cs="Arial" w:eastAsia="Arial" w:hAnsi="Arial"/>
          <w:color w:val="334155"/>
          <w:sz w:val="22"/>
          <w:szCs w:val="22"/>
        </w:rPr>
        <w:t xml:space="preserve">All keybindings below fire only when mode is NAV and no input outside of TipTap has focus.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Key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Action</w:t>
            </w:r>
          </w:p>
        </w:tc>
        <w:tc>
          <w:tcPr>
            <w:tcW w:type="dxa" w:w="51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Notes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j</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Move cursor down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Wraps to first item if at last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k</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Move cursor up</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Wraps to last item if at first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Insert item below cursor, enter EDIT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Does nothing if at itemLimit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Insert item above cursor, enter EDIT</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Does nothing if at itemLimit</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Switch to previous tab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Wraps around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Switch to next tab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Wraps around</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&lt;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Move active tab left in tab order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&gt;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Move active tab right in tab order</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Enter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Enter EDIT mode on focused item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 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Delete focused item permanently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Two sequential d presses within 500ms</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Cmd+Enter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Toggle check/uncheck on focused item</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Checked items move to archive</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Cmd+0</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Toggle archive panel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Toggle settings panel</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New tab</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Cmd+1..9</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Switch to tab by index</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Cmd+1 = first tab</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Escape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No-op in NAV mode</w:t>
            </w:r>
          </w:p>
        </w:tc>
        <w:tc>
          <w:tcPr>
            <w:tcW w:type="dxa" w:w="51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
            </w:r>
          </w:p>
        </w:tc>
      </w:tr>
    </w:tbl>
    <w:p>
      <w:pPr>
        <w:spacing w:after="80" w:before="0"/>
      </w:pPr>
      <w:r>
        <w:t xml:space="preserve"/>
      </w:r>
    </w:p>
    <w:p>
      <w:pPr>
        <w:pStyle w:val="Heading2"/>
        <w:spacing w:after="120" w:before="360"/>
      </w:pPr>
      <w:r>
        <w:rPr>
          <w:rFonts w:ascii="Arial" w:cs="Arial" w:eastAsia="Arial" w:hAnsi="Arial"/>
          <w:b/>
          <w:bCs/>
          <w:color w:val="1E293B"/>
          <w:sz w:val="28"/>
          <w:szCs w:val="28"/>
        </w:rPr>
        <w:t xml:space="preserve">6.3 Cursor State</w:t>
      </w:r>
    </w:p>
    <w:p>
      <w:pPr>
        <w:spacing w:after="120" w:before="80" w:line="320"/>
      </w:pPr>
      <w:r>
        <w:rPr>
          <w:rFonts w:ascii="Arial" w:cs="Arial" w:eastAsia="Arial" w:hAnsi="Arial"/>
          <w:color w:val="334155"/>
          <w:sz w:val="22"/>
          <w:szCs w:val="22"/>
        </w:rPr>
        <w:t xml:space="preserve">The cursor is an integer index into the active tab's items array. It is stored in Zustand as cursorIndex. When the active tab changes, cursorIndex resets to 0. If the tab has no items, cursorIndex is -1.</w:t>
      </w:r>
    </w:p>
    <w:p>
      <w:pPr>
        <w:spacing w:after="120" w:before="80" w:line="320"/>
      </w:pPr>
      <w:r>
        <w:rPr>
          <w:rFonts w:ascii="Arial" w:cs="Arial" w:eastAsia="Arial" w:hAnsi="Arial"/>
          <w:color w:val="334155"/>
          <w:sz w:val="22"/>
          <w:szCs w:val="22"/>
        </w:rPr>
        <w:t xml:space="preserve">When j or k is pressed and the list has items, update cursorIndex. The ItemList scrolls the focused item into view using element.scrollIntoView({ block: 'nearest' }).</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6.4 EDIT Mode Behavior</w:t>
      </w:r>
    </w:p>
    <w:p>
      <w:pPr>
        <w:spacing w:after="120" w:before="80" w:line="320"/>
      </w:pPr>
      <w:r>
        <w:rPr>
          <w:rFonts w:ascii="Arial" w:cs="Arial" w:eastAsia="Arial" w:hAnsi="Arial"/>
          <w:color w:val="334155"/>
          <w:sz w:val="22"/>
          <w:szCs w:val="22"/>
        </w:rPr>
        <w:t xml:space="preserve">In EDIT mode, all NAV keybindings are suppressed except Escape. The TipTap editor handles all key events natively. Slash commands (section 9) are the only additional behavior layered on top of TipTap in EDIT mode.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6.5 Settings Panel Vim Navigation</w:t>
      </w:r>
    </w:p>
    <w:p>
      <w:pPr>
        <w:spacing w:after="120" w:before="80" w:line="320"/>
      </w:pPr>
      <w:r>
        <w:rPr>
          <w:rFonts w:ascii="Arial" w:cs="Arial" w:eastAsia="Arial" w:hAnsi="Arial"/>
          <w:color w:val="334155"/>
          <w:sz w:val="22"/>
          <w:szCs w:val="22"/>
        </w:rPr>
        <w:t xml:space="preserve">When the settings panel is open, vim nav applies to its controls instead of the item list. j/k move focus between settings rows. Enter activates the focused control (opens a picker, focuses a slider, toggles a toggle). Escape closes the settings panel and returns to the main list.</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6.6 Archive Panel Vim Navigation</w:t>
      </w:r>
    </w:p>
    <w:p>
      <w:pPr>
        <w:spacing w:after="120" w:before="80" w:line="320"/>
      </w:pPr>
      <w:r>
        <w:rPr>
          <w:rFonts w:ascii="Arial" w:cs="Arial" w:eastAsia="Arial" w:hAnsi="Arial"/>
          <w:color w:val="334155"/>
          <w:sz w:val="22"/>
          <w:szCs w:val="22"/>
        </w:rPr>
        <w:t xml:space="preserve">When the archive panel is open, j/k move through archived items. Enter on a focused item triggers the restore action. x permanently deletes the focused item. Escape closes the panel. The 'Clear All' action is a button at the bottom of the panel focusable via j/k.</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7. Tabs</w:t>
      </w:r>
    </w:p>
    <w:p>
      <w:pPr>
        <w:pStyle w:val="Heading2"/>
        <w:spacing w:after="120" w:before="360"/>
      </w:pPr>
      <w:r>
        <w:rPr>
          <w:rFonts w:ascii="Arial" w:cs="Arial" w:eastAsia="Arial" w:hAnsi="Arial"/>
          <w:b/>
          <w:bCs/>
          <w:color w:val="1E293B"/>
          <w:sz w:val="28"/>
          <w:szCs w:val="28"/>
        </w:rPr>
        <w:t xml:space="preserve">7.1 Creating a Tab</w:t>
      </w:r>
    </w:p>
    <w:p>
      <w:pPr>
        <w:spacing w:after="120" w:before="80" w:line="320"/>
      </w:pPr>
      <w:r>
        <w:rPr>
          <w:rFonts w:ascii="Arial" w:cs="Arial" w:eastAsia="Arial" w:hAnsi="Arial"/>
          <w:color w:val="334155"/>
          <w:sz w:val="22"/>
          <w:szCs w:val="22"/>
        </w:rPr>
        <w:t xml:space="preserve">Cmd+T and the '+' button both create a new tab. The new tab is appended to the end of the tabs array and immediately becomes the active tab. A new tab starts with title 'Untitled' and an empty items array. Immediately after creation, the tab title enters inline edit mode (see 7.2).</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7.2 Tab Title Editing</w:t>
      </w:r>
    </w:p>
    <w:p>
      <w:pPr>
        <w:spacing w:after="120" w:before="80" w:line="320"/>
      </w:pPr>
      <w:r>
        <w:rPr>
          <w:rFonts w:ascii="Arial" w:cs="Arial" w:eastAsia="Arial" w:hAnsi="Arial"/>
          <w:color w:val="334155"/>
          <w:sz w:val="22"/>
          <w:szCs w:val="22"/>
        </w:rPr>
        <w:t xml:space="preserve">The tab title in the TabBar is a span that becomes a plain &lt;input type='text'&gt; on double-click, or automatically when the tab is first created. The input is inline -- it does not open a modal. Pressing Enter or Escape confirms the current value and returns to nav mode. Pressing Escape on a brand-new tab with no title sets the title to 'Untitled'.</w:t>
      </w:r>
    </w:p>
    <w:p>
      <w:pPr>
        <w:spacing w:after="120" w:before="80" w:line="320"/>
      </w:pPr>
      <w:r>
        <w:rPr>
          <w:rFonts w:ascii="Arial" w:cs="Arial" w:eastAsia="Arial" w:hAnsi="Arial"/>
          <w:color w:val="334155"/>
          <w:sz w:val="22"/>
          <w:szCs w:val="22"/>
        </w:rPr>
        <w:t xml:space="preserve">Tab title max length: 40 characters. Truncate display at 120px with ellipsis but store the full title.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7.3 Tab Switching</w:t>
      </w:r>
    </w:p>
    <w:p>
      <w:pPr>
        <w:spacing w:after="120" w:before="80" w:line="320"/>
      </w:pPr>
      <w:r>
        <w:rPr>
          <w:rFonts w:ascii="Arial" w:cs="Arial" w:eastAsia="Arial" w:hAnsi="Arial"/>
          <w:color w:val="334155"/>
          <w:sz w:val="22"/>
          <w:szCs w:val="22"/>
        </w:rPr>
        <w:t xml:space="preserve">Cmd+1 through Cmd+9 switch to tabs by 1-based index. If no tab exists at that index, do nothing. h and l in NAV mode cycle through tabs, wrapping at both ends.</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7.4 Tab Reordering</w:t>
      </w:r>
    </w:p>
    <w:p>
      <w:pPr>
        <w:spacing w:after="120" w:before="80" w:line="320"/>
      </w:pPr>
      <w:r>
        <w:rPr>
          <w:rFonts w:ascii="Arial" w:cs="Arial" w:eastAsia="Arial" w:hAnsi="Arial"/>
          <w:color w:val="334155"/>
          <w:sz w:val="22"/>
          <w:szCs w:val="22"/>
        </w:rPr>
        <w:t xml:space="preserve">In NAV mode, &lt; moves the active tab one position left in the tabs array. &gt; moves it one position right. At the leftmost position, &lt; does nothing. At the rightmost, &gt; does nothing. The active tab ID does not change -- only its position in the array.</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7.5 Tab Deletion</w:t>
      </w:r>
    </w:p>
    <w:p>
      <w:pPr>
        <w:spacing w:after="120" w:before="80" w:line="320"/>
      </w:pPr>
      <w:r>
        <w:rPr>
          <w:rFonts w:ascii="Arial" w:cs="Arial" w:eastAsia="Arial" w:hAnsi="Arial"/>
          <w:color w:val="334155"/>
          <w:sz w:val="22"/>
          <w:szCs w:val="22"/>
        </w:rPr>
        <w:t xml:space="preserve">There is no keyboard shortcut to delete a tab in v1. Implement a right-click context menu on the tab pill in the TabBar with a single option: Delete Tab. Deleting a tab removes it from the tabs array. Its active items are permanently deleted. Its archived items remain in the global archive but sourceTabExists is recomputed to false. If the deleted tab was the active tab, switch to the tab at the previous index, or the first tab if none exists. If all tabs are deleted, create a new empty tab named 'Untitled' automatically.</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8. Items</w:t>
      </w:r>
    </w:p>
    <w:p>
      <w:pPr>
        <w:pStyle w:val="Heading2"/>
        <w:spacing w:after="120" w:before="360"/>
      </w:pPr>
      <w:r>
        <w:rPr>
          <w:rFonts w:ascii="Arial" w:cs="Arial" w:eastAsia="Arial" w:hAnsi="Arial"/>
          <w:b/>
          <w:bCs/>
          <w:color w:val="1E293B"/>
          <w:sz w:val="28"/>
          <w:szCs w:val="28"/>
        </w:rPr>
        <w:t xml:space="preserve">8.1 Creating an Item</w:t>
      </w:r>
    </w:p>
    <w:p>
      <w:pPr>
        <w:spacing w:after="120" w:before="80" w:line="320"/>
      </w:pPr>
      <w:r>
        <w:rPr>
          <w:rFonts w:ascii="Arial" w:cs="Arial" w:eastAsia="Arial" w:hAnsi="Arial"/>
          <w:color w:val="334155"/>
          <w:sz w:val="22"/>
          <w:szCs w:val="22"/>
        </w:rPr>
        <w:t xml:space="preserve">o inserts a new empty item below the cursor and moves the cursor to it, entering EDIT mode. O inserts above. New items have state: 'active' and a fresh nanoid. Both actions fail silently if items.length &gt;= itemLimit.</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8.2 Editing an Item</w:t>
      </w:r>
    </w:p>
    <w:p>
      <w:pPr>
        <w:spacing w:after="120" w:before="80" w:line="320"/>
      </w:pPr>
      <w:r>
        <w:rPr>
          <w:rFonts w:ascii="Arial" w:cs="Arial" w:eastAsia="Arial" w:hAnsi="Arial"/>
          <w:color w:val="334155"/>
          <w:sz w:val="22"/>
          <w:szCs w:val="22"/>
        </w:rPr>
        <w:t xml:space="preserve">Each item has exactly one TipTap editor instance. The editor uses the following TipTap extensions: Document, Paragraph, Text, Bold, Italic, Underline, Link. The editor is configured with editable: true always -- but NAV mode suppresses the editor's keydown events using a custom TipTap extension that intercepts events before TipTap handles them (see 6.4). Do not conditionally mount/unmount editors -- keep all editors mounted, control interactivity via the extension.</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8.3 Checking Off an Item</w:t>
      </w:r>
    </w:p>
    <w:p>
      <w:pPr>
        <w:spacing w:after="120" w:before="80" w:line="320"/>
      </w:pPr>
      <w:r>
        <w:rPr>
          <w:rFonts w:ascii="Arial" w:cs="Arial" w:eastAsia="Arial" w:hAnsi="Arial"/>
          <w:color w:val="334155"/>
          <w:sz w:val="22"/>
          <w:szCs w:val="22"/>
        </w:rPr>
        <w:t xml:space="preserve">Cmd+Enter in NAV or EDIT mode on the focused item toggles its state between 'active' and 'done'. When state transitions to 'done':</w:t>
      </w:r>
    </w:p>
    <w:p>
      <w:pPr>
        <w:pStyle w:val="ListParagraph"/>
        <w:numPr>
          <w:ilvl w:val="0"/>
          <w:numId w:val="2"/>
        </w:numPr>
        <w:spacing w:after="60" w:before="60" w:line="300"/>
      </w:pPr>
      <w:r>
        <w:rPr>
          <w:rFonts w:ascii="Arial" w:cs="Arial" w:eastAsia="Arial" w:hAnsi="Arial"/>
          <w:color w:val="334155"/>
          <w:sz w:val="22"/>
          <w:szCs w:val="22"/>
        </w:rPr>
        <w:t xml:space="preserve">Remove the item from the tab's items array.</w:t>
      </w:r>
    </w:p>
    <w:p>
      <w:pPr>
        <w:pStyle w:val="ListParagraph"/>
        <w:numPr>
          <w:ilvl w:val="0"/>
          <w:numId w:val="2"/>
        </w:numPr>
        <w:spacing w:after="60" w:before="60" w:line="300"/>
      </w:pPr>
      <w:r>
        <w:rPr>
          <w:rFonts w:ascii="Arial" w:cs="Arial" w:eastAsia="Arial" w:hAnsi="Arial"/>
          <w:color w:val="334155"/>
          <w:sz w:val="22"/>
          <w:szCs w:val="22"/>
        </w:rPr>
        <w:t xml:space="preserve">Create an ArchivedItem from it: copy id, content, set archivedAt: Date.now(), sourceTabId, sourceTabTitle (current tab title), sourceTabExists: true.</w:t>
      </w:r>
    </w:p>
    <w:p>
      <w:pPr>
        <w:pStyle w:val="ListParagraph"/>
        <w:numPr>
          <w:ilvl w:val="0"/>
          <w:numId w:val="2"/>
        </w:numPr>
        <w:spacing w:after="60" w:before="60" w:line="300"/>
      </w:pPr>
      <w:r>
        <w:rPr>
          <w:rFonts w:ascii="Arial" w:cs="Arial" w:eastAsia="Arial" w:hAnsi="Arial"/>
          <w:color w:val="334155"/>
          <w:sz w:val="22"/>
          <w:szCs w:val="22"/>
        </w:rPr>
        <w:t xml:space="preserve">Append the ArchivedItem to the global archive array.</w:t>
      </w:r>
    </w:p>
    <w:p>
      <w:pPr>
        <w:pStyle w:val="ListParagraph"/>
        <w:numPr>
          <w:ilvl w:val="0"/>
          <w:numId w:val="2"/>
        </w:numPr>
        <w:spacing w:after="60" w:before="60" w:line="300"/>
      </w:pPr>
      <w:r>
        <w:rPr>
          <w:rFonts w:ascii="Arial" w:cs="Arial" w:eastAsia="Arial" w:hAnsi="Arial"/>
          <w:color w:val="334155"/>
          <w:sz w:val="22"/>
          <w:szCs w:val="22"/>
        </w:rPr>
        <w:t xml:space="preserve">Move cursorIndex to the item that now occupies the vacated position (or the last item if the checked item was last).</w:t>
      </w:r>
    </w:p>
    <w:p>
      <w:pPr>
        <w:spacing w:after="120" w:before="80" w:line="320"/>
      </w:pPr>
      <w:r>
        <w:rPr>
          <w:rFonts w:ascii="Arial" w:cs="Arial" w:eastAsia="Arial" w:hAnsi="Arial"/>
          <w:color w:val="334155"/>
          <w:sz w:val="22"/>
          <w:szCs w:val="22"/>
        </w:rPr>
        <w:t xml:space="preserve">When state transitions back to 'active' (via archive restore), see section 10.</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8.4 Deleting an Item</w:t>
      </w:r>
    </w:p>
    <w:p>
      <w:pPr>
        <w:spacing w:after="120" w:before="80" w:line="320"/>
      </w:pPr>
      <w:r>
        <w:rPr>
          <w:rFonts w:ascii="Arial" w:cs="Arial" w:eastAsia="Arial" w:hAnsi="Arial"/>
          <w:color w:val="334155"/>
          <w:sz w:val="22"/>
          <w:szCs w:val="22"/>
        </w:rPr>
        <w:t xml:space="preserve">Double-tap d (two d presses within 500ms) in NAV mode permanently deletes the focused item from the tab. It does not go to the archive. Move cursorIndex as in 8.3.</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8.5 Item Order</w:t>
      </w:r>
    </w:p>
    <w:p>
      <w:pPr>
        <w:spacing w:after="120" w:before="80" w:line="320"/>
      </w:pPr>
      <w:r>
        <w:rPr>
          <w:rFonts w:ascii="Arial" w:cs="Arial" w:eastAsia="Arial" w:hAnsi="Arial"/>
          <w:color w:val="334155"/>
          <w:sz w:val="22"/>
          <w:szCs w:val="22"/>
        </w:rPr>
        <w:t xml:space="preserve">Items render in array order. There is no auto-sorting. Done items, once archived, are gone from the list. There is no drag-to-reorder in v1.</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9. Slash Commands</w:t>
      </w:r>
    </w:p>
    <w:p>
      <w:pPr>
        <w:pStyle w:val="Heading2"/>
        <w:spacing w:after="120" w:before="360"/>
      </w:pPr>
      <w:r>
        <w:rPr>
          <w:rFonts w:ascii="Arial" w:cs="Arial" w:eastAsia="Arial" w:hAnsi="Arial"/>
          <w:b/>
          <w:bCs/>
          <w:color w:val="1E293B"/>
          <w:sz w:val="28"/>
          <w:szCs w:val="28"/>
        </w:rPr>
        <w:t xml:space="preserve">9.1 Trigger</w:t>
      </w:r>
    </w:p>
    <w:p>
      <w:pPr>
        <w:spacing w:after="120" w:before="80" w:line="320"/>
      </w:pPr>
      <w:r>
        <w:rPr>
          <w:rFonts w:ascii="Arial" w:cs="Arial" w:eastAsia="Arial" w:hAnsi="Arial"/>
          <w:color w:val="334155"/>
          <w:sz w:val="22"/>
          <w:szCs w:val="22"/>
        </w:rPr>
        <w:t xml:space="preserve">When the user types / as the first character of an empty line, OR after a space on any line, inside a TipTap editor in EDIT mode, display the slash command menu. The menu appears as a floating panel anchored below the current cursor position using TipTap's suggestion extension pattern.</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9.2 Menu Behavior</w:t>
      </w:r>
    </w:p>
    <w:p>
      <w:pPr>
        <w:spacing w:after="120" w:before="80" w:line="320"/>
      </w:pPr>
      <w:r>
        <w:rPr>
          <w:rFonts w:ascii="Arial" w:cs="Arial" w:eastAsia="Arial" w:hAnsi="Arial"/>
          <w:color w:val="334155"/>
          <w:sz w:val="22"/>
          <w:szCs w:val="22"/>
        </w:rPr>
        <w:t xml:space="preserve">The slash menu shows four options in order: /bold, /italic, /underline, /link. The menu is filtered as the user types after /. j/k navigate the menu. Enter selects the focused option. Escape dismisses the menu and removes the typed / from the document. Typing a character that matches no option dismisses the menu and leaves the typed text in the document.</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9.3 /bold, /italic, /underline</w:t>
      </w:r>
    </w:p>
    <w:p>
      <w:pPr>
        <w:spacing w:after="120" w:before="80" w:line="320"/>
      </w:pPr>
      <w:r>
        <w:rPr>
          <w:rFonts w:ascii="Arial" w:cs="Arial" w:eastAsia="Arial" w:hAnsi="Arial"/>
          <w:color w:val="334155"/>
          <w:sz w:val="22"/>
          <w:szCs w:val="22"/>
        </w:rPr>
        <w:t xml:space="preserve">Selecting one of these three commands does the following: remove the / and any typed filter text from the document, then activate the corresponding mark in TipTap. The user continues typing and the mark is active until they move the cursor outside the marked range. These commands are equivalent to selecting text first and pressing Cmd+B / Cmd+I / Cmd+U respectively -- both methods work.</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9.4 /link</w:t>
      </w:r>
    </w:p>
    <w:p>
      <w:pPr>
        <w:spacing w:after="120" w:before="80" w:line="320"/>
      </w:pPr>
      <w:r>
        <w:rPr>
          <w:rFonts w:ascii="Arial" w:cs="Arial" w:eastAsia="Arial" w:hAnsi="Arial"/>
          <w:color w:val="334155"/>
          <w:sz w:val="22"/>
          <w:szCs w:val="22"/>
        </w:rPr>
        <w:t xml:space="preserve">The /link command opens a small inline popup anchored below the cursor (not a modal). The popup contains two fields: Label and URL. Tab moves between fields. Enter confirms. Escape cancels without inserting.</w:t>
      </w:r>
    </w:p>
    <w:p>
      <w:pPr>
        <w:spacing w:after="120" w:before="80" w:line="320"/>
      </w:pPr>
      <w:r>
        <w:rPr>
          <w:rFonts w:ascii="Arial" w:cs="Arial" w:eastAsia="Arial" w:hAnsi="Arial"/>
          <w:color w:val="334155"/>
          <w:sz w:val="22"/>
          <w:szCs w:val="22"/>
        </w:rPr>
        <w:t xml:space="preserve">If the user had a text selection active before typing /link, the Label field pre-fills with the selected text. On confirm, TipTap inserts the label text with a Link mark using the provided URL. The link opens in the default browser via Tauri's shell.open().</w:t>
      </w:r>
    </w:p>
    <w:p>
      <w:pPr>
        <w:spacing w:after="120" w:before="80" w:line="320"/>
      </w:pPr>
      <w:r>
        <w:rPr>
          <w:rFonts w:ascii="Arial" w:cs="Arial" w:eastAsia="Arial" w:hAnsi="Arial"/>
          <w:color w:val="334155"/>
          <w:sz w:val="22"/>
          <w:szCs w:val="22"/>
        </w:rPr>
        <w:t xml:space="preserve">The popup is a React component rendered into a portal (document.body), positioned using the TipTap editor's getBoundingClientRect() to anchor it below the cursor. It is keyboard-only navigable -- do not require mouse interaction.</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9.5 Keyboard Shortcut Formatting</w:t>
      </w:r>
    </w:p>
    <w:p>
      <w:pPr>
        <w:spacing w:after="120" w:before="80" w:line="320"/>
      </w:pPr>
      <w:r>
        <w:rPr>
          <w:rFonts w:ascii="Arial" w:cs="Arial" w:eastAsia="Arial" w:hAnsi="Arial"/>
          <w:color w:val="334155"/>
          <w:sz w:val="22"/>
          <w:szCs w:val="22"/>
        </w:rPr>
        <w:t xml:space="preserve">The following shortcuts work in EDIT mode on selected text, as alternatives to slash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Shortcut</w:t>
            </w:r>
          </w:p>
        </w:tc>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Action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TipTap Command</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Cmd+B</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Bold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editor.chain().toggleBold().run()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Cmd+I</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Italic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editor.chain().toggleItalic().run()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Cmd+U</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Underline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editor.chain().toggleUnderline().run()</w:t>
            </w:r>
          </w:p>
        </w:tc>
      </w:tr>
    </w:tbl>
    <w:p>
      <w:pPr>
        <w:spacing w:after="160" w:before="0"/>
      </w:pPr>
      <w:r>
        <w:t xml:space="preserve"/>
      </w:r>
    </w:p>
    <w:p>
      <w:pPr>
        <w:pStyle w:val="Heading1"/>
        <w:spacing w:after="160" w:before="480"/>
      </w:pPr>
      <w:r>
        <w:rPr>
          <w:rFonts w:ascii="Arial" w:cs="Arial" w:eastAsia="Arial" w:hAnsi="Arial"/>
          <w:b/>
          <w:bCs/>
          <w:color w:val="0F172A"/>
          <w:sz w:val="36"/>
          <w:szCs w:val="36"/>
        </w:rPr>
        <w:t xml:space="preserve">10. Archive</w:t>
      </w:r>
    </w:p>
    <w:p>
      <w:pPr>
        <w:pStyle w:val="Heading2"/>
        <w:spacing w:after="120" w:before="360"/>
      </w:pPr>
      <w:r>
        <w:rPr>
          <w:rFonts w:ascii="Arial" w:cs="Arial" w:eastAsia="Arial" w:hAnsi="Arial"/>
          <w:b/>
          <w:bCs/>
          <w:color w:val="1E293B"/>
          <w:sz w:val="28"/>
          <w:szCs w:val="28"/>
        </w:rPr>
        <w:t xml:space="preserve">10.1 Data</w:t>
      </w:r>
    </w:p>
    <w:p>
      <w:pPr>
        <w:spacing w:after="120" w:before="80" w:line="320"/>
      </w:pPr>
      <w:r>
        <w:rPr>
          <w:rFonts w:ascii="Arial" w:cs="Arial" w:eastAsia="Arial" w:hAnsi="Arial"/>
          <w:color w:val="334155"/>
          <w:sz w:val="22"/>
          <w:szCs w:val="22"/>
        </w:rPr>
        <w:t xml:space="preserve">The archive is a single global array of ArchivedItem stored in notes.json at the top level. It is not scoped per tab. Every ArchivedItem carries sourceTabId and sourceTabTitle so items can be visually attributed to their origin.</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10.2 Archive Panel UI</w:t>
      </w:r>
    </w:p>
    <w:p>
      <w:pPr>
        <w:spacing w:after="120" w:before="80" w:line="320"/>
      </w:pPr>
      <w:r>
        <w:rPr>
          <w:rFonts w:ascii="Arial" w:cs="Arial" w:eastAsia="Arial" w:hAnsi="Arial"/>
          <w:color w:val="334155"/>
          <w:sz w:val="22"/>
          <w:szCs w:val="22"/>
        </w:rPr>
        <w:t xml:space="preserve">The archive panel slides in from the right (CSS transform: translateX, transition: 200ms ease). It occupies the same space as the main app surface. It has its own header row showing 'Archive' as a title and an X button (also closeable via Escape or Cmd+0).</w:t>
      </w:r>
    </w:p>
    <w:p>
      <w:pPr>
        <w:spacing w:after="120" w:before="80" w:line="320"/>
      </w:pPr>
      <w:r>
        <w:rPr>
          <w:rFonts w:ascii="Arial" w:cs="Arial" w:eastAsia="Arial" w:hAnsi="Arial"/>
          <w:color w:val="334155"/>
          <w:sz w:val="22"/>
          <w:szCs w:val="22"/>
        </w:rPr>
        <w:t xml:space="preserve">Items are rendered in reverse chronological order (most recently archived at top). Each row shows:</w:t>
      </w:r>
    </w:p>
    <w:p>
      <w:pPr>
        <w:pStyle w:val="ListParagraph"/>
        <w:numPr>
          <w:ilvl w:val="0"/>
          <w:numId w:val="2"/>
        </w:numPr>
        <w:spacing w:after="60" w:before="60" w:line="300"/>
      </w:pPr>
      <w:r>
        <w:rPr>
          <w:rFonts w:ascii="Arial" w:cs="Arial" w:eastAsia="Arial" w:hAnsi="Arial"/>
          <w:color w:val="334155"/>
          <w:sz w:val="22"/>
          <w:szCs w:val="22"/>
        </w:rPr>
        <w:t xml:space="preserve">The item content (read-only TipTap renderer, not an editor).</w:t>
      </w:r>
    </w:p>
    <w:p>
      <w:pPr>
        <w:pStyle w:val="ListParagraph"/>
        <w:numPr>
          <w:ilvl w:val="0"/>
          <w:numId w:val="2"/>
        </w:numPr>
        <w:spacing w:after="60" w:before="60" w:line="300"/>
      </w:pPr>
      <w:r>
        <w:rPr>
          <w:rFonts w:ascii="Arial" w:cs="Arial" w:eastAsia="Arial" w:hAnsi="Arial"/>
          <w:color w:val="334155"/>
          <w:sz w:val="22"/>
          <w:szCs w:val="22"/>
        </w:rPr>
        <w:t xml:space="preserve">A tag on the right showing the source tab title. If sourceTabExists is false, render the tag with opacity: 0.5 and a strikethrough.</w:t>
      </w:r>
    </w:p>
    <w:p>
      <w:pPr>
        <w:spacing w:after="120" w:before="80" w:line="320"/>
      </w:pPr>
      <w:r>
        <w:rPr>
          <w:rFonts w:ascii="Arial" w:cs="Arial" w:eastAsia="Arial" w:hAnsi="Arial"/>
          <w:color w:val="334155"/>
          <w:sz w:val="22"/>
          <w:szCs w:val="22"/>
        </w:rPr>
        <w:t xml:space="preserve">At the very bottom of the panel: a 'Clear All' button. Pressing it does nothing immediately -- the button label changes to 'Confirm? (y / esc)'. Pressing y clears the entire archive. Pressing Escape cancels.</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10.3 Restoring an Item</w:t>
      </w:r>
    </w:p>
    <w:p>
      <w:pPr>
        <w:spacing w:after="120" w:before="80" w:line="320"/>
      </w:pPr>
      <w:r>
        <w:rPr>
          <w:rFonts w:ascii="Arial" w:cs="Arial" w:eastAsia="Arial" w:hAnsi="Arial"/>
          <w:color w:val="334155"/>
          <w:sz w:val="22"/>
          <w:szCs w:val="22"/>
        </w:rPr>
        <w:t xml:space="preserve">Press Enter on a focused archived item. Two cases:</w:t>
      </w:r>
    </w:p>
    <w:p>
      <w:pPr>
        <w:pStyle w:val="ListParagraph"/>
        <w:numPr>
          <w:ilvl w:val="0"/>
          <w:numId w:val="2"/>
        </w:numPr>
        <w:spacing w:after="60" w:before="60" w:line="300"/>
      </w:pPr>
      <w:r>
        <w:rPr>
          <w:rFonts w:ascii="Arial" w:cs="Arial" w:eastAsia="Arial" w:hAnsi="Arial"/>
          <w:color w:val="334155"/>
          <w:sz w:val="22"/>
          <w:szCs w:val="22"/>
        </w:rPr>
        <w:t xml:space="preserve">sourceTabExists is true: Move the ArchivedItem back to the source tab's items array (at the top, index 0). Remove it from the archive. Set its state back to 'active'. Close the archive panel. Set the active tab to the source tab. Set cursorIndex to 0.</w:t>
      </w:r>
    </w:p>
    <w:p>
      <w:pPr>
        <w:pStyle w:val="ListParagraph"/>
        <w:numPr>
          <w:ilvl w:val="0"/>
          <w:numId w:val="2"/>
        </w:numPr>
        <w:spacing w:after="60" w:before="60" w:line="300"/>
      </w:pPr>
      <w:r>
        <w:rPr>
          <w:rFonts w:ascii="Arial" w:cs="Arial" w:eastAsia="Arial" w:hAnsi="Arial"/>
          <w:color w:val="334155"/>
          <w:sz w:val="22"/>
          <w:szCs w:val="22"/>
        </w:rPr>
        <w:t xml:space="preserve">sourceTabExists is false (orphan): Show the inline restore prompt inside the archive panel. The prompt replaces the item row temporarily and shows two options: 'New tab (original name)' and 'Current tab'. j/k to navigate, Enter to confirm, Escape to cancel.</w:t>
      </w:r>
    </w:p>
    <w:p>
      <w:pPr>
        <w:pStyle w:val="ListParagraph"/>
        <w:numPr>
          <w:ilvl w:val="0"/>
          <w:numId w:val="3"/>
        </w:numPr>
        <w:spacing w:after="40" w:before="40" w:line="280"/>
      </w:pPr>
      <w:r>
        <w:rPr>
          <w:rFonts w:ascii="Arial" w:cs="Arial" w:eastAsia="Arial" w:hAnsi="Arial"/>
          <w:color w:val="475569"/>
          <w:sz w:val="21"/>
          <w:szCs w:val="21"/>
        </w:rPr>
        <w:t xml:space="preserve">New tab: Create a new tab with the sourceTabTitle as its title. Place the restored item in it. Remove from archive. Switch to the new tab.</w:t>
      </w:r>
    </w:p>
    <w:p>
      <w:pPr>
        <w:pStyle w:val="ListParagraph"/>
        <w:numPr>
          <w:ilvl w:val="0"/>
          <w:numId w:val="3"/>
        </w:numPr>
        <w:spacing w:after="40" w:before="40" w:line="280"/>
      </w:pPr>
      <w:r>
        <w:rPr>
          <w:rFonts w:ascii="Arial" w:cs="Arial" w:eastAsia="Arial" w:hAnsi="Arial"/>
          <w:color w:val="475569"/>
          <w:sz w:val="21"/>
          <w:szCs w:val="21"/>
        </w:rPr>
        <w:t xml:space="preserve">Current tab: Place the restored item at the top of the currently active tab's items array (the tab that was active before opening the archive). Remove from archive. Close archive panel.</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10.4 Permanent Delete from Archive</w:t>
      </w:r>
    </w:p>
    <w:p>
      <w:pPr>
        <w:spacing w:after="120" w:before="80" w:line="320"/>
      </w:pPr>
      <w:r>
        <w:rPr>
          <w:rFonts w:ascii="Arial" w:cs="Arial" w:eastAsia="Arial" w:hAnsi="Arial"/>
          <w:color w:val="334155"/>
          <w:sz w:val="22"/>
          <w:szCs w:val="22"/>
        </w:rPr>
        <w:t xml:space="preserve">Press x on a focused archived item. The item is removed from the archive array immediately with no confirmation prompt. This is intentionally low-friction since the archive is itself the recovery mechanism.</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11. Settings Panel</w:t>
      </w:r>
    </w:p>
    <w:p>
      <w:pPr>
        <w:pStyle w:val="Heading2"/>
        <w:spacing w:after="120" w:before="360"/>
      </w:pPr>
      <w:r>
        <w:rPr>
          <w:rFonts w:ascii="Arial" w:cs="Arial" w:eastAsia="Arial" w:hAnsi="Arial"/>
          <w:b/>
          <w:bCs/>
          <w:color w:val="1E293B"/>
          <w:sz w:val="28"/>
          <w:szCs w:val="28"/>
        </w:rPr>
        <w:t xml:space="preserve">11.1 Structure</w:t>
      </w:r>
    </w:p>
    <w:p>
      <w:pPr>
        <w:spacing w:after="120" w:before="80" w:line="320"/>
      </w:pPr>
      <w:r>
        <w:rPr>
          <w:rFonts w:ascii="Arial" w:cs="Arial" w:eastAsia="Arial" w:hAnsi="Arial"/>
          <w:color w:val="334155"/>
          <w:sz w:val="22"/>
          <w:szCs w:val="22"/>
        </w:rPr>
        <w:t xml:space="preserve">The settings panel slides in from the right identically to the archive panel. It has three tabs at the top: Appearance, Shortcuts, About. The tabs are navigable via Cmd+[ and Cmd+] or by clicking. Default tab on open: Appearance.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11.2 Appearance Tab</w:t>
      </w:r>
    </w:p>
    <w:p>
      <w:pPr>
        <w:spacing w:after="120" w:before="80" w:line="320"/>
      </w:pPr>
      <w:r>
        <w:rPr>
          <w:rFonts w:ascii="Arial" w:cs="Arial" w:eastAsia="Arial" w:hAnsi="Arial"/>
          <w:color w:val="334155"/>
          <w:sz w:val="22"/>
          <w:szCs w:val="22"/>
        </w:rPr>
        <w:t xml:space="preserve">Each setting row has: a label on the left, the control in the middle, and a reset button (circular arrow icon, 16px) on the right. The reset button restores only that setting to its default.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Setting</w:t>
            </w:r>
          </w:p>
        </w:tc>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Control Type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Default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Theme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Swatch grid (5 presets)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dark-zinc</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Font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Dropdown (4 options)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JetBrains Mono</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Font Size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Slider (10-20px, step 1)</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13</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Border Radius</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Slider (0-12px, step 1)</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Item Limit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Slider (5-50, step 1)</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15</w:t>
            </w:r>
          </w:p>
        </w:tc>
      </w:tr>
    </w:tbl>
    <w:p>
      <w:pPr>
        <w:spacing w:after="80" w:before="0"/>
      </w:pPr>
      <w:r>
        <w:t xml:space="preserve"/>
      </w:r>
    </w:p>
    <w:p>
      <w:pPr>
        <w:spacing w:after="120" w:before="80" w:line="320"/>
      </w:pPr>
      <w:r>
        <w:rPr>
          <w:rFonts w:ascii="Arial" w:cs="Arial" w:eastAsia="Arial" w:hAnsi="Arial"/>
          <w:color w:val="334155"/>
          <w:sz w:val="22"/>
          <w:szCs w:val="22"/>
        </w:rPr>
        <w:t xml:space="preserve">Theme swatches show a small color square per theme. Clicking one applies immediately (live preview). The five bundled themes and their CSS variable values are defined in section 12.</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11.3 Shortcuts Tab</w:t>
      </w:r>
    </w:p>
    <w:p>
      <w:pPr>
        <w:spacing w:after="120" w:before="80" w:line="320"/>
      </w:pPr>
      <w:r>
        <w:rPr>
          <w:rFonts w:ascii="Arial" w:cs="Arial" w:eastAsia="Arial" w:hAnsi="Arial"/>
          <w:color w:val="334155"/>
          <w:sz w:val="22"/>
          <w:szCs w:val="22"/>
        </w:rPr>
        <w:t xml:space="preserve">Two sections: Behavior toggles, then Hotkeys.</w:t>
      </w:r>
    </w:p>
    <w:p>
      <w:pPr>
        <w:spacing w:after="80" w:before="0"/>
      </w:pPr>
      <w:r>
        <w:t xml:space="preserve"/>
      </w:r>
    </w:p>
    <w:p>
      <w:pPr>
        <w:spacing w:after="80" w:before="120"/>
      </w:pPr>
      <w:r>
        <w:rPr>
          <w:rFonts w:ascii="Arial" w:cs="Arial" w:eastAsia="Arial" w:hAnsi="Arial"/>
          <w:b/>
          <w:bCs/>
          <w:color w:val="64748B"/>
          <w:sz w:val="18"/>
          <w:szCs w:val="18"/>
        </w:rPr>
        <w:t xml:space="preserve">BEHAVIOR TOGGLES</w:t>
      </w:r>
    </w:p>
    <w:p>
      <w:pPr>
        <w:pStyle w:val="ListParagraph"/>
        <w:numPr>
          <w:ilvl w:val="0"/>
          <w:numId w:val="2"/>
        </w:numPr>
        <w:spacing w:after="60" w:before="60" w:line="300"/>
      </w:pPr>
      <w:r>
        <w:rPr>
          <w:rFonts w:ascii="Arial" w:cs="Arial" w:eastAsia="Arial" w:hAnsi="Arial"/>
          <w:color w:val="334155"/>
          <w:sz w:val="22"/>
          <w:szCs w:val="22"/>
        </w:rPr>
        <w:t xml:space="preserve">Open on startup -- boolean toggle. Uses tauri-plugin-autostart. enable() / disable().</w:t>
      </w:r>
    </w:p>
    <w:p>
      <w:pPr>
        <w:pStyle w:val="ListParagraph"/>
        <w:numPr>
          <w:ilvl w:val="0"/>
          <w:numId w:val="2"/>
        </w:numPr>
        <w:spacing w:after="60" w:before="60" w:line="300"/>
      </w:pPr>
      <w:r>
        <w:rPr>
          <w:rFonts w:ascii="Arial" w:cs="Arial" w:eastAsia="Arial" w:hAnsi="Arial"/>
          <w:color w:val="334155"/>
          <w:sz w:val="22"/>
          <w:szCs w:val="22"/>
        </w:rPr>
        <w:t xml:space="preserve">Show in dock -- boolean toggle. On enable: call app.set_activation_policy(ActivationPolicy::Regular). On disable: call app.set_activation_policy(ActivationPolicy::Accessory). Expose this as a Tauri command: set_activation_policy(show: bool).</w:t>
      </w:r>
    </w:p>
    <w:p>
      <w:pPr>
        <w:spacing w:after="80" w:before="0"/>
      </w:pPr>
      <w:r>
        <w:t xml:space="preserve"/>
      </w:r>
    </w:p>
    <w:p>
      <w:pPr>
        <w:spacing w:after="80" w:before="120"/>
      </w:pPr>
      <w:r>
        <w:rPr>
          <w:rFonts w:ascii="Arial" w:cs="Arial" w:eastAsia="Arial" w:hAnsi="Arial"/>
          <w:b/>
          <w:bCs/>
          <w:color w:val="64748B"/>
          <w:sz w:val="18"/>
          <w:szCs w:val="18"/>
        </w:rPr>
        <w:t xml:space="preserve">HOTKEY REBINDING</w:t>
      </w:r>
    </w:p>
    <w:p>
      <w:pPr>
        <w:spacing w:after="120" w:before="80" w:line="320"/>
      </w:pPr>
      <w:r>
        <w:rPr>
          <w:rFonts w:ascii="Arial" w:cs="Arial" w:eastAsia="Arial" w:hAnsi="Arial"/>
          <w:color w:val="334155"/>
          <w:sz w:val="22"/>
          <w:szCs w:val="22"/>
        </w:rPr>
        <w:t xml:space="preserve">Each hotkey row shows the action name, the current binding, and an 'Edit' button. Pressing Edit puts the row into capture mode: the binding display becomes an input that listens for the next key combination. The first key combination pressed (excluding bare modifiers) is saved as the new binding. Pressing Escape cancels. Pressing Backspace clears the binding (sets to empty string, disabling it).</w:t>
      </w:r>
    </w:p>
    <w:p>
      <w:pPr>
        <w:spacing w:after="120" w:before="80" w:line="320"/>
      </w:pPr>
      <w:r>
        <w:rPr>
          <w:rFonts w:ascii="Arial" w:cs="Arial" w:eastAsia="Arial" w:hAnsi="Arial"/>
          <w:color w:val="334155"/>
          <w:sz w:val="22"/>
          <w:szCs w:val="22"/>
        </w:rPr>
        <w:t xml:space="preserve">The five rebindable shortcuts are: toggleWindow (global), toggleArchive, newTab, openSettings, checkItem.</w:t>
      </w:r>
    </w:p>
    <w:p>
      <w:pPr>
        <w:spacing w:after="120" w:before="80" w:line="320"/>
      </w:pPr>
      <w:r>
        <w:rPr>
          <w:rFonts w:ascii="Arial" w:cs="Arial" w:eastAsia="Arial" w:hAnsi="Arial"/>
          <w:color w:val="334155"/>
          <w:sz w:val="22"/>
          <w:szCs w:val="22"/>
        </w:rPr>
        <w:t xml:space="preserve">After saving a new toggleWindow binding, call the Tauri command unregister_global_shortcut(old) then register_global_shortcut(new).</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11.4 About Tab</w:t>
      </w:r>
    </w:p>
    <w:p>
      <w:pPr>
        <w:spacing w:after="120" w:before="80" w:line="320"/>
      </w:pPr>
      <w:r>
        <w:rPr>
          <w:rFonts w:ascii="Arial" w:cs="Arial" w:eastAsia="Arial" w:hAnsi="Arial"/>
          <w:color w:val="334155"/>
          <w:sz w:val="22"/>
          <w:szCs w:val="22"/>
        </w:rPr>
        <w:t xml:space="preserve">Static content only. Render:</w:t>
      </w:r>
    </w:p>
    <w:p>
      <w:pPr>
        <w:pStyle w:val="ListParagraph"/>
        <w:numPr>
          <w:ilvl w:val="0"/>
          <w:numId w:val="2"/>
        </w:numPr>
        <w:spacing w:after="60" w:before="60" w:line="300"/>
      </w:pPr>
      <w:r>
        <w:rPr>
          <w:rFonts w:ascii="Arial" w:cs="Arial" w:eastAsia="Arial" w:hAnsi="Arial"/>
          <w:color w:val="334155"/>
          <w:sz w:val="22"/>
          <w:szCs w:val="22"/>
        </w:rPr>
        <w:t xml:space="preserve">App name: nota</w:t>
      </w:r>
    </w:p>
    <w:p>
      <w:pPr>
        <w:pStyle w:val="ListParagraph"/>
        <w:numPr>
          <w:ilvl w:val="0"/>
          <w:numId w:val="2"/>
        </w:numPr>
        <w:spacing w:after="60" w:before="60" w:line="300"/>
      </w:pPr>
      <w:r>
        <w:rPr>
          <w:rFonts w:ascii="Arial" w:cs="Arial" w:eastAsia="Arial" w:hAnsi="Arial"/>
          <w:color w:val="334155"/>
          <w:sz w:val="22"/>
          <w:szCs w:val="22"/>
        </w:rPr>
        <w:t xml:space="preserve">Version: read from Tauri's package.version at build time via import.meta.env.TAURI_APP_VERSION or the equivalent Tauri v2 constant.</w:t>
      </w:r>
    </w:p>
    <w:p>
      <w:pPr>
        <w:pStyle w:val="ListParagraph"/>
        <w:numPr>
          <w:ilvl w:val="0"/>
          <w:numId w:val="2"/>
        </w:numPr>
        <w:spacing w:after="60" w:before="60" w:line="300"/>
      </w:pPr>
      <w:r>
        <w:rPr>
          <w:rFonts w:ascii="Arial" w:cs="Arial" w:eastAsia="Arial" w:hAnsi="Arial"/>
          <w:color w:val="334155"/>
          <w:sz w:val="22"/>
          <w:szCs w:val="22"/>
        </w:rPr>
        <w:t xml:space="preserve">A one-line description: 'A keyboard-first to-do list for developers.'</w:t>
      </w:r>
    </w:p>
    <w:p>
      <w:pPr>
        <w:pStyle w:val="ListParagraph"/>
        <w:numPr>
          <w:ilvl w:val="0"/>
          <w:numId w:val="2"/>
        </w:numPr>
        <w:spacing w:after="60" w:before="60" w:line="300"/>
      </w:pPr>
      <w:r>
        <w:rPr>
          <w:rFonts w:ascii="Arial" w:cs="Arial" w:eastAsia="Arial" w:hAnsi="Arial"/>
          <w:color w:val="334155"/>
          <w:sz w:val="22"/>
          <w:szCs w:val="22"/>
        </w:rPr>
        <w:t xml:space="preserve">A link to the repository (placeholder: https://github.com/user/nota) -- opens via Tauri shell.open().</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12. Theming</w:t>
      </w:r>
    </w:p>
    <w:p>
      <w:pPr>
        <w:pStyle w:val="Heading2"/>
        <w:spacing w:after="120" w:before="360"/>
      </w:pPr>
      <w:r>
        <w:rPr>
          <w:rFonts w:ascii="Arial" w:cs="Arial" w:eastAsia="Arial" w:hAnsi="Arial"/>
          <w:b/>
          <w:bCs/>
          <w:color w:val="1E293B"/>
          <w:sz w:val="28"/>
          <w:szCs w:val="28"/>
        </w:rPr>
        <w:t xml:space="preserve">12.1 CSS Custom Properties</w:t>
      </w:r>
    </w:p>
    <w:p>
      <w:pPr>
        <w:spacing w:after="120" w:before="80" w:line="320"/>
      </w:pPr>
      <w:r>
        <w:rPr>
          <w:rFonts w:ascii="Arial" w:cs="Arial" w:eastAsia="Arial" w:hAnsi="Arial"/>
          <w:color w:val="334155"/>
          <w:sz w:val="22"/>
          <w:szCs w:val="22"/>
        </w:rPr>
        <w:t xml:space="preserve">All visual values are defined as CSS custom properties on :root. The theme system works by swapping a data-theme attribute on the root &lt;html&gt; element. Define all themes in src/lib/themes.ts and apply them by injecting a &lt;style&gt; tag or by setting individual CSS variables via JavaScript on theme change.</w:t>
      </w:r>
    </w:p>
    <w:p>
      <w:pPr>
        <w:spacing w:after="80" w:before="0"/>
      </w:pPr>
      <w:r>
        <w:t xml:space="preserve"/>
      </w:r>
    </w:p>
    <w:p>
      <w:pPr>
        <w:spacing w:after="120" w:before="80" w:line="320"/>
      </w:pPr>
      <w:r>
        <w:rPr>
          <w:rFonts w:ascii="Arial" w:cs="Arial" w:eastAsia="Arial" w:hAnsi="Arial"/>
          <w:color w:val="334155"/>
          <w:sz w:val="22"/>
          <w:szCs w:val="22"/>
        </w:rPr>
        <w:t xml:space="preserve">The full set of CSS variables every theme must define:</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--bg             Window background</w:t>
      </w:r>
    </w:p>
    <w:p>
      <w:pPr>
        <w:spacing w:after="40" w:before="40"/>
        <w:ind w:left="360"/>
      </w:pPr>
      <w:r>
        <w:rPr>
          <w:rFonts w:ascii="Courier New" w:cs="Courier New" w:eastAsia="Courier New" w:hAnsi="Courier New"/>
          <w:color w:val="1E293B"/>
          <w:sz w:val="20"/>
          <w:szCs w:val="20"/>
        </w:rPr>
        <w:t xml:space="preserve">--surface        Card / panel background</w:t>
      </w:r>
    </w:p>
    <w:p>
      <w:pPr>
        <w:spacing w:after="40" w:before="40"/>
        <w:ind w:left="360"/>
      </w:pPr>
      <w:r>
        <w:rPr>
          <w:rFonts w:ascii="Courier New" w:cs="Courier New" w:eastAsia="Courier New" w:hAnsi="Courier New"/>
          <w:color w:val="1E293B"/>
          <w:sz w:val="20"/>
          <w:szCs w:val="20"/>
        </w:rPr>
        <w:t xml:space="preserve">--surface-hover  Hovered item background</w:t>
      </w:r>
    </w:p>
    <w:p>
      <w:pPr>
        <w:spacing w:after="40" w:before="40"/>
        <w:ind w:left="360"/>
      </w:pPr>
      <w:r>
        <w:rPr>
          <w:rFonts w:ascii="Courier New" w:cs="Courier New" w:eastAsia="Courier New" w:hAnsi="Courier New"/>
          <w:color w:val="1E293B"/>
          <w:sz w:val="20"/>
          <w:szCs w:val="20"/>
        </w:rPr>
        <w:t xml:space="preserve">--border         Border color</w:t>
      </w:r>
    </w:p>
    <w:p>
      <w:pPr>
        <w:spacing w:after="40" w:before="40"/>
        <w:ind w:left="360"/>
      </w:pPr>
      <w:r>
        <w:rPr>
          <w:rFonts w:ascii="Courier New" w:cs="Courier New" w:eastAsia="Courier New" w:hAnsi="Courier New"/>
          <w:color w:val="1E293B"/>
          <w:sz w:val="20"/>
          <w:szCs w:val="20"/>
        </w:rPr>
        <w:t xml:space="preserve">--text-primary   Main text</w:t>
      </w:r>
    </w:p>
    <w:p>
      <w:pPr>
        <w:spacing w:after="40" w:before="40"/>
        <w:ind w:left="360"/>
      </w:pPr>
      <w:r>
        <w:rPr>
          <w:rFonts w:ascii="Courier New" w:cs="Courier New" w:eastAsia="Courier New" w:hAnsi="Courier New"/>
          <w:color w:val="1E293B"/>
          <w:sz w:val="20"/>
          <w:szCs w:val="20"/>
        </w:rPr>
        <w:t xml:space="preserve">--text-secondary Secondary text</w:t>
      </w:r>
    </w:p>
    <w:p>
      <w:pPr>
        <w:spacing w:after="40" w:before="40"/>
        <w:ind w:left="360"/>
      </w:pPr>
      <w:r>
        <w:rPr>
          <w:rFonts w:ascii="Courier New" w:cs="Courier New" w:eastAsia="Courier New" w:hAnsi="Courier New"/>
          <w:color w:val="1E293B"/>
          <w:sz w:val="20"/>
          <w:szCs w:val="20"/>
        </w:rPr>
        <w:t xml:space="preserve">--text-muted     Muted / placeholder text</w:t>
      </w:r>
    </w:p>
    <w:p>
      <w:pPr>
        <w:spacing w:after="40" w:before="40"/>
        <w:ind w:left="360"/>
      </w:pPr>
      <w:r>
        <w:rPr>
          <w:rFonts w:ascii="Courier New" w:cs="Courier New" w:eastAsia="Courier New" w:hAnsi="Courier New"/>
          <w:color w:val="1E293B"/>
          <w:sz w:val="20"/>
          <w:szCs w:val="20"/>
        </w:rPr>
        <w:t xml:space="preserve">--accent         Accent (cursor, active tab underline, checkmark)</w:t>
      </w:r>
    </w:p>
    <w:p>
      <w:pPr>
        <w:spacing w:after="40" w:before="40"/>
        <w:ind w:left="360"/>
      </w:pPr>
      <w:r>
        <w:rPr>
          <w:rFonts w:ascii="Courier New" w:cs="Courier New" w:eastAsia="Courier New" w:hAnsi="Courier New"/>
          <w:color w:val="1E293B"/>
          <w:sz w:val="20"/>
          <w:szCs w:val="20"/>
        </w:rPr>
        <w:t xml:space="preserve">--accent-muted   Accent at 30% opacity</w:t>
      </w:r>
    </w:p>
    <w:p>
      <w:pPr>
        <w:spacing w:after="40" w:before="40"/>
        <w:ind w:left="360"/>
      </w:pPr>
      <w:r>
        <w:rPr>
          <w:rFonts w:ascii="Courier New" w:cs="Courier New" w:eastAsia="Courier New" w:hAnsi="Courier New"/>
          <w:color w:val="1E293B"/>
          <w:sz w:val="20"/>
          <w:szCs w:val="20"/>
        </w:rPr>
        <w:t xml:space="preserve">--done-opacity   Opacity for done items (number, not color)</w:t>
      </w:r>
    </w:p>
    <w:p>
      <w:pPr>
        <w:spacing w:after="40" w:before="40"/>
        <w:ind w:left="360"/>
      </w:pPr>
      <w:r>
        <w:rPr>
          <w:rFonts w:ascii="Courier New" w:cs="Courier New" w:eastAsia="Courier New" w:hAnsi="Courier New"/>
          <w:color w:val="1E293B"/>
          <w:sz w:val="20"/>
          <w:szCs w:val="20"/>
        </w:rPr>
        <w:t xml:space="preserve">--radius         Border radius in px (from settings slider)</w:t>
      </w:r>
    </w:p>
    <w:p>
      <w:pPr>
        <w:spacing w:after="40" w:before="40"/>
        <w:ind w:left="360"/>
      </w:pPr>
      <w:r>
        <w:rPr>
          <w:rFonts w:ascii="Courier New" w:cs="Courier New" w:eastAsia="Courier New" w:hAnsi="Courier New"/>
          <w:color w:val="1E293B"/>
          <w:sz w:val="20"/>
          <w:szCs w:val="20"/>
        </w:rPr>
        <w:t xml:space="preserve">--font-family    From settings font picker</w:t>
      </w:r>
    </w:p>
    <w:p>
      <w:pPr>
        <w:spacing w:after="40" w:before="40"/>
        <w:ind w:left="360"/>
      </w:pPr>
      <w:r>
        <w:rPr>
          <w:rFonts w:ascii="Courier New" w:cs="Courier New" w:eastAsia="Courier New" w:hAnsi="Courier New"/>
          <w:color w:val="1E293B"/>
          <w:sz w:val="20"/>
          <w:szCs w:val="20"/>
        </w:rPr>
        <w:t xml:space="preserve">--font-size      From settings font size slider</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12.2 Bundled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Theme Key</w:t>
            </w:r>
          </w:p>
        </w:tc>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Name</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Base</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dark-zinc</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Dark (default)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#09090b bg, #18181b surface, #4F8EF7 accent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light</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Light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#ffffff bg, #f8fafc surface, #2563EB accent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catppuccin-mocha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Catppuccin Mocha</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#1e1e2e bg, #313244 surface, #cba6f7 accent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dracula</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Dracula</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#282a36 bg, #44475a surface, #bd93f9 accent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rose-pine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Rose Pine</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#191724 bg, #1f1d2e surface, #ebbcba accent</w:t>
            </w:r>
          </w:p>
        </w:tc>
      </w:tr>
    </w:tbl>
    <w:p>
      <w:pPr>
        <w:spacing w:after="120" w:before="80" w:line="320"/>
      </w:pPr>
      <w:r>
        <w:rPr>
          <w:rFonts w:ascii="Arial" w:cs="Arial" w:eastAsia="Arial" w:hAnsi="Arial"/>
          <w:color w:val="334155"/>
          <w:sz w:val="22"/>
          <w:szCs w:val="22"/>
        </w:rPr>
        <w:t xml:space="preserve">Fill in the remaining variables for each theme to ensure full contrast and legibility. Use the Catppuccin, Dracula, and Rose Pine official palettes as reference.</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13. Fonts</w:t>
      </w:r>
    </w:p>
    <w:p>
      <w:pPr>
        <w:spacing w:after="120" w:before="80" w:line="320"/>
      </w:pPr>
      <w:r>
        <w:rPr>
          <w:rFonts w:ascii="Arial" w:cs="Arial" w:eastAsia="Arial" w:hAnsi="Arial"/>
          <w:color w:val="334155"/>
          <w:sz w:val="22"/>
          <w:szCs w:val="22"/>
        </w:rPr>
        <w:t xml:space="preserve">All four font options are loaded via @font-face from local Tauri asset bundling. Do not use Google Fonts CDN -- the app has no network dependency for fonts. Bundle the font files in src-tauri/assets/fonts/ and reference them via Tauri's asset protocol.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Font</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Weights to Bundle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JetBrains Mono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400, 700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Fira Code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400, 700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IBM Plex Mono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400, 700</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Geist Mono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400, 700</w:t>
            </w:r>
          </w:p>
        </w:tc>
      </w:tr>
    </w:tbl>
    <w:p>
      <w:pPr>
        <w:spacing w:after="120" w:before="80" w:line="320"/>
      </w:pPr>
      <w:r>
        <w:rPr>
          <w:rFonts w:ascii="Arial" w:cs="Arial" w:eastAsia="Arial" w:hAnsi="Arial"/>
          <w:color w:val="334155"/>
          <w:sz w:val="22"/>
          <w:szCs w:val="22"/>
        </w:rPr>
        <w:t xml:space="preserve">Download font files from Google Fonts or the respective GitHub repos during project setup. Include the download script or instructions in the repo README.</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14. Global Shortcut (Toggle Window)</w:t>
      </w:r>
    </w:p>
    <w:p>
      <w:pPr>
        <w:spacing w:after="120" w:before="80" w:line="320"/>
      </w:pPr>
      <w:r>
        <w:rPr>
          <w:rFonts w:ascii="Arial" w:cs="Arial" w:eastAsia="Arial" w:hAnsi="Arial"/>
          <w:color w:val="334155"/>
          <w:sz w:val="22"/>
          <w:szCs w:val="22"/>
        </w:rPr>
        <w:t xml:space="preserve">Register the global shortcut via tauri-plugin-global-shortcut in main.rs. The shortcut calls window.show() if the window is hidden, or window.hide() if visible. Use is_visible() to determine current state.</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use tauri_plugin_global_shortcut::{GlobalShortcutExt, ShortcutState};</w:t>
      </w:r>
    </w:p>
    <w:p>
      <w:pPr>
        <w:spacing w:after="40" w:before="40"/>
        <w:ind w:left="360"/>
      </w:pPr>
      <w:r>
        <w:rPr>
          <w:rFonts w:ascii="Courier New" w:cs="Courier New" w:eastAsia="Courier New" w:hAnsi="Courier New"/>
          <w:color w:val="1E293B"/>
          <w:sz w:val="20"/>
          <w:szCs w:val="20"/>
        </w:rPr>
        <w:t xml:space="preserve"/>
      </w:r>
    </w:p>
    <w:p>
      <w:pPr>
        <w:spacing w:after="40" w:before="40"/>
        <w:ind w:left="360"/>
      </w:pPr>
      <w:r>
        <w:rPr>
          <w:rFonts w:ascii="Courier New" w:cs="Courier New" w:eastAsia="Courier New" w:hAnsi="Courier New"/>
          <w:color w:val="1E293B"/>
          <w:sz w:val="20"/>
          <w:szCs w:val="20"/>
        </w:rPr>
        <w:t xml:space="preserve">app.handle().plugin(</w:t>
      </w:r>
    </w:p>
    <w:p>
      <w:pPr>
        <w:spacing w:after="40" w:before="40"/>
        <w:ind w:left="360"/>
      </w:pPr>
      <w:r>
        <w:rPr>
          <w:rFonts w:ascii="Courier New" w:cs="Courier New" w:eastAsia="Courier New" w:hAnsi="Courier New"/>
          <w:color w:val="1E293B"/>
          <w:sz w:val="20"/>
          <w:szCs w:val="20"/>
        </w:rPr>
        <w:t xml:space="preserve">  tauri_plugin_global_shortcut::Builder::new()</w:t>
      </w:r>
    </w:p>
    <w:p>
      <w:pPr>
        <w:spacing w:after="40" w:before="40"/>
        <w:ind w:left="360"/>
      </w:pPr>
      <w:r>
        <w:rPr>
          <w:rFonts w:ascii="Courier New" w:cs="Courier New" w:eastAsia="Courier New" w:hAnsi="Courier New"/>
          <w:color w:val="1E293B"/>
          <w:sz w:val="20"/>
          <w:szCs w:val="20"/>
        </w:rPr>
        <w:t xml:space="preserve">    .with_handler(|app, shortcut, event| {</w:t>
      </w:r>
    </w:p>
    <w:p>
      <w:pPr>
        <w:spacing w:after="40" w:before="40"/>
        <w:ind w:left="360"/>
      </w:pPr>
      <w:r>
        <w:rPr>
          <w:rFonts w:ascii="Courier New" w:cs="Courier New" w:eastAsia="Courier New" w:hAnsi="Courier New"/>
          <w:color w:val="1E293B"/>
          <w:sz w:val="20"/>
          <w:szCs w:val="20"/>
        </w:rPr>
        <w:t xml:space="preserve">      if event.state == ShortcutState::Pressed {</w:t>
      </w:r>
    </w:p>
    <w:p>
      <w:pPr>
        <w:spacing w:after="40" w:before="40"/>
        <w:ind w:left="360"/>
      </w:pPr>
      <w:r>
        <w:rPr>
          <w:rFonts w:ascii="Courier New" w:cs="Courier New" w:eastAsia="Courier New" w:hAnsi="Courier New"/>
          <w:color w:val="1E293B"/>
          <w:sz w:val="20"/>
          <w:szCs w:val="20"/>
        </w:rPr>
        <w:t xml:space="preserve">        let window = app.get_webview_window("main").unwrap();</w:t>
      </w:r>
    </w:p>
    <w:p>
      <w:pPr>
        <w:spacing w:after="40" w:before="40"/>
        <w:ind w:left="360"/>
      </w:pPr>
      <w:r>
        <w:rPr>
          <w:rFonts w:ascii="Courier New" w:cs="Courier New" w:eastAsia="Courier New" w:hAnsi="Courier New"/>
          <w:color w:val="1E293B"/>
          <w:sz w:val="20"/>
          <w:szCs w:val="20"/>
        </w:rPr>
        <w:t xml:space="preserve">        if window.is_visible().unwrap() {</w:t>
      </w:r>
    </w:p>
    <w:p>
      <w:pPr>
        <w:spacing w:after="40" w:before="40"/>
        <w:ind w:left="360"/>
      </w:pPr>
      <w:r>
        <w:rPr>
          <w:rFonts w:ascii="Courier New" w:cs="Courier New" w:eastAsia="Courier New" w:hAnsi="Courier New"/>
          <w:color w:val="1E293B"/>
          <w:sz w:val="20"/>
          <w:szCs w:val="20"/>
        </w:rPr>
        <w:t xml:space="preserve">          window.hide().unwrap();</w:t>
      </w:r>
    </w:p>
    <w:p>
      <w:pPr>
        <w:spacing w:after="40" w:before="40"/>
        <w:ind w:left="360"/>
      </w:pPr>
      <w:r>
        <w:rPr>
          <w:rFonts w:ascii="Courier New" w:cs="Courier New" w:eastAsia="Courier New" w:hAnsi="Courier New"/>
          <w:color w:val="1E293B"/>
          <w:sz w:val="20"/>
          <w:szCs w:val="20"/>
        </w:rPr>
        <w:t xml:space="preserve">        } else {</w:t>
      </w:r>
    </w:p>
    <w:p>
      <w:pPr>
        <w:spacing w:after="40" w:before="40"/>
        <w:ind w:left="360"/>
      </w:pPr>
      <w:r>
        <w:rPr>
          <w:rFonts w:ascii="Courier New" w:cs="Courier New" w:eastAsia="Courier New" w:hAnsi="Courier New"/>
          <w:color w:val="1E293B"/>
          <w:sz w:val="20"/>
          <w:szCs w:val="20"/>
        </w:rPr>
        <w:t xml:space="preserve">          window.show().unwrap();</w:t>
      </w:r>
    </w:p>
    <w:p>
      <w:pPr>
        <w:spacing w:after="40" w:before="40"/>
        <w:ind w:left="360"/>
      </w:pPr>
      <w:r>
        <w:rPr>
          <w:rFonts w:ascii="Courier New" w:cs="Courier New" w:eastAsia="Courier New" w:hAnsi="Courier New"/>
          <w:color w:val="1E293B"/>
          <w:sz w:val="20"/>
          <w:szCs w:val="20"/>
        </w:rPr>
        <w:t xml:space="preserve">          window.set_focus().unwrap();</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.build(),</w:t>
      </w:r>
    </w:p>
    <w:p>
      <w:pPr>
        <w:spacing w:after="40" w:before="40"/>
        <w:ind w:left="360"/>
      </w:pPr>
      <w:r>
        <w:rPr>
          <w:rFonts w:ascii="Courier New" w:cs="Courier New" w:eastAsia="Courier New" w:hAnsi="Courier New"/>
          <w:color w:val="1E293B"/>
          <w:sz w:val="20"/>
          <w:szCs w:val="20"/>
        </w:rPr>
        <w:t xml:space="preserve">)?;</w:t>
      </w:r>
    </w:p>
    <w:p>
      <w:pPr>
        <w:spacing w:after="80" w:before="0"/>
      </w:pPr>
      <w:r>
        <w:t xml:space="preserve"/>
      </w:r>
    </w:p>
    <w:p>
      <w:pPr>
        <w:spacing w:after="120" w:before="80" w:line="320"/>
      </w:pPr>
      <w:r>
        <w:rPr>
          <w:rFonts w:ascii="Arial" w:cs="Arial" w:eastAsia="Arial" w:hAnsi="Arial"/>
          <w:color w:val="334155"/>
          <w:sz w:val="22"/>
          <w:szCs w:val="22"/>
        </w:rPr>
        <w:t xml:space="preserve">The shortcut string is read from settings on launch. Expose a Tauri command update_global_shortcut(old: String, new: String) that unregisters the old shortcut and registers the new one.</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15. Tauri Commands</w:t>
      </w:r>
    </w:p>
    <w:p>
      <w:pPr>
        <w:spacing w:after="120" w:before="80" w:line="320"/>
      </w:pPr>
      <w:r>
        <w:rPr>
          <w:rFonts w:ascii="Arial" w:cs="Arial" w:eastAsia="Arial" w:hAnsi="Arial"/>
          <w:color w:val="334155"/>
          <w:sz w:val="22"/>
          <w:szCs w:val="22"/>
        </w:rPr>
        <w:t xml:space="preserve">Define all commands in src-tauri/src/commands.rs and register them in main.rs via .invoke_handler(tauri::generate_handler![...]). These are the required commands: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Command</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Signature and Purpose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set_activation_policy</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set_activation_policy(app: AppHandle, show: bool) -- toggles dock visibility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update_global_shortcut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update_global_shortcut(app: AppHandle, old: String, new: String) -- rebinds global hotkey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open_url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open_url(app: AppHandle, url: String) -- opens URL in default browser via shell plugin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get_app_version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get_app_version() -&gt; String -- returns app version string</w:t>
            </w:r>
          </w:p>
        </w:tc>
      </w:tr>
    </w:tbl>
    <w:p>
      <w:pPr>
        <w:spacing w:after="160" w:before="0"/>
      </w:pPr>
      <w:r>
        <w:t xml:space="preserve"/>
      </w:r>
    </w:p>
    <w:p>
      <w:pPr>
        <w:pStyle w:val="Heading1"/>
        <w:spacing w:after="160" w:before="480"/>
      </w:pPr>
      <w:r>
        <w:rPr>
          <w:rFonts w:ascii="Arial" w:cs="Arial" w:eastAsia="Arial" w:hAnsi="Arial"/>
          <w:b/>
          <w:bCs/>
          <w:color w:val="0F172A"/>
          <w:sz w:val="36"/>
          <w:szCs w:val="36"/>
        </w:rPr>
        <w:t xml:space="preserve">16. Zustand Store</w:t>
      </w:r>
    </w:p>
    <w:p>
      <w:pPr>
        <w:pStyle w:val="Heading2"/>
        <w:spacing w:after="120" w:before="360"/>
      </w:pPr>
      <w:r>
        <w:rPr>
          <w:rFonts w:ascii="Arial" w:cs="Arial" w:eastAsia="Arial" w:hAnsi="Arial"/>
          <w:b/>
          <w:bCs/>
          <w:color w:val="1E293B"/>
          <w:sz w:val="28"/>
          <w:szCs w:val="28"/>
        </w:rPr>
        <w:t xml:space="preserve">16.1 Notes Slice (src/store/notes.ts)</w:t>
      </w:r>
    </w:p>
    <w:p>
      <w:pPr>
        <w:spacing w:after="120" w:before="80" w:line="320"/>
      </w:pPr>
      <w:r>
        <w:rPr>
          <w:rFonts w:ascii="Arial" w:cs="Arial" w:eastAsia="Arial" w:hAnsi="Arial"/>
          <w:color w:val="334155"/>
          <w:sz w:val="22"/>
          <w:szCs w:val="22"/>
        </w:rPr>
        <w:t xml:space="preserve">Export a useNotesStore hook. The slice must contain the following state and actions:</w:t>
      </w:r>
    </w:p>
    <w:p>
      <w:pPr>
        <w:spacing w:after="80" w:before="0"/>
      </w:pPr>
      <w:r>
        <w:t xml:space="preserve"/>
      </w:r>
    </w:p>
    <w:p>
      <w:pPr>
        <w:spacing w:after="80" w:before="120"/>
      </w:pPr>
      <w:r>
        <w:rPr>
          <w:rFonts w:ascii="Arial" w:cs="Arial" w:eastAsia="Arial" w:hAnsi="Arial"/>
          <w:b/>
          <w:bCs/>
          <w:color w:val="64748B"/>
          <w:sz w:val="18"/>
          <w:szCs w:val="18"/>
        </w:rPr>
        <w:t xml:space="preserve">STATE</w:t>
      </w:r>
    </w:p>
    <w:p>
      <w:pPr>
        <w:pStyle w:val="ListParagraph"/>
        <w:numPr>
          <w:ilvl w:val="0"/>
          <w:numId w:val="2"/>
        </w:numPr>
        <w:spacing w:after="60" w:before="60" w:line="300"/>
      </w:pPr>
      <w:r>
        <w:rPr>
          <w:rFonts w:ascii="Arial" w:cs="Arial" w:eastAsia="Arial" w:hAnsi="Arial"/>
          <w:color w:val="334155"/>
          <w:sz w:val="22"/>
          <w:szCs w:val="22"/>
        </w:rPr>
        <w:t xml:space="preserve">tabs: Tab[]</w:t>
      </w:r>
    </w:p>
    <w:p>
      <w:pPr>
        <w:pStyle w:val="ListParagraph"/>
        <w:numPr>
          <w:ilvl w:val="0"/>
          <w:numId w:val="2"/>
        </w:numPr>
        <w:spacing w:after="60" w:before="60" w:line="300"/>
      </w:pPr>
      <w:r>
        <w:rPr>
          <w:rFonts w:ascii="Arial" w:cs="Arial" w:eastAsia="Arial" w:hAnsi="Arial"/>
          <w:color w:val="334155"/>
          <w:sz w:val="22"/>
          <w:szCs w:val="22"/>
        </w:rPr>
        <w:t xml:space="preserve">activeTabId: string</w:t>
      </w:r>
    </w:p>
    <w:p>
      <w:pPr>
        <w:pStyle w:val="ListParagraph"/>
        <w:numPr>
          <w:ilvl w:val="0"/>
          <w:numId w:val="2"/>
        </w:numPr>
        <w:spacing w:after="60" w:before="60" w:line="300"/>
      </w:pPr>
      <w:r>
        <w:rPr>
          <w:rFonts w:ascii="Arial" w:cs="Arial" w:eastAsia="Arial" w:hAnsi="Arial"/>
          <w:color w:val="334155"/>
          <w:sz w:val="22"/>
          <w:szCs w:val="22"/>
        </w:rPr>
        <w:t xml:space="preserve">archive: ArchivedItem[]</w:t>
      </w:r>
    </w:p>
    <w:p>
      <w:pPr>
        <w:pStyle w:val="ListParagraph"/>
        <w:numPr>
          <w:ilvl w:val="0"/>
          <w:numId w:val="2"/>
        </w:numPr>
        <w:spacing w:after="60" w:before="60" w:line="300"/>
      </w:pPr>
      <w:r>
        <w:rPr>
          <w:rFonts w:ascii="Arial" w:cs="Arial" w:eastAsia="Arial" w:hAnsi="Arial"/>
          <w:color w:val="334155"/>
          <w:sz w:val="22"/>
          <w:szCs w:val="22"/>
        </w:rPr>
        <w:t xml:space="preserve">cursorIndex: number</w:t>
      </w:r>
    </w:p>
    <w:p>
      <w:pPr>
        <w:pStyle w:val="ListParagraph"/>
        <w:numPr>
          <w:ilvl w:val="0"/>
          <w:numId w:val="2"/>
        </w:numPr>
        <w:spacing w:after="60" w:before="60" w:line="300"/>
      </w:pPr>
      <w:r>
        <w:rPr>
          <w:rFonts w:ascii="Arial" w:cs="Arial" w:eastAsia="Arial" w:hAnsi="Arial"/>
          <w:color w:val="334155"/>
          <w:sz w:val="22"/>
          <w:szCs w:val="22"/>
        </w:rPr>
        <w:t xml:space="preserve">mode: 'nav' | 'edit'</w:t>
      </w:r>
    </w:p>
    <w:p>
      <w:pPr>
        <w:pStyle w:val="ListParagraph"/>
        <w:numPr>
          <w:ilvl w:val="0"/>
          <w:numId w:val="2"/>
        </w:numPr>
        <w:spacing w:after="60" w:before="60" w:line="300"/>
      </w:pPr>
      <w:r>
        <w:rPr>
          <w:rFonts w:ascii="Arial" w:cs="Arial" w:eastAsia="Arial" w:hAnsi="Arial"/>
          <w:color w:val="334155"/>
          <w:sz w:val="22"/>
          <w:szCs w:val="22"/>
        </w:rPr>
        <w:t xml:space="preserve">archiveOpen: boolean</w:t>
      </w:r>
    </w:p>
    <w:p>
      <w:pPr>
        <w:spacing w:after="80" w:before="0"/>
      </w:pPr>
      <w:r>
        <w:t xml:space="preserve"/>
      </w:r>
    </w:p>
    <w:p>
      <w:pPr>
        <w:spacing w:after="80" w:before="120"/>
      </w:pPr>
      <w:r>
        <w:rPr>
          <w:rFonts w:ascii="Arial" w:cs="Arial" w:eastAsia="Arial" w:hAnsi="Arial"/>
          <w:b/>
          <w:bCs/>
          <w:color w:val="64748B"/>
          <w:sz w:val="18"/>
          <w:szCs w:val="18"/>
        </w:rPr>
        <w:t xml:space="preserve">ACTIONS</w:t>
      </w:r>
    </w:p>
    <w:p>
      <w:pPr>
        <w:pStyle w:val="ListParagraph"/>
        <w:numPr>
          <w:ilvl w:val="0"/>
          <w:numId w:val="2"/>
        </w:numPr>
        <w:spacing w:after="60" w:before="60" w:line="300"/>
      </w:pPr>
      <w:r>
        <w:rPr>
          <w:rFonts w:ascii="Arial" w:cs="Arial" w:eastAsia="Arial" w:hAnsi="Arial"/>
          <w:color w:val="334155"/>
          <w:sz w:val="22"/>
          <w:szCs w:val="22"/>
        </w:rPr>
        <w:t xml:space="preserve">createTab() -- creates and activates new tab, starts title edit</w:t>
      </w:r>
    </w:p>
    <w:p>
      <w:pPr>
        <w:pStyle w:val="ListParagraph"/>
        <w:numPr>
          <w:ilvl w:val="0"/>
          <w:numId w:val="2"/>
        </w:numPr>
        <w:spacing w:after="60" w:before="60" w:line="300"/>
      </w:pPr>
      <w:r>
        <w:rPr>
          <w:rFonts w:ascii="Arial" w:cs="Arial" w:eastAsia="Arial" w:hAnsi="Arial"/>
          <w:color w:val="334155"/>
          <w:sz w:val="22"/>
          <w:szCs w:val="22"/>
        </w:rPr>
        <w:t xml:space="preserve">deleteTab(id: string) -- see section 7.5</w:t>
      </w:r>
    </w:p>
    <w:p>
      <w:pPr>
        <w:pStyle w:val="ListParagraph"/>
        <w:numPr>
          <w:ilvl w:val="0"/>
          <w:numId w:val="2"/>
        </w:numPr>
        <w:spacing w:after="60" w:before="60" w:line="300"/>
      </w:pPr>
      <w:r>
        <w:rPr>
          <w:rFonts w:ascii="Arial" w:cs="Arial" w:eastAsia="Arial" w:hAnsi="Arial"/>
          <w:color w:val="334155"/>
          <w:sz w:val="22"/>
          <w:szCs w:val="22"/>
        </w:rPr>
        <w:t xml:space="preserve">setActiveTab(id: string) -- switches tab, resets cursorIndex to 0</w:t>
      </w:r>
    </w:p>
    <w:p>
      <w:pPr>
        <w:pStyle w:val="ListParagraph"/>
        <w:numPr>
          <w:ilvl w:val="0"/>
          <w:numId w:val="2"/>
        </w:numPr>
        <w:spacing w:after="60" w:before="60" w:line="300"/>
      </w:pPr>
      <w:r>
        <w:rPr>
          <w:rFonts w:ascii="Arial" w:cs="Arial" w:eastAsia="Arial" w:hAnsi="Arial"/>
          <w:color w:val="334155"/>
          <w:sz w:val="22"/>
          <w:szCs w:val="22"/>
        </w:rPr>
        <w:t xml:space="preserve">reorderTab(id: string, direction: 'left' | 'right')</w:t>
      </w:r>
    </w:p>
    <w:p>
      <w:pPr>
        <w:pStyle w:val="ListParagraph"/>
        <w:numPr>
          <w:ilvl w:val="0"/>
          <w:numId w:val="2"/>
        </w:numPr>
        <w:spacing w:after="60" w:before="60" w:line="300"/>
      </w:pPr>
      <w:r>
        <w:rPr>
          <w:rFonts w:ascii="Arial" w:cs="Arial" w:eastAsia="Arial" w:hAnsi="Arial"/>
          <w:color w:val="334155"/>
          <w:sz w:val="22"/>
          <w:szCs w:val="22"/>
        </w:rPr>
        <w:t xml:space="preserve">updateTabTitle(id: string, title: string)</w:t>
      </w:r>
    </w:p>
    <w:p>
      <w:pPr>
        <w:pStyle w:val="ListParagraph"/>
        <w:numPr>
          <w:ilvl w:val="0"/>
          <w:numId w:val="2"/>
        </w:numPr>
        <w:spacing w:after="60" w:before="60" w:line="300"/>
      </w:pPr>
      <w:r>
        <w:rPr>
          <w:rFonts w:ascii="Arial" w:cs="Arial" w:eastAsia="Arial" w:hAnsi="Arial"/>
          <w:color w:val="334155"/>
          <w:sz w:val="22"/>
          <w:szCs w:val="22"/>
        </w:rPr>
        <w:t xml:space="preserve">createItem(position: 'above' | 'below') -- respects itemLimit</w:t>
      </w:r>
    </w:p>
    <w:p>
      <w:pPr>
        <w:pStyle w:val="ListParagraph"/>
        <w:numPr>
          <w:ilvl w:val="0"/>
          <w:numId w:val="2"/>
        </w:numPr>
        <w:spacing w:after="60" w:before="60" w:line="300"/>
      </w:pPr>
      <w:r>
        <w:rPr>
          <w:rFonts w:ascii="Arial" w:cs="Arial" w:eastAsia="Arial" w:hAnsi="Arial"/>
          <w:color w:val="334155"/>
          <w:sz w:val="22"/>
          <w:szCs w:val="22"/>
        </w:rPr>
        <w:t xml:space="preserve">updateItemContent(tabId: string, itemId: string, content: JSONContent)</w:t>
      </w:r>
    </w:p>
    <w:p>
      <w:pPr>
        <w:pStyle w:val="ListParagraph"/>
        <w:numPr>
          <w:ilvl w:val="0"/>
          <w:numId w:val="2"/>
        </w:numPr>
        <w:spacing w:after="60" w:before="60" w:line="300"/>
      </w:pPr>
      <w:r>
        <w:rPr>
          <w:rFonts w:ascii="Arial" w:cs="Arial" w:eastAsia="Arial" w:hAnsi="Arial"/>
          <w:color w:val="334155"/>
          <w:sz w:val="22"/>
          <w:szCs w:val="22"/>
        </w:rPr>
        <w:t xml:space="preserve">deleteItem(tabId: string, itemId: string)</w:t>
      </w:r>
    </w:p>
    <w:p>
      <w:pPr>
        <w:pStyle w:val="ListParagraph"/>
        <w:numPr>
          <w:ilvl w:val="0"/>
          <w:numId w:val="2"/>
        </w:numPr>
        <w:spacing w:after="60" w:before="60" w:line="300"/>
      </w:pPr>
      <w:r>
        <w:rPr>
          <w:rFonts w:ascii="Arial" w:cs="Arial" w:eastAsia="Arial" w:hAnsi="Arial"/>
          <w:color w:val="334155"/>
          <w:sz w:val="22"/>
          <w:szCs w:val="22"/>
        </w:rPr>
        <w:t xml:space="preserve">checkItem(tabId: string, itemId: string) -- moves to archive</w:t>
      </w:r>
    </w:p>
    <w:p>
      <w:pPr>
        <w:pStyle w:val="ListParagraph"/>
        <w:numPr>
          <w:ilvl w:val="0"/>
          <w:numId w:val="2"/>
        </w:numPr>
        <w:spacing w:after="60" w:before="60" w:line="300"/>
      </w:pPr>
      <w:r>
        <w:rPr>
          <w:rFonts w:ascii="Arial" w:cs="Arial" w:eastAsia="Arial" w:hAnsi="Arial"/>
          <w:color w:val="334155"/>
          <w:sz w:val="22"/>
          <w:szCs w:val="22"/>
        </w:rPr>
        <w:t xml:space="preserve">restoreItem(archivedId: string, destination: 'original' | 'current' | string) -- string = new tab name</w:t>
      </w:r>
    </w:p>
    <w:p>
      <w:pPr>
        <w:pStyle w:val="ListParagraph"/>
        <w:numPr>
          <w:ilvl w:val="0"/>
          <w:numId w:val="2"/>
        </w:numPr>
        <w:spacing w:after="60" w:before="60" w:line="300"/>
      </w:pPr>
      <w:r>
        <w:rPr>
          <w:rFonts w:ascii="Arial" w:cs="Arial" w:eastAsia="Arial" w:hAnsi="Arial"/>
          <w:color w:val="334155"/>
          <w:sz w:val="22"/>
          <w:szCs w:val="22"/>
        </w:rPr>
        <w:t xml:space="preserve">deleteArchivedItem(archivedId: string)</w:t>
      </w:r>
    </w:p>
    <w:p>
      <w:pPr>
        <w:pStyle w:val="ListParagraph"/>
        <w:numPr>
          <w:ilvl w:val="0"/>
          <w:numId w:val="2"/>
        </w:numPr>
        <w:spacing w:after="60" w:before="60" w:line="300"/>
      </w:pPr>
      <w:r>
        <w:rPr>
          <w:rFonts w:ascii="Arial" w:cs="Arial" w:eastAsia="Arial" w:hAnsi="Arial"/>
          <w:color w:val="334155"/>
          <w:sz w:val="22"/>
          <w:szCs w:val="22"/>
        </w:rPr>
        <w:t xml:space="preserve">clearArchive()</w:t>
      </w:r>
    </w:p>
    <w:p>
      <w:pPr>
        <w:pStyle w:val="ListParagraph"/>
        <w:numPr>
          <w:ilvl w:val="0"/>
          <w:numId w:val="2"/>
        </w:numPr>
        <w:spacing w:after="60" w:before="60" w:line="300"/>
      </w:pPr>
      <w:r>
        <w:rPr>
          <w:rFonts w:ascii="Arial" w:cs="Arial" w:eastAsia="Arial" w:hAnsi="Arial"/>
          <w:color w:val="334155"/>
          <w:sz w:val="22"/>
          <w:szCs w:val="22"/>
        </w:rPr>
        <w:t xml:space="preserve">setCursorIndex(index: number)</w:t>
      </w:r>
    </w:p>
    <w:p>
      <w:pPr>
        <w:pStyle w:val="ListParagraph"/>
        <w:numPr>
          <w:ilvl w:val="0"/>
          <w:numId w:val="2"/>
        </w:numPr>
        <w:spacing w:after="60" w:before="60" w:line="300"/>
      </w:pPr>
      <w:r>
        <w:rPr>
          <w:rFonts w:ascii="Arial" w:cs="Arial" w:eastAsia="Arial" w:hAnsi="Arial"/>
          <w:color w:val="334155"/>
          <w:sz w:val="22"/>
          <w:szCs w:val="22"/>
        </w:rPr>
        <w:t xml:space="preserve">moveCursor(direction: 'up' | 'down')</w:t>
      </w:r>
    </w:p>
    <w:p>
      <w:pPr>
        <w:pStyle w:val="ListParagraph"/>
        <w:numPr>
          <w:ilvl w:val="0"/>
          <w:numId w:val="2"/>
        </w:numPr>
        <w:spacing w:after="60" w:before="60" w:line="300"/>
      </w:pPr>
      <w:r>
        <w:rPr>
          <w:rFonts w:ascii="Arial" w:cs="Arial" w:eastAsia="Arial" w:hAnsi="Arial"/>
          <w:color w:val="334155"/>
          <w:sz w:val="22"/>
          <w:szCs w:val="22"/>
        </w:rPr>
        <w:t xml:space="preserve">setMode(mode: 'nav' | 'edit')</w:t>
      </w:r>
    </w:p>
    <w:p>
      <w:pPr>
        <w:pStyle w:val="ListParagraph"/>
        <w:numPr>
          <w:ilvl w:val="0"/>
          <w:numId w:val="2"/>
        </w:numPr>
        <w:spacing w:after="60" w:before="60" w:line="300"/>
      </w:pPr>
      <w:r>
        <w:rPr>
          <w:rFonts w:ascii="Arial" w:cs="Arial" w:eastAsia="Arial" w:hAnsi="Arial"/>
          <w:color w:val="334155"/>
          <w:sz w:val="22"/>
          <w:szCs w:val="22"/>
        </w:rPr>
        <w:t xml:space="preserve">setArchiveOpen(open: boolean)</w:t>
      </w:r>
    </w:p>
    <w:p>
      <w:pPr>
        <w:spacing w:after="80" w:before="0"/>
      </w:pPr>
      <w:r>
        <w:t xml:space="preserve"/>
      </w:r>
    </w:p>
    <w:p>
      <w:pPr>
        <w:spacing w:after="120" w:before="80" w:line="320"/>
      </w:pPr>
      <w:r>
        <w:rPr>
          <w:rFonts w:ascii="Arial" w:cs="Arial" w:eastAsia="Arial" w:hAnsi="Arial"/>
          <w:color w:val="334155"/>
          <w:sz w:val="22"/>
          <w:szCs w:val="22"/>
        </w:rPr>
        <w:t xml:space="preserve">Every action that modifies tabs or archive must call the appropriate persist helper (debounced 300ms) after updating state.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16.2 Settings Slice (src/store/settings.ts)</w:t>
      </w:r>
    </w:p>
    <w:p>
      <w:pPr>
        <w:spacing w:after="120" w:before="80" w:line="320"/>
      </w:pPr>
      <w:r>
        <w:rPr>
          <w:rFonts w:ascii="Arial" w:cs="Arial" w:eastAsia="Arial" w:hAnsi="Arial"/>
          <w:color w:val="334155"/>
          <w:sz w:val="22"/>
          <w:szCs w:val="22"/>
        </w:rPr>
        <w:t xml:space="preserve">Export a useSettingsStore hook with the Settings type as state. Every setting has its own setter: setTheme, setFont, setFontSize, setBorderRadius, setItemLimit, setOpenOnStartup, setShowInDock, updateShortcut(key, value), resetSetting(key). Each setter calls saveSettings after updating.</w:t>
      </w:r>
    </w:p>
    <w:p>
      <w:pPr>
        <w:spacing w:after="80" w:before="0"/>
      </w:pPr>
      <w:r>
        <w:t xml:space="preserve"/>
      </w:r>
    </w:p>
    <w:p>
      <w:pPr>
        <w:spacing w:after="120" w:before="80" w:line="320"/>
      </w:pPr>
      <w:r>
        <w:rPr>
          <w:rFonts w:ascii="Arial" w:cs="Arial" w:eastAsia="Arial" w:hAnsi="Arial"/>
          <w:color w:val="334155"/>
          <w:sz w:val="22"/>
          <w:szCs w:val="22"/>
        </w:rPr>
        <w:t xml:space="preserve">On setTheme: apply the theme CSS variables immediately by calling applyTheme(themeKey) from themes.ts.</w:t>
      </w:r>
    </w:p>
    <w:p>
      <w:pPr>
        <w:spacing w:after="120" w:before="80" w:line="320"/>
      </w:pPr>
      <w:r>
        <w:rPr>
          <w:rFonts w:ascii="Arial" w:cs="Arial" w:eastAsia="Arial" w:hAnsi="Arial"/>
          <w:color w:val="334155"/>
          <w:sz w:val="22"/>
          <w:szCs w:val="22"/>
        </w:rPr>
        <w:t xml:space="preserve">On setFont / setFontSize / setBorderRadius: update the corresponding CSS custom property on :root immediately.</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17. TipTap Configuration</w:t>
      </w:r>
    </w:p>
    <w:p>
      <w:pPr>
        <w:pStyle w:val="Heading2"/>
        <w:spacing w:after="120" w:before="360"/>
      </w:pPr>
      <w:r>
        <w:rPr>
          <w:rFonts w:ascii="Arial" w:cs="Arial" w:eastAsia="Arial" w:hAnsi="Arial"/>
          <w:b/>
          <w:bCs/>
          <w:color w:val="1E293B"/>
          <w:sz w:val="28"/>
          <w:szCs w:val="28"/>
        </w:rPr>
        <w:t xml:space="preserve">17.1 Editor Instance per Item</w:t>
      </w:r>
    </w:p>
    <w:p>
      <w:pPr>
        <w:spacing w:after="120" w:before="80" w:line="320"/>
      </w:pPr>
      <w:r>
        <w:rPr>
          <w:rFonts w:ascii="Arial" w:cs="Arial" w:eastAsia="Arial" w:hAnsi="Arial"/>
          <w:color w:val="334155"/>
          <w:sz w:val="22"/>
          <w:szCs w:val="22"/>
        </w:rPr>
        <w:t xml:space="preserve">Each Item component creates one TipTap editor via useEditor. The editor is created once and persists for the lifetime of the Item component. Do not recreate the editor on re-renders.</w:t>
      </w:r>
    </w:p>
    <w:p>
      <w:pPr>
        <w:spacing w:after="80" w:before="0"/>
      </w:pPr>
      <w:r>
        <w:t xml:space="preserve"/>
      </w:r>
    </w:p>
    <w:p>
      <w:pPr>
        <w:spacing w:after="40" w:before="40"/>
        <w:ind w:left="360"/>
      </w:pPr>
      <w:r>
        <w:rPr>
          <w:rFonts w:ascii="Courier New" w:cs="Courier New" w:eastAsia="Courier New" w:hAnsi="Courier New"/>
          <w:color w:val="1E293B"/>
          <w:sz w:val="20"/>
          <w:szCs w:val="20"/>
        </w:rPr>
        <w:t xml:space="preserve">const editor = useEditor({</w:t>
      </w:r>
    </w:p>
    <w:p>
      <w:pPr>
        <w:spacing w:after="40" w:before="40"/>
        <w:ind w:left="360"/>
      </w:pPr>
      <w:r>
        <w:rPr>
          <w:rFonts w:ascii="Courier New" w:cs="Courier New" w:eastAsia="Courier New" w:hAnsi="Courier New"/>
          <w:color w:val="1E293B"/>
          <w:sz w:val="20"/>
          <w:szCs w:val="20"/>
        </w:rPr>
        <w:t xml:space="preserve">  extensions: [</w:t>
      </w:r>
    </w:p>
    <w:p>
      <w:pPr>
        <w:spacing w:after="40" w:before="40"/>
        <w:ind w:left="360"/>
      </w:pPr>
      <w:r>
        <w:rPr>
          <w:rFonts w:ascii="Courier New" w:cs="Courier New" w:eastAsia="Courier New" w:hAnsi="Courier New"/>
          <w:color w:val="1E293B"/>
          <w:sz w:val="20"/>
          <w:szCs w:val="20"/>
        </w:rPr>
        <w:t xml:space="preserve">    Document,</w:t>
      </w:r>
    </w:p>
    <w:p>
      <w:pPr>
        <w:spacing w:after="40" w:before="40"/>
        <w:ind w:left="360"/>
      </w:pPr>
      <w:r>
        <w:rPr>
          <w:rFonts w:ascii="Courier New" w:cs="Courier New" w:eastAsia="Courier New" w:hAnsi="Courier New"/>
          <w:color w:val="1E293B"/>
          <w:sz w:val="20"/>
          <w:szCs w:val="20"/>
        </w:rPr>
        <w:t xml:space="preserve">    Paragraph,</w:t>
      </w:r>
    </w:p>
    <w:p>
      <w:pPr>
        <w:spacing w:after="40" w:before="40"/>
        <w:ind w:left="360"/>
      </w:pPr>
      <w:r>
        <w:rPr>
          <w:rFonts w:ascii="Courier New" w:cs="Courier New" w:eastAsia="Courier New" w:hAnsi="Courier New"/>
          <w:color w:val="1E293B"/>
          <w:sz w:val="20"/>
          <w:szCs w:val="20"/>
        </w:rPr>
        <w:t xml:space="preserve">    Text,</w:t>
      </w:r>
    </w:p>
    <w:p>
      <w:pPr>
        <w:spacing w:after="40" w:before="40"/>
        <w:ind w:left="360"/>
      </w:pPr>
      <w:r>
        <w:rPr>
          <w:rFonts w:ascii="Courier New" w:cs="Courier New" w:eastAsia="Courier New" w:hAnsi="Courier New"/>
          <w:color w:val="1E293B"/>
          <w:sz w:val="20"/>
          <w:szCs w:val="20"/>
        </w:rPr>
        <w:t xml:space="preserve">    Bold,</w:t>
      </w:r>
    </w:p>
    <w:p>
      <w:pPr>
        <w:spacing w:after="40" w:before="40"/>
        <w:ind w:left="360"/>
      </w:pPr>
      <w:r>
        <w:rPr>
          <w:rFonts w:ascii="Courier New" w:cs="Courier New" w:eastAsia="Courier New" w:hAnsi="Courier New"/>
          <w:color w:val="1E293B"/>
          <w:sz w:val="20"/>
          <w:szCs w:val="20"/>
        </w:rPr>
        <w:t xml:space="preserve">    Italic,</w:t>
      </w:r>
    </w:p>
    <w:p>
      <w:pPr>
        <w:spacing w:after="40" w:before="40"/>
        <w:ind w:left="360"/>
      </w:pPr>
      <w:r>
        <w:rPr>
          <w:rFonts w:ascii="Courier New" w:cs="Courier New" w:eastAsia="Courier New" w:hAnsi="Courier New"/>
          <w:color w:val="1E293B"/>
          <w:sz w:val="20"/>
          <w:szCs w:val="20"/>
        </w:rPr>
        <w:t xml:space="preserve">    Underline,</w:t>
      </w:r>
    </w:p>
    <w:p>
      <w:pPr>
        <w:spacing w:after="40" w:before="40"/>
        <w:ind w:left="360"/>
      </w:pPr>
      <w:r>
        <w:rPr>
          <w:rFonts w:ascii="Courier New" w:cs="Courier New" w:eastAsia="Courier New" w:hAnsi="Courier New"/>
          <w:color w:val="1E293B"/>
          <w:sz w:val="20"/>
          <w:szCs w:val="20"/>
        </w:rPr>
        <w:t xml:space="preserve">    Link.configure({ openOnClick: false }),</w:t>
      </w:r>
    </w:p>
    <w:p>
      <w:pPr>
        <w:spacing w:after="40" w:before="40"/>
        <w:ind w:left="360"/>
      </w:pPr>
      <w:r>
        <w:rPr>
          <w:rFonts w:ascii="Courier New" w:cs="Courier New" w:eastAsia="Courier New" w:hAnsi="Courier New"/>
          <w:color w:val="1E293B"/>
          <w:sz w:val="20"/>
          <w:szCs w:val="20"/>
        </w:rPr>
        <w:t xml:space="preserve">    NavModeBlocker,   // custom extension, see 17.2</w:t>
      </w:r>
    </w:p>
    <w:p>
      <w:pPr>
        <w:spacing w:after="40" w:before="40"/>
        <w:ind w:left="360"/>
      </w:pPr>
      <w:r>
        <w:rPr>
          <w:rFonts w:ascii="Courier New" w:cs="Courier New" w:eastAsia="Courier New" w:hAnsi="Courier New"/>
          <w:color w:val="1E293B"/>
          <w:sz w:val="20"/>
          <w:szCs w:val="20"/>
        </w:rPr>
        <w:t xml:space="preserve">    SlashHandler,     // custom extension, see 17.3</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content: item.content,</w:t>
      </w:r>
    </w:p>
    <w:p>
      <w:pPr>
        <w:spacing w:after="40" w:before="40"/>
        <w:ind w:left="360"/>
      </w:pPr>
      <w:r>
        <w:rPr>
          <w:rFonts w:ascii="Courier New" w:cs="Courier New" w:eastAsia="Courier New" w:hAnsi="Courier New"/>
          <w:color w:val="1E293B"/>
          <w:sz w:val="20"/>
          <w:szCs w:val="20"/>
        </w:rPr>
        <w:t xml:space="preserve">  onUpdate: ({ editor }) =&gt; {</w:t>
      </w:r>
    </w:p>
    <w:p>
      <w:pPr>
        <w:spacing w:after="40" w:before="40"/>
        <w:ind w:left="360"/>
      </w:pPr>
      <w:r>
        <w:rPr>
          <w:rFonts w:ascii="Courier New" w:cs="Courier New" w:eastAsia="Courier New" w:hAnsi="Courier New"/>
          <w:color w:val="1E293B"/>
          <w:sz w:val="20"/>
          <w:szCs w:val="20"/>
        </w:rPr>
        <w:t xml:space="preserve">    updateItemContent(tab.id, item.id, editor.getJSON());</w:t>
      </w:r>
    </w:p>
    <w:p>
      <w:pPr>
        <w:spacing w:after="40" w:before="40"/>
        <w:ind w:left="360"/>
      </w:pPr>
      <w:r>
        <w:rPr>
          <w:rFonts w:ascii="Courier New" w:cs="Courier New" w:eastAsia="Courier New" w:hAnsi="Courier New"/>
          <w:color w:val="1E293B"/>
          <w:sz w:val="20"/>
          <w:szCs w:val="20"/>
        </w:rPr>
        <w:t xml:space="preserve">  },</w:t>
      </w:r>
    </w:p>
    <w:p>
      <w:pPr>
        <w:spacing w:after="40" w:before="40"/>
        <w:ind w:left="360"/>
      </w:pPr>
      <w:r>
        <w:rPr>
          <w:rFonts w:ascii="Courier New" w:cs="Courier New" w:eastAsia="Courier New" w:hAnsi="Courier New"/>
          <w:color w:val="1E293B"/>
          <w:sz w:val="20"/>
          <w:szCs w:val="20"/>
        </w:rPr>
        <w:t xml:space="preserve">  onFocus: () =&gt; setMode('edit'),</w:t>
      </w:r>
    </w:p>
    <w:p>
      <w:pPr>
        <w:spacing w:after="40" w:before="40"/>
        <w:ind w:left="360"/>
      </w:pPr>
      <w:r>
        <w:rPr>
          <w:rFonts w:ascii="Courier New" w:cs="Courier New" w:eastAsia="Courier New" w:hAnsi="Courier New"/>
          <w:color w:val="1E293B"/>
          <w:sz w:val="20"/>
          <w:szCs w:val="20"/>
        </w:rPr>
        <w:t xml:space="preserve">  onBlur: () =&gt; setMode('nav'),</w:t>
      </w:r>
    </w:p>
    <w:p>
      <w:pPr>
        <w:spacing w:after="40" w:before="40"/>
        <w:ind w:left="360"/>
      </w:pPr>
      <w:r>
        <w:rPr>
          <w:rFonts w:ascii="Courier New" w:cs="Courier New" w:eastAsia="Courier New" w:hAnsi="Courier New"/>
          <w:color w:val="1E293B"/>
          <w:sz w:val="20"/>
          <w:szCs w:val="20"/>
        </w:rPr>
        <w:t xml:space="preserv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17.2 NavModeBlocker Extension</w:t>
      </w:r>
    </w:p>
    <w:p>
      <w:pPr>
        <w:spacing w:after="120" w:before="80" w:line="320"/>
      </w:pPr>
      <w:r>
        <w:rPr>
          <w:rFonts w:ascii="Arial" w:cs="Arial" w:eastAsia="Arial" w:hAnsi="Arial"/>
          <w:color w:val="334155"/>
          <w:sz w:val="22"/>
          <w:szCs w:val="22"/>
        </w:rPr>
        <w:t xml:space="preserve">A custom TipTap extension that intercepts keydown events when the global mode is 'nav'. When mode is 'nav', return true (consumed) for all key events except Tab and Shift+Tab (to allow focus management). This prevents TipTap from processing j, k, o, O etc. as text input when the user is navigating.</w:t>
      </w:r>
    </w:p>
    <w:p>
      <w:pPr>
        <w:spacing w:after="120" w:before="80" w:line="320"/>
      </w:pPr>
      <w:r>
        <w:rPr>
          <w:rFonts w:ascii="Arial" w:cs="Arial" w:eastAsia="Arial" w:hAnsi="Arial"/>
          <w:color w:val="334155"/>
          <w:sz w:val="22"/>
          <w:szCs w:val="22"/>
        </w:rPr>
        <w:t xml:space="preserve">The extension reads mode from the Zustand store directly inside the handler. Use getDefaultExport from zustand to access the store outside of React components.</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17.3 SlashHandler Extension</w:t>
      </w:r>
    </w:p>
    <w:p>
      <w:pPr>
        <w:spacing w:after="120" w:before="80" w:line="320"/>
      </w:pPr>
      <w:r>
        <w:rPr>
          <w:rFonts w:ascii="Arial" w:cs="Arial" w:eastAsia="Arial" w:hAnsi="Arial"/>
          <w:color w:val="334155"/>
          <w:sz w:val="22"/>
          <w:szCs w:val="22"/>
        </w:rPr>
        <w:t xml:space="preserve">A custom TipTap extension based on TipTap's Suggestion utility. Configure it to trigger on / character. It renders the SlashMenu component via a React portal. The extension manages the suggestion query state and passes it to SlashMenu. On selection, the extension calls the appropriate TipTap command or triggers the link popup.</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18. SlashMenu Component</w:t>
      </w:r>
    </w:p>
    <w:p>
      <w:pPr>
        <w:spacing w:after="120" w:before="80" w:line="320"/>
      </w:pPr>
      <w:r>
        <w:rPr>
          <w:rFonts w:ascii="Arial" w:cs="Arial" w:eastAsia="Arial" w:hAnsi="Arial"/>
          <w:color w:val="334155"/>
          <w:sz w:val="22"/>
          <w:szCs w:val="22"/>
        </w:rPr>
        <w:t xml:space="preserve">src/components/SlashMenu.tsx. Rendered via React portal into document.body. Positioned absolutely using coordinates from the TipTap editor's selection bounding rect.</w:t>
      </w:r>
    </w:p>
    <w:p>
      <w:pPr>
        <w:spacing w:after="80" w:before="0"/>
      </w:pPr>
      <w:r>
        <w:t xml:space="preserve"/>
      </w:r>
    </w:p>
    <w:p>
      <w:pPr>
        <w:spacing w:after="120" w:before="80" w:line="320"/>
      </w:pPr>
      <w:r>
        <w:rPr>
          <w:rFonts w:ascii="Arial" w:cs="Arial" w:eastAsia="Arial" w:hAnsi="Arial"/>
          <w:color w:val="334155"/>
          <w:sz w:val="22"/>
          <w:szCs w:val="22"/>
        </w:rPr>
        <w:t xml:space="preserve">Props: items (filtered list of commands), selectedIndex, onSelect, onDismiss.</w:t>
      </w:r>
    </w:p>
    <w:p>
      <w:pPr>
        <w:spacing w:after="80" w:before="0"/>
      </w:pPr>
      <w:r>
        <w:t xml:space="preserve"/>
      </w:r>
    </w:p>
    <w:p>
      <w:pPr>
        <w:spacing w:after="120" w:before="80" w:line="320"/>
      </w:pPr>
      <w:r>
        <w:rPr>
          <w:rFonts w:ascii="Arial" w:cs="Arial" w:eastAsia="Arial" w:hAnsi="Arial"/>
          <w:color w:val="334155"/>
          <w:sz w:val="22"/>
          <w:szCs w:val="22"/>
        </w:rPr>
        <w:t xml:space="preserve">Four command entries, each with an icon, a name, and 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Command</w:t>
            </w:r>
          </w:p>
        </w:tc>
        <w:tc>
          <w:tcPr>
            <w:tcW w:type="dxa" w:w="25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Icon</w:t>
            </w:r>
          </w:p>
        </w:tc>
        <w:tc>
          <w:tcPr>
            <w:tcW w:type="dxa" w:w="4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Description</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/bold</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B (bold text)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Bold text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/italic</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 (italic text)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Italic text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/underline</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 (underlined)</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Underline text</w:t>
            </w:r>
          </w:p>
        </w:tc>
      </w:tr>
      <w:tr>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/link</w:t>
            </w:r>
          </w:p>
        </w:tc>
        <w:tc>
          <w:tcPr>
            <w:tcW w:type="dxa" w:w="25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Chain link icon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Insert hyperlink</w:t>
            </w:r>
          </w:p>
        </w:tc>
      </w:tr>
    </w:tbl>
    <w:p>
      <w:pPr>
        <w:spacing w:after="80" w:before="0"/>
      </w:pPr>
      <w:r>
        <w:t xml:space="preserve"/>
      </w:r>
    </w:p>
    <w:p>
      <w:pPr>
        <w:spacing w:after="120" w:before="80" w:line="320"/>
      </w:pPr>
      <w:r>
        <w:rPr>
          <w:rFonts w:ascii="Arial" w:cs="Arial" w:eastAsia="Arial" w:hAnsi="Arial"/>
          <w:color w:val="334155"/>
          <w:sz w:val="22"/>
          <w:szCs w:val="22"/>
        </w:rPr>
        <w:t xml:space="preserve">Styling: same --surface and --border variables as the app. Border radius from --radius. Font from --font-family. Width: 200px. Max height: 180px with overflow-y: auto.</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19. Link Popup Component</w:t>
      </w:r>
    </w:p>
    <w:p>
      <w:pPr>
        <w:spacing w:after="120" w:before="80" w:line="320"/>
      </w:pPr>
      <w:r>
        <w:rPr>
          <w:rFonts w:ascii="Arial" w:cs="Arial" w:eastAsia="Arial" w:hAnsi="Arial"/>
          <w:color w:val="334155"/>
          <w:sz w:val="22"/>
          <w:szCs w:val="22"/>
        </w:rPr>
        <w:t xml:space="preserve">src/components/LinkPopup.tsx. Rendered via React portal. Shown when /link is selected from SlashMenu. Positioned below the cursor.</w:t>
      </w:r>
    </w:p>
    <w:p>
      <w:pPr>
        <w:spacing w:after="80" w:before="0"/>
      </w:pPr>
      <w:r>
        <w:t xml:space="preserve"/>
      </w:r>
    </w:p>
    <w:p>
      <w:pPr>
        <w:spacing w:after="120" w:before="80" w:line="320"/>
      </w:pPr>
      <w:r>
        <w:rPr>
          <w:rFonts w:ascii="Arial" w:cs="Arial" w:eastAsia="Arial" w:hAnsi="Arial"/>
          <w:color w:val="334155"/>
          <w:sz w:val="22"/>
          <w:szCs w:val="22"/>
        </w:rPr>
        <w:t xml:space="preserve">Contains two &lt;input&gt; elements: Label and URL. Label pre-fills if text was selected. Tab moves focus between them (Label -&gt; URL -&gt; Label). Enter on either field submits if both are non-empty. Escape cancels and calls onDismiss.</w:t>
      </w:r>
    </w:p>
    <w:p>
      <w:pPr>
        <w:spacing w:after="120" w:before="80" w:line="320"/>
      </w:pPr>
      <w:r>
        <w:rPr>
          <w:rFonts w:ascii="Arial" w:cs="Arial" w:eastAsia="Arial" w:hAnsi="Arial"/>
          <w:color w:val="334155"/>
          <w:sz w:val="22"/>
          <w:szCs w:val="22"/>
        </w:rPr>
        <w:t xml:space="preserve">On submit: the SlashHandler extension calls editor.chain().insertContent() with an inline node that has the Link mark applied, using the label as text and the URL as the href attribute.</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20. Visual Design Specification</w:t>
      </w:r>
    </w:p>
    <w:p>
      <w:pPr>
        <w:pStyle w:val="Heading2"/>
        <w:spacing w:after="120" w:before="360"/>
      </w:pPr>
      <w:r>
        <w:rPr>
          <w:rFonts w:ascii="Arial" w:cs="Arial" w:eastAsia="Arial" w:hAnsi="Arial"/>
          <w:b/>
          <w:bCs/>
          <w:color w:val="1E293B"/>
          <w:sz w:val="28"/>
          <w:szCs w:val="28"/>
        </w:rPr>
        <w:t xml:space="preserve">20.1 Typography</w:t>
      </w:r>
    </w:p>
    <w:p>
      <w:pPr>
        <w:spacing w:after="120" w:before="80" w:line="320"/>
      </w:pPr>
      <w:r>
        <w:rPr>
          <w:rFonts w:ascii="Arial" w:cs="Arial" w:eastAsia="Arial" w:hAnsi="Arial"/>
          <w:color w:val="334155"/>
          <w:sz w:val="22"/>
          <w:szCs w:val="22"/>
        </w:rPr>
        <w:t xml:space="preserve">All text uses --font-family (monospace). Font sizes:</w:t>
      </w:r>
    </w:p>
    <w:p>
      <w:pPr>
        <w:pStyle w:val="ListParagraph"/>
        <w:numPr>
          <w:ilvl w:val="0"/>
          <w:numId w:val="2"/>
        </w:numPr>
        <w:spacing w:after="60" w:before="60" w:line="300"/>
      </w:pPr>
      <w:r>
        <w:rPr>
          <w:rFonts w:ascii="Arial" w:cs="Arial" w:eastAsia="Arial" w:hAnsi="Arial"/>
          <w:color w:val="334155"/>
          <w:sz w:val="22"/>
          <w:szCs w:val="22"/>
        </w:rPr>
        <w:t xml:space="preserve">Tab titles: 12px</w:t>
      </w:r>
    </w:p>
    <w:p>
      <w:pPr>
        <w:pStyle w:val="ListParagraph"/>
        <w:numPr>
          <w:ilvl w:val="0"/>
          <w:numId w:val="2"/>
        </w:numPr>
        <w:spacing w:after="60" w:before="60" w:line="300"/>
      </w:pPr>
      <w:r>
        <w:rPr>
          <w:rFonts w:ascii="Arial" w:cs="Arial" w:eastAsia="Arial" w:hAnsi="Arial"/>
          <w:color w:val="334155"/>
          <w:sz w:val="22"/>
          <w:szCs w:val="22"/>
        </w:rPr>
        <w:t xml:space="preserve">Item text: --font-size (13px default)</w:t>
      </w:r>
    </w:p>
    <w:p>
      <w:pPr>
        <w:pStyle w:val="ListParagraph"/>
        <w:numPr>
          <w:ilvl w:val="0"/>
          <w:numId w:val="2"/>
        </w:numPr>
        <w:spacing w:after="60" w:before="60" w:line="300"/>
      </w:pPr>
      <w:r>
        <w:rPr>
          <w:rFonts w:ascii="Arial" w:cs="Arial" w:eastAsia="Arial" w:hAnsi="Arial"/>
          <w:color w:val="334155"/>
          <w:sz w:val="22"/>
          <w:szCs w:val="22"/>
        </w:rPr>
        <w:t xml:space="preserve">Settings labels: 12px</w:t>
      </w:r>
    </w:p>
    <w:p>
      <w:pPr>
        <w:pStyle w:val="ListParagraph"/>
        <w:numPr>
          <w:ilvl w:val="0"/>
          <w:numId w:val="2"/>
        </w:numPr>
        <w:spacing w:after="60" w:before="60" w:line="300"/>
      </w:pPr>
      <w:r>
        <w:rPr>
          <w:rFonts w:ascii="Arial" w:cs="Arial" w:eastAsia="Arial" w:hAnsi="Arial"/>
          <w:color w:val="334155"/>
          <w:sz w:val="22"/>
          <w:szCs w:val="22"/>
        </w:rPr>
        <w:t xml:space="preserve">Muted text, tags, indicators: 11px</w:t>
      </w:r>
    </w:p>
    <w:p>
      <w:pPr>
        <w:spacing w:after="120" w:before="80" w:line="320"/>
      </w:pPr>
      <w:r>
        <w:rPr>
          <w:rFonts w:ascii="Arial" w:cs="Arial" w:eastAsia="Arial" w:hAnsi="Arial"/>
          <w:color w:val="334155"/>
          <w:sz w:val="22"/>
          <w:szCs w:val="22"/>
        </w:rPr>
        <w:t xml:space="preserve">No serif or sans-serif fonts anywhere in the app. The monospace font is the only typeface.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20.2 Spacing</w:t>
      </w:r>
    </w:p>
    <w:p>
      <w:pPr>
        <w:spacing w:after="120" w:before="80" w:line="320"/>
      </w:pPr>
      <w:r>
        <w:rPr>
          <w:rFonts w:ascii="Arial" w:cs="Arial" w:eastAsia="Arial" w:hAnsi="Arial"/>
          <w:color w:val="334155"/>
          <w:sz w:val="22"/>
          <w:szCs w:val="22"/>
        </w:rPr>
        <w:t xml:space="preserve">Use a 4px base grid. Common values: 4, 8, 12, 16, 24px. No arbitrary pixel values outside this grid. Item row height: 32px minimum, expands for multiline content. TitleBar height: 36px. TabBar height: 32px.</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20.3 Transitions</w:t>
      </w:r>
    </w:p>
    <w:p>
      <w:pPr>
        <w:spacing w:after="120" w:before="80" w:line="320"/>
      </w:pPr>
      <w:r>
        <w:rPr>
          <w:rFonts w:ascii="Arial" w:cs="Arial" w:eastAsia="Arial" w:hAnsi="Arial"/>
          <w:color w:val="334155"/>
          <w:sz w:val="22"/>
          <w:szCs w:val="22"/>
        </w:rPr>
        <w:t xml:space="preserve">Settings panel slide-in/out: transform translateX(100%) to translateX(0), 200ms ease. Archive panel: same. Tab switches: no animation (instant). Item addition: no animation. Mode transitions: no animation. Keep motion minimal -- this is a productivity tool, not a marketing page.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20.4 Scrollbars</w:t>
      </w:r>
    </w:p>
    <w:p>
      <w:pPr>
        <w:spacing w:after="120" w:before="80" w:line="320"/>
      </w:pPr>
      <w:r>
        <w:rPr>
          <w:rFonts w:ascii="Arial" w:cs="Arial" w:eastAsia="Arial" w:hAnsi="Arial"/>
          <w:color w:val="334155"/>
          <w:sz w:val="22"/>
          <w:szCs w:val="22"/>
        </w:rPr>
        <w:t xml:space="preserve">Hide all scrollbars visually (scrollbar-width: none on Firefox, ::-webkit-scrollbar display: none on Chrome/Safari). Scroll via mouse wheel or trackpad only. No visible scrollbar chrome anywhere.</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20.5 Focus Rings</w:t>
      </w:r>
    </w:p>
    <w:p>
      <w:pPr>
        <w:spacing w:after="120" w:before="80" w:line="320"/>
      </w:pPr>
      <w:r>
        <w:rPr>
          <w:rFonts w:ascii="Arial" w:cs="Arial" w:eastAsia="Arial" w:hAnsi="Arial"/>
          <w:color w:val="334155"/>
          <w:sz w:val="22"/>
          <w:szCs w:val="22"/>
        </w:rPr>
        <w:t xml:space="preserve">Remove all default browser focus rings (outline: none globally). The cursor highlight on the active item row is the only focus indicator inside the item list. Settings controls use a 1px border in --accent when focused.</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21. Error Handling and Edge Cases</w:t>
      </w:r>
    </w:p>
    <w:p>
      <w:pPr>
        <w:pStyle w:val="ListParagraph"/>
        <w:numPr>
          <w:ilvl w:val="0"/>
          <w:numId w:val="2"/>
        </w:numPr>
        <w:spacing w:after="60" w:before="60" w:line="300"/>
      </w:pPr>
      <w:r>
        <w:rPr>
          <w:rFonts w:ascii="Arial" w:cs="Arial" w:eastAsia="Arial" w:hAnsi="Arial"/>
          <w:color w:val="334155"/>
          <w:sz w:val="22"/>
          <w:szCs w:val="22"/>
        </w:rPr>
        <w:t xml:space="preserve">Empty tabs array on load: create one empty tab named 'Untitled' automatically.</w:t>
      </w:r>
    </w:p>
    <w:p>
      <w:pPr>
        <w:pStyle w:val="ListParagraph"/>
        <w:numPr>
          <w:ilvl w:val="0"/>
          <w:numId w:val="2"/>
        </w:numPr>
        <w:spacing w:after="60" w:before="60" w:line="300"/>
      </w:pPr>
      <w:r>
        <w:rPr>
          <w:rFonts w:ascii="Arial" w:cs="Arial" w:eastAsia="Arial" w:hAnsi="Arial"/>
          <w:color w:val="334155"/>
          <w:sz w:val="22"/>
          <w:szCs w:val="22"/>
        </w:rPr>
        <w:t xml:space="preserve">Corrupt notes.json: log the error to console, reset to a single empty tab, overwrite the file.</w:t>
      </w:r>
    </w:p>
    <w:p>
      <w:pPr>
        <w:pStyle w:val="ListParagraph"/>
        <w:numPr>
          <w:ilvl w:val="0"/>
          <w:numId w:val="2"/>
        </w:numPr>
        <w:spacing w:after="60" w:before="60" w:line="300"/>
      </w:pPr>
      <w:r>
        <w:rPr>
          <w:rFonts w:ascii="Arial" w:cs="Arial" w:eastAsia="Arial" w:hAnsi="Arial"/>
          <w:color w:val="334155"/>
          <w:sz w:val="22"/>
          <w:szCs w:val="22"/>
        </w:rPr>
        <w:t xml:space="preserve">Corrupt settings.json: log the error, reset all settings to defaults, overwrite the file.</w:t>
      </w:r>
    </w:p>
    <w:p>
      <w:pPr>
        <w:pStyle w:val="ListParagraph"/>
        <w:numPr>
          <w:ilvl w:val="0"/>
          <w:numId w:val="2"/>
        </w:numPr>
        <w:spacing w:after="60" w:before="60" w:line="300"/>
      </w:pPr>
      <w:r>
        <w:rPr>
          <w:rFonts w:ascii="Arial" w:cs="Arial" w:eastAsia="Arial" w:hAnsi="Arial"/>
          <w:color w:val="334155"/>
          <w:sz w:val="22"/>
          <w:szCs w:val="22"/>
        </w:rPr>
        <w:t xml:space="preserve">Global shortcut registration failure: log the error, show a one-time notification in the settings panel's Shortcuts tab: 'Could not register global shortcut. Check for conflicts in System Preferences.'</w:t>
      </w:r>
    </w:p>
    <w:p>
      <w:pPr>
        <w:pStyle w:val="ListParagraph"/>
        <w:numPr>
          <w:ilvl w:val="0"/>
          <w:numId w:val="2"/>
        </w:numPr>
        <w:spacing w:after="60" w:before="60" w:line="300"/>
      </w:pPr>
      <w:r>
        <w:rPr>
          <w:rFonts w:ascii="Arial" w:cs="Arial" w:eastAsia="Arial" w:hAnsi="Arial"/>
          <w:color w:val="334155"/>
          <w:sz w:val="22"/>
          <w:szCs w:val="22"/>
        </w:rPr>
        <w:t xml:space="preserve">Tab title empty string on confirm: set to 'Untitled'.</w:t>
      </w:r>
    </w:p>
    <w:p>
      <w:pPr>
        <w:pStyle w:val="ListParagraph"/>
        <w:numPr>
          <w:ilvl w:val="0"/>
          <w:numId w:val="2"/>
        </w:numPr>
        <w:spacing w:after="60" w:before="60" w:line="300"/>
      </w:pPr>
      <w:r>
        <w:rPr>
          <w:rFonts w:ascii="Arial" w:cs="Arial" w:eastAsia="Arial" w:hAnsi="Arial"/>
          <w:color w:val="334155"/>
          <w:sz w:val="22"/>
          <w:szCs w:val="22"/>
        </w:rPr>
        <w:t xml:space="preserve">Item content empty on blur: delete the item if it was just created (has never had content). Keep it if it was previously non-empty and was cleared.</w:t>
      </w:r>
    </w:p>
    <w:p>
      <w:pPr>
        <w:pStyle w:val="ListParagraph"/>
        <w:numPr>
          <w:ilvl w:val="0"/>
          <w:numId w:val="2"/>
        </w:numPr>
        <w:spacing w:after="60" w:before="60" w:line="300"/>
      </w:pPr>
      <w:r>
        <w:rPr>
          <w:rFonts w:ascii="Arial" w:cs="Arial" w:eastAsia="Arial" w:hAnsi="Arial"/>
          <w:color w:val="334155"/>
          <w:sz w:val="22"/>
          <w:szCs w:val="22"/>
        </w:rPr>
        <w:t xml:space="preserve">Cmd+1..9 with fewer tabs than index: do nothing.</w:t>
      </w:r>
    </w:p>
    <w:p>
      <w:pPr>
        <w:pStyle w:val="ListParagraph"/>
        <w:numPr>
          <w:ilvl w:val="0"/>
          <w:numId w:val="2"/>
        </w:numPr>
        <w:spacing w:after="60" w:before="60" w:line="300"/>
      </w:pPr>
      <w:r>
        <w:rPr>
          <w:rFonts w:ascii="Arial" w:cs="Arial" w:eastAsia="Arial" w:hAnsi="Arial"/>
          <w:color w:val="334155"/>
          <w:sz w:val="22"/>
          <w:szCs w:val="22"/>
        </w:rPr>
        <w:t xml:space="preserve">cursorIndex out of bounds after tab switch or item deletion: clamp to valid range.</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22. Build and Development</w:t>
      </w:r>
    </w:p>
    <w:p>
      <w:pPr>
        <w:pStyle w:val="Heading2"/>
        <w:spacing w:after="120" w:before="360"/>
      </w:pPr>
      <w:r>
        <w:rPr>
          <w:rFonts w:ascii="Arial" w:cs="Arial" w:eastAsia="Arial" w:hAnsi="Arial"/>
          <w:b/>
          <w:bCs/>
          <w:color w:val="1E293B"/>
          <w:sz w:val="28"/>
          <w:szCs w:val="28"/>
        </w:rPr>
        <w:t xml:space="preserve">22.1 Development</w:t>
      </w:r>
    </w:p>
    <w:p>
      <w:pPr>
        <w:spacing w:after="40" w:before="40"/>
        <w:ind w:left="360"/>
      </w:pPr>
      <w:r>
        <w:rPr>
          <w:rFonts w:ascii="Courier New" w:cs="Courier New" w:eastAsia="Courier New" w:hAnsi="Courier New"/>
          <w:color w:val="1E293B"/>
          <w:sz w:val="20"/>
          <w:szCs w:val="20"/>
        </w:rPr>
        <w:t xml:space="preserve">npm run tauri dev</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22.2 Production Build</w:t>
      </w:r>
    </w:p>
    <w:p>
      <w:pPr>
        <w:spacing w:after="40" w:before="40"/>
        <w:ind w:left="360"/>
      </w:pPr>
      <w:r>
        <w:rPr>
          <w:rFonts w:ascii="Courier New" w:cs="Courier New" w:eastAsia="Courier New" w:hAnsi="Courier New"/>
          <w:color w:val="1E293B"/>
          <w:sz w:val="20"/>
          <w:szCs w:val="20"/>
        </w:rPr>
        <w:t xml:space="preserve">npm run tauri build</w:t>
      </w:r>
    </w:p>
    <w:p>
      <w:pPr>
        <w:spacing w:after="120" w:before="80" w:line="320"/>
      </w:pPr>
      <w:r>
        <w:rPr>
          <w:rFonts w:ascii="Arial" w:cs="Arial" w:eastAsia="Arial" w:hAnsi="Arial"/>
          <w:color w:val="334155"/>
          <w:sz w:val="22"/>
          <w:szCs w:val="22"/>
        </w:rPr>
        <w:t xml:space="preserve">Output: src-tauri/target/release/bundle/macos/nota.app and a .dmg installer.</w:t>
      </w:r>
    </w:p>
    <w:p>
      <w:pPr>
        <w:spacing w:after="80" w:before="0"/>
      </w:pPr>
      <w:r>
        <w:t xml:space="preserve"/>
      </w:r>
    </w:p>
    <w:p>
      <w:pPr>
        <w:pStyle w:val="Heading2"/>
        <w:spacing w:after="120" w:before="360"/>
      </w:pPr>
      <w:r>
        <w:rPr>
          <w:rFonts w:ascii="Arial" w:cs="Arial" w:eastAsia="Arial" w:hAnsi="Arial"/>
          <w:b/>
          <w:bCs/>
          <w:color w:val="1E293B"/>
          <w:sz w:val="28"/>
          <w:szCs w:val="28"/>
        </w:rPr>
        <w:t xml:space="preserve">22.3 Required Cargo.toml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Crate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Version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tauri-plugin-store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tauri-plugin-global-shortcut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tauri-plugin-autostart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tauri-plugin-shell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serde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 (features: derive)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serde_json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w:t>
            </w:r>
          </w:p>
        </w:tc>
      </w:tr>
    </w:tbl>
    <w:p>
      <w:pPr>
        <w:spacing w:after="80" w:before="0"/>
      </w:pPr>
      <w:r>
        <w:t xml:space="preserve"/>
      </w:r>
    </w:p>
    <w:p>
      <w:pPr>
        <w:pStyle w:val="Heading2"/>
        <w:spacing w:after="120" w:before="360"/>
      </w:pPr>
      <w:r>
        <w:rPr>
          <w:rFonts w:ascii="Arial" w:cs="Arial" w:eastAsia="Arial" w:hAnsi="Arial"/>
          <w:b/>
          <w:bCs/>
          <w:color w:val="1E293B"/>
          <w:sz w:val="28"/>
          <w:szCs w:val="28"/>
        </w:rPr>
        <w:t xml:space="preserve">22.4 Required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Package</w:t>
            </w:r>
          </w:p>
        </w:tc>
        <w:tc>
          <w:tcPr>
            <w:tcW w:type="dxa" w:w="6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0F172A"/>
                <w:sz w:val="21"/>
                <w:szCs w:val="21"/>
              </w:rPr>
              <w:t xml:space="preserve">Version</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react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^18</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react-dom</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^18</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typescript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@tauri-apps/api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@tauri-apps/plugin-store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@tauri-apps/plugin-global-shortcut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@tauri-apps/plugin-autostart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@tauri-apps/plugin-shell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@tiptap/react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@tiptap/starter-kit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@tiptap/extension-underline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@tiptap/extension-link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@tiptap/suggestion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^2</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zustand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^4</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nanoid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^5</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tailwindcss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val="false"/>
                <w:bCs w:val="false"/>
                <w:color w:val="334155"/>
                <w:sz w:val="21"/>
                <w:szCs w:val="21"/>
              </w:rPr>
              <w:t xml:space="preserve">^3</w:t>
            </w:r>
          </w:p>
        </w:tc>
      </w:tr>
    </w:tbl>
    <w:p>
      <w:pPr>
        <w:spacing w:after="160" w:before="0"/>
      </w:pPr>
      <w:r>
        <w:t xml:space="preserve"/>
      </w:r>
    </w:p>
    <w:p>
      <w:pPr>
        <w:pStyle w:val="Heading1"/>
        <w:spacing w:after="160" w:before="480"/>
      </w:pPr>
      <w:r>
        <w:rPr>
          <w:rFonts w:ascii="Arial" w:cs="Arial" w:eastAsia="Arial" w:hAnsi="Arial"/>
          <w:b/>
          <w:bCs/>
          <w:color w:val="0F172A"/>
          <w:sz w:val="36"/>
          <w:szCs w:val="36"/>
        </w:rPr>
        <w:t xml:space="preserve">23. Out of Scope for v1</w:t>
      </w:r>
    </w:p>
    <w:p>
      <w:pPr>
        <w:spacing w:after="120" w:before="80" w:line="320"/>
      </w:pPr>
      <w:r>
        <w:rPr>
          <w:rFonts w:ascii="Arial" w:cs="Arial" w:eastAsia="Arial" w:hAnsi="Arial"/>
          <w:color w:val="334155"/>
          <w:sz w:val="22"/>
          <w:szCs w:val="22"/>
        </w:rPr>
        <w:t xml:space="preserve">The following are explicitly out of scope. Do not implement them. Do not add placeholder UI for them.</w:t>
      </w:r>
    </w:p>
    <w:p>
      <w:pPr>
        <w:pStyle w:val="ListParagraph"/>
        <w:numPr>
          <w:ilvl w:val="0"/>
          <w:numId w:val="2"/>
        </w:numPr>
        <w:spacing w:after="60" w:before="60" w:line="300"/>
      </w:pPr>
      <w:r>
        <w:rPr>
          <w:rFonts w:ascii="Arial" w:cs="Arial" w:eastAsia="Arial" w:hAnsi="Arial"/>
          <w:color w:val="334155"/>
          <w:sz w:val="22"/>
          <w:szCs w:val="22"/>
        </w:rPr>
        <w:t xml:space="preserve">Sync across devices</w:t>
      </w:r>
    </w:p>
    <w:p>
      <w:pPr>
        <w:pStyle w:val="ListParagraph"/>
        <w:numPr>
          <w:ilvl w:val="0"/>
          <w:numId w:val="2"/>
        </w:numPr>
        <w:spacing w:after="60" w:before="60" w:line="300"/>
      </w:pPr>
      <w:r>
        <w:rPr>
          <w:rFonts w:ascii="Arial" w:cs="Arial" w:eastAsia="Arial" w:hAnsi="Arial"/>
          <w:color w:val="334155"/>
          <w:sz w:val="22"/>
          <w:szCs w:val="22"/>
        </w:rPr>
        <w:t xml:space="preserve">Markdown import or export</w:t>
      </w:r>
    </w:p>
    <w:p>
      <w:pPr>
        <w:pStyle w:val="ListParagraph"/>
        <w:numPr>
          <w:ilvl w:val="0"/>
          <w:numId w:val="2"/>
        </w:numPr>
        <w:spacing w:after="60" w:before="60" w:line="300"/>
      </w:pPr>
      <w:r>
        <w:rPr>
          <w:rFonts w:ascii="Arial" w:cs="Arial" w:eastAsia="Arial" w:hAnsi="Arial"/>
          <w:color w:val="334155"/>
          <w:sz w:val="22"/>
          <w:szCs w:val="22"/>
        </w:rPr>
        <w:t xml:space="preserve">Drag-to-reorder items</w:t>
      </w:r>
    </w:p>
    <w:p>
      <w:pPr>
        <w:pStyle w:val="ListParagraph"/>
        <w:numPr>
          <w:ilvl w:val="0"/>
          <w:numId w:val="2"/>
        </w:numPr>
        <w:spacing w:after="60" w:before="60" w:line="300"/>
      </w:pPr>
      <w:r>
        <w:rPr>
          <w:rFonts w:ascii="Arial" w:cs="Arial" w:eastAsia="Arial" w:hAnsi="Arial"/>
          <w:color w:val="334155"/>
          <w:sz w:val="22"/>
          <w:szCs w:val="22"/>
        </w:rPr>
        <w:t xml:space="preserve">Sub-items or nested lists</w:t>
      </w:r>
    </w:p>
    <w:p>
      <w:pPr>
        <w:pStyle w:val="ListParagraph"/>
        <w:numPr>
          <w:ilvl w:val="0"/>
          <w:numId w:val="2"/>
        </w:numPr>
        <w:spacing w:after="60" w:before="60" w:line="300"/>
      </w:pPr>
      <w:r>
        <w:rPr>
          <w:rFonts w:ascii="Arial" w:cs="Arial" w:eastAsia="Arial" w:hAnsi="Arial"/>
          <w:color w:val="334155"/>
          <w:sz w:val="22"/>
          <w:szCs w:val="22"/>
        </w:rPr>
        <w:t xml:space="preserve">Due dates, reminders, or notifications</w:t>
      </w:r>
    </w:p>
    <w:p>
      <w:pPr>
        <w:pStyle w:val="ListParagraph"/>
        <w:numPr>
          <w:ilvl w:val="0"/>
          <w:numId w:val="2"/>
        </w:numPr>
        <w:spacing w:after="60" w:before="60" w:line="300"/>
      </w:pPr>
      <w:r>
        <w:rPr>
          <w:rFonts w:ascii="Arial" w:cs="Arial" w:eastAsia="Arial" w:hAnsi="Arial"/>
          <w:color w:val="334155"/>
          <w:sz w:val="22"/>
          <w:szCs w:val="22"/>
        </w:rPr>
        <w:t xml:space="preserve">Search across tabs</w:t>
      </w:r>
    </w:p>
    <w:p>
      <w:pPr>
        <w:pStyle w:val="ListParagraph"/>
        <w:numPr>
          <w:ilvl w:val="0"/>
          <w:numId w:val="2"/>
        </w:numPr>
        <w:spacing w:after="60" w:before="60" w:line="300"/>
      </w:pPr>
      <w:r>
        <w:rPr>
          <w:rFonts w:ascii="Arial" w:cs="Arial" w:eastAsia="Arial" w:hAnsi="Arial"/>
          <w:color w:val="334155"/>
          <w:sz w:val="22"/>
          <w:szCs w:val="22"/>
        </w:rPr>
        <w:t xml:space="preserve">System tray icon (add a TODO comment in main.rs)</w:t>
      </w:r>
    </w:p>
    <w:p>
      <w:pPr>
        <w:pStyle w:val="ListParagraph"/>
        <w:numPr>
          <w:ilvl w:val="0"/>
          <w:numId w:val="2"/>
        </w:numPr>
        <w:spacing w:after="60" w:before="60" w:line="300"/>
      </w:pPr>
      <w:r>
        <w:rPr>
          <w:rFonts w:ascii="Arial" w:cs="Arial" w:eastAsia="Arial" w:hAnsi="Arial"/>
          <w:color w:val="334155"/>
          <w:sz w:val="22"/>
          <w:szCs w:val="22"/>
        </w:rPr>
        <w:t xml:space="preserve">Full quit via UI (add a TODO comment in the window close handler)</w:t>
      </w:r>
    </w:p>
    <w:p>
      <w:pPr>
        <w:pStyle w:val="ListParagraph"/>
        <w:numPr>
          <w:ilvl w:val="0"/>
          <w:numId w:val="2"/>
        </w:numPr>
        <w:spacing w:after="60" w:before="60" w:line="300"/>
      </w:pPr>
      <w:r>
        <w:rPr>
          <w:rFonts w:ascii="Arial" w:cs="Arial" w:eastAsia="Arial" w:hAnsi="Arial"/>
          <w:color w:val="334155"/>
          <w:sz w:val="22"/>
          <w:szCs w:val="22"/>
        </w:rPr>
        <w:t xml:space="preserve">Auto-update</w:t>
      </w:r>
    </w:p>
    <w:p>
      <w:pPr>
        <w:pStyle w:val="ListParagraph"/>
        <w:numPr>
          <w:ilvl w:val="0"/>
          <w:numId w:val="2"/>
        </w:numPr>
        <w:spacing w:after="60" w:before="60" w:line="300"/>
      </w:pPr>
      <w:r>
        <w:rPr>
          <w:rFonts w:ascii="Arial" w:cs="Arial" w:eastAsia="Arial" w:hAnsi="Arial"/>
          <w:color w:val="334155"/>
          <w:sz w:val="22"/>
          <w:szCs w:val="22"/>
        </w:rPr>
        <w:t xml:space="preserve">Windows or Linux support</w:t>
      </w:r>
    </w:p>
    <w:p>
      <w:pPr>
        <w:spacing w:after="160" w:before="0"/>
      </w:pPr>
      <w:r>
        <w:t xml:space="preserve"/>
      </w:r>
    </w:p>
    <w:p>
      <w:pPr>
        <w:pStyle w:val="Heading1"/>
        <w:spacing w:after="160" w:before="480"/>
      </w:pPr>
      <w:r>
        <w:rPr>
          <w:rFonts w:ascii="Arial" w:cs="Arial" w:eastAsia="Arial" w:hAnsi="Arial"/>
          <w:b/>
          <w:bCs/>
          <w:color w:val="0F172A"/>
          <w:sz w:val="36"/>
          <w:szCs w:val="36"/>
        </w:rPr>
        <w:t xml:space="preserve">24. Recommended Implementation Order</w:t>
      </w:r>
    </w:p>
    <w:p>
      <w:pPr>
        <w:spacing w:after="120" w:before="80" w:line="320"/>
      </w:pPr>
      <w:r>
        <w:rPr>
          <w:rFonts w:ascii="Arial" w:cs="Arial" w:eastAsia="Arial" w:hAnsi="Arial"/>
          <w:color w:val="334155"/>
          <w:sz w:val="22"/>
          <w:szCs w:val="22"/>
        </w:rPr>
        <w:t xml:space="preserve">Follow this order to build incrementally with a working app at each stage:</w:t>
      </w:r>
    </w:p>
    <w:p>
      <w:pPr>
        <w:spacing w:after="80" w:before="0"/>
      </w:pPr>
      <w:r>
        <w:t xml:space="preserve"/>
      </w:r>
    </w:p>
    <w:p>
      <w:pPr>
        <w:pStyle w:val="ListParagraph"/>
        <w:numPr>
          <w:ilvl w:val="0"/>
          <w:numId w:val="4"/>
        </w:numPr>
        <w:spacing w:after="60" w:before="60"/>
      </w:pPr>
      <w:r>
        <w:rPr>
          <w:rFonts w:ascii="Arial" w:cs="Arial" w:eastAsia="Arial" w:hAnsi="Arial"/>
          <w:color w:val="334155"/>
          <w:sz w:val="22"/>
          <w:szCs w:val="22"/>
        </w:rPr>
        <w:t xml:space="preserve">Tauri scaffold: create-tauri-app, configure tauri.conf.json, verify dev build.</w:t>
      </w:r>
    </w:p>
    <w:p>
      <w:pPr>
        <w:pStyle w:val="ListParagraph"/>
        <w:numPr>
          <w:ilvl w:val="0"/>
          <w:numId w:val="4"/>
        </w:numPr>
        <w:spacing w:after="60" w:before="60"/>
      </w:pPr>
      <w:r>
        <w:rPr>
          <w:rFonts w:ascii="Arial" w:cs="Arial" w:eastAsia="Arial" w:hAnsi="Arial"/>
          <w:color w:val="334155"/>
          <w:sz w:val="22"/>
          <w:szCs w:val="22"/>
        </w:rPr>
        <w:t xml:space="preserve">Data layer: types.ts, defaults.ts, persist.ts, Zustand slices (no UI).</w:t>
      </w:r>
    </w:p>
    <w:p>
      <w:pPr>
        <w:pStyle w:val="ListParagraph"/>
        <w:numPr>
          <w:ilvl w:val="0"/>
          <w:numId w:val="4"/>
        </w:numPr>
        <w:spacing w:after="60" w:before="60"/>
      </w:pPr>
      <w:r>
        <w:rPr>
          <w:rFonts w:ascii="Arial" w:cs="Arial" w:eastAsia="Arial" w:hAnsi="Arial"/>
          <w:color w:val="334155"/>
          <w:sz w:val="22"/>
          <w:szCs w:val="22"/>
        </w:rPr>
        <w:t xml:space="preserve">Theming: themes.ts, CSS variables, applyTheme(), default dark-zinc applied on load.</w:t>
      </w:r>
    </w:p>
    <w:p>
      <w:pPr>
        <w:pStyle w:val="ListParagraph"/>
        <w:numPr>
          <w:ilvl w:val="0"/>
          <w:numId w:val="4"/>
        </w:numPr>
        <w:spacing w:after="60" w:before="60"/>
      </w:pPr>
      <w:r>
        <w:rPr>
          <w:rFonts w:ascii="Arial" w:cs="Arial" w:eastAsia="Arial" w:hAnsi="Arial"/>
          <w:color w:val="334155"/>
          <w:sz w:val="22"/>
          <w:szCs w:val="22"/>
        </w:rPr>
        <w:t xml:space="preserve">Layout shell: TitleBar, TabBar (static), ItemList (empty), App.tsx routing.</w:t>
      </w:r>
    </w:p>
    <w:p>
      <w:pPr>
        <w:pStyle w:val="ListParagraph"/>
        <w:numPr>
          <w:ilvl w:val="0"/>
          <w:numId w:val="4"/>
        </w:numPr>
        <w:spacing w:after="60" w:before="60"/>
      </w:pPr>
      <w:r>
        <w:rPr>
          <w:rFonts w:ascii="Arial" w:cs="Arial" w:eastAsia="Arial" w:hAnsi="Arial"/>
          <w:color w:val="334155"/>
          <w:sz w:val="22"/>
          <w:szCs w:val="22"/>
        </w:rPr>
        <w:t xml:space="preserve">TipTap integration: Item component, one editor per item, content persistence.</w:t>
      </w:r>
    </w:p>
    <w:p>
      <w:pPr>
        <w:pStyle w:val="ListParagraph"/>
        <w:numPr>
          <w:ilvl w:val="0"/>
          <w:numId w:val="4"/>
        </w:numPr>
        <w:spacing w:after="60" w:before="60"/>
      </w:pPr>
      <w:r>
        <w:rPr>
          <w:rFonts w:ascii="Arial" w:cs="Arial" w:eastAsia="Arial" w:hAnsi="Arial"/>
          <w:color w:val="334155"/>
          <w:sz w:val="22"/>
          <w:szCs w:val="22"/>
        </w:rPr>
        <w:t xml:space="preserve">Vim navigation: useVimNav, useKeymap, NavModeBlocker extension, cursor rendering.</w:t>
      </w:r>
    </w:p>
    <w:p>
      <w:pPr>
        <w:pStyle w:val="ListParagraph"/>
        <w:numPr>
          <w:ilvl w:val="0"/>
          <w:numId w:val="4"/>
        </w:numPr>
        <w:spacing w:after="60" w:before="60"/>
      </w:pPr>
      <w:r>
        <w:rPr>
          <w:rFonts w:ascii="Arial" w:cs="Arial" w:eastAsia="Arial" w:hAnsi="Arial"/>
          <w:color w:val="334155"/>
          <w:sz w:val="22"/>
          <w:szCs w:val="22"/>
        </w:rPr>
        <w:t xml:space="preserve">Tab management: create, title edit, switch, reorder, delete.</w:t>
      </w:r>
    </w:p>
    <w:p>
      <w:pPr>
        <w:pStyle w:val="ListParagraph"/>
        <w:numPr>
          <w:ilvl w:val="0"/>
          <w:numId w:val="4"/>
        </w:numPr>
        <w:spacing w:after="60" w:before="60"/>
      </w:pPr>
      <w:r>
        <w:rPr>
          <w:rFonts w:ascii="Arial" w:cs="Arial" w:eastAsia="Arial" w:hAnsi="Arial"/>
          <w:color w:val="334155"/>
          <w:sz w:val="22"/>
          <w:szCs w:val="22"/>
        </w:rPr>
        <w:t xml:space="preserve">Item management: create, edit, delete, check-off, item limit.</w:t>
      </w:r>
    </w:p>
    <w:p>
      <w:pPr>
        <w:pStyle w:val="ListParagraph"/>
        <w:numPr>
          <w:ilvl w:val="0"/>
          <w:numId w:val="4"/>
        </w:numPr>
        <w:spacing w:after="60" w:before="60"/>
      </w:pPr>
      <w:r>
        <w:rPr>
          <w:rFonts w:ascii="Arial" w:cs="Arial" w:eastAsia="Arial" w:hAnsi="Arial"/>
          <w:color w:val="334155"/>
          <w:sz w:val="22"/>
          <w:szCs w:val="22"/>
        </w:rPr>
        <w:t xml:space="preserve">Archive: global archive, Cmd+0, restore flow, orphan prompt, clear all.</w:t>
      </w:r>
    </w:p>
    <w:p>
      <w:pPr>
        <w:pStyle w:val="ListParagraph"/>
        <w:numPr>
          <w:ilvl w:val="0"/>
          <w:numId w:val="4"/>
        </w:numPr>
        <w:spacing w:after="60" w:before="60"/>
      </w:pPr>
      <w:r>
        <w:rPr>
          <w:rFonts w:ascii="Arial" w:cs="Arial" w:eastAsia="Arial" w:hAnsi="Arial"/>
          <w:color w:val="334155"/>
          <w:sz w:val="22"/>
          <w:szCs w:val="22"/>
        </w:rPr>
        <w:t xml:space="preserve">Slash commands: SlashHandler extension, SlashMenu component, /bold /italic /underline.</w:t>
      </w:r>
    </w:p>
    <w:p>
      <w:pPr>
        <w:pStyle w:val="ListParagraph"/>
        <w:numPr>
          <w:ilvl w:val="0"/>
          <w:numId w:val="4"/>
        </w:numPr>
        <w:spacing w:after="60" w:before="60"/>
      </w:pPr>
      <w:r>
        <w:rPr>
          <w:rFonts w:ascii="Arial" w:cs="Arial" w:eastAsia="Arial" w:hAnsi="Arial"/>
          <w:color w:val="334155"/>
          <w:sz w:val="22"/>
          <w:szCs w:val="22"/>
        </w:rPr>
        <w:t xml:space="preserve">/link popup: LinkPopup component, portal positioning, TipTap link insertion.</w:t>
      </w:r>
    </w:p>
    <w:p>
      <w:pPr>
        <w:pStyle w:val="ListParagraph"/>
        <w:numPr>
          <w:ilvl w:val="0"/>
          <w:numId w:val="4"/>
        </w:numPr>
        <w:spacing w:after="60" w:before="60"/>
      </w:pPr>
      <w:r>
        <w:rPr>
          <w:rFonts w:ascii="Arial" w:cs="Arial" w:eastAsia="Arial" w:hAnsi="Arial"/>
          <w:color w:val="334155"/>
          <w:sz w:val="22"/>
          <w:szCs w:val="22"/>
        </w:rPr>
        <w:t xml:space="preserve">Settings panel: all three tabs, live preview, reset buttons.</w:t>
      </w:r>
    </w:p>
    <w:p>
      <w:pPr>
        <w:pStyle w:val="ListParagraph"/>
        <w:numPr>
          <w:ilvl w:val="0"/>
          <w:numId w:val="4"/>
        </w:numPr>
        <w:spacing w:after="60" w:before="60"/>
      </w:pPr>
      <w:r>
        <w:rPr>
          <w:rFonts w:ascii="Arial" w:cs="Arial" w:eastAsia="Arial" w:hAnsi="Arial"/>
          <w:color w:val="334155"/>
          <w:sz w:val="22"/>
          <w:szCs w:val="22"/>
        </w:rPr>
        <w:t xml:space="preserve">Tauri commands: set_activation_policy, update_global_shortcut, open_url.</w:t>
      </w:r>
    </w:p>
    <w:p>
      <w:pPr>
        <w:pStyle w:val="ListParagraph"/>
        <w:numPr>
          <w:ilvl w:val="0"/>
          <w:numId w:val="4"/>
        </w:numPr>
        <w:spacing w:after="60" w:before="60"/>
      </w:pPr>
      <w:r>
        <w:rPr>
          <w:rFonts w:ascii="Arial" w:cs="Arial" w:eastAsia="Arial" w:hAnsi="Arial"/>
          <w:color w:val="334155"/>
          <w:sz w:val="22"/>
          <w:szCs w:val="22"/>
        </w:rPr>
        <w:t xml:space="preserve">Global shortcut: registration, window toggle, rebinding from settings.</w:t>
      </w:r>
    </w:p>
    <w:p>
      <w:pPr>
        <w:pStyle w:val="ListParagraph"/>
        <w:numPr>
          <w:ilvl w:val="0"/>
          <w:numId w:val="4"/>
        </w:numPr>
        <w:spacing w:after="60" w:before="60"/>
      </w:pPr>
      <w:r>
        <w:rPr>
          <w:rFonts w:ascii="Arial" w:cs="Arial" w:eastAsia="Arial" w:hAnsi="Arial"/>
          <w:color w:val="334155"/>
          <w:sz w:val="22"/>
          <w:szCs w:val="22"/>
        </w:rPr>
        <w:t xml:space="preserve">Window position persistence, window hide-on-close, drag region.</w:t>
      </w:r>
    </w:p>
    <w:p>
      <w:pPr>
        <w:pStyle w:val="ListParagraph"/>
        <w:numPr>
          <w:ilvl w:val="0"/>
          <w:numId w:val="4"/>
        </w:numPr>
        <w:spacing w:after="60" w:before="60"/>
      </w:pPr>
      <w:r>
        <w:rPr>
          <w:rFonts w:ascii="Arial" w:cs="Arial" w:eastAsia="Arial" w:hAnsi="Arial"/>
          <w:color w:val="334155"/>
          <w:sz w:val="22"/>
          <w:szCs w:val="22"/>
        </w:rPr>
        <w:t xml:space="preserve">Font bundling, all five themes, font/size/radius live update.</w:t>
      </w:r>
    </w:p>
    <w:p>
      <w:pPr>
        <w:pStyle w:val="ListParagraph"/>
        <w:numPr>
          <w:ilvl w:val="0"/>
          <w:numId w:val="4"/>
        </w:numPr>
        <w:spacing w:after="60" w:before="60"/>
      </w:pPr>
      <w:r>
        <w:rPr>
          <w:rFonts w:ascii="Arial" w:cs="Arial" w:eastAsia="Arial" w:hAnsi="Arial"/>
          <w:color w:val="334155"/>
          <w:sz w:val="22"/>
          <w:szCs w:val="22"/>
        </w:rPr>
        <w:t xml:space="preserve">Error handling, edge cases, final QA pass.</w:t>
      </w:r>
    </w:p>
    <w:p>
      <w:pPr>
        <w:spacing w:after="160" w:before="0"/>
      </w:pPr>
      <w:r>
        <w:t xml:space="preserve"/>
      </w:r>
    </w:p>
    <w:p>
      <w:pPr>
        <w:pBdr>
          <w:bottom w:val="single" w:color="E2E8F0" w:sz="4"/>
        </w:pBdr>
        <w:spacing w:after="200" w:before="200"/>
      </w:pPr>
      <w:r>
        <w:t xml:space="preserve"/>
      </w:r>
    </w:p>
    <w:p>
      <w:pPr>
        <w:spacing w:after="80" w:before="200"/>
      </w:pPr>
      <w:r>
        <w:rPr>
          <w:rFonts w:ascii="Arial" w:cs="Arial" w:eastAsia="Arial" w:hAnsi="Arial"/>
          <w:i/>
          <w:iCs/>
          <w:color w:val="64748B"/>
          <w:sz w:val="20"/>
          <w:szCs w:val="20"/>
        </w:rPr>
        <w:t xml:space="preserve">End of Specification</w:t>
      </w:r>
    </w:p>
    <w:p>
      <w:pPr>
        <w:spacing w:after="0" w:before="0"/>
      </w:pPr>
      <w:r>
        <w:rPr>
          <w:rFonts w:ascii="Arial" w:cs="Arial" w:eastAsia="Arial" w:hAnsi="Arial"/>
          <w:i/>
          <w:iCs/>
          <w:color w:val="64748B"/>
          <w:sz w:val="20"/>
          <w:szCs w:val="20"/>
        </w:rPr>
        <w:t xml:space="preserve">Every behavior described in this document is required for v1 unless explicitly marked as out of scope. Do not add features. Do not skip sections.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2026-05-01T01:36:46.014Z</dcterms:created>
  <dcterms:modified xsi:type="dcterms:W3CDTF">2026-05-01T01:36:46.014Z</dcterms:modified>
</cp:coreProperties>
</file>

<file path=docProps/custom.xml><?xml version="1.0" encoding="utf-8"?>
<Properties xmlns="http://schemas.openxmlformats.org/officeDocument/2006/custom-properties" xmlns:vt="http://schemas.openxmlformats.org/officeDocument/2006/docPropsVTypes"/>
</file>