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 xml:space="preserve">ФГБОУ ВПО «Чувашский Государственный Университет им. </w:t>
      </w:r>
      <w:proofErr w:type="spellStart"/>
      <w:r w:rsidRPr="00A47D56">
        <w:rPr>
          <w:rFonts w:ascii="Times New Roman" w:hAnsi="Times New Roman"/>
          <w:sz w:val="28"/>
          <w:szCs w:val="28"/>
        </w:rPr>
        <w:t>И.Н.Ульянова</w:t>
      </w:r>
      <w:proofErr w:type="spellEnd"/>
      <w:r w:rsidRPr="00A47D56">
        <w:rPr>
          <w:rFonts w:ascii="Times New Roman" w:hAnsi="Times New Roman"/>
          <w:sz w:val="28"/>
          <w:szCs w:val="28"/>
        </w:rPr>
        <w:t>»</w:t>
      </w: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>Факультет информатики и вычислительной техники</w:t>
      </w:r>
    </w:p>
    <w:p w:rsidR="00D715D2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  <w:r w:rsidRPr="00A47D56">
        <w:rPr>
          <w:rFonts w:ascii="Times New Roman" w:hAnsi="Times New Roman"/>
          <w:sz w:val="28"/>
          <w:szCs w:val="28"/>
        </w:rPr>
        <w:t>Кафедра вычислительной техники</w:t>
      </w: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  <w:bookmarkStart w:id="0" w:name="_Toc403186889"/>
      <w:r w:rsidRPr="00A47D56">
        <w:rPr>
          <w:rFonts w:ascii="Times New Roman" w:hAnsi="Times New Roman"/>
          <w:b/>
          <w:sz w:val="28"/>
          <w:szCs w:val="28"/>
          <w:lang w:eastAsia="ru-RU"/>
        </w:rPr>
        <w:t>Лабораторная работа №2</w:t>
      </w:r>
      <w:r w:rsidRPr="00A47D56">
        <w:rPr>
          <w:rFonts w:ascii="Times New Roman" w:hAnsi="Times New Roman"/>
          <w:b/>
          <w:sz w:val="28"/>
          <w:szCs w:val="28"/>
          <w:lang w:eastAsia="ru-RU"/>
        </w:rPr>
        <w:br/>
      </w:r>
      <w:r w:rsidRPr="00A47D56">
        <w:rPr>
          <w:rFonts w:ascii="Times New Roman" w:hAnsi="Times New Roman"/>
          <w:b/>
          <w:sz w:val="32"/>
          <w:szCs w:val="28"/>
          <w:lang w:eastAsia="ru-RU"/>
        </w:rPr>
        <w:t>“Шифрование данных методом перестановки”</w:t>
      </w:r>
      <w:bookmarkEnd w:id="0"/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1D58D7" w:rsidRPr="00A47D56" w:rsidRDefault="001D58D7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b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  <w:r w:rsidRPr="00A47D56">
        <w:rPr>
          <w:rFonts w:ascii="Times New Roman" w:hAnsi="Times New Roman"/>
          <w:sz w:val="28"/>
          <w:szCs w:val="28"/>
          <w:lang w:eastAsia="ru-RU"/>
        </w:rPr>
        <w:t xml:space="preserve">                                                                   Выполнил: студент группы ИВТ-21-12</w:t>
      </w:r>
      <w:r w:rsidRPr="00A47D56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                    Чесноков Александр</w:t>
      </w:r>
      <w:r w:rsidRPr="00A47D56">
        <w:rPr>
          <w:rFonts w:ascii="Times New Roman" w:hAnsi="Times New Roman"/>
          <w:sz w:val="28"/>
          <w:szCs w:val="28"/>
          <w:lang w:eastAsia="ru-RU"/>
        </w:rPr>
        <w:br/>
        <w:t xml:space="preserve">                                                                   Проверил:</w:t>
      </w:r>
      <w:r w:rsidR="00A47D56" w:rsidRPr="00A47D56">
        <w:rPr>
          <w:rFonts w:ascii="Times New Roman" w:hAnsi="Times New Roman"/>
          <w:sz w:val="28"/>
          <w:szCs w:val="28"/>
          <w:lang w:eastAsia="ru-RU"/>
        </w:rPr>
        <w:t xml:space="preserve"> Павлов П.В.</w:t>
      </w: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rPr>
          <w:rFonts w:ascii="Times New Roman" w:hAnsi="Times New Roman"/>
          <w:sz w:val="28"/>
          <w:szCs w:val="28"/>
          <w:lang w:eastAsia="ru-RU"/>
        </w:rPr>
      </w:pPr>
    </w:p>
    <w:p w:rsidR="00583845" w:rsidRPr="00A47D56" w:rsidRDefault="00583845" w:rsidP="00583845">
      <w:pPr>
        <w:jc w:val="center"/>
        <w:rPr>
          <w:rFonts w:ascii="Times New Roman" w:hAnsi="Times New Roman"/>
          <w:sz w:val="28"/>
          <w:szCs w:val="28"/>
          <w:lang w:eastAsia="ru-RU"/>
        </w:rPr>
      </w:pPr>
      <w:r w:rsidRPr="001D58D7">
        <w:rPr>
          <w:rFonts w:ascii="Times New Roman" w:hAnsi="Times New Roman"/>
          <w:sz w:val="24"/>
          <w:szCs w:val="28"/>
          <w:lang w:eastAsia="ru-RU"/>
        </w:rPr>
        <w:t>Чебоксары, 2015</w:t>
      </w:r>
    </w:p>
    <w:p w:rsidR="00583845" w:rsidRPr="00583845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583845">
        <w:rPr>
          <w:rFonts w:ascii="Times New Roman" w:hAnsi="Times New Roman"/>
          <w:b/>
          <w:sz w:val="32"/>
        </w:rPr>
        <w:lastRenderedPageBreak/>
        <w:t>Цель работы</w:t>
      </w:r>
    </w:p>
    <w:p w:rsidR="00583845" w:rsidRDefault="00583845" w:rsidP="00583845">
      <w:pPr>
        <w:jc w:val="both"/>
        <w:rPr>
          <w:rFonts w:ascii="Times New Roman" w:hAnsi="Times New Roman"/>
          <w:sz w:val="28"/>
        </w:rPr>
      </w:pPr>
      <w:r w:rsidRPr="00583845">
        <w:rPr>
          <w:rFonts w:ascii="Times New Roman" w:hAnsi="Times New Roman"/>
          <w:sz w:val="28"/>
        </w:rPr>
        <w:t>Целью работы является знакомство с классическим криптографическим алгоритмом - алгоритмом шифрования данных при помощи перестановки.</w:t>
      </w:r>
    </w:p>
    <w:p w:rsidR="00583845" w:rsidRDefault="00583845" w:rsidP="00583845">
      <w:pPr>
        <w:jc w:val="both"/>
        <w:rPr>
          <w:rFonts w:ascii="Times New Roman" w:hAnsi="Times New Roman"/>
          <w:b/>
          <w:sz w:val="32"/>
        </w:rPr>
      </w:pPr>
    </w:p>
    <w:p w:rsidR="00583845" w:rsidRDefault="00583845" w:rsidP="00583845">
      <w:pPr>
        <w:jc w:val="both"/>
        <w:rPr>
          <w:rFonts w:ascii="Times New Roman" w:hAnsi="Times New Roman"/>
          <w:b/>
          <w:sz w:val="32"/>
        </w:rPr>
      </w:pPr>
      <w:r w:rsidRPr="00583845">
        <w:rPr>
          <w:rFonts w:ascii="Times New Roman" w:hAnsi="Times New Roman"/>
          <w:b/>
          <w:sz w:val="32"/>
        </w:rPr>
        <w:t>Индивидуальное задание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3"/>
        <w:gridCol w:w="3114"/>
        <w:gridCol w:w="3112"/>
      </w:tblGrid>
      <w:tr w:rsidR="00DA4F80" w:rsidRPr="00DA4F80" w:rsidTr="00DA4F80">
        <w:trPr>
          <w:trHeight w:val="440"/>
          <w:tblHeader/>
        </w:trPr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DA4F80">
              <w:rPr>
                <w:rFonts w:ascii="Times New Roman" w:hAnsi="Times New Roman"/>
                <w:b/>
                <w:sz w:val="28"/>
              </w:rPr>
              <w:t xml:space="preserve">№ </w:t>
            </w:r>
            <w:proofErr w:type="spellStart"/>
            <w:r w:rsidRPr="00DA4F80">
              <w:rPr>
                <w:rFonts w:ascii="Times New Roman" w:hAnsi="Times New Roman"/>
                <w:b/>
                <w:sz w:val="28"/>
              </w:rPr>
              <w:t>п.п</w:t>
            </w:r>
            <w:proofErr w:type="spellEnd"/>
            <w:r w:rsidRPr="00DA4F80">
              <w:rPr>
                <w:rFonts w:ascii="Times New Roman" w:hAnsi="Times New Roman"/>
                <w:b/>
                <w:sz w:val="28"/>
              </w:rPr>
              <w:t>.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DA4F80">
              <w:rPr>
                <w:rFonts w:ascii="Times New Roman" w:hAnsi="Times New Roman"/>
                <w:b/>
                <w:i/>
                <w:sz w:val="28"/>
              </w:rPr>
              <w:t>V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proofErr w:type="gramStart"/>
            <w:r w:rsidRPr="00DA4F80">
              <w:rPr>
                <w:rFonts w:ascii="Times New Roman" w:hAnsi="Times New Roman"/>
                <w:b/>
                <w:i/>
                <w:sz w:val="28"/>
              </w:rPr>
              <w:t>m</w:t>
            </w:r>
            <w:proofErr w:type="gramEnd"/>
          </w:p>
        </w:tc>
      </w:tr>
      <w:tr w:rsidR="00DA4F80" w:rsidRPr="00DA4F80" w:rsidTr="00DA4F80">
        <w:trPr>
          <w:trHeight w:val="440"/>
        </w:trPr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DA4F80">
              <w:rPr>
                <w:rFonts w:ascii="Times New Roman" w:hAnsi="Times New Roman"/>
                <w:b/>
                <w:sz w:val="28"/>
              </w:rPr>
              <w:t>1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proofErr w:type="gramStart"/>
            <w:r w:rsidRPr="00DA4F80">
              <w:rPr>
                <w:rFonts w:ascii="Times New Roman" w:hAnsi="Times New Roman"/>
                <w:b/>
                <w:sz w:val="28"/>
              </w:rPr>
              <w:t xml:space="preserve">{ </w:t>
            </w:r>
            <w:proofErr w:type="spellStart"/>
            <w:r w:rsidRPr="00DA4F80">
              <w:rPr>
                <w:rFonts w:ascii="Times New Roman" w:hAnsi="Times New Roman"/>
                <w:b/>
                <w:sz w:val="28"/>
              </w:rPr>
              <w:t>а</w:t>
            </w:r>
            <w:proofErr w:type="gramEnd"/>
            <w:r w:rsidRPr="00DA4F80">
              <w:rPr>
                <w:rFonts w:ascii="Times New Roman" w:hAnsi="Times New Roman"/>
                <w:b/>
                <w:sz w:val="28"/>
              </w:rPr>
              <w:t>,б,..,я,a,b,..,z</w:t>
            </w:r>
            <w:proofErr w:type="spellEnd"/>
            <w:r w:rsidRPr="00DA4F80">
              <w:rPr>
                <w:rFonts w:ascii="Times New Roman" w:hAnsi="Times New Roman"/>
                <w:b/>
                <w:sz w:val="28"/>
              </w:rPr>
              <w:t>}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DA4F80" w:rsidRPr="00DA4F80" w:rsidRDefault="00DA4F80" w:rsidP="00DA4F80">
            <w:pPr>
              <w:pStyle w:val="a0"/>
              <w:spacing w:after="0"/>
              <w:jc w:val="center"/>
              <w:rPr>
                <w:rFonts w:ascii="Times New Roman" w:hAnsi="Times New Roman"/>
                <w:b/>
                <w:sz w:val="28"/>
              </w:rPr>
            </w:pPr>
            <w:r w:rsidRPr="00DA4F80">
              <w:rPr>
                <w:rFonts w:ascii="Times New Roman" w:hAnsi="Times New Roman"/>
                <w:b/>
                <w:sz w:val="28"/>
              </w:rPr>
              <w:t>15</w:t>
            </w:r>
          </w:p>
        </w:tc>
      </w:tr>
    </w:tbl>
    <w:p w:rsidR="00583845" w:rsidRPr="00583845" w:rsidRDefault="00583845" w:rsidP="00583845">
      <w:pPr>
        <w:jc w:val="both"/>
        <w:rPr>
          <w:rFonts w:ascii="Times New Roman" w:hAnsi="Times New Roman"/>
          <w:sz w:val="28"/>
        </w:rPr>
      </w:pPr>
    </w:p>
    <w:p w:rsidR="00DA4F80" w:rsidRDefault="00DA4F80" w:rsidP="00583845">
      <w:pPr>
        <w:jc w:val="both"/>
        <w:rPr>
          <w:rFonts w:ascii="Times New Roman" w:hAnsi="Times New Roman"/>
          <w:b/>
          <w:sz w:val="32"/>
        </w:rPr>
      </w:pPr>
      <w:r w:rsidRPr="00DA4F80">
        <w:rPr>
          <w:rFonts w:ascii="Times New Roman" w:hAnsi="Times New Roman"/>
          <w:b/>
          <w:sz w:val="32"/>
        </w:rPr>
        <w:t>Функция шифрования</w:t>
      </w:r>
    </w:p>
    <w:p w:rsidR="00583845" w:rsidRDefault="00DA4F80" w:rsidP="00DA4F8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шифрования использую ключ: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key[m] = { 6, 9, 1, 5, 10, 3, 15, 4, 12, 2, 13, 7, 11, 8, 14 };</w:t>
      </w:r>
    </w:p>
    <w:p w:rsidR="00B76EB8" w:rsidRDefault="00B76EB8" w:rsidP="00DA4F80">
      <w:pPr>
        <w:rPr>
          <w:rFonts w:ascii="Times New Roman" w:hAnsi="Times New Roman"/>
          <w:sz w:val="28"/>
        </w:rPr>
      </w:pPr>
    </w:p>
    <w:p w:rsidR="00B76EB8" w:rsidRDefault="00B76EB8" w:rsidP="00DA4F80">
      <w:pPr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</w:rPr>
        <w:t xml:space="preserve">Сначала вводим сообщение, длина сообщения проверятся на кратность 15, если </w:t>
      </w:r>
      <w:proofErr w:type="gramStart"/>
      <w:r>
        <w:rPr>
          <w:rFonts w:ascii="Times New Roman" w:hAnsi="Times New Roman"/>
          <w:sz w:val="28"/>
        </w:rPr>
        <w:t xml:space="preserve">нет,  </w:t>
      </w:r>
      <w:proofErr w:type="spellStart"/>
      <w:r>
        <w:rPr>
          <w:rFonts w:ascii="Times New Roman" w:hAnsi="Times New Roman"/>
          <w:sz w:val="28"/>
        </w:rPr>
        <w:t>то</w:t>
      </w:r>
      <w:r w:rsidRPr="00F914DC">
        <w:rPr>
          <w:rFonts w:ascii="Times New Roman" w:hAnsi="Times New Roman"/>
          <w:sz w:val="28"/>
          <w:szCs w:val="24"/>
        </w:rPr>
        <w:t>необходимо</w:t>
      </w:r>
      <w:proofErr w:type="spellEnd"/>
      <w:proofErr w:type="gramEnd"/>
      <w:r w:rsidRPr="00F914DC">
        <w:rPr>
          <w:rFonts w:ascii="Times New Roman" w:hAnsi="Times New Roman"/>
          <w:sz w:val="28"/>
          <w:szCs w:val="24"/>
        </w:rPr>
        <w:t xml:space="preserve"> последний блок допол</w:t>
      </w:r>
      <w:r>
        <w:rPr>
          <w:rFonts w:ascii="Times New Roman" w:hAnsi="Times New Roman"/>
          <w:sz w:val="28"/>
          <w:szCs w:val="24"/>
        </w:rPr>
        <w:t>нить</w:t>
      </w:r>
      <w:r w:rsidRPr="00F914DC">
        <w:rPr>
          <w:rFonts w:ascii="Times New Roman" w:hAnsi="Times New Roman"/>
          <w:sz w:val="28"/>
          <w:szCs w:val="24"/>
        </w:rPr>
        <w:t xml:space="preserve"> с правой стороны </w:t>
      </w:r>
      <w:r>
        <w:rPr>
          <w:rFonts w:ascii="Times New Roman" w:hAnsi="Times New Roman"/>
          <w:sz w:val="28"/>
          <w:szCs w:val="24"/>
        </w:rPr>
        <w:t>нужным</w:t>
      </w:r>
      <w:r w:rsidRPr="00F914DC">
        <w:rPr>
          <w:rFonts w:ascii="Times New Roman" w:hAnsi="Times New Roman"/>
          <w:sz w:val="28"/>
          <w:szCs w:val="24"/>
        </w:rPr>
        <w:t xml:space="preserve"> количеством </w:t>
      </w:r>
      <w:r>
        <w:rPr>
          <w:rFonts w:ascii="Times New Roman" w:hAnsi="Times New Roman"/>
          <w:sz w:val="28"/>
          <w:szCs w:val="24"/>
        </w:rPr>
        <w:t xml:space="preserve">символов, будем дополнять его символом </w:t>
      </w:r>
      <w:r w:rsidRPr="00E012CF">
        <w:rPr>
          <w:rFonts w:ascii="Times New Roman" w:hAnsi="Times New Roman"/>
          <w:sz w:val="28"/>
          <w:szCs w:val="24"/>
        </w:rPr>
        <w:t>“</w:t>
      </w:r>
      <w:r>
        <w:rPr>
          <w:rFonts w:ascii="Times New Roman" w:hAnsi="Times New Roman"/>
          <w:sz w:val="28"/>
          <w:szCs w:val="24"/>
        </w:rPr>
        <w:t>ъ</w:t>
      </w:r>
      <w:r w:rsidRPr="00E012CF">
        <w:rPr>
          <w:rFonts w:ascii="Times New Roman" w:hAnsi="Times New Roman"/>
          <w:sz w:val="28"/>
          <w:szCs w:val="24"/>
        </w:rPr>
        <w:t>”</w:t>
      </w:r>
      <w:r w:rsidRPr="00F914DC">
        <w:rPr>
          <w:rFonts w:ascii="Times New Roman" w:hAnsi="Times New Roman"/>
          <w:sz w:val="28"/>
          <w:szCs w:val="24"/>
        </w:rPr>
        <w:t>.</w:t>
      </w:r>
    </w:p>
    <w:p w:rsidR="00DA4F80" w:rsidRDefault="00DA4F80" w:rsidP="00DA4F8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Далее</w:t>
      </w:r>
      <w:r w:rsidRPr="00DA4F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вызываю</w:t>
      </w:r>
      <w:r w:rsidRPr="00DA4F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функцию</w:t>
      </w:r>
      <w:r w:rsidRPr="00DA4F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шифрования</w:t>
      </w:r>
      <w:r w:rsidRPr="00DA4F80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сообщения</w:t>
      </w:r>
      <w:r w:rsidRPr="00DA4F80">
        <w:rPr>
          <w:rFonts w:ascii="Times New Roman" w:hAnsi="Times New Roman"/>
          <w:sz w:val="28"/>
        </w:rPr>
        <w:t xml:space="preserve"> </w:t>
      </w:r>
      <w:proofErr w:type="gramStart"/>
      <w:r w:rsidR="00B76EB8">
        <w:rPr>
          <w:rFonts w:ascii="Times New Roman" w:hAnsi="Times New Roman"/>
          <w:i/>
          <w:sz w:val="28"/>
          <w:lang w:val="en-US"/>
        </w:rPr>
        <w:t>Encryption</w:t>
      </w:r>
      <w:r w:rsidRPr="00CA1F01">
        <w:rPr>
          <w:rFonts w:ascii="Times New Roman" w:hAnsi="Times New Roman"/>
          <w:i/>
          <w:sz w:val="28"/>
        </w:rPr>
        <w:t>(</w:t>
      </w:r>
      <w:proofErr w:type="gramEnd"/>
      <w:r w:rsidRPr="00CA1F01">
        <w:rPr>
          <w:rFonts w:ascii="Times New Roman" w:hAnsi="Times New Roman"/>
          <w:i/>
          <w:sz w:val="28"/>
        </w:rPr>
        <w:t>)</w:t>
      </w:r>
      <w:r>
        <w:rPr>
          <w:rFonts w:ascii="Times New Roman" w:hAnsi="Times New Roman"/>
          <w:sz w:val="28"/>
        </w:rPr>
        <w:t>, которая в качестве аргументов принимает исходное</w:t>
      </w:r>
      <w:r w:rsidR="00CA1F01">
        <w:rPr>
          <w:rFonts w:ascii="Times New Roman" w:hAnsi="Times New Roman"/>
          <w:sz w:val="28"/>
        </w:rPr>
        <w:t xml:space="preserve">. Функция, расставляет символы исходного сообщения в порядке, установленном </w:t>
      </w:r>
      <w:r w:rsidR="00B76EB8">
        <w:rPr>
          <w:rFonts w:ascii="Times New Roman" w:hAnsi="Times New Roman"/>
          <w:sz w:val="28"/>
        </w:rPr>
        <w:t>ключом</w:t>
      </w:r>
      <w:r w:rsidR="00F914DC">
        <w:rPr>
          <w:rFonts w:ascii="Times New Roman" w:hAnsi="Times New Roman"/>
          <w:sz w:val="28"/>
        </w:rPr>
        <w:t>. И возвращает получившуюся строку, в качестве результата шифрования.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Encryption(</w:t>
      </w:r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temp;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step = 0;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for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0, j = 0;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.length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();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++)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if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% m == 0 &amp;&amp;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!= 0)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step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m;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index = key[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i%m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] - 1;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temp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[index + step];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return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temp;</w:t>
      </w:r>
    </w:p>
    <w:p w:rsidR="001D58D7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  <w:r w:rsidRPr="0064196B">
        <w:rPr>
          <w:rFonts w:ascii="Times New Roman" w:eastAsiaTheme="minorHAnsi" w:hAnsi="Times New Roman"/>
          <w:color w:val="000000"/>
          <w:highlight w:val="white"/>
        </w:rPr>
        <w:t>}</w:t>
      </w: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F914DC" w:rsidRDefault="00F914DC" w:rsidP="00DA4F80">
      <w:pPr>
        <w:rPr>
          <w:rFonts w:ascii="Times New Roman" w:hAnsi="Times New Roman"/>
          <w:b/>
          <w:sz w:val="32"/>
        </w:rPr>
      </w:pPr>
      <w:r w:rsidRPr="00F914DC">
        <w:rPr>
          <w:rFonts w:ascii="Times New Roman" w:hAnsi="Times New Roman"/>
          <w:b/>
          <w:sz w:val="32"/>
        </w:rPr>
        <w:lastRenderedPageBreak/>
        <w:t>Текст программы, реализующей индивидуальное задание</w:t>
      </w:r>
    </w:p>
    <w:p w:rsidR="00B76EB8" w:rsidRPr="00EC1F8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EC1F88">
        <w:rPr>
          <w:rFonts w:ascii="Times New Roman" w:eastAsiaTheme="minorHAnsi" w:hAnsi="Times New Roman"/>
          <w:color w:val="0000FF"/>
          <w:highlight w:val="white"/>
        </w:rPr>
        <w:t>#</w:t>
      </w:r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include</w:t>
      </w:r>
      <w:r w:rsidRPr="00EC1F88">
        <w:rPr>
          <w:rFonts w:ascii="Times New Roman" w:eastAsiaTheme="minorHAnsi" w:hAnsi="Times New Roman"/>
          <w:color w:val="000000"/>
          <w:highlight w:val="white"/>
        </w:rPr>
        <w:t xml:space="preserve"> </w:t>
      </w:r>
      <w:r w:rsidRPr="00EC1F88">
        <w:rPr>
          <w:rFonts w:ascii="Times New Roman" w:eastAsiaTheme="minorHAnsi" w:hAnsi="Times New Roman"/>
          <w:color w:val="A31515"/>
          <w:highlight w:val="white"/>
        </w:rPr>
        <w:t>&lt;</w:t>
      </w:r>
      <w:proofErr w:type="spellStart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iostream</w:t>
      </w:r>
      <w:proofErr w:type="spellEnd"/>
      <w:r w:rsidRPr="00EC1F88">
        <w:rPr>
          <w:rFonts w:ascii="Times New Roman" w:eastAsiaTheme="minorHAnsi" w:hAnsi="Times New Roman"/>
          <w:color w:val="A31515"/>
          <w:highlight w:val="white"/>
        </w:rPr>
        <w:t>&gt;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#include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&lt;string&gt;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#include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proofErr w:type="spellStart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windows.h</w:t>
      </w:r>
      <w:proofErr w:type="spellEnd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using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namespace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std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const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m = 15;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key[m] = { 6, 9, 1, 5, 10, 3, 15, 4, 12, 2, 13, 7, 11, 8, 14 };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char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buf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[15];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Encryption(</w:t>
      </w:r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Decryption(</w:t>
      </w:r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void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main()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SetConsoleCP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1251);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SetConsoleOutputCP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1251);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mess;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encryptMess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decryptMess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EC1F88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64196B">
        <w:rPr>
          <w:rFonts w:ascii="Times New Roman" w:eastAsiaTheme="minorHAnsi" w:hAnsi="Times New Roman"/>
          <w:color w:val="000000"/>
          <w:highlight w:val="white"/>
        </w:rPr>
        <w:t xml:space="preserve"> &lt;&lt; </w:t>
      </w:r>
      <w:r w:rsidRPr="0064196B">
        <w:rPr>
          <w:rFonts w:ascii="Times New Roman" w:eastAsiaTheme="minorHAnsi" w:hAnsi="Times New Roman"/>
          <w:color w:val="A31515"/>
          <w:highlight w:val="white"/>
        </w:rPr>
        <w:t>"</w:t>
      </w:r>
      <w:r w:rsidRPr="00B76EB8">
        <w:rPr>
          <w:rFonts w:ascii="Times New Roman" w:eastAsiaTheme="minorHAnsi" w:hAnsi="Times New Roman"/>
          <w:color w:val="A31515"/>
          <w:highlight w:val="white"/>
        </w:rPr>
        <w:t>Введите</w:t>
      </w:r>
      <w:r w:rsidRPr="0064196B">
        <w:rPr>
          <w:rFonts w:ascii="Times New Roman" w:eastAsiaTheme="minorHAnsi" w:hAnsi="Times New Roman"/>
          <w:color w:val="A31515"/>
          <w:highlight w:val="white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</w:rPr>
        <w:t>сообщение</w:t>
      </w:r>
      <w:r w:rsidRPr="0064196B">
        <w:rPr>
          <w:rFonts w:ascii="Times New Roman" w:eastAsiaTheme="minorHAnsi" w:hAnsi="Times New Roman"/>
          <w:color w:val="A31515"/>
          <w:highlight w:val="white"/>
        </w:rPr>
        <w:t xml:space="preserve">, </w:t>
      </w:r>
      <w:r w:rsidRPr="00B76EB8">
        <w:rPr>
          <w:rFonts w:ascii="Times New Roman" w:eastAsiaTheme="minorHAnsi" w:hAnsi="Times New Roman"/>
          <w:color w:val="A31515"/>
          <w:highlight w:val="white"/>
        </w:rPr>
        <w:t>используя</w:t>
      </w:r>
      <w:r w:rsidRPr="0064196B">
        <w:rPr>
          <w:rFonts w:ascii="Times New Roman" w:eastAsiaTheme="minorHAnsi" w:hAnsi="Times New Roman"/>
          <w:color w:val="A31515"/>
          <w:highlight w:val="white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</w:rPr>
        <w:t>данный</w:t>
      </w:r>
      <w:r w:rsidRPr="0064196B">
        <w:rPr>
          <w:rFonts w:ascii="Times New Roman" w:eastAsiaTheme="minorHAnsi" w:hAnsi="Times New Roman"/>
          <w:color w:val="A31515"/>
          <w:highlight w:val="white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</w:rPr>
        <w:t>алфавит</w:t>
      </w:r>
      <w:r w:rsidRPr="0064196B">
        <w:rPr>
          <w:rFonts w:ascii="Times New Roman" w:eastAsiaTheme="minorHAnsi" w:hAnsi="Times New Roman"/>
          <w:color w:val="A31515"/>
          <w:highlight w:val="white"/>
        </w:rPr>
        <w:t xml:space="preserve"> (\"</w:t>
      </w:r>
      <w:proofErr w:type="spellStart"/>
      <w:r w:rsidRPr="00EC1F88">
        <w:rPr>
          <w:rFonts w:ascii="Times New Roman" w:eastAsiaTheme="minorHAnsi" w:hAnsi="Times New Roman"/>
          <w:color w:val="A31515"/>
          <w:highlight w:val="white"/>
          <w:lang w:val="en-US"/>
        </w:rPr>
        <w:t>a</w:t>
      </w:r>
      <w:proofErr w:type="spellEnd"/>
      <w:r w:rsidRPr="0064196B">
        <w:rPr>
          <w:rFonts w:ascii="Times New Roman" w:eastAsiaTheme="minorHAnsi" w:hAnsi="Times New Roman"/>
          <w:color w:val="A31515"/>
          <w:highlight w:val="white"/>
        </w:rPr>
        <w:t>..</w:t>
      </w:r>
      <w:proofErr w:type="spellStart"/>
      <w:proofErr w:type="gramStart"/>
      <w:r w:rsidRPr="00EC1F88">
        <w:rPr>
          <w:rFonts w:ascii="Times New Roman" w:eastAsiaTheme="minorHAnsi" w:hAnsi="Times New Roman"/>
          <w:color w:val="A31515"/>
          <w:highlight w:val="white"/>
          <w:lang w:val="en-US"/>
        </w:rPr>
        <w:t>z</w:t>
      </w:r>
      <w:proofErr w:type="spellEnd"/>
      <w:r w:rsidRPr="0064196B">
        <w:rPr>
          <w:rFonts w:ascii="Times New Roman" w:eastAsiaTheme="minorHAnsi" w:hAnsi="Times New Roman"/>
          <w:color w:val="A31515"/>
          <w:highlight w:val="white"/>
        </w:rPr>
        <w:t>,</w:t>
      </w:r>
      <w:proofErr w:type="gramEnd"/>
      <w:r w:rsidRPr="00B76EB8">
        <w:rPr>
          <w:rFonts w:ascii="Times New Roman" w:eastAsiaTheme="minorHAnsi" w:hAnsi="Times New Roman"/>
          <w:color w:val="A31515"/>
          <w:highlight w:val="white"/>
        </w:rPr>
        <w:t>а</w:t>
      </w:r>
      <w:r w:rsidRPr="0064196B">
        <w:rPr>
          <w:rFonts w:ascii="Times New Roman" w:eastAsiaTheme="minorHAnsi" w:hAnsi="Times New Roman"/>
          <w:color w:val="A31515"/>
          <w:highlight w:val="white"/>
        </w:rPr>
        <w:t>..</w:t>
      </w:r>
      <w:proofErr w:type="gramStart"/>
      <w:r w:rsidRPr="00B76EB8">
        <w:rPr>
          <w:rFonts w:ascii="Times New Roman" w:eastAsiaTheme="minorHAnsi" w:hAnsi="Times New Roman"/>
          <w:color w:val="A31515"/>
          <w:highlight w:val="white"/>
        </w:rPr>
        <w:t>я</w:t>
      </w:r>
      <w:proofErr w:type="gramEnd"/>
      <w:r w:rsidRPr="0064196B">
        <w:rPr>
          <w:rFonts w:ascii="Times New Roman" w:eastAsiaTheme="minorHAnsi" w:hAnsi="Times New Roman"/>
          <w:color w:val="A31515"/>
          <w:highlight w:val="white"/>
        </w:rPr>
        <w:t>\"):\</w:t>
      </w:r>
      <w:r w:rsidRPr="00EC1F88">
        <w:rPr>
          <w:rFonts w:ascii="Times New Roman" w:eastAsiaTheme="minorHAnsi" w:hAnsi="Times New Roman"/>
          <w:color w:val="A31515"/>
          <w:highlight w:val="white"/>
          <w:lang w:val="en-US"/>
        </w:rPr>
        <w:t>n</w:t>
      </w:r>
      <w:r w:rsidRPr="0064196B">
        <w:rPr>
          <w:rFonts w:ascii="Times New Roman" w:eastAsiaTheme="minorHAnsi" w:hAnsi="Times New Roman"/>
          <w:color w:val="A31515"/>
          <w:highlight w:val="white"/>
        </w:rPr>
        <w:t>"</w:t>
      </w:r>
      <w:r w:rsidRPr="0064196B">
        <w:rPr>
          <w:rFonts w:ascii="Times New Roman" w:eastAsiaTheme="minorHAnsi" w:hAnsi="Times New Roman"/>
          <w:color w:val="000000"/>
          <w:highlight w:val="white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64196B">
        <w:rPr>
          <w:rFonts w:ascii="Times New Roman" w:eastAsiaTheme="minorHAnsi" w:hAnsi="Times New Roman"/>
          <w:color w:val="000000"/>
          <w:highlight w:val="white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cin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&gt;&gt;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mess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if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str.length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() % m != 0)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str.append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(</w:t>
      </w:r>
      <w:proofErr w:type="gramEnd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proofErr w:type="spellStart"/>
      <w:r w:rsidRPr="00B76EB8">
        <w:rPr>
          <w:rFonts w:ascii="Times New Roman" w:eastAsiaTheme="minorHAnsi" w:hAnsi="Times New Roman"/>
          <w:color w:val="A31515"/>
          <w:highlight w:val="white"/>
        </w:rPr>
        <w:t>ъъъъъъъъъъъъъъъ</w:t>
      </w:r>
      <w:proofErr w:type="spellEnd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, m - 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str.length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() % m));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</w:rPr>
        <w:t>cout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</w:rPr>
        <w:t xml:space="preserve"> &lt;&lt; </w:t>
      </w:r>
      <w:r w:rsidRPr="00B76EB8">
        <w:rPr>
          <w:rFonts w:ascii="Times New Roman" w:eastAsiaTheme="minorHAnsi" w:hAnsi="Times New Roman"/>
          <w:color w:val="A31515"/>
          <w:highlight w:val="white"/>
        </w:rPr>
        <w:t>"\</w:t>
      </w:r>
      <w:proofErr w:type="spellStart"/>
      <w:r w:rsidRPr="00B76EB8">
        <w:rPr>
          <w:rFonts w:ascii="Times New Roman" w:eastAsiaTheme="minorHAnsi" w:hAnsi="Times New Roman"/>
          <w:color w:val="A31515"/>
          <w:highlight w:val="white"/>
        </w:rPr>
        <w:t>nИсходное</w:t>
      </w:r>
      <w:proofErr w:type="spellEnd"/>
      <w:r w:rsidRPr="00B76EB8">
        <w:rPr>
          <w:rFonts w:ascii="Times New Roman" w:eastAsiaTheme="minorHAnsi" w:hAnsi="Times New Roman"/>
          <w:color w:val="A31515"/>
          <w:highlight w:val="white"/>
        </w:rPr>
        <w:t xml:space="preserve"> сообщение:\n"</w:t>
      </w:r>
      <w:r w:rsidRPr="00B76EB8">
        <w:rPr>
          <w:rFonts w:ascii="Times New Roman" w:eastAsiaTheme="minorHAnsi" w:hAnsi="Times New Roman"/>
          <w:color w:val="000000"/>
          <w:highlight w:val="white"/>
        </w:rPr>
        <w:t xml:space="preserve"> &lt;&lt;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</w:rPr>
        <w:t>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</w:rPr>
        <w:t xml:space="preserve"> &lt;&lt; </w:t>
      </w:r>
      <w:r w:rsidRPr="00B76EB8">
        <w:rPr>
          <w:rFonts w:ascii="Times New Roman" w:eastAsiaTheme="minorHAnsi" w:hAnsi="Times New Roman"/>
          <w:color w:val="A31515"/>
          <w:highlight w:val="white"/>
        </w:rPr>
        <w:t>"\n\</w:t>
      </w:r>
      <w:proofErr w:type="spellStart"/>
      <w:r w:rsidRPr="00B76EB8">
        <w:rPr>
          <w:rFonts w:ascii="Times New Roman" w:eastAsiaTheme="minorHAnsi" w:hAnsi="Times New Roman"/>
          <w:color w:val="A31515"/>
          <w:highlight w:val="white"/>
        </w:rPr>
        <w:t>nСкорректированное</w:t>
      </w:r>
      <w:proofErr w:type="spellEnd"/>
      <w:r w:rsidRPr="00B76EB8">
        <w:rPr>
          <w:rFonts w:ascii="Times New Roman" w:eastAsiaTheme="minorHAnsi" w:hAnsi="Times New Roman"/>
          <w:color w:val="A31515"/>
          <w:highlight w:val="white"/>
        </w:rPr>
        <w:t xml:space="preserve"> сообщение: "</w:t>
      </w:r>
      <w:r w:rsidRPr="00B76EB8">
        <w:rPr>
          <w:rFonts w:ascii="Times New Roman" w:eastAsiaTheme="minorHAnsi" w:hAnsi="Times New Roman"/>
          <w:color w:val="000000"/>
          <w:highlight w:val="white"/>
        </w:rPr>
        <w:t xml:space="preserve"> &lt;&lt;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encryptMess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Encryption(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encryptMess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decryptMess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Decryption(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"\n</w:t>
      </w:r>
      <w:r w:rsidRPr="00B76EB8">
        <w:rPr>
          <w:rFonts w:ascii="Times New Roman" w:eastAsiaTheme="minorHAnsi" w:hAnsi="Times New Roman"/>
          <w:color w:val="A31515"/>
          <w:highlight w:val="white"/>
        </w:rPr>
        <w:t>Шифрограмма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:                 "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encryptMess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"\n</w:t>
      </w:r>
      <w:r w:rsidRPr="00B76EB8">
        <w:rPr>
          <w:rFonts w:ascii="Times New Roman" w:eastAsiaTheme="minorHAnsi" w:hAnsi="Times New Roman"/>
          <w:color w:val="A31515"/>
          <w:highlight w:val="white"/>
        </w:rPr>
        <w:t>Дешифрованное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 xml:space="preserve"> </w:t>
      </w:r>
      <w:r w:rsidRPr="00B76EB8">
        <w:rPr>
          <w:rFonts w:ascii="Times New Roman" w:eastAsiaTheme="minorHAnsi" w:hAnsi="Times New Roman"/>
          <w:color w:val="A31515"/>
          <w:highlight w:val="white"/>
        </w:rPr>
        <w:t>сообщение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:     "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decryptMess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cout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&lt;&lt; </w:t>
      </w:r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"\n\n"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system(</w:t>
      </w:r>
      <w:proofErr w:type="gramEnd"/>
      <w:r w:rsidRPr="00B76EB8">
        <w:rPr>
          <w:rFonts w:ascii="Times New Roman" w:eastAsiaTheme="minorHAnsi" w:hAnsi="Times New Roman"/>
          <w:color w:val="A31515"/>
          <w:highlight w:val="white"/>
          <w:lang w:val="en-US"/>
        </w:rPr>
        <w:t>"pause"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Encryption(</w:t>
      </w:r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temp;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step = 0;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for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0, j = 0;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.length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();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++)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if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% m == 0 &amp;&amp;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!= 0)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step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m;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index = key[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i%m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] - 1;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temp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[index + step];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return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temp;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lastRenderedPageBreak/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Decryption(</w:t>
      </w:r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2B91AF"/>
          <w:highlight w:val="white"/>
          <w:lang w:val="en-US"/>
        </w:rPr>
        <w:t>string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temp;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step = 0;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for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= 0, j = 0;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&lt;=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.length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();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++)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if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(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% m == 0 &amp;&amp;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!= 0)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{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temp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buf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j = 0;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step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+= m;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  <w:lang w:val="en-US"/>
        </w:rPr>
        <w:t>int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 index = key[j] - 1;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buf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[</w:t>
      </w:r>
      <w:proofErr w:type="gram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 xml:space="preserve">index] = </w:t>
      </w:r>
      <w:proofErr w:type="spellStart"/>
      <w:r w:rsidRPr="00B76EB8">
        <w:rPr>
          <w:rFonts w:ascii="Times New Roman" w:eastAsiaTheme="minorHAnsi" w:hAnsi="Times New Roman"/>
          <w:color w:val="808080"/>
          <w:highlight w:val="white"/>
          <w:lang w:val="en-US"/>
        </w:rPr>
        <w:t>str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[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i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];</w:t>
      </w:r>
    </w:p>
    <w:p w:rsidR="00B76EB8" w:rsidRPr="0064196B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  <w:lang w:val="en-US"/>
        </w:rPr>
      </w:pP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proofErr w:type="gramStart"/>
      <w:r w:rsidRPr="00B76EB8">
        <w:rPr>
          <w:rFonts w:ascii="Times New Roman" w:eastAsiaTheme="minorHAnsi" w:hAnsi="Times New Roman"/>
          <w:color w:val="000000"/>
          <w:highlight w:val="white"/>
          <w:lang w:val="en-US"/>
        </w:rPr>
        <w:t>j</w:t>
      </w:r>
      <w:proofErr w:type="gramEnd"/>
      <w:r w:rsidRPr="0064196B">
        <w:rPr>
          <w:rFonts w:ascii="Times New Roman" w:eastAsiaTheme="minorHAnsi" w:hAnsi="Times New Roman"/>
          <w:color w:val="000000"/>
          <w:highlight w:val="white"/>
          <w:lang w:val="en-US"/>
        </w:rPr>
        <w:t>++;</w:t>
      </w:r>
      <w:r w:rsidRPr="0064196B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64196B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64196B">
        <w:rPr>
          <w:rFonts w:ascii="Times New Roman" w:eastAsiaTheme="minorHAnsi" w:hAnsi="Times New Roman"/>
          <w:color w:val="000000"/>
          <w:highlight w:val="white"/>
          <w:lang w:val="en-US"/>
        </w:rPr>
        <w:tab/>
      </w:r>
      <w:r w:rsidRPr="00B76EB8">
        <w:rPr>
          <w:rFonts w:ascii="Times New Roman" w:eastAsiaTheme="minorHAnsi" w:hAnsi="Times New Roman"/>
          <w:color w:val="000000"/>
          <w:highlight w:val="white"/>
        </w:rPr>
        <w:t>}</w:t>
      </w:r>
    </w:p>
    <w:p w:rsidR="00B76EB8" w:rsidRPr="00B76EB8" w:rsidRDefault="00B76EB8" w:rsidP="00B76EB8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highlight w:val="white"/>
        </w:rPr>
      </w:pPr>
      <w:r w:rsidRPr="00B76EB8">
        <w:rPr>
          <w:rFonts w:ascii="Times New Roman" w:eastAsiaTheme="minorHAnsi" w:hAnsi="Times New Roman"/>
          <w:color w:val="000000"/>
          <w:highlight w:val="white"/>
        </w:rPr>
        <w:tab/>
      </w:r>
      <w:proofErr w:type="spellStart"/>
      <w:proofErr w:type="gramStart"/>
      <w:r w:rsidRPr="00B76EB8">
        <w:rPr>
          <w:rFonts w:ascii="Times New Roman" w:eastAsiaTheme="minorHAnsi" w:hAnsi="Times New Roman"/>
          <w:color w:val="0000FF"/>
          <w:highlight w:val="white"/>
        </w:rPr>
        <w:t>return</w:t>
      </w:r>
      <w:proofErr w:type="spellEnd"/>
      <w:proofErr w:type="gramEnd"/>
      <w:r w:rsidRPr="00B76EB8">
        <w:rPr>
          <w:rFonts w:ascii="Times New Roman" w:eastAsiaTheme="minorHAnsi" w:hAnsi="Times New Roman"/>
          <w:color w:val="000000"/>
          <w:highlight w:val="white"/>
        </w:rPr>
        <w:t xml:space="preserve"> </w:t>
      </w:r>
      <w:proofErr w:type="spellStart"/>
      <w:r w:rsidRPr="00B76EB8">
        <w:rPr>
          <w:rFonts w:ascii="Times New Roman" w:eastAsiaTheme="minorHAnsi" w:hAnsi="Times New Roman"/>
          <w:color w:val="000000"/>
          <w:highlight w:val="white"/>
        </w:rPr>
        <w:t>temp</w:t>
      </w:r>
      <w:proofErr w:type="spellEnd"/>
      <w:r w:rsidRPr="00B76EB8">
        <w:rPr>
          <w:rFonts w:ascii="Times New Roman" w:eastAsiaTheme="minorHAnsi" w:hAnsi="Times New Roman"/>
          <w:color w:val="000000"/>
          <w:highlight w:val="white"/>
        </w:rPr>
        <w:t>;</w:t>
      </w:r>
    </w:p>
    <w:p w:rsidR="00F914DC" w:rsidRPr="00B76EB8" w:rsidRDefault="00B76EB8" w:rsidP="00B76EB8">
      <w:pPr>
        <w:spacing w:line="240" w:lineRule="auto"/>
        <w:rPr>
          <w:rFonts w:ascii="Times New Roman" w:hAnsi="Times New Roman"/>
        </w:rPr>
      </w:pPr>
      <w:r w:rsidRPr="00B76EB8">
        <w:rPr>
          <w:rFonts w:ascii="Times New Roman" w:eastAsiaTheme="minorHAnsi" w:hAnsi="Times New Roman"/>
          <w:color w:val="000000"/>
          <w:highlight w:val="white"/>
        </w:rPr>
        <w:t>}</w:t>
      </w:r>
    </w:p>
    <w:p w:rsidR="001D58D7" w:rsidRDefault="001D58D7" w:rsidP="00F914DC">
      <w:pPr>
        <w:spacing w:line="240" w:lineRule="auto"/>
        <w:rPr>
          <w:rFonts w:ascii="Times New Roman" w:hAnsi="Times New Roman"/>
          <w:sz w:val="24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B76EB8" w:rsidRDefault="00B76EB8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</w:p>
    <w:p w:rsidR="00F914DC" w:rsidRDefault="00F914DC" w:rsidP="00F914DC">
      <w:pPr>
        <w:spacing w:line="240" w:lineRule="auto"/>
        <w:rPr>
          <w:rFonts w:ascii="Times New Roman" w:hAnsi="Times New Roman"/>
          <w:b/>
          <w:sz w:val="32"/>
          <w:szCs w:val="24"/>
        </w:rPr>
      </w:pPr>
      <w:r w:rsidRPr="00F914DC">
        <w:rPr>
          <w:rFonts w:ascii="Times New Roman" w:hAnsi="Times New Roman"/>
          <w:b/>
          <w:sz w:val="32"/>
          <w:szCs w:val="24"/>
        </w:rPr>
        <w:lastRenderedPageBreak/>
        <w:t>Пример открытого текста и соответствующей ему шифрограммы</w:t>
      </w:r>
    </w:p>
    <w:p w:rsidR="00F914DC" w:rsidRDefault="00F914DC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F914DC">
        <w:rPr>
          <w:rFonts w:ascii="Times New Roman" w:hAnsi="Times New Roman"/>
          <w:sz w:val="28"/>
          <w:szCs w:val="24"/>
        </w:rPr>
        <w:t>X = “</w:t>
      </w:r>
      <w:proofErr w:type="spellStart"/>
      <w:r>
        <w:rPr>
          <w:rFonts w:ascii="Times New Roman" w:hAnsi="Times New Roman"/>
          <w:sz w:val="28"/>
          <w:szCs w:val="24"/>
        </w:rPr>
        <w:t>тестированиепрограммы</w:t>
      </w:r>
      <w:proofErr w:type="spellEnd"/>
      <w:r w:rsidRPr="00F914DC">
        <w:rPr>
          <w:rFonts w:ascii="Times New Roman" w:hAnsi="Times New Roman"/>
          <w:sz w:val="28"/>
          <w:szCs w:val="24"/>
        </w:rPr>
        <w:t>”.</w:t>
      </w:r>
    </w:p>
    <w:p w:rsidR="00F914DC" w:rsidRDefault="00F914DC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Разбиваем текст на блоки </w:t>
      </w:r>
      <w:r>
        <w:rPr>
          <w:rFonts w:ascii="Times New Roman" w:hAnsi="Times New Roman"/>
          <w:sz w:val="28"/>
          <w:szCs w:val="24"/>
          <w:lang w:val="en-US"/>
        </w:rPr>
        <w:t>m</w:t>
      </w:r>
      <w:r w:rsidRPr="00F914DC">
        <w:rPr>
          <w:rFonts w:ascii="Times New Roman" w:hAnsi="Times New Roman"/>
          <w:sz w:val="28"/>
          <w:szCs w:val="24"/>
        </w:rPr>
        <w:t xml:space="preserve"> = 15</w:t>
      </w:r>
      <w:r>
        <w:rPr>
          <w:rFonts w:ascii="Times New Roman" w:hAnsi="Times New Roman"/>
          <w:sz w:val="28"/>
          <w:szCs w:val="24"/>
        </w:rPr>
        <w:t>:</w:t>
      </w:r>
    </w:p>
    <w:p w:rsidR="00F914DC" w:rsidRDefault="00F914DC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 w:rsidRPr="00F914DC">
        <w:rPr>
          <w:rFonts w:ascii="Times New Roman" w:hAnsi="Times New Roman"/>
          <w:sz w:val="28"/>
          <w:szCs w:val="24"/>
        </w:rPr>
        <w:t>“</w:t>
      </w:r>
      <w:proofErr w:type="spellStart"/>
      <w:proofErr w:type="gramStart"/>
      <w:r>
        <w:rPr>
          <w:rFonts w:ascii="Times New Roman" w:hAnsi="Times New Roman"/>
          <w:sz w:val="28"/>
          <w:szCs w:val="24"/>
        </w:rPr>
        <w:t>тестированиепр</w:t>
      </w:r>
      <w:r w:rsidR="00E012CF">
        <w:rPr>
          <w:rFonts w:ascii="Times New Roman" w:hAnsi="Times New Roman"/>
          <w:sz w:val="28"/>
          <w:szCs w:val="24"/>
        </w:rPr>
        <w:t>о</w:t>
      </w:r>
      <w:proofErr w:type="spellEnd"/>
      <w:proofErr w:type="gramEnd"/>
      <w:r w:rsidRPr="00F914DC">
        <w:rPr>
          <w:rFonts w:ascii="Times New Roman" w:hAnsi="Times New Roman"/>
          <w:sz w:val="28"/>
          <w:szCs w:val="24"/>
        </w:rPr>
        <w:t>”,</w:t>
      </w:r>
      <w:r>
        <w:rPr>
          <w:rFonts w:ascii="Times New Roman" w:hAnsi="Times New Roman"/>
          <w:sz w:val="28"/>
          <w:szCs w:val="24"/>
        </w:rPr>
        <w:t xml:space="preserve"> </w:t>
      </w:r>
      <w:r w:rsidRPr="00F914DC">
        <w:rPr>
          <w:rFonts w:ascii="Times New Roman" w:hAnsi="Times New Roman"/>
          <w:sz w:val="28"/>
          <w:szCs w:val="24"/>
        </w:rPr>
        <w:t>”</w:t>
      </w:r>
      <w:proofErr w:type="spellStart"/>
      <w:r>
        <w:rPr>
          <w:rFonts w:ascii="Times New Roman" w:hAnsi="Times New Roman"/>
          <w:sz w:val="28"/>
          <w:szCs w:val="24"/>
        </w:rPr>
        <w:t>граммы</w:t>
      </w:r>
      <w:r w:rsidR="00E012CF">
        <w:rPr>
          <w:rFonts w:ascii="Times New Roman" w:hAnsi="Times New Roman"/>
          <w:sz w:val="28"/>
          <w:szCs w:val="24"/>
        </w:rPr>
        <w:t>ъъъъъъъъъ</w:t>
      </w:r>
      <w:proofErr w:type="spellEnd"/>
      <w:r w:rsidRPr="00F914DC">
        <w:rPr>
          <w:rFonts w:ascii="Times New Roman" w:hAnsi="Times New Roman"/>
          <w:sz w:val="28"/>
          <w:szCs w:val="24"/>
        </w:rPr>
        <w:t>”</w:t>
      </w:r>
      <w:r>
        <w:rPr>
          <w:rFonts w:ascii="Times New Roman" w:hAnsi="Times New Roman"/>
          <w:sz w:val="28"/>
          <w:szCs w:val="24"/>
        </w:rPr>
        <w:t xml:space="preserve">, </w:t>
      </w:r>
      <w:r w:rsidRPr="00F914DC">
        <w:rPr>
          <w:rFonts w:ascii="Times New Roman" w:hAnsi="Times New Roman"/>
          <w:sz w:val="28"/>
          <w:szCs w:val="24"/>
        </w:rPr>
        <w:t>необходимо последний блок допол</w:t>
      </w:r>
      <w:r w:rsidR="00E012CF">
        <w:rPr>
          <w:rFonts w:ascii="Times New Roman" w:hAnsi="Times New Roman"/>
          <w:sz w:val="28"/>
          <w:szCs w:val="24"/>
        </w:rPr>
        <w:t>нить</w:t>
      </w:r>
      <w:r w:rsidRPr="00F914DC">
        <w:rPr>
          <w:rFonts w:ascii="Times New Roman" w:hAnsi="Times New Roman"/>
          <w:sz w:val="28"/>
          <w:szCs w:val="24"/>
        </w:rPr>
        <w:t xml:space="preserve"> с правой стороны </w:t>
      </w:r>
      <w:r w:rsidR="00E012CF">
        <w:rPr>
          <w:rFonts w:ascii="Times New Roman" w:hAnsi="Times New Roman"/>
          <w:sz w:val="28"/>
          <w:szCs w:val="24"/>
        </w:rPr>
        <w:t>нужным</w:t>
      </w:r>
      <w:r w:rsidRPr="00F914DC">
        <w:rPr>
          <w:rFonts w:ascii="Times New Roman" w:hAnsi="Times New Roman"/>
          <w:sz w:val="28"/>
          <w:szCs w:val="24"/>
        </w:rPr>
        <w:t xml:space="preserve"> количеством </w:t>
      </w:r>
      <w:r w:rsidR="00E012CF">
        <w:rPr>
          <w:rFonts w:ascii="Times New Roman" w:hAnsi="Times New Roman"/>
          <w:sz w:val="28"/>
          <w:szCs w:val="24"/>
        </w:rPr>
        <w:t xml:space="preserve">символов, будем дополнять его символом </w:t>
      </w:r>
      <w:r w:rsidR="00E012CF" w:rsidRPr="00E012CF">
        <w:rPr>
          <w:rFonts w:ascii="Times New Roman" w:hAnsi="Times New Roman"/>
          <w:sz w:val="28"/>
          <w:szCs w:val="24"/>
        </w:rPr>
        <w:t>“</w:t>
      </w:r>
      <w:r w:rsidR="00E012CF">
        <w:rPr>
          <w:rFonts w:ascii="Times New Roman" w:hAnsi="Times New Roman"/>
          <w:sz w:val="28"/>
          <w:szCs w:val="24"/>
        </w:rPr>
        <w:t>ъ</w:t>
      </w:r>
      <w:r w:rsidR="00E012CF" w:rsidRPr="00E012CF">
        <w:rPr>
          <w:rFonts w:ascii="Times New Roman" w:hAnsi="Times New Roman"/>
          <w:sz w:val="28"/>
          <w:szCs w:val="24"/>
        </w:rPr>
        <w:t>”</w:t>
      </w:r>
      <w:r w:rsidRPr="00F914DC">
        <w:rPr>
          <w:rFonts w:ascii="Times New Roman" w:hAnsi="Times New Roman"/>
          <w:sz w:val="28"/>
          <w:szCs w:val="24"/>
        </w:rPr>
        <w:t>.</w:t>
      </w: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Словарь шифрования будет такой:</w:t>
      </w:r>
    </w:p>
    <w:tbl>
      <w:tblPr>
        <w:tblW w:w="9768" w:type="dxa"/>
        <w:tblInd w:w="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8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  <w:gridCol w:w="584"/>
      </w:tblGrid>
      <w:tr w:rsidR="00E012CF" w:rsidTr="00B76EB8">
        <w:trPr>
          <w:trHeight w:val="293"/>
        </w:trPr>
        <w:tc>
          <w:tcPr>
            <w:tcW w:w="1008" w:type="dxa"/>
            <w:tcBorders>
              <w:right w:val="double" w:sz="6" w:space="0" w:color="auto"/>
            </w:tcBorders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rPr>
                <w:i/>
              </w:rPr>
              <w:t>C</w:t>
            </w:r>
            <w:r>
              <w:rPr>
                <w:i/>
                <w:vertAlign w:val="subscript"/>
              </w:rPr>
              <w:t>N</w:t>
            </w:r>
            <w:r>
              <w:rPr>
                <w:i/>
              </w:rPr>
              <w:t>(i)</w:t>
            </w:r>
          </w:p>
        </w:tc>
        <w:tc>
          <w:tcPr>
            <w:tcW w:w="584" w:type="dxa"/>
            <w:tcBorders>
              <w:left w:val="nil"/>
            </w:tcBorders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2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3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4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5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6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7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8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9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10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11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12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13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14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15</w:t>
            </w:r>
          </w:p>
        </w:tc>
      </w:tr>
      <w:tr w:rsidR="00E012CF" w:rsidTr="00B76EB8">
        <w:trPr>
          <w:trHeight w:val="293"/>
        </w:trPr>
        <w:tc>
          <w:tcPr>
            <w:tcW w:w="1008" w:type="dxa"/>
            <w:tcBorders>
              <w:right w:val="double" w:sz="6" w:space="0" w:color="auto"/>
            </w:tcBorders>
          </w:tcPr>
          <w:p w:rsidR="00E012CF" w:rsidRDefault="00E012CF" w:rsidP="004B4429">
            <w:pPr>
              <w:pStyle w:val="a0"/>
              <w:spacing w:after="0"/>
              <w:jc w:val="center"/>
            </w:pPr>
            <w:proofErr w:type="gramStart"/>
            <w:r>
              <w:rPr>
                <w:i/>
              </w:rPr>
              <w:t>i</w:t>
            </w:r>
            <w:proofErr w:type="gramEnd"/>
          </w:p>
        </w:tc>
        <w:tc>
          <w:tcPr>
            <w:tcW w:w="584" w:type="dxa"/>
            <w:tcBorders>
              <w:left w:val="nil"/>
            </w:tcBorders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6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9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5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10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3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15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4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12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2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13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7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11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8</w:t>
            </w:r>
          </w:p>
        </w:tc>
        <w:tc>
          <w:tcPr>
            <w:tcW w:w="584" w:type="dxa"/>
          </w:tcPr>
          <w:p w:rsidR="00E012CF" w:rsidRDefault="00E012CF" w:rsidP="004B4429">
            <w:pPr>
              <w:pStyle w:val="a0"/>
              <w:spacing w:after="0"/>
              <w:jc w:val="center"/>
            </w:pPr>
            <w:r>
              <w:t>14</w:t>
            </w:r>
          </w:p>
        </w:tc>
      </w:tr>
    </w:tbl>
    <w:p w:rsidR="00E012CF" w:rsidRDefault="00E012CF" w:rsidP="00F914DC">
      <w:pPr>
        <w:spacing w:line="240" w:lineRule="auto"/>
        <w:rPr>
          <w:rFonts w:ascii="Times New Roman" w:hAnsi="Times New Roman"/>
          <w:sz w:val="28"/>
          <w:szCs w:val="24"/>
        </w:rPr>
      </w:pP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</w:rPr>
      </w:pPr>
      <w:r w:rsidRPr="00E012CF">
        <w:rPr>
          <w:rFonts w:ascii="Times New Roman" w:hAnsi="Times New Roman"/>
          <w:sz w:val="28"/>
        </w:rPr>
        <w:t xml:space="preserve">В каждом </w:t>
      </w:r>
      <w:proofErr w:type="spellStart"/>
      <w:r w:rsidRPr="00E012CF">
        <w:rPr>
          <w:rFonts w:ascii="Times New Roman" w:hAnsi="Times New Roman"/>
          <w:sz w:val="28"/>
        </w:rPr>
        <w:t>пятнадцатисимвольном</w:t>
      </w:r>
      <w:proofErr w:type="spellEnd"/>
      <w:r w:rsidRPr="00E012CF">
        <w:rPr>
          <w:rFonts w:ascii="Times New Roman" w:hAnsi="Times New Roman"/>
          <w:sz w:val="28"/>
        </w:rPr>
        <w:t xml:space="preserve"> блоке </w:t>
      </w:r>
      <w:proofErr w:type="spellStart"/>
      <w:r w:rsidRPr="00E012CF">
        <w:rPr>
          <w:rFonts w:ascii="Times New Roman" w:hAnsi="Times New Roman"/>
          <w:sz w:val="28"/>
        </w:rPr>
        <w:t>шифртекста</w:t>
      </w:r>
      <w:proofErr w:type="spellEnd"/>
      <w:r w:rsidRPr="00E012CF">
        <w:rPr>
          <w:rFonts w:ascii="Times New Roman" w:hAnsi="Times New Roman"/>
          <w:sz w:val="28"/>
        </w:rPr>
        <w:t xml:space="preserve">, на первой позиции будет стоять символ, занимающий </w:t>
      </w:r>
      <w:r>
        <w:rPr>
          <w:rFonts w:ascii="Times New Roman" w:hAnsi="Times New Roman"/>
          <w:sz w:val="28"/>
        </w:rPr>
        <w:t>6</w:t>
      </w:r>
      <w:r w:rsidRPr="00E012CF">
        <w:rPr>
          <w:rFonts w:ascii="Times New Roman" w:hAnsi="Times New Roman"/>
          <w:sz w:val="28"/>
        </w:rPr>
        <w:t xml:space="preserve">-ю позицию в блоке открытого текста, на второй позиции - символ, занимающий </w:t>
      </w:r>
      <w:r>
        <w:rPr>
          <w:rFonts w:ascii="Times New Roman" w:hAnsi="Times New Roman"/>
          <w:sz w:val="28"/>
        </w:rPr>
        <w:t>9</w:t>
      </w:r>
      <w:r w:rsidRPr="00E012CF">
        <w:rPr>
          <w:rFonts w:ascii="Times New Roman" w:hAnsi="Times New Roman"/>
          <w:sz w:val="28"/>
        </w:rPr>
        <w:t xml:space="preserve">-ю позицию в блоке открытого текста, и т.д. </w:t>
      </w:r>
    </w:p>
    <w:p w:rsidR="001D58D7" w:rsidRDefault="001D58D7" w:rsidP="00E012CF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</w:rPr>
      </w:pPr>
      <w:r w:rsidRPr="00E012CF">
        <w:rPr>
          <w:rFonts w:ascii="Times New Roman" w:hAnsi="Times New Roman"/>
          <w:sz w:val="28"/>
        </w:rPr>
        <w:t xml:space="preserve">Таким образом, наш открытый текст даст следующие блоки </w:t>
      </w:r>
      <w:proofErr w:type="spellStart"/>
      <w:r w:rsidRPr="00E012CF">
        <w:rPr>
          <w:rFonts w:ascii="Times New Roman" w:hAnsi="Times New Roman"/>
          <w:sz w:val="28"/>
        </w:rPr>
        <w:t>шифртекста</w:t>
      </w:r>
      <w:proofErr w:type="spellEnd"/>
      <w:r w:rsidRPr="00E012CF">
        <w:rPr>
          <w:rFonts w:ascii="Times New Roman" w:hAnsi="Times New Roman"/>
          <w:sz w:val="28"/>
        </w:rPr>
        <w:t>:</w:t>
      </w: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</w:rPr>
      </w:pPr>
      <w:r w:rsidRPr="001D58D7">
        <w:rPr>
          <w:rFonts w:ascii="Times New Roman" w:hAnsi="Times New Roman"/>
          <w:sz w:val="28"/>
        </w:rPr>
        <w:t>“</w:t>
      </w:r>
      <w:proofErr w:type="spellStart"/>
      <w:proofErr w:type="gramStart"/>
      <w:r>
        <w:rPr>
          <w:rFonts w:ascii="Times New Roman" w:hAnsi="Times New Roman"/>
          <w:sz w:val="28"/>
        </w:rPr>
        <w:t>ратинсотеепоивр</w:t>
      </w:r>
      <w:proofErr w:type="spellEnd"/>
      <w:proofErr w:type="gramEnd"/>
      <w:r w:rsidRPr="001D58D7">
        <w:rPr>
          <w:rFonts w:ascii="Times New Roman" w:hAnsi="Times New Roman"/>
          <w:sz w:val="28"/>
        </w:rPr>
        <w:t>”, “</w:t>
      </w:r>
      <w:proofErr w:type="spellStart"/>
      <w:r>
        <w:rPr>
          <w:rFonts w:ascii="Times New Roman" w:hAnsi="Times New Roman"/>
          <w:sz w:val="28"/>
        </w:rPr>
        <w:t>ыъгмъаъмъръъъъъ</w:t>
      </w:r>
      <w:proofErr w:type="spellEnd"/>
      <w:r w:rsidRPr="001D58D7">
        <w:rPr>
          <w:rFonts w:ascii="Times New Roman" w:hAnsi="Times New Roman"/>
          <w:sz w:val="28"/>
        </w:rPr>
        <w:t>”.</w:t>
      </w:r>
    </w:p>
    <w:p w:rsidR="00EC1F88" w:rsidRDefault="00EC1F88" w:rsidP="00E012CF">
      <w:pPr>
        <w:spacing w:line="240" w:lineRule="auto"/>
        <w:jc w:val="both"/>
        <w:rPr>
          <w:rFonts w:ascii="Times New Roman" w:hAnsi="Times New Roman"/>
          <w:sz w:val="28"/>
        </w:rPr>
      </w:pPr>
    </w:p>
    <w:p w:rsidR="00EC1F88" w:rsidRPr="001D58D7" w:rsidRDefault="00EC1F88" w:rsidP="00E012CF">
      <w:pPr>
        <w:spacing w:line="240" w:lineRule="auto"/>
        <w:jc w:val="both"/>
        <w:rPr>
          <w:rFonts w:ascii="Times New Roman" w:hAnsi="Times New Roman"/>
          <w:sz w:val="28"/>
        </w:rPr>
      </w:pPr>
      <w:r w:rsidRPr="003842E3">
        <w:rPr>
          <w:rFonts w:ascii="Times New Roman" w:hAnsi="Times New Roman"/>
          <w:sz w:val="28"/>
        </w:rPr>
        <w:t>Пример работы программы:</w:t>
      </w:r>
    </w:p>
    <w:p w:rsidR="001D58D7" w:rsidRPr="001D58D7" w:rsidRDefault="00B76EB8" w:rsidP="00E012CF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5831706" cy="1626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390" cy="163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  <w:lang w:val="en-US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A47D56" w:rsidRDefault="00A47D56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</w:p>
    <w:p w:rsidR="00E012CF" w:rsidRDefault="00E012CF" w:rsidP="00E012CF">
      <w:pPr>
        <w:spacing w:line="240" w:lineRule="auto"/>
        <w:jc w:val="both"/>
        <w:rPr>
          <w:rFonts w:ascii="Times New Roman" w:hAnsi="Times New Roman"/>
          <w:b/>
          <w:sz w:val="32"/>
        </w:rPr>
      </w:pPr>
      <w:r w:rsidRPr="00E012CF">
        <w:rPr>
          <w:rFonts w:ascii="Times New Roman" w:hAnsi="Times New Roman"/>
          <w:b/>
          <w:sz w:val="32"/>
        </w:rPr>
        <w:t>Вывод</w:t>
      </w:r>
    </w:p>
    <w:p w:rsidR="00E012CF" w:rsidRPr="00A47D56" w:rsidRDefault="00A47D56" w:rsidP="00E012CF">
      <w:pPr>
        <w:spacing w:line="240" w:lineRule="auto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Я о</w:t>
      </w:r>
      <w:r w:rsidRPr="00583845">
        <w:rPr>
          <w:rFonts w:ascii="Times New Roman" w:hAnsi="Times New Roman"/>
          <w:sz w:val="28"/>
        </w:rPr>
        <w:t>знаком</w:t>
      </w:r>
      <w:r>
        <w:rPr>
          <w:rFonts w:ascii="Times New Roman" w:hAnsi="Times New Roman"/>
          <w:sz w:val="28"/>
        </w:rPr>
        <w:t>ился</w:t>
      </w:r>
      <w:r w:rsidRPr="00583845">
        <w:rPr>
          <w:rFonts w:ascii="Times New Roman" w:hAnsi="Times New Roman"/>
          <w:sz w:val="28"/>
        </w:rPr>
        <w:t xml:space="preserve"> с классическим криптографическим алгоритмом - алгоритмом шифрования данных при помощи перестановки</w:t>
      </w:r>
      <w:r>
        <w:rPr>
          <w:rFonts w:ascii="Times New Roman" w:hAnsi="Times New Roman"/>
          <w:sz w:val="28"/>
        </w:rPr>
        <w:t xml:space="preserve"> и реализовал его в среде программирования </w:t>
      </w:r>
      <w:r>
        <w:rPr>
          <w:rFonts w:ascii="Times New Roman" w:hAnsi="Times New Roman"/>
          <w:sz w:val="28"/>
          <w:lang w:val="en-US"/>
        </w:rPr>
        <w:t>VS</w:t>
      </w:r>
      <w:r w:rsidRPr="00A47D56">
        <w:rPr>
          <w:rFonts w:ascii="Times New Roman" w:hAnsi="Times New Roman"/>
          <w:sz w:val="28"/>
        </w:rPr>
        <w:t xml:space="preserve">2013 </w:t>
      </w:r>
      <w:r>
        <w:rPr>
          <w:rFonts w:ascii="Times New Roman" w:hAnsi="Times New Roman"/>
          <w:sz w:val="28"/>
        </w:rPr>
        <w:t xml:space="preserve">на языке </w:t>
      </w:r>
      <w:r>
        <w:rPr>
          <w:rFonts w:ascii="Times New Roman" w:hAnsi="Times New Roman"/>
          <w:sz w:val="28"/>
          <w:lang w:val="en-US"/>
        </w:rPr>
        <w:t>C</w:t>
      </w:r>
      <w:r w:rsidR="0064196B">
        <w:rPr>
          <w:rFonts w:ascii="Times New Roman" w:hAnsi="Times New Roman"/>
          <w:sz w:val="28"/>
        </w:rPr>
        <w:t>++</w:t>
      </w:r>
      <w:bookmarkStart w:id="1" w:name="_GoBack"/>
      <w:bookmarkEnd w:id="1"/>
      <w:r w:rsidRPr="00A47D56">
        <w:rPr>
          <w:rFonts w:ascii="Times New Roman" w:hAnsi="Times New Roman"/>
          <w:sz w:val="28"/>
        </w:rPr>
        <w:t>.</w:t>
      </w:r>
    </w:p>
    <w:p w:rsidR="00E012CF" w:rsidRPr="00E012CF" w:rsidRDefault="00E012CF" w:rsidP="00E012CF">
      <w:pPr>
        <w:spacing w:line="240" w:lineRule="auto"/>
        <w:jc w:val="both"/>
        <w:rPr>
          <w:rFonts w:ascii="Times New Roman" w:hAnsi="Times New Roman"/>
          <w:sz w:val="28"/>
          <w:szCs w:val="24"/>
        </w:rPr>
      </w:pPr>
    </w:p>
    <w:sectPr w:rsidR="00E012CF" w:rsidRPr="00E0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845"/>
    <w:rsid w:val="001D58D7"/>
    <w:rsid w:val="004A5747"/>
    <w:rsid w:val="00583845"/>
    <w:rsid w:val="0064196B"/>
    <w:rsid w:val="006C512F"/>
    <w:rsid w:val="00A47D56"/>
    <w:rsid w:val="00B76EB8"/>
    <w:rsid w:val="00CA1F01"/>
    <w:rsid w:val="00D715D2"/>
    <w:rsid w:val="00DA4F80"/>
    <w:rsid w:val="00E012CF"/>
    <w:rsid w:val="00EC1F88"/>
    <w:rsid w:val="00F9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1FBF8C-21B9-42B5-A7CC-9E741DF4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3845"/>
    <w:pPr>
      <w:spacing w:after="200" w:line="276" w:lineRule="auto"/>
    </w:pPr>
    <w:rPr>
      <w:rFonts w:ascii="Calibri" w:eastAsia="Times New Roman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5838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1"/>
    <w:next w:val="a0"/>
    <w:link w:val="20"/>
    <w:qFormat/>
    <w:rsid w:val="00583845"/>
    <w:pPr>
      <w:suppressAutoHyphens/>
      <w:overflowPunct w:val="0"/>
      <w:autoSpaceDE w:val="0"/>
      <w:autoSpaceDN w:val="0"/>
      <w:adjustRightInd w:val="0"/>
      <w:spacing w:before="220" w:after="220" w:line="360" w:lineRule="auto"/>
      <w:jc w:val="center"/>
      <w:textAlignment w:val="baseline"/>
      <w:outlineLvl w:val="1"/>
    </w:pPr>
    <w:rPr>
      <w:rFonts w:ascii="Times New Roman" w:eastAsia="Times New Roman" w:hAnsi="Times New Roman" w:cs="Times New Roman"/>
      <w:b/>
      <w:color w:val="auto"/>
      <w:kern w:val="28"/>
      <w:sz w:val="28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rsid w:val="00583845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838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0">
    <w:name w:val="Body Text"/>
    <w:basedOn w:val="a"/>
    <w:link w:val="a4"/>
    <w:uiPriority w:val="99"/>
    <w:semiHidden/>
    <w:unhideWhenUsed/>
    <w:rsid w:val="00583845"/>
    <w:pPr>
      <w:spacing w:after="120"/>
    </w:pPr>
  </w:style>
  <w:style w:type="character" w:customStyle="1" w:styleId="a4">
    <w:name w:val="Основной текст Знак"/>
    <w:basedOn w:val="a1"/>
    <w:link w:val="a0"/>
    <w:uiPriority w:val="99"/>
    <w:semiHidden/>
    <w:rsid w:val="0058384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9CD92-38E5-4FB2-9B4E-26472CC7E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MDewBamIIupbl4</cp:lastModifiedBy>
  <cp:revision>6</cp:revision>
  <dcterms:created xsi:type="dcterms:W3CDTF">2015-04-11T02:05:00Z</dcterms:created>
  <dcterms:modified xsi:type="dcterms:W3CDTF">2015-05-27T11:50:00Z</dcterms:modified>
</cp:coreProperties>
</file>