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06" w:rsidRPr="00C62906" w:rsidRDefault="00C62906">
      <w:pPr>
        <w:rPr>
          <w:b/>
          <w:color w:val="C45911" w:themeColor="accent2" w:themeShade="BF"/>
          <w:sz w:val="32"/>
          <w:u w:val="single"/>
        </w:rPr>
      </w:pPr>
      <w:r w:rsidRPr="00C62906">
        <w:rPr>
          <w:b/>
          <w:color w:val="C45911" w:themeColor="accent2" w:themeShade="BF"/>
          <w:sz w:val="32"/>
          <w:u w:val="single"/>
        </w:rPr>
        <w:t>Page d’accueil</w:t>
      </w:r>
    </w:p>
    <w:p w:rsidR="00C62906" w:rsidRDefault="00C62906"/>
    <w:p w:rsidR="00C62906" w:rsidRDefault="00C62906">
      <w:r w:rsidRPr="00681A12">
        <w:drawing>
          <wp:anchor distT="0" distB="0" distL="114300" distR="114300" simplePos="0" relativeHeight="251661312" behindDoc="0" locked="0" layoutInCell="1" allowOverlap="1" wp14:anchorId="7D4D4586" wp14:editId="187111A7">
            <wp:simplePos x="0" y="0"/>
            <wp:positionH relativeFrom="column">
              <wp:posOffset>-365760</wp:posOffset>
            </wp:positionH>
            <wp:positionV relativeFrom="paragraph">
              <wp:posOffset>159494</wp:posOffset>
            </wp:positionV>
            <wp:extent cx="2983230" cy="1164590"/>
            <wp:effectExtent l="0" t="0" r="762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C62906" w:rsidRDefault="00181251" w:rsidP="00C62906">
      <w:r w:rsidRPr="00681A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6AED2" wp14:editId="3CED7925">
                <wp:simplePos x="0" y="0"/>
                <wp:positionH relativeFrom="page">
                  <wp:posOffset>3978275</wp:posOffset>
                </wp:positionH>
                <wp:positionV relativeFrom="paragraph">
                  <wp:posOffset>117584</wp:posOffset>
                </wp:positionV>
                <wp:extent cx="3183890" cy="725170"/>
                <wp:effectExtent l="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890" cy="725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2906" w:rsidRPr="001F336D" w:rsidRDefault="00C62906" w:rsidP="00C629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i/>
                                <w:sz w:val="40"/>
                              </w:rPr>
                            </w:pPr>
                            <w:r w:rsidRPr="001F336D">
                              <w:rPr>
                                <w:rFonts w:ascii="Arial" w:hAnsi="Arial" w:cs="Arial"/>
                                <w:i/>
                                <w:sz w:val="40"/>
                                <w:szCs w:val="32"/>
                              </w:rPr>
                              <w:t>Centre du riz pour l’Afrique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AED2" id="Rectangle 3" o:spid="_x0000_s1026" style="position:absolute;margin-left:313.25pt;margin-top:9.25pt;width:250.7pt;height:57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" filled="f" stroked="f">
                <v:textbox>
                  <w:txbxContent>
                    <w:p w:rsidR="00C62906" w:rsidRPr="001F336D" w:rsidRDefault="00C62906" w:rsidP="00C6290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i/>
                          <w:sz w:val="40"/>
                        </w:rPr>
                      </w:pPr>
                      <w:r w:rsidRPr="001F336D">
                        <w:rPr>
                          <w:rFonts w:ascii="Arial" w:hAnsi="Arial" w:cs="Arial"/>
                          <w:i/>
                          <w:sz w:val="40"/>
                          <w:szCs w:val="32"/>
                        </w:rPr>
                        <w:t>Centre du riz pour l’Afrique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62906" w:rsidRDefault="00C62906"/>
    <w:p w:rsidR="00C62906" w:rsidRDefault="00C62906"/>
    <w:p w:rsidR="00C62906" w:rsidRDefault="00C62906"/>
    <w:p w:rsidR="00C62906" w:rsidRDefault="00C62906">
      <w:r w:rsidRPr="00681A1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A2AAD" wp14:editId="70D3FC65">
                <wp:simplePos x="0" y="0"/>
                <wp:positionH relativeFrom="margin">
                  <wp:posOffset>-635</wp:posOffset>
                </wp:positionH>
                <wp:positionV relativeFrom="paragraph">
                  <wp:posOffset>196741</wp:posOffset>
                </wp:positionV>
                <wp:extent cx="5783580" cy="1544955"/>
                <wp:effectExtent l="0" t="0" r="0" b="0"/>
                <wp:wrapNone/>
                <wp:docPr id="2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83580" cy="154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2906" w:rsidRPr="00723DD3" w:rsidRDefault="00C62906" w:rsidP="00C6290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96"/>
                                <w:szCs w:val="48"/>
                              </w:rPr>
                            </w:pPr>
                            <w:r w:rsidRPr="00723DD3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385623" w:themeColor="accent6" w:themeShade="80"/>
                                <w:kern w:val="24"/>
                                <w:sz w:val="96"/>
                                <w:szCs w:val="48"/>
                              </w:rPr>
                              <w:t>SSU</w:t>
                            </w:r>
                          </w:p>
                          <w:p w:rsidR="00C62906" w:rsidRPr="001F336D" w:rsidRDefault="00C62906" w:rsidP="00C6290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w:pPr>
                          </w:p>
                          <w:p w:rsidR="00C62906" w:rsidRPr="00681A12" w:rsidRDefault="00C62906" w:rsidP="00C6290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681A12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48"/>
                              </w:rPr>
                              <w:t>Seed-Scaling</w:t>
                            </w:r>
                            <w:proofErr w:type="spellEnd"/>
                            <w:r w:rsidRPr="00681A12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48"/>
                              </w:rPr>
                              <w:t xml:space="preserve"> Up 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2AAD" id="Titre 1" o:spid="_x0000_s1027" style="position:absolute;margin-left:-.05pt;margin-top:15.5pt;width:455.4pt;height:1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C62906" w:rsidRPr="00723DD3" w:rsidRDefault="00C62906" w:rsidP="00C6290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385623" w:themeColor="accent6" w:themeShade="80"/>
                          <w:kern w:val="24"/>
                          <w:sz w:val="96"/>
                          <w:szCs w:val="48"/>
                        </w:rPr>
                      </w:pPr>
                      <w:r w:rsidRPr="00723DD3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385623" w:themeColor="accent6" w:themeShade="80"/>
                          <w:kern w:val="24"/>
                          <w:sz w:val="96"/>
                          <w:szCs w:val="48"/>
                        </w:rPr>
                        <w:t>SSU</w:t>
                      </w:r>
                    </w:p>
                    <w:p w:rsidR="00C62906" w:rsidRPr="001F336D" w:rsidRDefault="00C62906" w:rsidP="00C6290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</w:rPr>
                      </w:pPr>
                    </w:p>
                    <w:p w:rsidR="00C62906" w:rsidRPr="00681A12" w:rsidRDefault="00C62906" w:rsidP="00C62906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681A12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48"/>
                        </w:rPr>
                        <w:t>Seed-Scaling</w:t>
                      </w:r>
                      <w:proofErr w:type="spellEnd"/>
                      <w:r w:rsidRPr="00681A12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48"/>
                        </w:rPr>
                        <w:t xml:space="preserve"> Up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906" w:rsidRDefault="00C62906"/>
    <w:p w:rsidR="00C62906" w:rsidRDefault="00C62906"/>
    <w:p w:rsidR="00C62906" w:rsidRDefault="00C62906"/>
    <w:p w:rsidR="00C62906" w:rsidRDefault="00C62906"/>
    <w:p w:rsidR="00C62906" w:rsidRDefault="00C62906"/>
    <w:p w:rsidR="00C62906" w:rsidRDefault="00C62906"/>
    <w:p w:rsidR="00C62906" w:rsidRDefault="00C62906">
      <w:r w:rsidRPr="00681A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298BD" wp14:editId="670A5776">
                <wp:simplePos x="0" y="0"/>
                <wp:positionH relativeFrom="margin">
                  <wp:posOffset>-300464</wp:posOffset>
                </wp:positionH>
                <wp:positionV relativeFrom="paragraph">
                  <wp:posOffset>281853</wp:posOffset>
                </wp:positionV>
                <wp:extent cx="6416040" cy="105600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1056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2906" w:rsidRPr="00181251" w:rsidRDefault="00C62906" w:rsidP="00C62906">
                            <w:pPr>
                              <w:pStyle w:val="NormalWeb"/>
                              <w:spacing w:before="360" w:beforeAutospacing="0" w:after="0" w:afterAutospacing="0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181251">
                              <w:rPr>
                                <w:rFonts w:ascii="Arial" w:hAnsi="Arial" w:cs="Arial"/>
                                <w:bCs/>
                                <w:i/>
                                <w:sz w:val="40"/>
                                <w:szCs w:val="32"/>
                              </w:rPr>
                              <w:t>Assistance technique pour le développement du secteur semencier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98BD" id="_x0000_s1028" style="position:absolute;margin-left:-23.65pt;margin-top:22.2pt;width:505.2pt;height:8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" filled="f" stroked="f">
                <v:textbox>
                  <w:txbxContent>
                    <w:p w:rsidR="00C62906" w:rsidRPr="00181251" w:rsidRDefault="00C62906" w:rsidP="00C62906">
                      <w:pPr>
                        <w:pStyle w:val="NormalWeb"/>
                        <w:spacing w:before="360" w:beforeAutospacing="0" w:after="0" w:afterAutospacing="0"/>
                        <w:jc w:val="center"/>
                        <w:rPr>
                          <w:i/>
                          <w:sz w:val="32"/>
                        </w:rPr>
                      </w:pPr>
                      <w:r w:rsidRPr="00181251">
                        <w:rPr>
                          <w:rFonts w:ascii="Arial" w:hAnsi="Arial" w:cs="Arial"/>
                          <w:bCs/>
                          <w:i/>
                          <w:sz w:val="40"/>
                          <w:szCs w:val="32"/>
                        </w:rPr>
                        <w:t>Assistance technique pour le développement du secteur semencier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906" w:rsidRDefault="00C62906"/>
    <w:p w:rsidR="00C62906" w:rsidRDefault="00C62906"/>
    <w:p w:rsidR="00C62906" w:rsidRDefault="00C62906"/>
    <w:p w:rsidR="00C62906" w:rsidRDefault="00C62906"/>
    <w:p w:rsidR="00C62906" w:rsidRDefault="00C62906"/>
    <w:p w:rsidR="00181251" w:rsidRPr="00181251" w:rsidRDefault="00181251" w:rsidP="00181251">
      <w:pPr>
        <w:jc w:val="center"/>
        <w:rPr>
          <w:b/>
          <w:sz w:val="36"/>
        </w:rPr>
      </w:pPr>
      <w:r w:rsidRPr="00181251">
        <w:rPr>
          <w:b/>
          <w:sz w:val="36"/>
        </w:rPr>
        <w:t>Version 1.0</w:t>
      </w:r>
    </w:p>
    <w:p w:rsidR="00181251" w:rsidRDefault="00181251" w:rsidP="00181251">
      <w:pPr>
        <w:jc w:val="center"/>
        <w:rPr>
          <w:sz w:val="28"/>
        </w:rPr>
      </w:pPr>
    </w:p>
    <w:p w:rsidR="00181251" w:rsidRPr="00181251" w:rsidRDefault="00181251" w:rsidP="00181251">
      <w:pPr>
        <w:jc w:val="center"/>
        <w:rPr>
          <w:sz w:val="28"/>
        </w:rPr>
      </w:pPr>
    </w:p>
    <w:p w:rsidR="00C62906" w:rsidRDefault="00C62906">
      <w:r>
        <w:br w:type="page"/>
      </w:r>
    </w:p>
    <w:p w:rsidR="00C62906" w:rsidRPr="00C62906" w:rsidRDefault="00C62906">
      <w:pPr>
        <w:rPr>
          <w:b/>
          <w:sz w:val="36"/>
          <w:u w:val="single"/>
        </w:rPr>
      </w:pPr>
      <w:r w:rsidRPr="00C62906">
        <w:rPr>
          <w:b/>
          <w:sz w:val="36"/>
          <w:u w:val="single"/>
        </w:rPr>
        <w:lastRenderedPageBreak/>
        <w:t>A propos</w:t>
      </w:r>
    </w:p>
    <w:p w:rsidR="00C62906" w:rsidRDefault="00C62906"/>
    <w:p w:rsidR="00C62906" w:rsidRPr="00181251" w:rsidRDefault="00C62906">
      <w:pPr>
        <w:rPr>
          <w:rFonts w:cstheme="minorHAnsi"/>
          <w:sz w:val="32"/>
          <w:szCs w:val="32"/>
        </w:rPr>
      </w:pPr>
      <w:r w:rsidRPr="00181251">
        <w:rPr>
          <w:rFonts w:cstheme="minorHAnsi"/>
          <w:sz w:val="32"/>
          <w:szCs w:val="32"/>
        </w:rPr>
        <w:t xml:space="preserve">SSU a été </w:t>
      </w:r>
      <w:r w:rsidR="00181251" w:rsidRPr="00181251">
        <w:rPr>
          <w:rFonts w:cstheme="minorHAnsi"/>
          <w:sz w:val="32"/>
          <w:szCs w:val="32"/>
        </w:rPr>
        <w:t>développé</w:t>
      </w:r>
      <w:r w:rsidRPr="00181251">
        <w:rPr>
          <w:rFonts w:cstheme="minorHAnsi"/>
          <w:sz w:val="32"/>
          <w:szCs w:val="32"/>
        </w:rPr>
        <w:t xml:space="preserve"> </w:t>
      </w:r>
      <w:r w:rsidR="00181251" w:rsidRPr="00181251">
        <w:rPr>
          <w:rFonts w:cstheme="minorHAnsi"/>
          <w:sz w:val="32"/>
          <w:szCs w:val="32"/>
        </w:rPr>
        <w:t xml:space="preserve">au Sénégal </w:t>
      </w:r>
      <w:r w:rsidRPr="00181251">
        <w:rPr>
          <w:rFonts w:cstheme="minorHAnsi"/>
          <w:sz w:val="32"/>
          <w:szCs w:val="32"/>
        </w:rPr>
        <w:t xml:space="preserve">par </w:t>
      </w:r>
      <w:proofErr w:type="spellStart"/>
      <w:r w:rsidRPr="00181251">
        <w:rPr>
          <w:rFonts w:cstheme="minorHAnsi"/>
          <w:sz w:val="32"/>
          <w:szCs w:val="32"/>
        </w:rPr>
        <w:t>AfricaRice</w:t>
      </w:r>
      <w:proofErr w:type="spellEnd"/>
      <w:r w:rsidRPr="00181251">
        <w:rPr>
          <w:rFonts w:cstheme="minorHAnsi"/>
          <w:sz w:val="32"/>
          <w:szCs w:val="32"/>
        </w:rPr>
        <w:t xml:space="preserve">, </w:t>
      </w:r>
      <w:r w:rsidR="00181251" w:rsidRPr="00181251">
        <w:rPr>
          <w:rFonts w:cstheme="minorHAnsi"/>
          <w:sz w:val="32"/>
          <w:szCs w:val="32"/>
        </w:rPr>
        <w:t xml:space="preserve">dans le cadre de </w:t>
      </w:r>
      <w:r w:rsidRPr="00181251">
        <w:rPr>
          <w:rFonts w:cstheme="minorHAnsi"/>
          <w:sz w:val="32"/>
          <w:szCs w:val="32"/>
        </w:rPr>
        <w:t xml:space="preserve">la mise en œuvre du projet </w:t>
      </w:r>
      <w:proofErr w:type="spellStart"/>
      <w:r w:rsidRPr="00181251">
        <w:rPr>
          <w:rFonts w:cstheme="minorHAnsi"/>
          <w:sz w:val="32"/>
          <w:szCs w:val="32"/>
        </w:rPr>
        <w:t>Seed-Scaling</w:t>
      </w:r>
      <w:proofErr w:type="spellEnd"/>
      <w:r w:rsidRPr="00181251">
        <w:rPr>
          <w:rFonts w:cstheme="minorHAnsi"/>
          <w:sz w:val="32"/>
          <w:szCs w:val="32"/>
        </w:rPr>
        <w:t xml:space="preserve"> Up</w:t>
      </w:r>
      <w:r w:rsidR="00181251" w:rsidRPr="00181251">
        <w:rPr>
          <w:rFonts w:cstheme="minorHAnsi"/>
          <w:sz w:val="32"/>
          <w:szCs w:val="32"/>
        </w:rPr>
        <w:t xml:space="preserve">, financé par </w:t>
      </w:r>
      <w:proofErr w:type="spellStart"/>
      <w:r w:rsidR="00181251" w:rsidRPr="00181251">
        <w:rPr>
          <w:rFonts w:cstheme="minorHAnsi"/>
          <w:sz w:val="32"/>
          <w:szCs w:val="32"/>
        </w:rPr>
        <w:t>Feed</w:t>
      </w:r>
      <w:proofErr w:type="spellEnd"/>
      <w:r w:rsidR="00181251" w:rsidRPr="00181251">
        <w:rPr>
          <w:rFonts w:cstheme="minorHAnsi"/>
          <w:sz w:val="32"/>
          <w:szCs w:val="32"/>
        </w:rPr>
        <w:t xml:space="preserve"> The Future / USAID.</w:t>
      </w:r>
    </w:p>
    <w:p w:rsidR="00C62906" w:rsidRPr="00181251" w:rsidRDefault="00181251" w:rsidP="00181251">
      <w:pPr>
        <w:rPr>
          <w:rFonts w:cstheme="minorHAnsi"/>
          <w:sz w:val="32"/>
          <w:szCs w:val="32"/>
        </w:rPr>
      </w:pPr>
      <w:r w:rsidRPr="00181251">
        <w:rPr>
          <w:rFonts w:cstheme="minorHAnsi"/>
          <w:sz w:val="32"/>
          <w:szCs w:val="32"/>
        </w:rPr>
        <w:t>Avec le concours des développeurs :</w:t>
      </w:r>
      <w:r>
        <w:rPr>
          <w:rFonts w:cstheme="minorHAnsi"/>
          <w:sz w:val="32"/>
          <w:szCs w:val="32"/>
        </w:rPr>
        <w:t xml:space="preserve"> </w:t>
      </w:r>
      <w:r w:rsidRPr="00181251">
        <w:rPr>
          <w:rFonts w:cstheme="minorHAnsi"/>
          <w:sz w:val="32"/>
          <w:szCs w:val="32"/>
        </w:rPr>
        <w:t xml:space="preserve">Mohamed </w:t>
      </w:r>
      <w:proofErr w:type="spellStart"/>
      <w:r w:rsidRPr="00181251">
        <w:rPr>
          <w:rFonts w:cstheme="minorHAnsi"/>
          <w:sz w:val="32"/>
          <w:szCs w:val="32"/>
        </w:rPr>
        <w:t>Diakhaté</w:t>
      </w:r>
      <w:proofErr w:type="spellEnd"/>
      <w:r>
        <w:rPr>
          <w:rFonts w:cstheme="minorHAnsi"/>
          <w:sz w:val="32"/>
          <w:szCs w:val="32"/>
        </w:rPr>
        <w:t xml:space="preserve"> et </w:t>
      </w:r>
      <w:r w:rsidRPr="00181251">
        <w:rPr>
          <w:rFonts w:cstheme="minorHAnsi"/>
          <w:sz w:val="32"/>
          <w:szCs w:val="32"/>
        </w:rPr>
        <w:t>Insérer Nom du binôme</w:t>
      </w:r>
    </w:p>
    <w:p w:rsidR="00C62906" w:rsidRDefault="00C62906">
      <w:bookmarkStart w:id="0" w:name="_GoBack"/>
      <w:bookmarkEnd w:id="0"/>
    </w:p>
    <w:p w:rsidR="00C62906" w:rsidRDefault="00C62906"/>
    <w:p w:rsidR="00C62906" w:rsidRDefault="00C62906">
      <w:pPr>
        <w:sectPr w:rsidR="00C62906" w:rsidSect="001F336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C0790" w:rsidRDefault="009C0790" w:rsidP="00C62906"/>
    <w:sectPr w:rsidR="009C0790" w:rsidSect="001F3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A43A6"/>
    <w:multiLevelType w:val="hybridMultilevel"/>
    <w:tmpl w:val="F58A7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12"/>
    <w:rsid w:val="00181251"/>
    <w:rsid w:val="001F336D"/>
    <w:rsid w:val="00681A12"/>
    <w:rsid w:val="00723DD3"/>
    <w:rsid w:val="0081282C"/>
    <w:rsid w:val="009C0790"/>
    <w:rsid w:val="00C62906"/>
    <w:rsid w:val="00C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489C9-2678-4D56-838F-0F7DFAC4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A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Couna</dc:creator>
  <cp:keywords/>
  <dc:description/>
  <cp:lastModifiedBy>Couna</cp:lastModifiedBy>
  <cp:revision>2</cp:revision>
  <dcterms:created xsi:type="dcterms:W3CDTF">2021-04-19T07:32:00Z</dcterms:created>
  <dcterms:modified xsi:type="dcterms:W3CDTF">2021-04-19T07:32:00Z</dcterms:modified>
</cp:coreProperties>
</file>