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rPr>
          <w:rFonts w:hint="eastAsia"/>
        </w:rPr>
        <w:t>第三阶段</w:t>
      </w:r>
    </w:p>
    <w:p>
      <w:pPr>
        <w:pStyle w:val="3"/>
      </w:pPr>
      <w:r>
        <w:rPr>
          <w:rFonts w:hint="eastAsia"/>
        </w:rPr>
        <w:t>Day17 MySQL入门</w:t>
      </w:r>
    </w:p>
    <w:p>
      <w:pPr>
        <w:pStyle w:val="4"/>
      </w:pPr>
      <w:r>
        <w:rPr>
          <w:rFonts w:hint="eastAsia"/>
        </w:rPr>
        <w:t>1．环境变量:win7环境:</w:t>
      </w:r>
    </w:p>
    <w:p>
      <w:pPr>
        <w:ind w:left="840" w:leftChars="400"/>
      </w:pPr>
      <w:r>
        <w:rPr>
          <w:rFonts w:hint="eastAsia"/>
        </w:rPr>
        <w:t>1．1. 打开系统界面</w:t>
      </w:r>
    </w:p>
    <w:p>
      <w:pPr>
        <w:ind w:left="840" w:leftChars="400"/>
      </w:pPr>
      <w:r>
        <w:drawing>
          <wp:inline distT="0" distB="0" distL="0" distR="0">
            <wp:extent cx="2078990" cy="2915920"/>
            <wp:effectExtent l="0" t="0" r="16510" b="1778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1．2. 进入环境变量</w:t>
      </w:r>
    </w:p>
    <w:p>
      <w:pPr>
        <w:ind w:left="840" w:leftChars="400"/>
      </w:pPr>
      <w:r>
        <w:drawing>
          <wp:inline distT="0" distB="0" distL="0" distR="0">
            <wp:extent cx="4799965" cy="3533140"/>
            <wp:effectExtent l="0" t="0" r="635" b="1016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1．3. 配置环境变量</w:t>
      </w:r>
    </w:p>
    <w:p>
      <w:pPr>
        <w:ind w:left="840" w:leftChars="400"/>
      </w:pPr>
      <w:r>
        <w:rPr>
          <w:rFonts w:hint="eastAsia"/>
        </w:rPr>
        <w:t>如果没有可以点击新建,变量名写Path, 变量值为MySQL下的bin文件夹的地址:</w:t>
      </w:r>
    </w:p>
    <w:p>
      <w:pPr>
        <w:ind w:left="840" w:leftChars="400"/>
      </w:pPr>
      <w:r>
        <w:drawing>
          <wp:inline distT="0" distB="0" distL="114300" distR="114300">
            <wp:extent cx="2952750" cy="1196975"/>
            <wp:effectExtent l="0" t="0" r="0" b="3175"/>
            <wp:docPr id="1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drawing>
          <wp:inline distT="0" distB="0" distL="0" distR="0">
            <wp:extent cx="4431030" cy="3046730"/>
            <wp:effectExtent l="0" t="0" r="7620" b="127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drawing>
          <wp:inline distT="0" distB="0" distL="114300" distR="114300">
            <wp:extent cx="4057650" cy="619125"/>
            <wp:effectExtent l="0" t="0" r="0" b="9525"/>
            <wp:docPr id="1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drawing>
          <wp:inline distT="0" distB="0" distL="0" distR="0">
            <wp:extent cx="3234690" cy="1233805"/>
            <wp:effectExtent l="0" t="0" r="3810" b="444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t>Win7 的看前面的环境变量后面有没有分号,没有就要加上分号。注意不要修改前面的环境变量的值。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Win10的可以直接复制到这里就可以了:</w:t>
      </w:r>
    </w:p>
    <w:p>
      <w:pPr>
        <w:ind w:left="840" w:leftChars="400"/>
      </w:pPr>
      <w:r>
        <w:drawing>
          <wp:inline distT="0" distB="0" distL="114300" distR="114300">
            <wp:extent cx="4943475" cy="2781300"/>
            <wp:effectExtent l="0" t="0" r="9525" b="0"/>
            <wp:docPr id="1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进入命令行</w:t>
      </w:r>
    </w:p>
    <w:p>
      <w:pPr>
        <w:ind w:left="630" w:leftChars="300"/>
      </w:pPr>
      <w:r>
        <w:rPr>
          <w:rFonts w:hint="eastAsia"/>
        </w:rPr>
        <w:t>第一种方式:</w:t>
      </w:r>
    </w:p>
    <w:p>
      <w:pPr>
        <w:ind w:left="840" w:leftChars="400"/>
      </w:pPr>
      <w:r>
        <w:drawing>
          <wp:inline distT="0" distB="0" distL="114300" distR="114300">
            <wp:extent cx="4838700" cy="1552575"/>
            <wp:effectExtent l="0" t="0" r="0" b="9525"/>
            <wp:docPr id="1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t>点击win+r键进入运行</w:t>
      </w:r>
    </w:p>
    <w:p>
      <w:pPr>
        <w:ind w:left="840" w:leftChars="400"/>
      </w:pPr>
      <w:r>
        <w:drawing>
          <wp:inline distT="0" distB="0" distL="114300" distR="114300">
            <wp:extent cx="4067175" cy="2486025"/>
            <wp:effectExtent l="0" t="0" r="9525" b="9525"/>
            <wp:docPr id="1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t>点击确定进入命令行:</w:t>
      </w:r>
    </w:p>
    <w:p>
      <w:pPr>
        <w:ind w:left="840" w:leftChars="400"/>
      </w:pPr>
      <w:r>
        <w:drawing>
          <wp:inline distT="0" distB="0" distL="114300" distR="114300">
            <wp:extent cx="5269865" cy="1622425"/>
            <wp:effectExtent l="0" t="0" r="6985" b="15875"/>
            <wp:docPr id="1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630" w:leftChars="300"/>
      </w:pPr>
      <w:r>
        <w:rPr>
          <w:rFonts w:hint="eastAsia"/>
        </w:rPr>
        <w:t>第二种方式(直接进入数据库,不需要环境变量):</w:t>
      </w:r>
    </w:p>
    <w:p>
      <w:pPr>
        <w:ind w:left="840" w:leftChars="400"/>
      </w:pPr>
      <w:r>
        <w:drawing>
          <wp:inline distT="0" distB="0" distL="114300" distR="114300">
            <wp:extent cx="5273675" cy="2175510"/>
            <wp:effectExtent l="0" t="0" r="3175" b="15240"/>
            <wp:docPr id="1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进入数据库的几种方式</w:t>
      </w:r>
    </w:p>
    <w:p>
      <w:pPr>
        <w:numPr>
          <w:ilvl w:val="0"/>
          <w:numId w:val="2"/>
        </w:numPr>
        <w:ind w:left="840" w:leftChars="400"/>
      </w:pPr>
      <w:r>
        <w:rPr>
          <w:rFonts w:hint="eastAsia"/>
        </w:rPr>
        <w:t>常用方式(需要使用环境变量,用户名和密码默认是root):</w:t>
      </w:r>
    </w:p>
    <w:p>
      <w:pPr>
        <w:ind w:left="840" w:firstLine="420"/>
      </w:pPr>
      <w:r>
        <w:rPr>
          <w:rFonts w:hint="eastAsia"/>
        </w:rPr>
        <w:t>进入数据库:Mysql -uroot -p</w:t>
      </w:r>
    </w:p>
    <w:p>
      <w:pPr>
        <w:ind w:left="840" w:leftChars="400"/>
      </w:pPr>
      <w:r>
        <w:drawing>
          <wp:inline distT="0" distB="0" distL="114300" distR="114300">
            <wp:extent cx="4857750" cy="619125"/>
            <wp:effectExtent l="0" t="0" r="0" b="9525"/>
            <wp:docPr id="1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2.使用完整的路径(不需要使用环境变量):</w:t>
      </w:r>
    </w:p>
    <w:p>
      <w:pPr>
        <w:ind w:left="840" w:leftChars="400"/>
      </w:pPr>
      <w:r>
        <w:drawing>
          <wp:inline distT="0" distB="0" distL="114300" distR="114300">
            <wp:extent cx="6014720" cy="396875"/>
            <wp:effectExtent l="0" t="0" r="5080" b="3175"/>
            <wp:docPr id="1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3.直接使用phpstudy的命令行,输入密码(结合上面进入命令行的第二种方式使用):</w:t>
      </w:r>
    </w:p>
    <w:p>
      <w:pPr>
        <w:ind w:left="840" w:leftChars="400"/>
      </w:pPr>
      <w:r>
        <w:drawing>
          <wp:inline distT="0" distB="0" distL="114300" distR="114300">
            <wp:extent cx="2809875" cy="276225"/>
            <wp:effectExtent l="0" t="0" r="9525" b="9525"/>
            <wp:docPr id="1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4.使用完整的格式进入(各个符号表示的意思);</w:t>
      </w:r>
    </w:p>
    <w:p>
      <w:pPr>
        <w:ind w:left="840" w:leftChars="400"/>
      </w:pPr>
      <w:r>
        <w:drawing>
          <wp:inline distT="0" distB="0" distL="114300" distR="114300">
            <wp:extent cx="5267325" cy="875030"/>
            <wp:effectExtent l="0" t="0" r="9525" b="1270"/>
            <wp:docPr id="1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4.库操作</w:t>
      </w:r>
    </w:p>
    <w:p>
      <w:pPr>
        <w:numPr>
          <w:ilvl w:val="0"/>
          <w:numId w:val="3"/>
        </w:numPr>
        <w:ind w:left="840" w:leftChars="400"/>
      </w:pPr>
      <w:r>
        <w:rPr>
          <w:rFonts w:hint="eastAsia"/>
        </w:rPr>
        <w:t>查询数据库 show databases;</w:t>
      </w:r>
    </w:p>
    <w:p>
      <w:pPr>
        <w:ind w:left="840" w:leftChars="400"/>
      </w:pPr>
      <w:r>
        <w:drawing>
          <wp:inline distT="0" distB="0" distL="114300" distR="114300">
            <wp:extent cx="3009900" cy="2581275"/>
            <wp:effectExtent l="0" t="0" r="0" b="9525"/>
            <wp:docPr id="1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查询字符集: show create database dbName;</w:t>
      </w:r>
    </w:p>
    <w:p>
      <w:pPr>
        <w:ind w:left="840" w:leftChars="400"/>
      </w:pPr>
      <w:r>
        <w:drawing>
          <wp:inline distT="0" distB="0" distL="114300" distR="114300">
            <wp:extent cx="5273675" cy="765810"/>
            <wp:effectExtent l="0" t="0" r="3175" b="15240"/>
            <wp:docPr id="1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3"/>
        </w:numPr>
        <w:ind w:left="840" w:leftChars="400"/>
      </w:pPr>
      <w:r>
        <w:rPr>
          <w:rFonts w:hint="eastAsia"/>
        </w:rPr>
        <w:t>创建数据库 create database dbName;</w:t>
      </w:r>
    </w:p>
    <w:p>
      <w:pPr>
        <w:ind w:left="840" w:leftChars="400"/>
      </w:pPr>
      <w:r>
        <w:drawing>
          <wp:inline distT="0" distB="0" distL="114300" distR="114300">
            <wp:extent cx="5271135" cy="750570"/>
            <wp:effectExtent l="0" t="0" r="5715" b="1143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创建数据库 设置字符集 create database dbName charset utf8;</w:t>
      </w:r>
    </w:p>
    <w:p>
      <w:pPr>
        <w:ind w:left="840" w:leftChars="400"/>
      </w:pPr>
      <w:r>
        <w:drawing>
          <wp:inline distT="0" distB="0" distL="114300" distR="114300">
            <wp:extent cx="5271770" cy="603885"/>
            <wp:effectExtent l="0" t="0" r="5080" b="5715"/>
            <wp:docPr id="1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3"/>
        </w:numPr>
        <w:ind w:left="840" w:leftChars="400"/>
      </w:pPr>
      <w:r>
        <w:rPr>
          <w:rFonts w:hint="eastAsia"/>
        </w:rPr>
        <w:t>修改数据库: alter database dbName charset utf8;</w:t>
      </w:r>
    </w:p>
    <w:p>
      <w:pPr>
        <w:ind w:left="840" w:leftChars="400"/>
      </w:pPr>
      <w:r>
        <w:drawing>
          <wp:inline distT="0" distB="0" distL="114300" distR="114300">
            <wp:extent cx="5273675" cy="522605"/>
            <wp:effectExtent l="0" t="0" r="3175" b="10795"/>
            <wp:docPr id="1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t>注意修改的是字符集;</w:t>
      </w:r>
    </w:p>
    <w:p>
      <w:pPr>
        <w:ind w:left="840" w:leftChars="400"/>
      </w:pPr>
    </w:p>
    <w:p>
      <w:pPr>
        <w:numPr>
          <w:ilvl w:val="0"/>
          <w:numId w:val="3"/>
        </w:numPr>
        <w:ind w:left="840" w:leftChars="400"/>
      </w:pPr>
      <w:r>
        <w:rPr>
          <w:rFonts w:hint="eastAsia"/>
        </w:rPr>
        <w:t>删除数据库: drop database dbName;</w:t>
      </w:r>
    </w:p>
    <w:p>
      <w:pPr>
        <w:ind w:left="840" w:leftChars="400"/>
      </w:pPr>
      <w:r>
        <w:drawing>
          <wp:inline distT="0" distB="0" distL="114300" distR="114300">
            <wp:extent cx="5229225" cy="3514725"/>
            <wp:effectExtent l="0" t="0" r="9525" b="9525"/>
            <wp:docPr id="1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补充:</w:t>
      </w:r>
    </w:p>
    <w:p>
      <w:pPr>
        <w:ind w:left="840" w:leftChars="400" w:firstLine="420"/>
      </w:pPr>
      <w:r>
        <w:rPr>
          <w:rFonts w:hint="eastAsia"/>
        </w:rPr>
        <w:t>注意:中文的命名不建议写,如果不设置字符集会报错,创建后在data文件中不会显示中文(data文件夹中就是数据库存储的信息)</w:t>
      </w:r>
    </w:p>
    <w:p>
      <w:pPr>
        <w:ind w:left="840" w:leftChars="400" w:firstLine="420"/>
      </w:pPr>
      <w:r>
        <w:drawing>
          <wp:inline distT="0" distB="0" distL="114300" distR="114300">
            <wp:extent cx="5181600" cy="2667000"/>
            <wp:effectExtent l="0" t="0" r="0" b="0"/>
            <wp:docPr id="1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 w:firstLine="420"/>
      </w:pPr>
    </w:p>
    <w:p>
      <w:pPr>
        <w:ind w:left="1050" w:leftChars="500" w:firstLine="420"/>
      </w:pPr>
      <w:r>
        <w:rPr>
          <w:rFonts w:hint="eastAsia"/>
        </w:rPr>
        <w:t>数据库的命名也要符合命名规范,如果碰到不符合的情况可以使用反引号 ·· (tab上面的键)  来访问:</w:t>
      </w:r>
    </w:p>
    <w:p>
      <w:pPr>
        <w:ind w:left="840" w:leftChars="400" w:firstLine="420"/>
      </w:pPr>
      <w:r>
        <w:drawing>
          <wp:inline distT="0" distB="0" distL="114300" distR="114300">
            <wp:extent cx="5273040" cy="562610"/>
            <wp:effectExtent l="0" t="0" r="3810" b="8890"/>
            <wp:docPr id="1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 w:firstLine="420"/>
        <w:rPr>
          <w:rFonts w:hint="eastAsia"/>
        </w:rPr>
      </w:pPr>
      <w:r>
        <w:drawing>
          <wp:inline distT="0" distB="0" distL="114300" distR="114300">
            <wp:extent cx="4038600" cy="3829050"/>
            <wp:effectExtent l="0" t="0" r="0" b="0"/>
            <wp:docPr id="1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Day18表与数据的简单操作</w:t>
      </w:r>
    </w:p>
    <w:p>
      <w:pPr>
        <w:ind w:firstLine="420"/>
      </w:pPr>
      <w:r>
        <w:rPr>
          <w:rFonts w:hint="eastAsia"/>
        </w:rPr>
        <w:t xml:space="preserve">进入数据库的第一步:设置字符集  </w:t>
      </w:r>
      <w:r>
        <w:rPr>
          <w:rFonts w:hint="eastAsia"/>
          <w:color w:val="FF0000"/>
        </w:rPr>
        <w:t>set names gbk</w:t>
      </w:r>
      <w:r>
        <w:rPr>
          <w:rFonts w:hint="eastAsia"/>
        </w:rPr>
        <w:t>;</w:t>
      </w:r>
    </w:p>
    <w:p>
      <w:pPr>
        <w:ind w:firstLine="420"/>
      </w:pPr>
      <w:r>
        <w:drawing>
          <wp:inline distT="0" distB="0" distL="114300" distR="114300">
            <wp:extent cx="3476625" cy="600075"/>
            <wp:effectExtent l="0" t="0" r="9525" b="9525"/>
            <wp:docPr id="1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420" w:right="420"/>
      </w:pPr>
      <w:r>
        <w:rPr>
          <w:rFonts w:hint="eastAsia"/>
        </w:rPr>
        <w:t>1.表操作</w:t>
      </w:r>
    </w:p>
    <w:p>
      <w:pPr>
        <w:pStyle w:val="32"/>
      </w:pPr>
      <w:r>
        <w:rPr>
          <w:rFonts w:hint="eastAsia"/>
        </w:rPr>
        <w:t>1.1选择数据库:</w:t>
      </w:r>
    </w:p>
    <w:p>
      <w:pPr>
        <w:pStyle w:val="30"/>
        <w:rPr>
          <w:rFonts w:hint="eastAsia"/>
        </w:rPr>
      </w:pPr>
      <w:r>
        <w:rPr>
          <w:rFonts w:hint="eastAsia"/>
        </w:rPr>
        <w:t>选择</w:t>
      </w:r>
      <w:r>
        <w:t>了数据库之后,</w:t>
      </w:r>
      <w:r>
        <w:rPr>
          <w:rFonts w:hint="eastAsia"/>
        </w:rPr>
        <w:t>就是</w:t>
      </w:r>
      <w:r>
        <w:t>对该</w:t>
      </w:r>
      <w:r>
        <w:rPr>
          <w:rFonts w:hint="eastAsia"/>
        </w:rPr>
        <w:t>数据库</w:t>
      </w:r>
      <w:r>
        <w:t>进行操作</w:t>
      </w:r>
    </w:p>
    <w:p>
      <w:pPr>
        <w:ind w:left="630" w:leftChars="300" w:firstLine="420"/>
        <w:rPr>
          <w:rFonts w:hint="eastAsia"/>
        </w:rPr>
      </w:pPr>
      <w:r>
        <w:drawing>
          <wp:inline distT="0" distB="0" distL="114300" distR="114300">
            <wp:extent cx="2238375" cy="791845"/>
            <wp:effectExtent l="0" t="0" r="0" b="8255"/>
            <wp:docPr id="1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5094" cy="8370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rPr>
          <w:rFonts w:hint="eastAsia"/>
        </w:rPr>
        <w:t>1.2 创建表</w:t>
      </w:r>
    </w:p>
    <w:p>
      <w:pPr>
        <w:ind w:left="630" w:leftChars="300" w:firstLine="420"/>
      </w:pPr>
      <w:r>
        <w:rPr>
          <w:rFonts w:hint="eastAsia"/>
        </w:rPr>
        <w:t>第一种常用创建:</w:t>
      </w:r>
    </w:p>
    <w:p>
      <w:pPr>
        <w:ind w:left="630" w:leftChars="300" w:firstLine="420"/>
      </w:pPr>
      <w:r>
        <w:drawing>
          <wp:inline distT="0" distB="0" distL="114300" distR="114300">
            <wp:extent cx="5273040" cy="1702435"/>
            <wp:effectExtent l="0" t="0" r="3810" b="12065"/>
            <wp:docPr id="1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leftChars="300" w:firstLine="420"/>
      </w:pPr>
    </w:p>
    <w:p>
      <w:pPr>
        <w:ind w:left="630" w:leftChars="300" w:firstLine="420"/>
        <w:rPr>
          <w:rFonts w:hint="eastAsia"/>
        </w:rPr>
      </w:pPr>
      <w:r>
        <w:rPr>
          <w:rFonts w:hint="eastAsia"/>
        </w:rPr>
        <w:t>注释</w:t>
      </w:r>
      <w:r>
        <w:t xml:space="preserve">: ‘ -- ’ </w:t>
      </w:r>
      <w:r>
        <w:rPr>
          <w:rFonts w:hint="eastAsia"/>
        </w:rPr>
        <w:t>和</w:t>
      </w:r>
      <w:r>
        <w:t>’ # ’</w:t>
      </w:r>
      <w:r>
        <w:rPr>
          <w:rFonts w:hint="eastAsia"/>
        </w:rPr>
        <w:t>都表示</w:t>
      </w:r>
      <w:r>
        <w:t>注释</w:t>
      </w:r>
      <w:r>
        <w:rPr>
          <w:rFonts w:hint="eastAsia"/>
        </w:rPr>
        <w:t>;</w:t>
      </w:r>
    </w:p>
    <w:p>
      <w:pPr>
        <w:ind w:left="630" w:leftChars="300" w:firstLine="420"/>
      </w:pPr>
    </w:p>
    <w:p>
      <w:pPr>
        <w:ind w:left="630" w:leftChars="300" w:firstLine="420"/>
      </w:pPr>
      <w:r>
        <w:rPr>
          <w:rFonts w:hint="eastAsia"/>
        </w:rPr>
        <w:t>第二种 判断表是否存在创建:</w:t>
      </w:r>
    </w:p>
    <w:p>
      <w:pPr>
        <w:ind w:left="630" w:leftChars="300" w:firstLine="420"/>
      </w:pPr>
      <w:r>
        <w:drawing>
          <wp:inline distT="0" distB="0" distL="114300" distR="114300">
            <wp:extent cx="5273040" cy="1445895"/>
            <wp:effectExtent l="0" t="0" r="3810" b="1905"/>
            <wp:docPr id="1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leftChars="300" w:firstLine="420"/>
      </w:pPr>
    </w:p>
    <w:p>
      <w:pPr>
        <w:ind w:left="630" w:leftChars="300" w:firstLine="420"/>
      </w:pPr>
      <w:r>
        <w:rPr>
          <w:rFonts w:hint="eastAsia"/>
        </w:rPr>
        <w:t>第三种 在没有选择数据库的时创建表 (补充,了解即可,一般不用):</w:t>
      </w:r>
    </w:p>
    <w:p>
      <w:pPr>
        <w:ind w:left="630" w:leftChars="300" w:firstLine="420"/>
        <w:rPr>
          <w:rFonts w:hint="eastAsia"/>
        </w:rPr>
      </w:pPr>
      <w:r>
        <w:drawing>
          <wp:inline distT="0" distB="0" distL="114300" distR="114300">
            <wp:extent cx="4429125" cy="1704975"/>
            <wp:effectExtent l="0" t="0" r="9525" b="9525"/>
            <wp:docPr id="1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rPr>
          <w:rFonts w:hint="eastAsia"/>
        </w:rPr>
        <w:t>1.3 查看表</w:t>
      </w:r>
    </w:p>
    <w:p>
      <w:pPr>
        <w:pStyle w:val="30"/>
      </w:pPr>
      <w:r>
        <w:rPr>
          <w:rFonts w:hint="eastAsia"/>
        </w:rPr>
        <w:t>第一种:查看</w:t>
      </w:r>
      <w:r>
        <w:t>所有的表</w:t>
      </w:r>
      <w:r>
        <w:rPr>
          <w:rFonts w:hint="eastAsia"/>
        </w:rPr>
        <w:t>:</w:t>
      </w:r>
    </w:p>
    <w:p>
      <w:pPr>
        <w:pStyle w:val="30"/>
      </w:pPr>
      <w:r>
        <w:drawing>
          <wp:inline distT="0" distB="0" distL="0" distR="0">
            <wp:extent cx="3447415" cy="1637665"/>
            <wp:effectExtent l="0" t="0" r="63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rPr>
          <w:rFonts w:hint="eastAsia"/>
        </w:rPr>
      </w:pPr>
    </w:p>
    <w:p>
      <w:pPr>
        <w:ind w:left="1050" w:leftChars="500"/>
      </w:pPr>
      <w:r>
        <w:rPr>
          <w:rFonts w:hint="eastAsia"/>
        </w:rPr>
        <w:t>第二种</w:t>
      </w:r>
      <w:r>
        <w:t>:</w:t>
      </w:r>
      <w:r>
        <w:rPr>
          <w:rFonts w:hint="eastAsia"/>
        </w:rPr>
        <w:t>查看表</w:t>
      </w:r>
      <w:r>
        <w:t>的创建</w:t>
      </w:r>
    </w:p>
    <w:p>
      <w:pPr>
        <w:ind w:left="1050" w:leftChars="500"/>
      </w:pPr>
      <w:r>
        <w:drawing>
          <wp:inline distT="0" distB="0" distL="0" distR="0">
            <wp:extent cx="5274310" cy="2464435"/>
            <wp:effectExtent l="0" t="0" r="254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500"/>
        <w:rPr>
          <w:rFonts w:hint="eastAsia"/>
        </w:rPr>
      </w:pPr>
    </w:p>
    <w:p>
      <w:pPr>
        <w:ind w:left="1050" w:leftChars="500"/>
      </w:pPr>
      <w:r>
        <w:rPr>
          <w:rFonts w:hint="eastAsia"/>
        </w:rPr>
        <w:t>第三种</w:t>
      </w:r>
      <w:r>
        <w:t>:</w:t>
      </w:r>
      <w:r>
        <w:rPr>
          <w:rFonts w:hint="eastAsia"/>
        </w:rPr>
        <w:t>查看表</w:t>
      </w:r>
      <w:r>
        <w:t>的字段</w:t>
      </w:r>
    </w:p>
    <w:p>
      <w:pPr>
        <w:ind w:left="1050" w:leftChars="500"/>
      </w:pPr>
      <w:r>
        <w:drawing>
          <wp:inline distT="0" distB="0" distL="0" distR="0">
            <wp:extent cx="4752340" cy="1180465"/>
            <wp:effectExtent l="0" t="0" r="0" b="63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42840" cy="170434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rPr>
          <w:rFonts w:hint="eastAsia"/>
        </w:rPr>
        <w:t>1.4修改表</w:t>
      </w:r>
    </w:p>
    <w:p>
      <w:pPr>
        <w:pStyle w:val="30"/>
      </w:pPr>
      <w:r>
        <w:t>1).</w:t>
      </w:r>
      <w:r>
        <w:rPr>
          <w:rFonts w:hint="eastAsia"/>
        </w:rPr>
        <w:t>修改</w:t>
      </w:r>
      <w:r>
        <w:t>表本身</w:t>
      </w:r>
    </w:p>
    <w:p>
      <w:pPr>
        <w:pStyle w:val="30"/>
      </w:pPr>
      <w:r>
        <w:drawing>
          <wp:inline distT="0" distB="0" distL="0" distR="0">
            <wp:extent cx="5274310" cy="902970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</w:p>
    <w:p>
      <w:pPr>
        <w:pStyle w:val="30"/>
      </w:pPr>
      <w:r>
        <w:rPr>
          <w:rFonts w:hint="eastAsia"/>
        </w:rPr>
        <w:t>2</w:t>
      </w:r>
      <w:r>
        <w:t>).</w:t>
      </w:r>
      <w:r>
        <w:rPr>
          <w:rFonts w:hint="eastAsia"/>
        </w:rPr>
        <w:t>修改</w:t>
      </w:r>
      <w:r>
        <w:t>表的字段</w:t>
      </w:r>
      <w:r>
        <w:rPr>
          <w:rFonts w:hint="eastAsia"/>
        </w:rPr>
        <w:t>(字段</w:t>
      </w:r>
      <w:r>
        <w:t>的增删改</w:t>
      </w:r>
      <w:r>
        <w:rPr>
          <w:rFonts w:hint="eastAsia"/>
        </w:rPr>
        <w:t>)</w:t>
      </w:r>
      <w:r>
        <w:t xml:space="preserve"> </w:t>
      </w:r>
    </w:p>
    <w:p>
      <w:pPr>
        <w:pStyle w:val="30"/>
        <w:rPr>
          <w:rFonts w:hint="eastAsia"/>
        </w:rPr>
      </w:pPr>
      <w:r>
        <w:drawing>
          <wp:inline distT="0" distB="0" distL="0" distR="0">
            <wp:extent cx="5274310" cy="1396365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rPr>
          <w:rFonts w:hint="eastAsia"/>
        </w:rPr>
        <w:t>1.5 删除表</w:t>
      </w:r>
    </w:p>
    <w:p>
      <w:pPr>
        <w:pStyle w:val="30"/>
        <w:rPr>
          <w:rFonts w:hint="eastAsia"/>
          <w:color w:val="FF0000"/>
        </w:rPr>
      </w:pPr>
      <w:r>
        <w:rPr>
          <w:rFonts w:hint="eastAsia"/>
          <w:color w:val="FF0000"/>
        </w:rPr>
        <w:t>操作</w:t>
      </w:r>
      <w:r>
        <w:rPr>
          <w:color w:val="FF0000"/>
        </w:rPr>
        <w:t>要谨慎！！！</w:t>
      </w:r>
    </w:p>
    <w:p>
      <w:pPr>
        <w:pStyle w:val="30"/>
        <w:rPr>
          <w:rFonts w:hint="eastAsia"/>
        </w:rPr>
      </w:pPr>
      <w:r>
        <w:drawing>
          <wp:inline distT="0" distB="0" distL="0" distR="0">
            <wp:extent cx="2075815" cy="713740"/>
            <wp:effectExtent l="0" t="0" r="63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420" w:right="420"/>
      </w:pPr>
      <w:r>
        <w:rPr>
          <w:rFonts w:hint="eastAsia"/>
        </w:rPr>
        <w:t>2.数据操作</w:t>
      </w:r>
    </w:p>
    <w:p>
      <w:pPr>
        <w:pStyle w:val="32"/>
      </w:pPr>
      <w:r>
        <w:rPr>
          <w:rFonts w:hint="eastAsia"/>
        </w:rPr>
        <w:t>2.1新增</w:t>
      </w:r>
      <w:r>
        <w:t>数据(</w:t>
      </w:r>
      <w:r>
        <w:rPr>
          <w:rFonts w:hint="eastAsia"/>
        </w:rPr>
        <w:t>插入</w:t>
      </w:r>
      <w:r>
        <w:t>数据)</w:t>
      </w:r>
    </w:p>
    <w:p>
      <w:pPr>
        <w:pStyle w:val="26"/>
        <w:ind w:left="630" w:leftChars="300"/>
        <w:rPr>
          <w:rFonts w:hint="eastAsia"/>
        </w:rPr>
      </w:pPr>
      <w:r>
        <w:drawing>
          <wp:inline distT="0" distB="0" distL="0" distR="0">
            <wp:extent cx="5274310" cy="1230630"/>
            <wp:effectExtent l="0" t="0" r="2540" b="762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  <w:r>
        <w:drawing>
          <wp:inline distT="0" distB="0" distL="0" distR="0">
            <wp:extent cx="5274310" cy="1064895"/>
            <wp:effectExtent l="0" t="0" r="2540" b="190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  <w:r>
        <w:tab/>
      </w:r>
      <w:r>
        <w:rPr>
          <w:rFonts w:hint="eastAsia"/>
        </w:rPr>
        <w:t>由于数据库</w:t>
      </w:r>
      <w:r>
        <w:t>的报错可能会</w:t>
      </w:r>
      <w:r>
        <w:rPr>
          <w:rFonts w:hint="eastAsia"/>
        </w:rPr>
        <w:t>不够</w:t>
      </w:r>
      <w:r>
        <w:t>清晰,因此从数据库的报错很难直接找到问题,需要细心以及测试</w:t>
      </w:r>
      <w:r>
        <w:rPr>
          <w:rFonts w:hint="eastAsia"/>
        </w:rPr>
        <w:t>,</w:t>
      </w:r>
      <w:r>
        <w:t>建议可以在记事本或编辑器上写SQL语句,然后复制过来测试,避免重复编写浪费时间</w:t>
      </w:r>
      <w:r>
        <w:rPr>
          <w:rFonts w:hint="eastAsia"/>
        </w:rPr>
        <w:t>。</w:t>
      </w:r>
    </w:p>
    <w:p>
      <w:pPr>
        <w:pStyle w:val="30"/>
      </w:pPr>
    </w:p>
    <w:p>
      <w:pPr>
        <w:pStyle w:val="32"/>
      </w:pPr>
      <w:r>
        <w:rPr>
          <w:rFonts w:hint="eastAsia"/>
        </w:rPr>
        <w:t>2.2 修改</w:t>
      </w:r>
      <w:r>
        <w:t>数据</w:t>
      </w:r>
    </w:p>
    <w:p>
      <w:pPr>
        <w:pStyle w:val="30"/>
      </w:pPr>
      <w:r>
        <w:drawing>
          <wp:inline distT="0" distB="0" distL="0" distR="0">
            <wp:extent cx="5274310" cy="1496695"/>
            <wp:effectExtent l="0" t="0" r="2540" b="825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表示</w:t>
      </w:r>
      <w:r>
        <w:t>连接</w:t>
      </w:r>
      <w:r>
        <w:rPr>
          <w:rFonts w:hint="eastAsia"/>
        </w:rPr>
        <w:t>,</w:t>
      </w:r>
      <w:r>
        <w:t>并且,</w:t>
      </w:r>
      <w:r>
        <w:rPr>
          <w:rFonts w:hint="eastAsia"/>
        </w:rPr>
        <w:t>如果</w:t>
      </w:r>
      <w:r>
        <w:t>使用,必须多个条件都</w:t>
      </w:r>
      <w:r>
        <w:rPr>
          <w:rFonts w:hint="eastAsia"/>
        </w:rPr>
        <w:t>满足</w:t>
      </w:r>
      <w:r>
        <w:t>才能符合条件</w:t>
      </w:r>
    </w:p>
    <w:p>
      <w:pPr>
        <w:pStyle w:val="30"/>
      </w:pPr>
      <w:r>
        <w:t xml:space="preserve">or </w:t>
      </w:r>
      <w:r>
        <w:rPr>
          <w:rFonts w:hint="eastAsia"/>
        </w:rPr>
        <w:t>表示</w:t>
      </w:r>
      <w:r>
        <w:t>或者</w:t>
      </w:r>
      <w:r>
        <w:rPr>
          <w:rFonts w:hint="eastAsia"/>
        </w:rPr>
        <w:t>,</w:t>
      </w:r>
      <w:r>
        <w:t>当</w:t>
      </w:r>
      <w:r>
        <w:rPr>
          <w:rFonts w:hint="eastAsia"/>
        </w:rPr>
        <w:t>数据</w:t>
      </w:r>
      <w:r>
        <w:t>中有一个符合该条件的都可以</w:t>
      </w:r>
      <w:r>
        <w:rPr>
          <w:rFonts w:hint="eastAsia"/>
        </w:rPr>
        <w:t>执行</w:t>
      </w:r>
    </w:p>
    <w:p>
      <w:pPr>
        <w:pStyle w:val="32"/>
      </w:pPr>
      <w:r>
        <w:rPr>
          <w:rFonts w:hint="eastAsia"/>
        </w:rPr>
        <w:t>2.3 删除</w:t>
      </w:r>
      <w:r>
        <w:t>数据</w:t>
      </w:r>
    </w:p>
    <w:p>
      <w:pPr>
        <w:pStyle w:val="30"/>
        <w:rPr>
          <w:rFonts w:hint="eastAsia"/>
        </w:rPr>
      </w:pPr>
      <w:r>
        <w:drawing>
          <wp:inline distT="0" distB="0" distL="0" distR="0">
            <wp:extent cx="4914265" cy="1256665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rPr>
          <w:rFonts w:hint="eastAsia"/>
        </w:rPr>
        <w:t>2.4 查看</w:t>
      </w:r>
      <w:r>
        <w:t>数据</w:t>
      </w:r>
    </w:p>
    <w:p>
      <w:pPr>
        <w:pStyle w:val="30"/>
      </w:pPr>
      <w:r>
        <w:drawing>
          <wp:inline distT="0" distB="0" distL="0" distR="0">
            <wp:extent cx="5274310" cy="1010920"/>
            <wp:effectExtent l="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</w:p>
    <w:p>
      <w:pPr>
        <w:pStyle w:val="30"/>
      </w:pPr>
      <w:r>
        <w:drawing>
          <wp:inline distT="0" distB="0" distL="0" distR="0">
            <wp:extent cx="5123180" cy="1151890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</w:p>
    <w:p>
      <w:pPr>
        <w:pStyle w:val="30"/>
      </w:pPr>
      <w:r>
        <w:t xml:space="preserve">‘ _ ’ </w:t>
      </w:r>
      <w:r>
        <w:rPr>
          <w:rFonts w:hint="eastAsia"/>
        </w:rPr>
        <w:t>也</w:t>
      </w:r>
      <w:r>
        <w:t>表示模糊查询,但是他</w:t>
      </w:r>
      <w:r>
        <w:rPr>
          <w:rFonts w:hint="eastAsia"/>
        </w:rPr>
        <w:t>只能</w:t>
      </w:r>
      <w:r>
        <w:t>表示单个的字符,而’ % ’</w:t>
      </w:r>
      <w:r>
        <w:rPr>
          <w:rFonts w:hint="eastAsia"/>
        </w:rPr>
        <w:t>可以</w:t>
      </w:r>
      <w:r>
        <w:t>表示所有的字符,所以一般不用</w:t>
      </w:r>
      <w:r>
        <w:rPr>
          <w:rFonts w:hint="eastAsia"/>
        </w:rPr>
        <w:t xml:space="preserve"> </w:t>
      </w:r>
      <w:r>
        <w:t>‘ _ ’ ,了解一下就可以了。</w:t>
      </w:r>
      <w:r>
        <w:rPr>
          <w:rFonts w:hint="eastAsia"/>
        </w:rPr>
        <w:t>另外</w:t>
      </w:r>
      <w:r>
        <w:t>数据表也可以使用模糊查询。</w:t>
      </w:r>
    </w:p>
    <w:p>
      <w:pPr>
        <w:pStyle w:val="30"/>
      </w:pPr>
    </w:p>
    <w:p>
      <w:pPr>
        <w:pStyle w:val="28"/>
        <w:ind w:left="420" w:right="420"/>
      </w:pPr>
      <w:r>
        <w:rPr>
          <w:rFonts w:hint="eastAsia"/>
        </w:rPr>
        <w:t>3.数据类型</w:t>
      </w:r>
    </w:p>
    <w:p>
      <w:pPr>
        <w:pStyle w:val="32"/>
      </w:pPr>
      <w:r>
        <w:rPr>
          <w:rFonts w:hint="eastAsia"/>
        </w:rPr>
        <w:t>3.1整型</w:t>
      </w:r>
    </w:p>
    <w:p>
      <w:pPr>
        <w:pStyle w:val="30"/>
      </w:pPr>
      <w:r>
        <w:rPr>
          <w:rFonts w:hint="eastAsia"/>
        </w:rPr>
        <w:t xml:space="preserve">tinyint -- 迷你整型  </w:t>
      </w:r>
      <w:r>
        <w:tab/>
      </w:r>
      <w:r>
        <w:rPr>
          <w:rFonts w:hint="eastAsia"/>
        </w:rPr>
        <w:t xml:space="preserve">1 字节  -2 </w:t>
      </w:r>
      <w:r>
        <w:t>^</w:t>
      </w:r>
      <w:r>
        <w:rPr>
          <w:rFonts w:hint="eastAsia"/>
        </w:rPr>
        <w:t>7 ~</w:t>
      </w:r>
      <w:r>
        <w:t xml:space="preserve"> 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 xml:space="preserve">7 -1   </w:t>
      </w:r>
      <w:r>
        <w:tab/>
      </w:r>
      <w:r>
        <w:rPr>
          <w:rFonts w:hint="eastAsia"/>
        </w:rPr>
        <w:t xml:space="preserve"> -128~127</w:t>
      </w:r>
    </w:p>
    <w:p>
      <w:pPr>
        <w:pStyle w:val="30"/>
        <w:rPr>
          <w:rFonts w:hint="eastAsia"/>
        </w:rPr>
      </w:pPr>
      <w:r>
        <w:tab/>
      </w:r>
      <w:r>
        <w:rPr>
          <w:rFonts w:hint="eastAsia"/>
        </w:rPr>
        <w:t>当你设置该字段无符号的时候 最大值会变成 255  (unsigned)</w:t>
      </w:r>
    </w:p>
    <w:p>
      <w:pPr>
        <w:pStyle w:val="30"/>
        <w:rPr>
          <w:rFonts w:hint="eastAsia"/>
        </w:rPr>
      </w:pPr>
      <w:r>
        <w:rPr>
          <w:rFonts w:hint="eastAsia"/>
        </w:rPr>
        <w:t xml:space="preserve">smallint -- 小整型 </w:t>
      </w:r>
      <w:r>
        <w:tab/>
      </w:r>
      <w:r>
        <w:tab/>
      </w:r>
      <w:r>
        <w:rPr>
          <w:rFonts w:hint="eastAsia"/>
        </w:rPr>
        <w:t xml:space="preserve">2字节  </w:t>
      </w:r>
      <w:r>
        <w:t xml:space="preserve"> </w:t>
      </w:r>
      <w:r>
        <w:rPr>
          <w:rFonts w:hint="eastAsia"/>
        </w:rPr>
        <w:t>-2</w:t>
      </w:r>
      <w:r>
        <w:t>^</w:t>
      </w:r>
      <w:r>
        <w:rPr>
          <w:rFonts w:hint="eastAsia"/>
        </w:rPr>
        <w:t>15 ~ 2</w:t>
      </w:r>
      <w:r>
        <w:t>^</w:t>
      </w:r>
      <w:r>
        <w:rPr>
          <w:rFonts w:hint="eastAsia"/>
        </w:rPr>
        <w:t>15 -1</w:t>
      </w:r>
      <w:r>
        <w:tab/>
      </w:r>
      <w:r>
        <w:t xml:space="preserve"> -32,768</w:t>
      </w:r>
    </w:p>
    <w:p>
      <w:pPr>
        <w:pStyle w:val="30"/>
        <w:rPr>
          <w:rFonts w:hint="eastAsia"/>
        </w:rPr>
      </w:pPr>
      <w:r>
        <w:rPr>
          <w:rFonts w:hint="eastAsia"/>
        </w:rPr>
        <w:t xml:space="preserve">mediumint -- 中等整型 </w:t>
      </w:r>
      <w:r>
        <w:tab/>
      </w:r>
      <w:r>
        <w:rPr>
          <w:rFonts w:hint="eastAsia"/>
        </w:rPr>
        <w:t xml:space="preserve">3字节  </w:t>
      </w:r>
      <w:r>
        <w:tab/>
      </w:r>
      <w:r>
        <w:rPr>
          <w:rFonts w:hint="eastAsia"/>
        </w:rPr>
        <w:t>-2</w:t>
      </w:r>
      <w:r>
        <w:t>^</w:t>
      </w:r>
      <w:r>
        <w:rPr>
          <w:rFonts w:hint="eastAsia"/>
        </w:rPr>
        <w:t>23</w:t>
      </w:r>
      <w:r>
        <w:t xml:space="preserve"> </w:t>
      </w:r>
      <w:r>
        <w:rPr>
          <w:rFonts w:hint="eastAsia"/>
        </w:rPr>
        <w:t>~ 2</w:t>
      </w:r>
      <w:r>
        <w:t>^</w:t>
      </w:r>
      <w:r>
        <w:rPr>
          <w:rFonts w:hint="eastAsia"/>
        </w:rPr>
        <w:t>23 -1</w:t>
      </w:r>
      <w:r>
        <w:tab/>
      </w:r>
      <w:r>
        <w:t xml:space="preserve"> -8388608</w:t>
      </w:r>
    </w:p>
    <w:p>
      <w:pPr>
        <w:pStyle w:val="30"/>
        <w:rPr>
          <w:rFonts w:hint="eastAsia"/>
        </w:rPr>
      </w:pPr>
      <w:r>
        <w:rPr>
          <w:rFonts w:hint="eastAsia"/>
        </w:rPr>
        <w:t xml:space="preserve">int -- 整型  </w:t>
      </w:r>
      <w:r>
        <w:tab/>
      </w:r>
      <w:r>
        <w:tab/>
      </w:r>
      <w:r>
        <w:tab/>
      </w:r>
      <w:r>
        <w:rPr>
          <w:rFonts w:hint="eastAsia"/>
        </w:rPr>
        <w:t>4 字节  -2</w:t>
      </w:r>
      <w:r>
        <w:t>^</w:t>
      </w:r>
      <w:r>
        <w:rPr>
          <w:rFonts w:hint="eastAsia"/>
        </w:rPr>
        <w:t>31 ~ 2</w:t>
      </w:r>
      <w:r>
        <w:t>^</w:t>
      </w:r>
      <w:r>
        <w:rPr>
          <w:rFonts w:hint="eastAsia"/>
        </w:rPr>
        <w:t>31 -1</w:t>
      </w:r>
      <w:r>
        <w:tab/>
      </w:r>
      <w:r>
        <w:t xml:space="preserve"> -2,147,483,648</w:t>
      </w:r>
    </w:p>
    <w:p>
      <w:pPr>
        <w:pStyle w:val="30"/>
      </w:pPr>
      <w:r>
        <w:rPr>
          <w:rFonts w:hint="eastAsia"/>
        </w:rPr>
        <w:t xml:space="preserve">bigint -- 大整型 </w:t>
      </w:r>
      <w:r>
        <w:tab/>
      </w:r>
      <w:r>
        <w:tab/>
      </w:r>
      <w:r>
        <w:rPr>
          <w:rFonts w:hint="eastAsia"/>
        </w:rPr>
        <w:t xml:space="preserve">8字节  </w:t>
      </w:r>
      <w:r>
        <w:tab/>
      </w:r>
      <w:r>
        <w:rPr>
          <w:rFonts w:hint="eastAsia"/>
        </w:rPr>
        <w:t>-2</w:t>
      </w:r>
      <w:r>
        <w:t>^</w:t>
      </w:r>
      <w:r>
        <w:rPr>
          <w:rFonts w:hint="eastAsia"/>
        </w:rPr>
        <w:t>63 ~ 2</w:t>
      </w:r>
      <w:r>
        <w:t>^</w:t>
      </w:r>
      <w:r>
        <w:rPr>
          <w:rFonts w:hint="eastAsia"/>
        </w:rPr>
        <w:t>63 -1</w:t>
      </w:r>
      <w:r>
        <w:tab/>
      </w:r>
      <w:r>
        <w:t xml:space="preserve"> -9223372036854775807</w:t>
      </w:r>
    </w:p>
    <w:p>
      <w:pPr>
        <w:pStyle w:val="30"/>
      </w:pPr>
      <w:r>
        <w:rPr>
          <w:rFonts w:hint="eastAsia"/>
        </w:rPr>
        <w:t>记住大概范围</w:t>
      </w:r>
      <w:r>
        <w:t>就可以了</w:t>
      </w:r>
    </w:p>
    <w:p>
      <w:pPr>
        <w:pStyle w:val="30"/>
      </w:pPr>
    </w:p>
    <w:p>
      <w:pPr>
        <w:pStyle w:val="30"/>
      </w:pPr>
      <w:r>
        <w:drawing>
          <wp:inline distT="0" distB="0" distL="0" distR="0">
            <wp:extent cx="3075940" cy="1351915"/>
            <wp:effectExtent l="0" t="0" r="0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  <w:r>
        <w:drawing>
          <wp:inline distT="0" distB="0" distL="0" distR="0">
            <wp:extent cx="5274310" cy="3071495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rPr>
          <w:rFonts w:hint="eastAsia"/>
        </w:rPr>
      </w:pPr>
      <w:r>
        <w:rPr>
          <w:rFonts w:hint="eastAsia"/>
        </w:rPr>
        <w:t>整数型</w:t>
      </w:r>
      <w:r>
        <w:t>数据类型</w:t>
      </w:r>
      <w:r>
        <w:rPr>
          <w:rFonts w:hint="eastAsia"/>
        </w:rPr>
        <w:t>后面</w:t>
      </w:r>
      <w:r>
        <w:t>小括号的值表示的</w:t>
      </w:r>
      <w:r>
        <w:rPr>
          <w:rFonts w:hint="eastAsia"/>
        </w:rPr>
        <w:t>只是</w:t>
      </w:r>
      <w:r>
        <w:t>一种格式,不会影响值的大小</w:t>
      </w:r>
      <w:r>
        <w:rPr>
          <w:rFonts w:hint="eastAsia"/>
        </w:rPr>
        <w:t>。而</w:t>
      </w:r>
      <w:r>
        <w:t>字符串后面的值则是字符的个数,不要记混了。</w:t>
      </w:r>
    </w:p>
    <w:p>
      <w:pPr>
        <w:pStyle w:val="32"/>
      </w:pPr>
      <w:r>
        <w:rPr>
          <w:rFonts w:hint="eastAsia"/>
        </w:rPr>
        <w:t>3.2 小数型</w:t>
      </w:r>
    </w:p>
    <w:p>
      <w:pPr>
        <w:pStyle w:val="30"/>
      </w:pPr>
    </w:p>
    <w:p>
      <w:pPr>
        <w:pStyle w:val="26"/>
        <w:ind w:left="840" w:leftChars="400"/>
        <w:rPr>
          <w:rFonts w:hint="eastAsia"/>
        </w:rPr>
      </w:pPr>
      <w:r>
        <w:rPr>
          <w:rFonts w:hint="eastAsia"/>
        </w:rPr>
        <w:t>float 单精度 4字节表示</w:t>
      </w:r>
      <w:r>
        <w:t>,</w:t>
      </w:r>
      <w:r>
        <w:rPr>
          <w:rFonts w:hint="eastAsia"/>
        </w:rPr>
        <w:t>包含小数的一定是小数型;  超过整型范围的也是小数型。</w:t>
      </w:r>
    </w:p>
    <w:p>
      <w:pPr>
        <w:pStyle w:val="26"/>
        <w:ind w:left="840" w:leftChars="400"/>
        <w:rPr>
          <w:rFonts w:hint="eastAsia"/>
        </w:rPr>
      </w:pPr>
      <w:r>
        <w:rPr>
          <w:rFonts w:hint="eastAsia"/>
        </w:rPr>
        <w:t>double 双精度 8字节</w:t>
      </w:r>
    </w:p>
    <w:p>
      <w:pPr>
        <w:pStyle w:val="30"/>
      </w:pPr>
      <w:r>
        <w:drawing>
          <wp:inline distT="0" distB="0" distL="0" distR="0">
            <wp:extent cx="5274310" cy="1320165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  <w:r>
        <w:drawing>
          <wp:inline distT="0" distB="0" distL="0" distR="0">
            <wp:extent cx="5274310" cy="3877310"/>
            <wp:effectExtent l="0" t="0" r="2540" b="889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小数型括号</w:t>
      </w:r>
      <w:r>
        <w:t>中的</w:t>
      </w:r>
      <w:r>
        <w:rPr>
          <w:rFonts w:hint="eastAsia"/>
        </w:rPr>
        <w:t>第一个参数表示该数据的总长  第二个参数表示小数点的长度  而 整长</w:t>
      </w:r>
      <w:r>
        <w:t>=</w:t>
      </w:r>
      <w:r>
        <w:rPr>
          <w:rFonts w:hint="eastAsia"/>
        </w:rPr>
        <w:t>总长-小长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Day19</w:t>
      </w:r>
    </w:p>
    <w:p>
      <w:pPr>
        <w:pStyle w:val="4"/>
        <w:numPr>
          <w:ilvl w:val="0"/>
          <w:numId w:val="0"/>
        </w:numPr>
        <w:ind w:right="420" w:righ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1.navicate的基本使用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544445"/>
            <wp:effectExtent l="0" t="0" r="4445" b="8255"/>
            <wp:docPr id="2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531110"/>
            <wp:effectExtent l="0" t="0" r="3810" b="2540"/>
            <wp:docPr id="2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52950" cy="3962400"/>
            <wp:effectExtent l="0" t="0" r="0" b="0"/>
            <wp:docPr id="2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2.时间类型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datetime 时间型</w:t>
      </w:r>
      <w:r>
        <w:rPr>
          <w:rFonts w:hint="eastAsia"/>
        </w:rPr>
        <w:tab/>
      </w:r>
      <w:r>
        <w:rPr>
          <w:rFonts w:hint="eastAsia"/>
        </w:rPr>
        <w:t>完整的时间   2019-01-01 12:00:00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date    日期型</w:t>
      </w:r>
      <w:r>
        <w:rPr>
          <w:rFonts w:hint="eastAsia"/>
        </w:rPr>
        <w:tab/>
      </w:r>
      <w:r>
        <w:rPr>
          <w:rFonts w:hint="eastAsia"/>
        </w:rPr>
        <w:t>日期(不包括时间) 2019-01-01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time    时间型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时间段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表示从以前的某个时间到现在的某个时间 可以为负数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TIMESTAMP 时间戳  </w:t>
      </w:r>
      <w:r>
        <w:rPr>
          <w:rFonts w:hint="eastAsia"/>
          <w:lang w:eastAsia="zh-CN"/>
        </w:rPr>
        <w:t>不是真正完整的额时间戳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时间不以毫秒计算(数据库)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时间戳 : </w:t>
      </w:r>
      <w:r>
        <w:rPr>
          <w:rFonts w:hint="eastAsia"/>
        </w:rPr>
        <w:t>从格林威治的1970-现在的时间以毫秒来计算(时间戳)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year    年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可以有参数,2或者4 分别表示年份的最后两位以及完整的格式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3007360"/>
            <wp:effectExtent l="0" t="0" r="4445" b="254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不同的时间类型显示的时间格式都不一样。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3.字符串类型</w:t>
      </w:r>
    </w:p>
    <w:p>
      <w:pPr>
        <w:pStyle w:val="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 varchar  enum  set  text</w:t>
      </w:r>
    </w:p>
    <w:p>
      <w:pPr>
        <w:pStyle w:val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char与varchar</w:t>
      </w:r>
    </w:p>
    <w:p>
      <w:pPr>
        <w:pStyle w:val="30"/>
        <w:ind w:left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: 定长字符串,   给定参数为多少,就一定会占据给定的值 </w:t>
      </w:r>
    </w:p>
    <w:p>
      <w:pPr>
        <w:pStyle w:val="30"/>
        <w:ind w:left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 : 变长字符串,   给定多少不一定全部用, 按照需求占据空间</w:t>
      </w:r>
    </w:p>
    <w:p>
      <w:pPr>
        <w:pStyle w:val="30"/>
        <w:ind w:left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text能存储字符的量非常大,一般不会用到 , </w:t>
      </w:r>
    </w:p>
    <w:p>
      <w:pPr>
        <w:pStyle w:val="30"/>
        <w:ind w:left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utf8字符集下cahr大概存储255个字符, varchar大概存储21845个字符</w:t>
      </w:r>
    </w:p>
    <w:p>
      <w:pPr>
        <w:pStyle w:val="30"/>
        <w:ind w:leftChars="700"/>
        <w:rPr>
          <w:rFonts w:hint="eastAsia"/>
          <w:lang w:val="en-US" w:eastAsia="zh-CN"/>
        </w:rPr>
      </w:pPr>
    </w:p>
    <w:p>
      <w:pPr>
        <w:pStyle w:val="30"/>
        <w:ind w:left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字节与字符的关系  在gbk下 : 1字符=2字节;  utf8下 : 1字符=3字节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12790" cy="1426210"/>
            <wp:effectExtent l="0" t="0" r="16510" b="2540"/>
            <wp:docPr id="2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70" w:leftChars="700" w:firstLine="420" w:firstLineChars="0"/>
      </w:pPr>
      <w:r>
        <w:rPr>
          <w:rFonts w:hint="eastAsia"/>
          <w:lang w:val="en-US" w:eastAsia="zh-CN"/>
        </w:rPr>
        <w:t>一个字节能存储的值最大为255,当你的字符的值超过255的时候需要使用2来存储字符的值。</w:t>
      </w:r>
    </w:p>
    <w:p>
      <w:pPr>
        <w:numPr>
          <w:ilvl w:val="0"/>
          <w:numId w:val="0"/>
        </w:numPr>
        <w:ind w:leftChars="700" w:firstLine="420" w:firstLineChars="0"/>
      </w:pPr>
    </w:p>
    <w:p>
      <w:pPr>
        <w:numPr>
          <w:ilvl w:val="0"/>
          <w:numId w:val="0"/>
        </w:numPr>
        <w:ind w:left="1470" w:leftChars="700" w:firstLine="420" w:firstLineChars="0"/>
        <w:rPr>
          <w:rFonts w:hint="eastAsia"/>
          <w:lang w:eastAsia="zh-CN"/>
        </w:rPr>
      </w:pPr>
      <w:r>
        <w:rPr>
          <w:rFonts w:hint="eastAsia"/>
        </w:rPr>
        <w:t>当你获取varchar里面的值,先要读取加上的一个  '1' 来了解我存储了几个字符 ,然后才能读取对应的值  ,相对来说降低了效率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="1470" w:leftChars="7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Cahr一般用在字符个数确定的地方:比如身份证号,手机号等。</w:t>
      </w:r>
    </w:p>
    <w:p>
      <w:pPr>
        <w:pStyle w:val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enum与set</w:t>
      </w:r>
    </w:p>
    <w:p>
      <w:pPr>
        <w:numPr>
          <w:ilvl w:val="0"/>
          <w:numId w:val="0"/>
        </w:numPr>
        <w:ind w:left="1680" w:leftChars="800"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enum 枚举</w:t>
      </w:r>
      <w:r>
        <w:rPr>
          <w:rFonts w:hint="eastAsia"/>
          <w:lang w:val="en-US" w:eastAsia="zh-CN"/>
        </w:rPr>
        <w:t xml:space="preserve"> : </w:t>
      </w:r>
      <w:r>
        <w:rPr>
          <w:rFonts w:hint="eastAsia"/>
        </w:rPr>
        <w:t>插入的数据必须是 枚举设置的值中的一个,不能超出,否则插入不了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enum是单选按钮,只能选一个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="1260" w:leftChars="60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181600" cy="3019425"/>
            <wp:effectExtent l="0" t="0" r="0" b="9525"/>
            <wp:docPr id="2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80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枚举创建完成之后 数据库会对其进行自动保存,保存之后会给特定的标签来获取</w:t>
      </w:r>
      <w:r>
        <w:rPr>
          <w:rFonts w:hint="eastAsia"/>
          <w:lang w:val="en-US" w:eastAsia="zh-CN"/>
        </w:rPr>
        <w:t>,这里的2就是对应台球的值。</w:t>
      </w:r>
    </w:p>
    <w:p>
      <w:pPr>
        <w:numPr>
          <w:ilvl w:val="0"/>
          <w:numId w:val="0"/>
        </w:numPr>
        <w:ind w:left="1680" w:leftChars="800"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为什么给定额外的标签来存取:因为一个数最多占3个字节,'乒乓球' 会占用9个字节,存的值越多节省的空间越多</w:t>
      </w:r>
      <w:r>
        <w:rPr>
          <w:rFonts w:hint="eastAsia"/>
          <w:lang w:eastAsia="zh-CN"/>
        </w:rPr>
        <w:t>。</w:t>
      </w:r>
      <w:r>
        <w:rPr>
          <w:rFonts w:hint="eastAsia"/>
        </w:rPr>
        <w:t>在保存值的时候,有一个保存操作,会浪费时间,降低了效率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600" w:firstLine="420" w:firstLineChars="0"/>
      </w:pPr>
    </w:p>
    <w:p>
      <w:pPr>
        <w:numPr>
          <w:ilvl w:val="0"/>
          <w:numId w:val="0"/>
        </w:numPr>
        <w:ind w:left="1260" w:leftChars="60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SET set集合是一个复选框,可以选择多个值  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600" w:firstLine="420" w:firstLineChars="0"/>
      </w:pPr>
      <w:r>
        <w:drawing>
          <wp:inline distT="0" distB="0" distL="114300" distR="114300">
            <wp:extent cx="3694430" cy="2751455"/>
            <wp:effectExtent l="0" t="0" r="1270" b="10795"/>
            <wp:docPr id="2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800"/>
      </w:pPr>
      <w:r>
        <w:rPr>
          <w:rFonts w:hint="eastAsia"/>
          <w:lang w:eastAsia="zh-CN"/>
        </w:rPr>
        <w:t>了解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eastAsia="zh-CN"/>
        </w:rPr>
        <w:t>当有多个值被选中的时候</w:t>
      </w:r>
      <w:r>
        <w:rPr>
          <w:rFonts w:hint="eastAsia"/>
          <w:lang w:val="en-US" w:eastAsia="zh-CN"/>
        </w:rPr>
        <w:t>,会以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1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来标识,没有被选中的会被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0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标识,然后翻转过来转换成十进制就能选中多个。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lang w:eastAsia="zh-CN"/>
        </w:rPr>
        <w:t>列属性</w:t>
      </w:r>
    </w:p>
    <w:p>
      <w:pPr>
        <w:pStyle w:val="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列属性: 字段的属性。</w:t>
      </w:r>
    </w:p>
    <w:p>
      <w:pPr>
        <w:pStyle w:val="30"/>
        <w:rPr>
          <w:rFonts w:hint="eastAsia"/>
          <w:lang w:val="en-US" w:eastAsia="zh-CN"/>
        </w:rPr>
      </w:pPr>
    </w:p>
    <w:p>
      <w:pPr>
        <w:pStyle w:val="3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Comment描述表信息:</w:t>
      </w:r>
    </w:p>
    <w:p>
      <w:pPr>
        <w:pStyle w:val="30"/>
      </w:pPr>
      <w:r>
        <w:drawing>
          <wp:inline distT="0" distB="0" distL="114300" distR="114300">
            <wp:extent cx="5272405" cy="3150235"/>
            <wp:effectExtent l="0" t="0" r="4445" b="12065"/>
            <wp:docPr id="2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</w:p>
    <w:p>
      <w:pPr>
        <w:pStyle w:val="3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Null/not null:</w:t>
      </w:r>
    </w:p>
    <w:p>
      <w:pPr>
        <w:pStyle w:val="30"/>
      </w:pPr>
      <w:r>
        <w:drawing>
          <wp:inline distT="0" distB="0" distL="114300" distR="114300">
            <wp:extent cx="5272405" cy="2304415"/>
            <wp:effectExtent l="0" t="0" r="4445" b="635"/>
            <wp:docPr id="2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</w:p>
    <w:p>
      <w:pPr>
        <w:pStyle w:val="3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Default:</w:t>
      </w:r>
    </w:p>
    <w:p>
      <w:pPr>
        <w:pStyle w:val="30"/>
        <w:rPr>
          <w:rFonts w:hint="eastAsia"/>
          <w:lang w:val="en-US" w:eastAsia="zh-CN"/>
        </w:rPr>
      </w:pPr>
      <w:r>
        <w:drawing>
          <wp:inline distT="0" distB="0" distL="114300" distR="114300">
            <wp:extent cx="4276725" cy="2105025"/>
            <wp:effectExtent l="0" t="0" r="9525" b="9525"/>
            <wp:docPr id="2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5.主键 primary key</w:t>
      </w:r>
    </w:p>
    <w:p>
      <w:p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字段中能唯一确定数据的字段:设置了该键为主键后,该键不能重复,如果重复则无法插入该数据。</w:t>
      </w:r>
    </w:p>
    <w:p>
      <w:pPr>
        <w:ind w:left="840" w:leftChars="40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第一种: 创建表之后创建主键</w:t>
      </w:r>
    </w:p>
    <w:p>
      <w:pPr>
        <w:ind w:leftChars="400"/>
      </w:pPr>
      <w:r>
        <w:drawing>
          <wp:inline distT="0" distB="0" distL="114300" distR="114300">
            <wp:extent cx="5271135" cy="3134360"/>
            <wp:effectExtent l="0" t="0" r="5715" b="8890"/>
            <wp:docPr id="2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400"/>
      </w:pPr>
      <w:r>
        <w:drawing>
          <wp:inline distT="0" distB="0" distL="114300" distR="114300">
            <wp:extent cx="5273675" cy="1143000"/>
            <wp:effectExtent l="0" t="0" r="3175" b="0"/>
            <wp:docPr id="2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400"/>
      </w:pPr>
      <w:r>
        <w:drawing>
          <wp:inline distT="0" distB="0" distL="114300" distR="114300">
            <wp:extent cx="5274310" cy="1167765"/>
            <wp:effectExtent l="0" t="0" r="2540" b="13335"/>
            <wp:docPr id="2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400"/>
      </w:pPr>
    </w:p>
    <w:p>
      <w:pPr>
        <w:ind w:leftChars="4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第二种</w:t>
      </w:r>
      <w:r>
        <w:rPr>
          <w:rFonts w:hint="eastAsia"/>
          <w:color w:val="0000FF"/>
          <w:lang w:val="en-US" w:eastAsia="zh-CN"/>
        </w:rPr>
        <w:t>: 创建表的时候创建主键</w:t>
      </w:r>
    </w:p>
    <w:p>
      <w:p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2962275" cy="3200400"/>
            <wp:effectExtent l="0" t="0" r="9525" b="0"/>
            <wp:docPr id="2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40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第三种: 多个字段创建为一个主键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48025" cy="3333750"/>
            <wp:effectExtent l="0" t="0" r="9525" b="0"/>
            <wp:docPr id="2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也可以在创建完表之后创建多字段主键。</w:t>
      </w:r>
    </w:p>
    <w:p>
      <w:p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虽然主键字段有两个</w:t>
      </w:r>
      <w:r>
        <w:rPr>
          <w:rFonts w:hint="eastAsia"/>
          <w:lang w:val="en-US" w:eastAsia="zh-CN"/>
        </w:rPr>
        <w:t>,但是主键只有一种,只有两个字段的值都一样,才是同一主键;也就是说多字段主键键可以是单一的值不一样。</w:t>
      </w:r>
    </w:p>
    <w:p>
      <w:p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unique key 用法和主键一样,表示唯一键,唯一键可以存在多个,数据也不能重复,但是可以为空。一个表只能存在一个主键,但可以存在多个唯一键。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6.自增长auto_increment</w:t>
      </w:r>
    </w:p>
    <w:p>
      <w:pPr>
        <w:pStyle w:val="30"/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自增长是相对于主键来说的</w:t>
      </w:r>
      <w:r>
        <w:rPr>
          <w:rFonts w:hint="eastAsia"/>
          <w:lang w:val="en-US" w:eastAsia="zh-CN"/>
        </w:rPr>
        <w:t>:</w:t>
      </w:r>
    </w:p>
    <w:p>
      <w:pPr>
        <w:pStyle w:val="30"/>
        <w:ind w:left="420" w:leftChars="200" w:firstLine="420" w:firstLineChars="0"/>
      </w:pPr>
      <w:r>
        <w:drawing>
          <wp:inline distT="0" distB="0" distL="114300" distR="114300">
            <wp:extent cx="5271770" cy="2454910"/>
            <wp:effectExtent l="0" t="0" r="5080" b="2540"/>
            <wp:docPr id="2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eastAsia="zh-CN"/>
        </w:rPr>
        <w:t>删除主键</w:t>
      </w:r>
      <w:r>
        <w:rPr>
          <w:rFonts w:hint="eastAsia"/>
          <w:color w:val="0000FF"/>
          <w:lang w:val="en-US" w:eastAsia="zh-CN"/>
        </w:rPr>
        <w:t>, 需要先删除自增长</w:t>
      </w:r>
      <w:r>
        <w:rPr>
          <w:rFonts w:hint="eastAsia"/>
          <w:lang w:val="en-US" w:eastAsia="zh-CN"/>
        </w:rPr>
        <w:t>。</w:t>
      </w:r>
    </w:p>
    <w:p>
      <w:pPr>
        <w:pStyle w:val="30"/>
        <w:ind w:left="420" w:leftChars="200" w:firstLine="420" w:firstLineChars="0"/>
      </w:pPr>
      <w:r>
        <w:drawing>
          <wp:inline distT="0" distB="0" distL="114300" distR="114300">
            <wp:extent cx="5269865" cy="784860"/>
            <wp:effectExtent l="0" t="0" r="6985" b="15240"/>
            <wp:docPr id="2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leftChars="200" w:firstLine="420" w:firstLineChars="0"/>
      </w:pPr>
      <w:r>
        <w:drawing>
          <wp:inline distT="0" distB="0" distL="114300" distR="114300">
            <wp:extent cx="3390900" cy="800100"/>
            <wp:effectExtent l="0" t="0" r="0" b="0"/>
            <wp:docPr id="2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leftChars="20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然后使用</w:t>
      </w:r>
      <w:r>
        <w:rPr>
          <w:rFonts w:hint="eastAsia"/>
          <w:lang w:val="en-US" w:eastAsia="zh-CN"/>
        </w:rPr>
        <w:t>drop删除自增长。</w:t>
      </w:r>
    </w:p>
    <w:p>
      <w:pPr>
        <w:pStyle w:val="30"/>
        <w:ind w:left="420" w:leftChars="200" w:firstLine="420" w:firstLineChars="0"/>
        <w:rPr>
          <w:rFonts w:hint="eastAsia"/>
          <w:lang w:val="en-US" w:eastAsia="zh-CN"/>
        </w:rPr>
      </w:pPr>
    </w:p>
    <w:p>
      <w:pPr>
        <w:pStyle w:val="30"/>
        <w:ind w:left="420" w:leftChars="20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创建表的时候创建主键自增长:</w:t>
      </w:r>
    </w:p>
    <w:p>
      <w:pPr>
        <w:pStyle w:val="30"/>
        <w:ind w:left="420" w:leftChars="200" w:firstLine="420" w:firstLineChars="0"/>
      </w:pPr>
      <w:r>
        <w:drawing>
          <wp:inline distT="0" distB="0" distL="114300" distR="114300">
            <wp:extent cx="3648075" cy="1485900"/>
            <wp:effectExtent l="0" t="0" r="9525" b="0"/>
            <wp:docPr id="2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leftChars="200" w:firstLine="420" w:firstLineChars="0"/>
        <w:rPr>
          <w:rFonts w:hint="eastAsia"/>
          <w:lang w:val="en-US" w:eastAsia="zh-CN"/>
        </w:rPr>
      </w:pPr>
    </w:p>
    <w:p>
      <w:pPr>
        <w:pStyle w:val="30"/>
        <w:ind w:left="840" w:leftChars="40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查看自增长的信息:</w:t>
      </w:r>
    </w:p>
    <w:p>
      <w:pPr>
        <w:pStyle w:val="30"/>
        <w:ind w:left="840" w:leftChars="400" w:firstLine="0" w:firstLineChars="0"/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3590925" cy="304800"/>
            <wp:effectExtent l="0" t="0" r="9525" b="0"/>
            <wp:docPr id="2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leftChars="200" w:firstLine="420" w:firstLineChars="0"/>
      </w:pPr>
      <w:r>
        <w:drawing>
          <wp:inline distT="0" distB="0" distL="114300" distR="114300">
            <wp:extent cx="4933950" cy="1238250"/>
            <wp:effectExtent l="0" t="0" r="0" b="0"/>
            <wp:docPr id="2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0" w:leftChars="0" w:firstLine="0" w:firstLineChars="0"/>
      </w:pPr>
    </w:p>
    <w:p>
      <w:pPr>
        <w:pStyle w:val="30"/>
        <w:ind w:left="420" w:leftChars="200" w:firstLine="420" w:firstLineChars="0"/>
        <w:rPr>
          <w:rFonts w:hint="eastAsia" w:eastAsia="宋体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查看下次自增长的值</w:t>
      </w:r>
      <w:r>
        <w:rPr>
          <w:rFonts w:hint="eastAsia"/>
          <w:color w:val="0000FF"/>
          <w:lang w:val="en-US" w:eastAsia="zh-CN"/>
        </w:rPr>
        <w:t>:</w:t>
      </w:r>
    </w:p>
    <w:p>
      <w:pPr>
        <w:pStyle w:val="30"/>
        <w:ind w:left="420" w:leftChars="200" w:firstLine="420" w:firstLineChars="0"/>
      </w:pPr>
      <w:r>
        <w:drawing>
          <wp:inline distT="0" distB="0" distL="114300" distR="114300">
            <wp:extent cx="5271135" cy="3041650"/>
            <wp:effectExtent l="0" t="0" r="5715" b="6350"/>
            <wp:docPr id="2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leftChars="200" w:firstLine="420" w:firstLineChars="0"/>
        <w:rPr>
          <w:rFonts w:hint="eastAsia" w:eastAsia="宋体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修改下次自增长的值</w:t>
      </w:r>
      <w:r>
        <w:rPr>
          <w:rFonts w:hint="eastAsia"/>
          <w:color w:val="0000FF"/>
          <w:lang w:val="en-US" w:eastAsia="zh-CN"/>
        </w:rPr>
        <w:t>:</w:t>
      </w:r>
    </w:p>
    <w:p>
      <w:pPr>
        <w:pStyle w:val="30"/>
        <w:ind w:leftChars="400"/>
      </w:pPr>
      <w:r>
        <w:drawing>
          <wp:inline distT="0" distB="0" distL="114300" distR="114300">
            <wp:extent cx="4648200" cy="790575"/>
            <wp:effectExtent l="0" t="0" r="0" b="9525"/>
            <wp:docPr id="2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Chars="400"/>
      </w:pPr>
      <w:r>
        <w:drawing>
          <wp:inline distT="0" distB="0" distL="114300" distR="114300">
            <wp:extent cx="3943350" cy="1671320"/>
            <wp:effectExtent l="0" t="0" r="0" b="5080"/>
            <wp:docPr id="2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Chars="400"/>
        <w:rPr>
          <w:rFonts w:hint="eastAsia" w:eastAsia="宋体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修改自增长的初始与增加的值</w:t>
      </w:r>
      <w:r>
        <w:rPr>
          <w:rFonts w:hint="eastAsia"/>
          <w:color w:val="0000FF"/>
          <w:lang w:val="en-US" w:eastAsia="zh-CN"/>
        </w:rPr>
        <w:t>:</w:t>
      </w:r>
    </w:p>
    <w:p>
      <w:pPr>
        <w:pStyle w:val="30"/>
        <w:ind w:leftChars="400"/>
      </w:pPr>
      <w:r>
        <w:drawing>
          <wp:inline distT="0" distB="0" distL="114300" distR="114300">
            <wp:extent cx="5899785" cy="974725"/>
            <wp:effectExtent l="0" t="0" r="5715" b="15875"/>
            <wp:docPr id="2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Chars="400"/>
      </w:pPr>
      <w:r>
        <w:drawing>
          <wp:inline distT="0" distB="0" distL="114300" distR="114300">
            <wp:extent cx="4448175" cy="2524125"/>
            <wp:effectExtent l="0" t="0" r="9525" b="9525"/>
            <wp:docPr id="2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</w:p>
    <w:p>
      <w:pPr>
        <w:pStyle w:val="30"/>
        <w:rPr>
          <w:rFonts w:hint="eastAsi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left"/>
      <w:textAlignment w:val="center"/>
    </w:pPr>
    <w:r>
      <w:rPr>
        <w:rFonts w:hint="eastAsia"/>
      </w:rPr>
      <w:drawing>
        <wp:inline distT="0" distB="0" distL="0" distR="0">
          <wp:extent cx="457200" cy="457200"/>
          <wp:effectExtent l="0" t="0" r="0" b="0"/>
          <wp:docPr id="64" name="图片 64" descr="下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图片 64" descr="下载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  <w:bCs/>
        <w:i/>
        <w:iCs/>
        <w:color w:val="5B9BD5"/>
        <w:sz w:val="28"/>
        <w:szCs w:val="28"/>
      </w:rPr>
      <w:t>六星教育</w:t>
    </w:r>
    <w:r>
      <w:rPr>
        <w:rFonts w:hint="eastAsia"/>
        <w:b/>
        <w:bCs/>
        <w:i/>
        <w:iCs/>
        <w:color w:val="5B9BD5"/>
        <w:sz w:val="30"/>
        <w:szCs w:val="30"/>
      </w:rPr>
      <w:t xml:space="preserve"> </w:t>
    </w:r>
    <w:r>
      <w:rPr>
        <w:rFonts w:hint="eastAsia"/>
        <w:color w:val="FF0000"/>
        <w:sz w:val="30"/>
        <w:szCs w:val="30"/>
      </w:rPr>
      <w:t xml:space="preserve"> </w:t>
    </w:r>
    <w:r>
      <w:rPr>
        <w:rFonts w:hint="eastAsia"/>
        <w:color w:val="44546A"/>
        <w:sz w:val="30"/>
        <w:szCs w:val="30"/>
      </w:rPr>
      <w:t xml:space="preserve">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E7718"/>
    <w:multiLevelType w:val="singleLevel"/>
    <w:tmpl w:val="834E771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B84C5CC"/>
    <w:multiLevelType w:val="singleLevel"/>
    <w:tmpl w:val="8B84C5C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DDB829F"/>
    <w:multiLevelType w:val="singleLevel"/>
    <w:tmpl w:val="1DDB8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22F"/>
    <w:rsid w:val="00000305"/>
    <w:rsid w:val="0000034F"/>
    <w:rsid w:val="00000651"/>
    <w:rsid w:val="00000B61"/>
    <w:rsid w:val="00000F15"/>
    <w:rsid w:val="00001C4C"/>
    <w:rsid w:val="00005DB0"/>
    <w:rsid w:val="00007070"/>
    <w:rsid w:val="000071E4"/>
    <w:rsid w:val="0001028D"/>
    <w:rsid w:val="00010E89"/>
    <w:rsid w:val="00012329"/>
    <w:rsid w:val="00013CC5"/>
    <w:rsid w:val="00017000"/>
    <w:rsid w:val="00021ACF"/>
    <w:rsid w:val="00022955"/>
    <w:rsid w:val="00022E9A"/>
    <w:rsid w:val="000232E6"/>
    <w:rsid w:val="0002366E"/>
    <w:rsid w:val="00024C8D"/>
    <w:rsid w:val="0003075B"/>
    <w:rsid w:val="00031BA4"/>
    <w:rsid w:val="00034D00"/>
    <w:rsid w:val="000358A1"/>
    <w:rsid w:val="000405EB"/>
    <w:rsid w:val="000425A9"/>
    <w:rsid w:val="0004287D"/>
    <w:rsid w:val="0004412E"/>
    <w:rsid w:val="000446BA"/>
    <w:rsid w:val="00050FF4"/>
    <w:rsid w:val="00052625"/>
    <w:rsid w:val="00052DEC"/>
    <w:rsid w:val="00052ED3"/>
    <w:rsid w:val="00053DEC"/>
    <w:rsid w:val="0006251E"/>
    <w:rsid w:val="00063E8F"/>
    <w:rsid w:val="0006553A"/>
    <w:rsid w:val="0006622D"/>
    <w:rsid w:val="00072045"/>
    <w:rsid w:val="00077524"/>
    <w:rsid w:val="00077C4B"/>
    <w:rsid w:val="0008384E"/>
    <w:rsid w:val="000841BB"/>
    <w:rsid w:val="000844E7"/>
    <w:rsid w:val="00085B69"/>
    <w:rsid w:val="000862DA"/>
    <w:rsid w:val="0008654A"/>
    <w:rsid w:val="0009069E"/>
    <w:rsid w:val="000919EA"/>
    <w:rsid w:val="00091A8B"/>
    <w:rsid w:val="00091BB2"/>
    <w:rsid w:val="00091BE9"/>
    <w:rsid w:val="000931F6"/>
    <w:rsid w:val="00095087"/>
    <w:rsid w:val="00095BF1"/>
    <w:rsid w:val="00095E72"/>
    <w:rsid w:val="0009762F"/>
    <w:rsid w:val="000A14E9"/>
    <w:rsid w:val="000A298C"/>
    <w:rsid w:val="000A2BA1"/>
    <w:rsid w:val="000A3748"/>
    <w:rsid w:val="000A37F0"/>
    <w:rsid w:val="000A67AB"/>
    <w:rsid w:val="000B40DE"/>
    <w:rsid w:val="000B5EB6"/>
    <w:rsid w:val="000B647F"/>
    <w:rsid w:val="000B6E70"/>
    <w:rsid w:val="000C042F"/>
    <w:rsid w:val="000C04D9"/>
    <w:rsid w:val="000C1963"/>
    <w:rsid w:val="000C2318"/>
    <w:rsid w:val="000C2A37"/>
    <w:rsid w:val="000C55CA"/>
    <w:rsid w:val="000C644E"/>
    <w:rsid w:val="000C65B2"/>
    <w:rsid w:val="000D13A8"/>
    <w:rsid w:val="000D3275"/>
    <w:rsid w:val="000D369F"/>
    <w:rsid w:val="000D3CFC"/>
    <w:rsid w:val="000D66A0"/>
    <w:rsid w:val="000D6E64"/>
    <w:rsid w:val="000D6F1C"/>
    <w:rsid w:val="000D7DAC"/>
    <w:rsid w:val="000E1020"/>
    <w:rsid w:val="000E28AF"/>
    <w:rsid w:val="000E4E36"/>
    <w:rsid w:val="000E658F"/>
    <w:rsid w:val="000F0A0D"/>
    <w:rsid w:val="000F1897"/>
    <w:rsid w:val="000F190A"/>
    <w:rsid w:val="000F3A6E"/>
    <w:rsid w:val="00102E21"/>
    <w:rsid w:val="00104877"/>
    <w:rsid w:val="001107C4"/>
    <w:rsid w:val="00111111"/>
    <w:rsid w:val="001140B7"/>
    <w:rsid w:val="00115526"/>
    <w:rsid w:val="00115BA5"/>
    <w:rsid w:val="00116152"/>
    <w:rsid w:val="001209CC"/>
    <w:rsid w:val="001248BE"/>
    <w:rsid w:val="00125DD4"/>
    <w:rsid w:val="00126C88"/>
    <w:rsid w:val="001271CC"/>
    <w:rsid w:val="00127496"/>
    <w:rsid w:val="00130285"/>
    <w:rsid w:val="00132D1B"/>
    <w:rsid w:val="0013308C"/>
    <w:rsid w:val="00136EA9"/>
    <w:rsid w:val="00142036"/>
    <w:rsid w:val="00142612"/>
    <w:rsid w:val="00144A77"/>
    <w:rsid w:val="001547E9"/>
    <w:rsid w:val="001600C8"/>
    <w:rsid w:val="00163929"/>
    <w:rsid w:val="00163961"/>
    <w:rsid w:val="00167C97"/>
    <w:rsid w:val="00167D2A"/>
    <w:rsid w:val="0017296C"/>
    <w:rsid w:val="00172DBF"/>
    <w:rsid w:val="001749E3"/>
    <w:rsid w:val="001759E8"/>
    <w:rsid w:val="001841E3"/>
    <w:rsid w:val="0018747D"/>
    <w:rsid w:val="0019013C"/>
    <w:rsid w:val="001936CA"/>
    <w:rsid w:val="00195237"/>
    <w:rsid w:val="00195459"/>
    <w:rsid w:val="00195ADC"/>
    <w:rsid w:val="001A05D0"/>
    <w:rsid w:val="001A17E8"/>
    <w:rsid w:val="001A1E88"/>
    <w:rsid w:val="001A265E"/>
    <w:rsid w:val="001A271A"/>
    <w:rsid w:val="001A5830"/>
    <w:rsid w:val="001B5E9F"/>
    <w:rsid w:val="001B6B54"/>
    <w:rsid w:val="001C19FF"/>
    <w:rsid w:val="001C54EE"/>
    <w:rsid w:val="001C5625"/>
    <w:rsid w:val="001C6004"/>
    <w:rsid w:val="001D2948"/>
    <w:rsid w:val="001D341D"/>
    <w:rsid w:val="001D4259"/>
    <w:rsid w:val="001D4779"/>
    <w:rsid w:val="001D4A20"/>
    <w:rsid w:val="001D4C0E"/>
    <w:rsid w:val="001D57FB"/>
    <w:rsid w:val="001D5A9D"/>
    <w:rsid w:val="001E0E61"/>
    <w:rsid w:val="001E27C1"/>
    <w:rsid w:val="001E486E"/>
    <w:rsid w:val="001F0F02"/>
    <w:rsid w:val="001F2642"/>
    <w:rsid w:val="001F3A0D"/>
    <w:rsid w:val="00200682"/>
    <w:rsid w:val="00205A4B"/>
    <w:rsid w:val="00206267"/>
    <w:rsid w:val="00207824"/>
    <w:rsid w:val="002102DC"/>
    <w:rsid w:val="0021136A"/>
    <w:rsid w:val="0021308A"/>
    <w:rsid w:val="002155C4"/>
    <w:rsid w:val="0021616B"/>
    <w:rsid w:val="002167C6"/>
    <w:rsid w:val="002170FB"/>
    <w:rsid w:val="00221E09"/>
    <w:rsid w:val="00226005"/>
    <w:rsid w:val="002271C5"/>
    <w:rsid w:val="00227C67"/>
    <w:rsid w:val="00231800"/>
    <w:rsid w:val="00234DAF"/>
    <w:rsid w:val="00234FA9"/>
    <w:rsid w:val="002354CB"/>
    <w:rsid w:val="00237E27"/>
    <w:rsid w:val="002408B9"/>
    <w:rsid w:val="00240C8D"/>
    <w:rsid w:val="00241204"/>
    <w:rsid w:val="00241322"/>
    <w:rsid w:val="00241704"/>
    <w:rsid w:val="00241710"/>
    <w:rsid w:val="002419AA"/>
    <w:rsid w:val="00244159"/>
    <w:rsid w:val="00244BBB"/>
    <w:rsid w:val="00244DF1"/>
    <w:rsid w:val="00245253"/>
    <w:rsid w:val="00246E2D"/>
    <w:rsid w:val="00247442"/>
    <w:rsid w:val="00252F91"/>
    <w:rsid w:val="00255D42"/>
    <w:rsid w:val="0025629D"/>
    <w:rsid w:val="00265295"/>
    <w:rsid w:val="00271258"/>
    <w:rsid w:val="002728FA"/>
    <w:rsid w:val="00273AAB"/>
    <w:rsid w:val="0027468D"/>
    <w:rsid w:val="002757BC"/>
    <w:rsid w:val="00275D74"/>
    <w:rsid w:val="002769EE"/>
    <w:rsid w:val="00277621"/>
    <w:rsid w:val="00277835"/>
    <w:rsid w:val="00280AA6"/>
    <w:rsid w:val="002812D4"/>
    <w:rsid w:val="00287CE2"/>
    <w:rsid w:val="002909E6"/>
    <w:rsid w:val="00297C38"/>
    <w:rsid w:val="002A25BA"/>
    <w:rsid w:val="002A3731"/>
    <w:rsid w:val="002A43BB"/>
    <w:rsid w:val="002A5EA1"/>
    <w:rsid w:val="002B1295"/>
    <w:rsid w:val="002B4160"/>
    <w:rsid w:val="002B533F"/>
    <w:rsid w:val="002B77C3"/>
    <w:rsid w:val="002C005C"/>
    <w:rsid w:val="002C0303"/>
    <w:rsid w:val="002C261C"/>
    <w:rsid w:val="002C28E0"/>
    <w:rsid w:val="002C5209"/>
    <w:rsid w:val="002C5AA8"/>
    <w:rsid w:val="002C5D4C"/>
    <w:rsid w:val="002C7CCC"/>
    <w:rsid w:val="002D1C76"/>
    <w:rsid w:val="002D20C2"/>
    <w:rsid w:val="002D2DA8"/>
    <w:rsid w:val="002D6AB3"/>
    <w:rsid w:val="002D7912"/>
    <w:rsid w:val="002D7C23"/>
    <w:rsid w:val="002E0995"/>
    <w:rsid w:val="002E0F9F"/>
    <w:rsid w:val="002E3FE3"/>
    <w:rsid w:val="002E4583"/>
    <w:rsid w:val="002E7329"/>
    <w:rsid w:val="002F074A"/>
    <w:rsid w:val="002F13F3"/>
    <w:rsid w:val="002F1589"/>
    <w:rsid w:val="002F1B3D"/>
    <w:rsid w:val="002F2606"/>
    <w:rsid w:val="002F37AB"/>
    <w:rsid w:val="002F5A4D"/>
    <w:rsid w:val="002F7EDA"/>
    <w:rsid w:val="00305758"/>
    <w:rsid w:val="003112C9"/>
    <w:rsid w:val="00311338"/>
    <w:rsid w:val="00312901"/>
    <w:rsid w:val="00314525"/>
    <w:rsid w:val="00314FAA"/>
    <w:rsid w:val="00321935"/>
    <w:rsid w:val="00321A5E"/>
    <w:rsid w:val="00323A6D"/>
    <w:rsid w:val="00330D79"/>
    <w:rsid w:val="00333176"/>
    <w:rsid w:val="003336F5"/>
    <w:rsid w:val="00335F32"/>
    <w:rsid w:val="00336756"/>
    <w:rsid w:val="003377FC"/>
    <w:rsid w:val="00337D4E"/>
    <w:rsid w:val="00341B9F"/>
    <w:rsid w:val="00342FC8"/>
    <w:rsid w:val="00343C9C"/>
    <w:rsid w:val="0034491A"/>
    <w:rsid w:val="00345BCB"/>
    <w:rsid w:val="003462AF"/>
    <w:rsid w:val="00352B29"/>
    <w:rsid w:val="00352E43"/>
    <w:rsid w:val="003533BD"/>
    <w:rsid w:val="003535B5"/>
    <w:rsid w:val="00355789"/>
    <w:rsid w:val="0036138A"/>
    <w:rsid w:val="00363CB6"/>
    <w:rsid w:val="0036577F"/>
    <w:rsid w:val="0036599A"/>
    <w:rsid w:val="00365AFD"/>
    <w:rsid w:val="00367964"/>
    <w:rsid w:val="0037200C"/>
    <w:rsid w:val="003738B0"/>
    <w:rsid w:val="003741D4"/>
    <w:rsid w:val="003757CA"/>
    <w:rsid w:val="00376633"/>
    <w:rsid w:val="0038051C"/>
    <w:rsid w:val="00381024"/>
    <w:rsid w:val="00382893"/>
    <w:rsid w:val="00382BE0"/>
    <w:rsid w:val="00383988"/>
    <w:rsid w:val="00384DA8"/>
    <w:rsid w:val="00385AF3"/>
    <w:rsid w:val="00386272"/>
    <w:rsid w:val="0038668C"/>
    <w:rsid w:val="00387EDB"/>
    <w:rsid w:val="003916DA"/>
    <w:rsid w:val="00392100"/>
    <w:rsid w:val="00392416"/>
    <w:rsid w:val="00393775"/>
    <w:rsid w:val="00394609"/>
    <w:rsid w:val="003A1FAC"/>
    <w:rsid w:val="003A49FB"/>
    <w:rsid w:val="003A7621"/>
    <w:rsid w:val="003B0092"/>
    <w:rsid w:val="003B31CA"/>
    <w:rsid w:val="003B3566"/>
    <w:rsid w:val="003B39F9"/>
    <w:rsid w:val="003B3DA5"/>
    <w:rsid w:val="003B4FEF"/>
    <w:rsid w:val="003B5663"/>
    <w:rsid w:val="003B6BED"/>
    <w:rsid w:val="003C07A7"/>
    <w:rsid w:val="003C0F9E"/>
    <w:rsid w:val="003C3654"/>
    <w:rsid w:val="003C4298"/>
    <w:rsid w:val="003C5D00"/>
    <w:rsid w:val="003C6490"/>
    <w:rsid w:val="003D0AE2"/>
    <w:rsid w:val="003D426D"/>
    <w:rsid w:val="003D6246"/>
    <w:rsid w:val="003D64C0"/>
    <w:rsid w:val="003E1C46"/>
    <w:rsid w:val="003E2D15"/>
    <w:rsid w:val="003E3ADA"/>
    <w:rsid w:val="003E3BDF"/>
    <w:rsid w:val="003E7027"/>
    <w:rsid w:val="003E73D0"/>
    <w:rsid w:val="003F0B53"/>
    <w:rsid w:val="003F1D6B"/>
    <w:rsid w:val="003F2DD1"/>
    <w:rsid w:val="003F2E72"/>
    <w:rsid w:val="003F51F6"/>
    <w:rsid w:val="003F6D7B"/>
    <w:rsid w:val="003F776C"/>
    <w:rsid w:val="003F7A84"/>
    <w:rsid w:val="004005A9"/>
    <w:rsid w:val="004018AF"/>
    <w:rsid w:val="004025FF"/>
    <w:rsid w:val="004041EB"/>
    <w:rsid w:val="00404977"/>
    <w:rsid w:val="0040553B"/>
    <w:rsid w:val="00407257"/>
    <w:rsid w:val="004075BF"/>
    <w:rsid w:val="004076C1"/>
    <w:rsid w:val="00407A1C"/>
    <w:rsid w:val="0041132D"/>
    <w:rsid w:val="00412E9F"/>
    <w:rsid w:val="00417254"/>
    <w:rsid w:val="00422122"/>
    <w:rsid w:val="00422A64"/>
    <w:rsid w:val="004249DA"/>
    <w:rsid w:val="00427D18"/>
    <w:rsid w:val="00427E14"/>
    <w:rsid w:val="004315EE"/>
    <w:rsid w:val="00432484"/>
    <w:rsid w:val="00434B22"/>
    <w:rsid w:val="0043777E"/>
    <w:rsid w:val="0044088C"/>
    <w:rsid w:val="00445C73"/>
    <w:rsid w:val="004472F8"/>
    <w:rsid w:val="00447F38"/>
    <w:rsid w:val="00450878"/>
    <w:rsid w:val="00451608"/>
    <w:rsid w:val="0045226B"/>
    <w:rsid w:val="004524FC"/>
    <w:rsid w:val="00452B4B"/>
    <w:rsid w:val="00453A55"/>
    <w:rsid w:val="004565B1"/>
    <w:rsid w:val="004612F0"/>
    <w:rsid w:val="00461358"/>
    <w:rsid w:val="00462238"/>
    <w:rsid w:val="00462345"/>
    <w:rsid w:val="00462D28"/>
    <w:rsid w:val="00463CD0"/>
    <w:rsid w:val="00465A8E"/>
    <w:rsid w:val="00466016"/>
    <w:rsid w:val="00470BA5"/>
    <w:rsid w:val="00470BB0"/>
    <w:rsid w:val="0047124B"/>
    <w:rsid w:val="00472031"/>
    <w:rsid w:val="004726B1"/>
    <w:rsid w:val="00480FE9"/>
    <w:rsid w:val="004815CC"/>
    <w:rsid w:val="004821B9"/>
    <w:rsid w:val="00482332"/>
    <w:rsid w:val="0048402A"/>
    <w:rsid w:val="0048577C"/>
    <w:rsid w:val="00486EE3"/>
    <w:rsid w:val="00486F29"/>
    <w:rsid w:val="004912F7"/>
    <w:rsid w:val="0049188A"/>
    <w:rsid w:val="00493831"/>
    <w:rsid w:val="004947A8"/>
    <w:rsid w:val="00494E0C"/>
    <w:rsid w:val="004971D3"/>
    <w:rsid w:val="004973E4"/>
    <w:rsid w:val="00497676"/>
    <w:rsid w:val="00497C58"/>
    <w:rsid w:val="004A0899"/>
    <w:rsid w:val="004A0938"/>
    <w:rsid w:val="004A1714"/>
    <w:rsid w:val="004A3189"/>
    <w:rsid w:val="004A3668"/>
    <w:rsid w:val="004A749C"/>
    <w:rsid w:val="004A78FB"/>
    <w:rsid w:val="004B01E2"/>
    <w:rsid w:val="004B1B15"/>
    <w:rsid w:val="004B1B6A"/>
    <w:rsid w:val="004B2533"/>
    <w:rsid w:val="004B47F8"/>
    <w:rsid w:val="004B5F08"/>
    <w:rsid w:val="004B7CB6"/>
    <w:rsid w:val="004C51BA"/>
    <w:rsid w:val="004C65CF"/>
    <w:rsid w:val="004D09F0"/>
    <w:rsid w:val="004D0A3E"/>
    <w:rsid w:val="004D1731"/>
    <w:rsid w:val="004D3AC1"/>
    <w:rsid w:val="004D4E46"/>
    <w:rsid w:val="004D60F9"/>
    <w:rsid w:val="004D716F"/>
    <w:rsid w:val="004D7EFC"/>
    <w:rsid w:val="004E1773"/>
    <w:rsid w:val="004E2E03"/>
    <w:rsid w:val="004E422F"/>
    <w:rsid w:val="004F0534"/>
    <w:rsid w:val="004F3A34"/>
    <w:rsid w:val="004F42AB"/>
    <w:rsid w:val="004F570F"/>
    <w:rsid w:val="004F588C"/>
    <w:rsid w:val="004F6A51"/>
    <w:rsid w:val="004F78C2"/>
    <w:rsid w:val="005023AD"/>
    <w:rsid w:val="00503077"/>
    <w:rsid w:val="00504CB9"/>
    <w:rsid w:val="005074FA"/>
    <w:rsid w:val="00510B4F"/>
    <w:rsid w:val="005124D4"/>
    <w:rsid w:val="005136EB"/>
    <w:rsid w:val="005161DE"/>
    <w:rsid w:val="00517A43"/>
    <w:rsid w:val="00524DD4"/>
    <w:rsid w:val="00531C20"/>
    <w:rsid w:val="00532071"/>
    <w:rsid w:val="00535D22"/>
    <w:rsid w:val="0053714D"/>
    <w:rsid w:val="00540980"/>
    <w:rsid w:val="00544D06"/>
    <w:rsid w:val="005467D8"/>
    <w:rsid w:val="005501BA"/>
    <w:rsid w:val="00551947"/>
    <w:rsid w:val="0055317D"/>
    <w:rsid w:val="005577A8"/>
    <w:rsid w:val="00560F1F"/>
    <w:rsid w:val="005627C9"/>
    <w:rsid w:val="00563403"/>
    <w:rsid w:val="00566B40"/>
    <w:rsid w:val="00571C3B"/>
    <w:rsid w:val="00572427"/>
    <w:rsid w:val="0057261F"/>
    <w:rsid w:val="00573145"/>
    <w:rsid w:val="00580F54"/>
    <w:rsid w:val="00595164"/>
    <w:rsid w:val="005961D5"/>
    <w:rsid w:val="00596F23"/>
    <w:rsid w:val="005A4F58"/>
    <w:rsid w:val="005B0A29"/>
    <w:rsid w:val="005B0C60"/>
    <w:rsid w:val="005B116C"/>
    <w:rsid w:val="005B15A8"/>
    <w:rsid w:val="005B6D0B"/>
    <w:rsid w:val="005B7072"/>
    <w:rsid w:val="005C10EF"/>
    <w:rsid w:val="005C1ECF"/>
    <w:rsid w:val="005C2120"/>
    <w:rsid w:val="005C222D"/>
    <w:rsid w:val="005C2B81"/>
    <w:rsid w:val="005C34B5"/>
    <w:rsid w:val="005C4CA3"/>
    <w:rsid w:val="005C7D99"/>
    <w:rsid w:val="005D0232"/>
    <w:rsid w:val="005D1C4E"/>
    <w:rsid w:val="005D1F70"/>
    <w:rsid w:val="005D3438"/>
    <w:rsid w:val="005D3E3C"/>
    <w:rsid w:val="005D664F"/>
    <w:rsid w:val="005E0D50"/>
    <w:rsid w:val="005E0F7E"/>
    <w:rsid w:val="005E159A"/>
    <w:rsid w:val="005E1E94"/>
    <w:rsid w:val="005E24E0"/>
    <w:rsid w:val="005E3185"/>
    <w:rsid w:val="005E3DE2"/>
    <w:rsid w:val="005F0C58"/>
    <w:rsid w:val="005F1702"/>
    <w:rsid w:val="005F1F18"/>
    <w:rsid w:val="006007AF"/>
    <w:rsid w:val="006011C6"/>
    <w:rsid w:val="00607B1F"/>
    <w:rsid w:val="0061022F"/>
    <w:rsid w:val="00610BD1"/>
    <w:rsid w:val="00612256"/>
    <w:rsid w:val="0061252B"/>
    <w:rsid w:val="0061450F"/>
    <w:rsid w:val="00617C93"/>
    <w:rsid w:val="006202B1"/>
    <w:rsid w:val="00625427"/>
    <w:rsid w:val="00626862"/>
    <w:rsid w:val="00627953"/>
    <w:rsid w:val="00627A69"/>
    <w:rsid w:val="006317DE"/>
    <w:rsid w:val="00632761"/>
    <w:rsid w:val="006329F6"/>
    <w:rsid w:val="00634642"/>
    <w:rsid w:val="006355D1"/>
    <w:rsid w:val="00640F6A"/>
    <w:rsid w:val="00642020"/>
    <w:rsid w:val="006430E9"/>
    <w:rsid w:val="00651793"/>
    <w:rsid w:val="006521F4"/>
    <w:rsid w:val="00653DC0"/>
    <w:rsid w:val="006549F6"/>
    <w:rsid w:val="00655022"/>
    <w:rsid w:val="00655302"/>
    <w:rsid w:val="00661BA1"/>
    <w:rsid w:val="00661EB1"/>
    <w:rsid w:val="006666C1"/>
    <w:rsid w:val="00674592"/>
    <w:rsid w:val="00676287"/>
    <w:rsid w:val="00681958"/>
    <w:rsid w:val="00683D48"/>
    <w:rsid w:val="00684AAE"/>
    <w:rsid w:val="006859CA"/>
    <w:rsid w:val="00685EB3"/>
    <w:rsid w:val="00690466"/>
    <w:rsid w:val="00692F73"/>
    <w:rsid w:val="006936BF"/>
    <w:rsid w:val="00695EC2"/>
    <w:rsid w:val="006A11EB"/>
    <w:rsid w:val="006A5BE6"/>
    <w:rsid w:val="006A6B0B"/>
    <w:rsid w:val="006B215A"/>
    <w:rsid w:val="006B5FF9"/>
    <w:rsid w:val="006B71DB"/>
    <w:rsid w:val="006B7AE9"/>
    <w:rsid w:val="006B7F61"/>
    <w:rsid w:val="006C3F10"/>
    <w:rsid w:val="006C41F3"/>
    <w:rsid w:val="006C57A5"/>
    <w:rsid w:val="006C6F45"/>
    <w:rsid w:val="006D0BCC"/>
    <w:rsid w:val="006D29CA"/>
    <w:rsid w:val="006D2FA9"/>
    <w:rsid w:val="006D517B"/>
    <w:rsid w:val="006D5E52"/>
    <w:rsid w:val="006D64AA"/>
    <w:rsid w:val="006D75EE"/>
    <w:rsid w:val="006E2935"/>
    <w:rsid w:val="006E344A"/>
    <w:rsid w:val="006E3B1D"/>
    <w:rsid w:val="006E607F"/>
    <w:rsid w:val="006E6A2B"/>
    <w:rsid w:val="006E7CAE"/>
    <w:rsid w:val="006F027B"/>
    <w:rsid w:val="006F14DA"/>
    <w:rsid w:val="006F1811"/>
    <w:rsid w:val="006F2D20"/>
    <w:rsid w:val="006F7001"/>
    <w:rsid w:val="00702D6F"/>
    <w:rsid w:val="007031C9"/>
    <w:rsid w:val="007046F2"/>
    <w:rsid w:val="0070609B"/>
    <w:rsid w:val="0070708C"/>
    <w:rsid w:val="007106E2"/>
    <w:rsid w:val="00711202"/>
    <w:rsid w:val="00711B6F"/>
    <w:rsid w:val="00712F9F"/>
    <w:rsid w:val="007149DB"/>
    <w:rsid w:val="007155A4"/>
    <w:rsid w:val="00720690"/>
    <w:rsid w:val="00722229"/>
    <w:rsid w:val="00723CBD"/>
    <w:rsid w:val="00724FC6"/>
    <w:rsid w:val="00726F53"/>
    <w:rsid w:val="0073030C"/>
    <w:rsid w:val="0073102D"/>
    <w:rsid w:val="00731704"/>
    <w:rsid w:val="00731E69"/>
    <w:rsid w:val="00733FBF"/>
    <w:rsid w:val="00736ACD"/>
    <w:rsid w:val="00741763"/>
    <w:rsid w:val="00745B18"/>
    <w:rsid w:val="00745C42"/>
    <w:rsid w:val="00751202"/>
    <w:rsid w:val="007515BD"/>
    <w:rsid w:val="00752987"/>
    <w:rsid w:val="00755ED5"/>
    <w:rsid w:val="0075767C"/>
    <w:rsid w:val="00765AB7"/>
    <w:rsid w:val="007665F4"/>
    <w:rsid w:val="00766A4C"/>
    <w:rsid w:val="007672BA"/>
    <w:rsid w:val="007709FB"/>
    <w:rsid w:val="00771FEF"/>
    <w:rsid w:val="00775665"/>
    <w:rsid w:val="00781EB3"/>
    <w:rsid w:val="00782A86"/>
    <w:rsid w:val="00782B5B"/>
    <w:rsid w:val="007836DD"/>
    <w:rsid w:val="00785D57"/>
    <w:rsid w:val="0079018A"/>
    <w:rsid w:val="007935B1"/>
    <w:rsid w:val="00794F63"/>
    <w:rsid w:val="00795803"/>
    <w:rsid w:val="00795AFE"/>
    <w:rsid w:val="007A078F"/>
    <w:rsid w:val="007A0E6B"/>
    <w:rsid w:val="007A1E68"/>
    <w:rsid w:val="007A2B35"/>
    <w:rsid w:val="007A2F3F"/>
    <w:rsid w:val="007A47A1"/>
    <w:rsid w:val="007A69C6"/>
    <w:rsid w:val="007B12CC"/>
    <w:rsid w:val="007B12E3"/>
    <w:rsid w:val="007B51E3"/>
    <w:rsid w:val="007B6250"/>
    <w:rsid w:val="007B697E"/>
    <w:rsid w:val="007B75BD"/>
    <w:rsid w:val="007C0496"/>
    <w:rsid w:val="007C1F4B"/>
    <w:rsid w:val="007C518B"/>
    <w:rsid w:val="007C5248"/>
    <w:rsid w:val="007C5F91"/>
    <w:rsid w:val="007C60C6"/>
    <w:rsid w:val="007C779A"/>
    <w:rsid w:val="007D093A"/>
    <w:rsid w:val="007D15DD"/>
    <w:rsid w:val="007D4768"/>
    <w:rsid w:val="007D54D2"/>
    <w:rsid w:val="007D55A3"/>
    <w:rsid w:val="007D5885"/>
    <w:rsid w:val="007D5FBD"/>
    <w:rsid w:val="007D7AE1"/>
    <w:rsid w:val="007E3179"/>
    <w:rsid w:val="007E4BDE"/>
    <w:rsid w:val="007E4E09"/>
    <w:rsid w:val="007E4F2B"/>
    <w:rsid w:val="007E5885"/>
    <w:rsid w:val="007E5AF6"/>
    <w:rsid w:val="007E724B"/>
    <w:rsid w:val="007F1197"/>
    <w:rsid w:val="007F6332"/>
    <w:rsid w:val="007F7B77"/>
    <w:rsid w:val="008007C4"/>
    <w:rsid w:val="00800CD4"/>
    <w:rsid w:val="00805079"/>
    <w:rsid w:val="00805468"/>
    <w:rsid w:val="00810BEF"/>
    <w:rsid w:val="008123D0"/>
    <w:rsid w:val="00814721"/>
    <w:rsid w:val="008151B8"/>
    <w:rsid w:val="00816E73"/>
    <w:rsid w:val="008171E3"/>
    <w:rsid w:val="00817C38"/>
    <w:rsid w:val="00820F63"/>
    <w:rsid w:val="008235F0"/>
    <w:rsid w:val="00824580"/>
    <w:rsid w:val="0083409E"/>
    <w:rsid w:val="00834ADF"/>
    <w:rsid w:val="00834B2F"/>
    <w:rsid w:val="00835C25"/>
    <w:rsid w:val="008410B1"/>
    <w:rsid w:val="008419CF"/>
    <w:rsid w:val="0084376C"/>
    <w:rsid w:val="00850422"/>
    <w:rsid w:val="0085057C"/>
    <w:rsid w:val="008523C6"/>
    <w:rsid w:val="00852A4D"/>
    <w:rsid w:val="00852E83"/>
    <w:rsid w:val="008539DA"/>
    <w:rsid w:val="008603F1"/>
    <w:rsid w:val="00861799"/>
    <w:rsid w:val="00863D09"/>
    <w:rsid w:val="0086486D"/>
    <w:rsid w:val="00864A2F"/>
    <w:rsid w:val="00865562"/>
    <w:rsid w:val="00867D10"/>
    <w:rsid w:val="0087330B"/>
    <w:rsid w:val="00876FAD"/>
    <w:rsid w:val="00877481"/>
    <w:rsid w:val="00877951"/>
    <w:rsid w:val="00882776"/>
    <w:rsid w:val="008844C5"/>
    <w:rsid w:val="008875AB"/>
    <w:rsid w:val="00887677"/>
    <w:rsid w:val="0089125A"/>
    <w:rsid w:val="0089202B"/>
    <w:rsid w:val="008923BD"/>
    <w:rsid w:val="00892878"/>
    <w:rsid w:val="00892D5F"/>
    <w:rsid w:val="00895B6E"/>
    <w:rsid w:val="008A13EA"/>
    <w:rsid w:val="008A1872"/>
    <w:rsid w:val="008A2161"/>
    <w:rsid w:val="008A3BAA"/>
    <w:rsid w:val="008A7141"/>
    <w:rsid w:val="008A75DA"/>
    <w:rsid w:val="008B00DE"/>
    <w:rsid w:val="008B0296"/>
    <w:rsid w:val="008B20C9"/>
    <w:rsid w:val="008B218D"/>
    <w:rsid w:val="008B28A0"/>
    <w:rsid w:val="008B2F43"/>
    <w:rsid w:val="008B2F8E"/>
    <w:rsid w:val="008B79C5"/>
    <w:rsid w:val="008C3741"/>
    <w:rsid w:val="008C4D6F"/>
    <w:rsid w:val="008C5414"/>
    <w:rsid w:val="008C6429"/>
    <w:rsid w:val="008C6E03"/>
    <w:rsid w:val="008D0C35"/>
    <w:rsid w:val="008D28BA"/>
    <w:rsid w:val="008D322F"/>
    <w:rsid w:val="008D3A3D"/>
    <w:rsid w:val="008D417F"/>
    <w:rsid w:val="008D53F7"/>
    <w:rsid w:val="008D6DF9"/>
    <w:rsid w:val="008E0F89"/>
    <w:rsid w:val="008E21CB"/>
    <w:rsid w:val="008E3565"/>
    <w:rsid w:val="008E37BE"/>
    <w:rsid w:val="008E4314"/>
    <w:rsid w:val="008E4D07"/>
    <w:rsid w:val="008E635C"/>
    <w:rsid w:val="008E7118"/>
    <w:rsid w:val="008E787D"/>
    <w:rsid w:val="008F137A"/>
    <w:rsid w:val="008F1CDB"/>
    <w:rsid w:val="008F508B"/>
    <w:rsid w:val="008F62C9"/>
    <w:rsid w:val="00901817"/>
    <w:rsid w:val="009023A3"/>
    <w:rsid w:val="00902494"/>
    <w:rsid w:val="00903A77"/>
    <w:rsid w:val="009068C3"/>
    <w:rsid w:val="009072DF"/>
    <w:rsid w:val="0090775B"/>
    <w:rsid w:val="009111FC"/>
    <w:rsid w:val="00913E2E"/>
    <w:rsid w:val="00913F4D"/>
    <w:rsid w:val="0091439D"/>
    <w:rsid w:val="00914487"/>
    <w:rsid w:val="00915132"/>
    <w:rsid w:val="00917927"/>
    <w:rsid w:val="009203CA"/>
    <w:rsid w:val="009220CF"/>
    <w:rsid w:val="009252FD"/>
    <w:rsid w:val="0092555B"/>
    <w:rsid w:val="00932F3D"/>
    <w:rsid w:val="00933353"/>
    <w:rsid w:val="009349A8"/>
    <w:rsid w:val="009355A8"/>
    <w:rsid w:val="00935D56"/>
    <w:rsid w:val="00936AE1"/>
    <w:rsid w:val="009406D9"/>
    <w:rsid w:val="00943C0E"/>
    <w:rsid w:val="00944A3A"/>
    <w:rsid w:val="00945646"/>
    <w:rsid w:val="009475B5"/>
    <w:rsid w:val="0095190C"/>
    <w:rsid w:val="0095365B"/>
    <w:rsid w:val="0096267F"/>
    <w:rsid w:val="0096270D"/>
    <w:rsid w:val="00962B85"/>
    <w:rsid w:val="00962C4A"/>
    <w:rsid w:val="0096441B"/>
    <w:rsid w:val="0096690B"/>
    <w:rsid w:val="00967061"/>
    <w:rsid w:val="00967539"/>
    <w:rsid w:val="00971E00"/>
    <w:rsid w:val="00972192"/>
    <w:rsid w:val="00972BE6"/>
    <w:rsid w:val="00975073"/>
    <w:rsid w:val="00976241"/>
    <w:rsid w:val="00976A77"/>
    <w:rsid w:val="0097706A"/>
    <w:rsid w:val="0098083A"/>
    <w:rsid w:val="00980DF6"/>
    <w:rsid w:val="0098155E"/>
    <w:rsid w:val="00982DCB"/>
    <w:rsid w:val="00986CA0"/>
    <w:rsid w:val="00987376"/>
    <w:rsid w:val="00990E67"/>
    <w:rsid w:val="00990F05"/>
    <w:rsid w:val="00991E2B"/>
    <w:rsid w:val="00993F70"/>
    <w:rsid w:val="00996259"/>
    <w:rsid w:val="00997FAB"/>
    <w:rsid w:val="009A227C"/>
    <w:rsid w:val="009A45E0"/>
    <w:rsid w:val="009A6B30"/>
    <w:rsid w:val="009B0732"/>
    <w:rsid w:val="009B4789"/>
    <w:rsid w:val="009B5D44"/>
    <w:rsid w:val="009B73E5"/>
    <w:rsid w:val="009C121A"/>
    <w:rsid w:val="009C284A"/>
    <w:rsid w:val="009C3C87"/>
    <w:rsid w:val="009C3E8C"/>
    <w:rsid w:val="009C4309"/>
    <w:rsid w:val="009C71D2"/>
    <w:rsid w:val="009D09D5"/>
    <w:rsid w:val="009D4A8A"/>
    <w:rsid w:val="009E1FB3"/>
    <w:rsid w:val="009F0621"/>
    <w:rsid w:val="009F0F10"/>
    <w:rsid w:val="009F1316"/>
    <w:rsid w:val="009F2A57"/>
    <w:rsid w:val="009F3488"/>
    <w:rsid w:val="009F3497"/>
    <w:rsid w:val="009F5AA1"/>
    <w:rsid w:val="009F5B73"/>
    <w:rsid w:val="009F6A30"/>
    <w:rsid w:val="009F79CB"/>
    <w:rsid w:val="00A01CA7"/>
    <w:rsid w:val="00A05A87"/>
    <w:rsid w:val="00A068E4"/>
    <w:rsid w:val="00A06F45"/>
    <w:rsid w:val="00A10EF0"/>
    <w:rsid w:val="00A10FC7"/>
    <w:rsid w:val="00A16545"/>
    <w:rsid w:val="00A23725"/>
    <w:rsid w:val="00A23E6D"/>
    <w:rsid w:val="00A26D67"/>
    <w:rsid w:val="00A27AB8"/>
    <w:rsid w:val="00A30722"/>
    <w:rsid w:val="00A30F33"/>
    <w:rsid w:val="00A32803"/>
    <w:rsid w:val="00A346E4"/>
    <w:rsid w:val="00A35798"/>
    <w:rsid w:val="00A36F4C"/>
    <w:rsid w:val="00A374C7"/>
    <w:rsid w:val="00A43EBB"/>
    <w:rsid w:val="00A44058"/>
    <w:rsid w:val="00A44A23"/>
    <w:rsid w:val="00A4537B"/>
    <w:rsid w:val="00A46FF9"/>
    <w:rsid w:val="00A504D5"/>
    <w:rsid w:val="00A524F9"/>
    <w:rsid w:val="00A54630"/>
    <w:rsid w:val="00A55574"/>
    <w:rsid w:val="00A55A0F"/>
    <w:rsid w:val="00A60118"/>
    <w:rsid w:val="00A6164E"/>
    <w:rsid w:val="00A61B7E"/>
    <w:rsid w:val="00A62B4A"/>
    <w:rsid w:val="00A65ECE"/>
    <w:rsid w:val="00A674FB"/>
    <w:rsid w:val="00A71FE3"/>
    <w:rsid w:val="00A74B93"/>
    <w:rsid w:val="00A75A03"/>
    <w:rsid w:val="00A819AD"/>
    <w:rsid w:val="00A83193"/>
    <w:rsid w:val="00A83938"/>
    <w:rsid w:val="00A85571"/>
    <w:rsid w:val="00A85A79"/>
    <w:rsid w:val="00A86C5A"/>
    <w:rsid w:val="00A86FE0"/>
    <w:rsid w:val="00A901DF"/>
    <w:rsid w:val="00A9093F"/>
    <w:rsid w:val="00A90A2B"/>
    <w:rsid w:val="00A92100"/>
    <w:rsid w:val="00AA0899"/>
    <w:rsid w:val="00AA1264"/>
    <w:rsid w:val="00AA1D96"/>
    <w:rsid w:val="00AA21CE"/>
    <w:rsid w:val="00AA2503"/>
    <w:rsid w:val="00AA314F"/>
    <w:rsid w:val="00AA3D32"/>
    <w:rsid w:val="00AA5A2A"/>
    <w:rsid w:val="00AA6AF4"/>
    <w:rsid w:val="00AA7C92"/>
    <w:rsid w:val="00AB001A"/>
    <w:rsid w:val="00AB0039"/>
    <w:rsid w:val="00AB2604"/>
    <w:rsid w:val="00AB3F28"/>
    <w:rsid w:val="00AB4BDF"/>
    <w:rsid w:val="00AB6779"/>
    <w:rsid w:val="00AB6E75"/>
    <w:rsid w:val="00AB76B0"/>
    <w:rsid w:val="00AB7716"/>
    <w:rsid w:val="00AC2320"/>
    <w:rsid w:val="00AC24B1"/>
    <w:rsid w:val="00AC5F98"/>
    <w:rsid w:val="00AD0CA7"/>
    <w:rsid w:val="00AD191B"/>
    <w:rsid w:val="00AD4F95"/>
    <w:rsid w:val="00AD5A33"/>
    <w:rsid w:val="00AD6270"/>
    <w:rsid w:val="00AD6D11"/>
    <w:rsid w:val="00AD78A9"/>
    <w:rsid w:val="00AE0D2C"/>
    <w:rsid w:val="00AE436F"/>
    <w:rsid w:val="00AE7466"/>
    <w:rsid w:val="00AE7DCB"/>
    <w:rsid w:val="00AF0FB1"/>
    <w:rsid w:val="00AF15BE"/>
    <w:rsid w:val="00AF15EC"/>
    <w:rsid w:val="00AF62F0"/>
    <w:rsid w:val="00AF6DCA"/>
    <w:rsid w:val="00AF7D99"/>
    <w:rsid w:val="00B01224"/>
    <w:rsid w:val="00B0225F"/>
    <w:rsid w:val="00B04065"/>
    <w:rsid w:val="00B05299"/>
    <w:rsid w:val="00B10133"/>
    <w:rsid w:val="00B11610"/>
    <w:rsid w:val="00B175C5"/>
    <w:rsid w:val="00B22377"/>
    <w:rsid w:val="00B2543F"/>
    <w:rsid w:val="00B312AF"/>
    <w:rsid w:val="00B315A9"/>
    <w:rsid w:val="00B31A4D"/>
    <w:rsid w:val="00B322F5"/>
    <w:rsid w:val="00B3291A"/>
    <w:rsid w:val="00B338EA"/>
    <w:rsid w:val="00B345E8"/>
    <w:rsid w:val="00B34EDC"/>
    <w:rsid w:val="00B44FBA"/>
    <w:rsid w:val="00B467A9"/>
    <w:rsid w:val="00B467AC"/>
    <w:rsid w:val="00B5270D"/>
    <w:rsid w:val="00B530BB"/>
    <w:rsid w:val="00B5366B"/>
    <w:rsid w:val="00B53CDA"/>
    <w:rsid w:val="00B56F59"/>
    <w:rsid w:val="00B57CA7"/>
    <w:rsid w:val="00B6172F"/>
    <w:rsid w:val="00B62F44"/>
    <w:rsid w:val="00B6529D"/>
    <w:rsid w:val="00B6654F"/>
    <w:rsid w:val="00B66576"/>
    <w:rsid w:val="00B678F6"/>
    <w:rsid w:val="00B75CD1"/>
    <w:rsid w:val="00B76088"/>
    <w:rsid w:val="00B77115"/>
    <w:rsid w:val="00B81D68"/>
    <w:rsid w:val="00B8238D"/>
    <w:rsid w:val="00B8700D"/>
    <w:rsid w:val="00B87424"/>
    <w:rsid w:val="00B910A8"/>
    <w:rsid w:val="00B91328"/>
    <w:rsid w:val="00B928D2"/>
    <w:rsid w:val="00B948AA"/>
    <w:rsid w:val="00B9608E"/>
    <w:rsid w:val="00B9670D"/>
    <w:rsid w:val="00BA0B89"/>
    <w:rsid w:val="00BA16AA"/>
    <w:rsid w:val="00BA4188"/>
    <w:rsid w:val="00BB1E3F"/>
    <w:rsid w:val="00BB20C2"/>
    <w:rsid w:val="00BB20FA"/>
    <w:rsid w:val="00BB360E"/>
    <w:rsid w:val="00BB47A2"/>
    <w:rsid w:val="00BB732B"/>
    <w:rsid w:val="00BB7FEC"/>
    <w:rsid w:val="00BC4664"/>
    <w:rsid w:val="00BC4B5B"/>
    <w:rsid w:val="00BC6566"/>
    <w:rsid w:val="00BC70DC"/>
    <w:rsid w:val="00BD1D59"/>
    <w:rsid w:val="00BD271D"/>
    <w:rsid w:val="00BD6817"/>
    <w:rsid w:val="00BD7025"/>
    <w:rsid w:val="00BE035A"/>
    <w:rsid w:val="00BE16C5"/>
    <w:rsid w:val="00BE4DA8"/>
    <w:rsid w:val="00BF0748"/>
    <w:rsid w:val="00BF08E0"/>
    <w:rsid w:val="00BF2A89"/>
    <w:rsid w:val="00BF4291"/>
    <w:rsid w:val="00BF59B8"/>
    <w:rsid w:val="00BF79AA"/>
    <w:rsid w:val="00BF7B27"/>
    <w:rsid w:val="00C01AA1"/>
    <w:rsid w:val="00C04874"/>
    <w:rsid w:val="00C052DD"/>
    <w:rsid w:val="00C06DED"/>
    <w:rsid w:val="00C07D11"/>
    <w:rsid w:val="00C12F16"/>
    <w:rsid w:val="00C16491"/>
    <w:rsid w:val="00C218C8"/>
    <w:rsid w:val="00C22EF3"/>
    <w:rsid w:val="00C24802"/>
    <w:rsid w:val="00C25CA6"/>
    <w:rsid w:val="00C319BF"/>
    <w:rsid w:val="00C329C3"/>
    <w:rsid w:val="00C3366B"/>
    <w:rsid w:val="00C34407"/>
    <w:rsid w:val="00C353C5"/>
    <w:rsid w:val="00C36002"/>
    <w:rsid w:val="00C374E0"/>
    <w:rsid w:val="00C37B3D"/>
    <w:rsid w:val="00C403AB"/>
    <w:rsid w:val="00C46647"/>
    <w:rsid w:val="00C479BC"/>
    <w:rsid w:val="00C47D7D"/>
    <w:rsid w:val="00C53D58"/>
    <w:rsid w:val="00C566D6"/>
    <w:rsid w:val="00C619E9"/>
    <w:rsid w:val="00C61B27"/>
    <w:rsid w:val="00C62C9E"/>
    <w:rsid w:val="00C62D97"/>
    <w:rsid w:val="00C62EFD"/>
    <w:rsid w:val="00C63985"/>
    <w:rsid w:val="00C6399B"/>
    <w:rsid w:val="00C64534"/>
    <w:rsid w:val="00C64FB9"/>
    <w:rsid w:val="00C67AB1"/>
    <w:rsid w:val="00C72462"/>
    <w:rsid w:val="00C738D8"/>
    <w:rsid w:val="00C74430"/>
    <w:rsid w:val="00C76A51"/>
    <w:rsid w:val="00C77A59"/>
    <w:rsid w:val="00C801F0"/>
    <w:rsid w:val="00C81959"/>
    <w:rsid w:val="00C84294"/>
    <w:rsid w:val="00C85354"/>
    <w:rsid w:val="00C87095"/>
    <w:rsid w:val="00C90257"/>
    <w:rsid w:val="00C917D9"/>
    <w:rsid w:val="00C92743"/>
    <w:rsid w:val="00C928C5"/>
    <w:rsid w:val="00C9470A"/>
    <w:rsid w:val="00CA065C"/>
    <w:rsid w:val="00CA0F3E"/>
    <w:rsid w:val="00CA639C"/>
    <w:rsid w:val="00CB5705"/>
    <w:rsid w:val="00CC0053"/>
    <w:rsid w:val="00CC07AF"/>
    <w:rsid w:val="00CD2492"/>
    <w:rsid w:val="00CD39E5"/>
    <w:rsid w:val="00CD41D6"/>
    <w:rsid w:val="00CD4296"/>
    <w:rsid w:val="00CE1895"/>
    <w:rsid w:val="00CE20B9"/>
    <w:rsid w:val="00CE4257"/>
    <w:rsid w:val="00CE47DE"/>
    <w:rsid w:val="00CE4B9C"/>
    <w:rsid w:val="00CF0883"/>
    <w:rsid w:val="00CF184D"/>
    <w:rsid w:val="00CF20BB"/>
    <w:rsid w:val="00CF20D2"/>
    <w:rsid w:val="00CF22AD"/>
    <w:rsid w:val="00CF2312"/>
    <w:rsid w:val="00CF34B3"/>
    <w:rsid w:val="00CF3E74"/>
    <w:rsid w:val="00CF4045"/>
    <w:rsid w:val="00CF41D3"/>
    <w:rsid w:val="00CF42C4"/>
    <w:rsid w:val="00CF466B"/>
    <w:rsid w:val="00CF498C"/>
    <w:rsid w:val="00CF5D21"/>
    <w:rsid w:val="00CF764C"/>
    <w:rsid w:val="00CF76FA"/>
    <w:rsid w:val="00D01D00"/>
    <w:rsid w:val="00D0443C"/>
    <w:rsid w:val="00D1028B"/>
    <w:rsid w:val="00D1166D"/>
    <w:rsid w:val="00D11BF5"/>
    <w:rsid w:val="00D11FB4"/>
    <w:rsid w:val="00D135E4"/>
    <w:rsid w:val="00D1408E"/>
    <w:rsid w:val="00D1445A"/>
    <w:rsid w:val="00D15F4B"/>
    <w:rsid w:val="00D167A2"/>
    <w:rsid w:val="00D17510"/>
    <w:rsid w:val="00D215BA"/>
    <w:rsid w:val="00D2486D"/>
    <w:rsid w:val="00D25B07"/>
    <w:rsid w:val="00D2620E"/>
    <w:rsid w:val="00D26669"/>
    <w:rsid w:val="00D318B6"/>
    <w:rsid w:val="00D323F5"/>
    <w:rsid w:val="00D34B63"/>
    <w:rsid w:val="00D40A74"/>
    <w:rsid w:val="00D415DD"/>
    <w:rsid w:val="00D462A3"/>
    <w:rsid w:val="00D473EA"/>
    <w:rsid w:val="00D5052E"/>
    <w:rsid w:val="00D511F1"/>
    <w:rsid w:val="00D52C6A"/>
    <w:rsid w:val="00D54872"/>
    <w:rsid w:val="00D55B71"/>
    <w:rsid w:val="00D56588"/>
    <w:rsid w:val="00D600BC"/>
    <w:rsid w:val="00D608F2"/>
    <w:rsid w:val="00D6445D"/>
    <w:rsid w:val="00D65190"/>
    <w:rsid w:val="00D70972"/>
    <w:rsid w:val="00D71AC8"/>
    <w:rsid w:val="00D72B8E"/>
    <w:rsid w:val="00D73BDA"/>
    <w:rsid w:val="00D74D5B"/>
    <w:rsid w:val="00D75132"/>
    <w:rsid w:val="00D75AC2"/>
    <w:rsid w:val="00D806D1"/>
    <w:rsid w:val="00D80B9C"/>
    <w:rsid w:val="00D819EA"/>
    <w:rsid w:val="00D82BF5"/>
    <w:rsid w:val="00D83B7F"/>
    <w:rsid w:val="00D876DC"/>
    <w:rsid w:val="00D90190"/>
    <w:rsid w:val="00D91004"/>
    <w:rsid w:val="00D9271A"/>
    <w:rsid w:val="00D92F7F"/>
    <w:rsid w:val="00D9599D"/>
    <w:rsid w:val="00D96CD0"/>
    <w:rsid w:val="00D9729A"/>
    <w:rsid w:val="00DA13FE"/>
    <w:rsid w:val="00DA1699"/>
    <w:rsid w:val="00DA21FC"/>
    <w:rsid w:val="00DA349B"/>
    <w:rsid w:val="00DA37A0"/>
    <w:rsid w:val="00DA3CCC"/>
    <w:rsid w:val="00DA69D1"/>
    <w:rsid w:val="00DA710E"/>
    <w:rsid w:val="00DA7288"/>
    <w:rsid w:val="00DA74B6"/>
    <w:rsid w:val="00DA7BF4"/>
    <w:rsid w:val="00DA7D6D"/>
    <w:rsid w:val="00DB1D41"/>
    <w:rsid w:val="00DB1FDC"/>
    <w:rsid w:val="00DB222F"/>
    <w:rsid w:val="00DB362F"/>
    <w:rsid w:val="00DB3B77"/>
    <w:rsid w:val="00DB3F9F"/>
    <w:rsid w:val="00DC0145"/>
    <w:rsid w:val="00DC0993"/>
    <w:rsid w:val="00DC5DE1"/>
    <w:rsid w:val="00DC7353"/>
    <w:rsid w:val="00DD29DB"/>
    <w:rsid w:val="00DD3819"/>
    <w:rsid w:val="00DD6DA7"/>
    <w:rsid w:val="00DE1522"/>
    <w:rsid w:val="00DE732A"/>
    <w:rsid w:val="00DE75E4"/>
    <w:rsid w:val="00DE7927"/>
    <w:rsid w:val="00DF3A0B"/>
    <w:rsid w:val="00DF48AB"/>
    <w:rsid w:val="00DF4A0B"/>
    <w:rsid w:val="00DF5494"/>
    <w:rsid w:val="00E015EA"/>
    <w:rsid w:val="00E057CE"/>
    <w:rsid w:val="00E05C8B"/>
    <w:rsid w:val="00E0659C"/>
    <w:rsid w:val="00E145F0"/>
    <w:rsid w:val="00E14692"/>
    <w:rsid w:val="00E16423"/>
    <w:rsid w:val="00E21B8B"/>
    <w:rsid w:val="00E21DDE"/>
    <w:rsid w:val="00E25F80"/>
    <w:rsid w:val="00E2650B"/>
    <w:rsid w:val="00E31B2A"/>
    <w:rsid w:val="00E33AD6"/>
    <w:rsid w:val="00E36FFB"/>
    <w:rsid w:val="00E371CA"/>
    <w:rsid w:val="00E42BB3"/>
    <w:rsid w:val="00E44538"/>
    <w:rsid w:val="00E45AF5"/>
    <w:rsid w:val="00E51FA3"/>
    <w:rsid w:val="00E522B7"/>
    <w:rsid w:val="00E52342"/>
    <w:rsid w:val="00E553BE"/>
    <w:rsid w:val="00E56727"/>
    <w:rsid w:val="00E57006"/>
    <w:rsid w:val="00E62982"/>
    <w:rsid w:val="00E6754B"/>
    <w:rsid w:val="00E676EB"/>
    <w:rsid w:val="00E7085E"/>
    <w:rsid w:val="00E72162"/>
    <w:rsid w:val="00E728D0"/>
    <w:rsid w:val="00E731CD"/>
    <w:rsid w:val="00E74939"/>
    <w:rsid w:val="00E757D6"/>
    <w:rsid w:val="00E766A9"/>
    <w:rsid w:val="00E82597"/>
    <w:rsid w:val="00E827BC"/>
    <w:rsid w:val="00E83331"/>
    <w:rsid w:val="00E84643"/>
    <w:rsid w:val="00E92973"/>
    <w:rsid w:val="00E95392"/>
    <w:rsid w:val="00EA0BE7"/>
    <w:rsid w:val="00EA0F49"/>
    <w:rsid w:val="00EA29FD"/>
    <w:rsid w:val="00EA43BD"/>
    <w:rsid w:val="00EA4704"/>
    <w:rsid w:val="00EA5B06"/>
    <w:rsid w:val="00EB1A93"/>
    <w:rsid w:val="00EB5B5F"/>
    <w:rsid w:val="00EB710A"/>
    <w:rsid w:val="00EC0E40"/>
    <w:rsid w:val="00EC1343"/>
    <w:rsid w:val="00EC2BEC"/>
    <w:rsid w:val="00EC4A09"/>
    <w:rsid w:val="00EC4CD9"/>
    <w:rsid w:val="00EC6735"/>
    <w:rsid w:val="00ED0D4E"/>
    <w:rsid w:val="00ED268B"/>
    <w:rsid w:val="00ED2823"/>
    <w:rsid w:val="00ED37F6"/>
    <w:rsid w:val="00ED3A18"/>
    <w:rsid w:val="00ED4C43"/>
    <w:rsid w:val="00ED5951"/>
    <w:rsid w:val="00ED6CF7"/>
    <w:rsid w:val="00ED799B"/>
    <w:rsid w:val="00ED7D54"/>
    <w:rsid w:val="00EE0247"/>
    <w:rsid w:val="00EE0C71"/>
    <w:rsid w:val="00EE4ED6"/>
    <w:rsid w:val="00EF12DC"/>
    <w:rsid w:val="00EF325F"/>
    <w:rsid w:val="00EF450A"/>
    <w:rsid w:val="00EF455F"/>
    <w:rsid w:val="00EF6A13"/>
    <w:rsid w:val="00EF6E4F"/>
    <w:rsid w:val="00F034BE"/>
    <w:rsid w:val="00F04268"/>
    <w:rsid w:val="00F04E6C"/>
    <w:rsid w:val="00F05049"/>
    <w:rsid w:val="00F063B8"/>
    <w:rsid w:val="00F067FC"/>
    <w:rsid w:val="00F06D11"/>
    <w:rsid w:val="00F118D8"/>
    <w:rsid w:val="00F1665E"/>
    <w:rsid w:val="00F2143E"/>
    <w:rsid w:val="00F22BBF"/>
    <w:rsid w:val="00F22DA1"/>
    <w:rsid w:val="00F23CCE"/>
    <w:rsid w:val="00F251B0"/>
    <w:rsid w:val="00F2794E"/>
    <w:rsid w:val="00F318D9"/>
    <w:rsid w:val="00F34459"/>
    <w:rsid w:val="00F3663A"/>
    <w:rsid w:val="00F37D5A"/>
    <w:rsid w:val="00F40CA5"/>
    <w:rsid w:val="00F43AAE"/>
    <w:rsid w:val="00F458CF"/>
    <w:rsid w:val="00F46B1F"/>
    <w:rsid w:val="00F4773A"/>
    <w:rsid w:val="00F50F76"/>
    <w:rsid w:val="00F51685"/>
    <w:rsid w:val="00F547A3"/>
    <w:rsid w:val="00F5578C"/>
    <w:rsid w:val="00F55FB3"/>
    <w:rsid w:val="00F62DB7"/>
    <w:rsid w:val="00F673BF"/>
    <w:rsid w:val="00F71653"/>
    <w:rsid w:val="00F717DB"/>
    <w:rsid w:val="00F72C62"/>
    <w:rsid w:val="00F7700F"/>
    <w:rsid w:val="00F801C9"/>
    <w:rsid w:val="00F815B6"/>
    <w:rsid w:val="00F85CCC"/>
    <w:rsid w:val="00F86ABB"/>
    <w:rsid w:val="00F91403"/>
    <w:rsid w:val="00F91B42"/>
    <w:rsid w:val="00F91FB9"/>
    <w:rsid w:val="00F95AD3"/>
    <w:rsid w:val="00F96E1C"/>
    <w:rsid w:val="00FA05D1"/>
    <w:rsid w:val="00FA0A05"/>
    <w:rsid w:val="00FA1985"/>
    <w:rsid w:val="00FA1F21"/>
    <w:rsid w:val="00FA6F38"/>
    <w:rsid w:val="00FB130A"/>
    <w:rsid w:val="00FB438A"/>
    <w:rsid w:val="00FB490E"/>
    <w:rsid w:val="00FB5AAC"/>
    <w:rsid w:val="00FB71C2"/>
    <w:rsid w:val="00FC140C"/>
    <w:rsid w:val="00FC32CC"/>
    <w:rsid w:val="00FC4670"/>
    <w:rsid w:val="00FC5C05"/>
    <w:rsid w:val="00FC795D"/>
    <w:rsid w:val="00FD1622"/>
    <w:rsid w:val="00FD1C93"/>
    <w:rsid w:val="00FD5C91"/>
    <w:rsid w:val="00FD70CA"/>
    <w:rsid w:val="00FE060D"/>
    <w:rsid w:val="00FE3CA6"/>
    <w:rsid w:val="00FE462A"/>
    <w:rsid w:val="00FE48C5"/>
    <w:rsid w:val="00FE580A"/>
    <w:rsid w:val="00FE6410"/>
    <w:rsid w:val="00FF1064"/>
    <w:rsid w:val="00FF37D1"/>
    <w:rsid w:val="00FF455B"/>
    <w:rsid w:val="00FF52BA"/>
    <w:rsid w:val="00FF6382"/>
    <w:rsid w:val="00FF6839"/>
    <w:rsid w:val="00FF72AC"/>
    <w:rsid w:val="00FF787D"/>
    <w:rsid w:val="01305CC4"/>
    <w:rsid w:val="015821E4"/>
    <w:rsid w:val="017E0693"/>
    <w:rsid w:val="01AF51B9"/>
    <w:rsid w:val="01B156C1"/>
    <w:rsid w:val="01FF778A"/>
    <w:rsid w:val="02183FD3"/>
    <w:rsid w:val="021D4435"/>
    <w:rsid w:val="021E5E3F"/>
    <w:rsid w:val="025D758C"/>
    <w:rsid w:val="02A053B6"/>
    <w:rsid w:val="02AD08BA"/>
    <w:rsid w:val="02CC3A13"/>
    <w:rsid w:val="02ED224C"/>
    <w:rsid w:val="0302166C"/>
    <w:rsid w:val="030D52A5"/>
    <w:rsid w:val="0315419A"/>
    <w:rsid w:val="03B6056C"/>
    <w:rsid w:val="03ED5909"/>
    <w:rsid w:val="03F22EE7"/>
    <w:rsid w:val="03FB58F7"/>
    <w:rsid w:val="04320A55"/>
    <w:rsid w:val="044D3D34"/>
    <w:rsid w:val="04655966"/>
    <w:rsid w:val="04773AF3"/>
    <w:rsid w:val="047F42B3"/>
    <w:rsid w:val="05247855"/>
    <w:rsid w:val="05325619"/>
    <w:rsid w:val="057C55B4"/>
    <w:rsid w:val="05845871"/>
    <w:rsid w:val="058848B0"/>
    <w:rsid w:val="059A6D36"/>
    <w:rsid w:val="05C2289C"/>
    <w:rsid w:val="05D22E27"/>
    <w:rsid w:val="05DF3542"/>
    <w:rsid w:val="06221FC9"/>
    <w:rsid w:val="06226804"/>
    <w:rsid w:val="06235EE2"/>
    <w:rsid w:val="06315A8B"/>
    <w:rsid w:val="06741B6C"/>
    <w:rsid w:val="06743AD1"/>
    <w:rsid w:val="068D1B55"/>
    <w:rsid w:val="06F21AE0"/>
    <w:rsid w:val="0707584B"/>
    <w:rsid w:val="07155104"/>
    <w:rsid w:val="072154CE"/>
    <w:rsid w:val="07320B6A"/>
    <w:rsid w:val="073C516D"/>
    <w:rsid w:val="07521A8C"/>
    <w:rsid w:val="076B205B"/>
    <w:rsid w:val="07F552B1"/>
    <w:rsid w:val="081808AC"/>
    <w:rsid w:val="08201AE7"/>
    <w:rsid w:val="083E5F46"/>
    <w:rsid w:val="08460317"/>
    <w:rsid w:val="08A51AF6"/>
    <w:rsid w:val="08C118CC"/>
    <w:rsid w:val="08EC15AA"/>
    <w:rsid w:val="09033AC7"/>
    <w:rsid w:val="0913547A"/>
    <w:rsid w:val="092623AB"/>
    <w:rsid w:val="092B58EA"/>
    <w:rsid w:val="09894511"/>
    <w:rsid w:val="09B16898"/>
    <w:rsid w:val="09B37A2C"/>
    <w:rsid w:val="09D228C5"/>
    <w:rsid w:val="09F41C63"/>
    <w:rsid w:val="0A0E636E"/>
    <w:rsid w:val="0A3D11AC"/>
    <w:rsid w:val="0A545ADA"/>
    <w:rsid w:val="0A5A1A13"/>
    <w:rsid w:val="0A74400D"/>
    <w:rsid w:val="0A825778"/>
    <w:rsid w:val="0A896F97"/>
    <w:rsid w:val="0AAB23E6"/>
    <w:rsid w:val="0AC247B8"/>
    <w:rsid w:val="0AC3788A"/>
    <w:rsid w:val="0AE37BC5"/>
    <w:rsid w:val="0AE56D83"/>
    <w:rsid w:val="0AFD1A6A"/>
    <w:rsid w:val="0AFF06EA"/>
    <w:rsid w:val="0B2772E2"/>
    <w:rsid w:val="0B4313A7"/>
    <w:rsid w:val="0B625C99"/>
    <w:rsid w:val="0B753B3B"/>
    <w:rsid w:val="0B7F7351"/>
    <w:rsid w:val="0BE87466"/>
    <w:rsid w:val="0BF275D5"/>
    <w:rsid w:val="0BF50443"/>
    <w:rsid w:val="0C016E8E"/>
    <w:rsid w:val="0C094E03"/>
    <w:rsid w:val="0C337BCF"/>
    <w:rsid w:val="0C347B18"/>
    <w:rsid w:val="0C8A3718"/>
    <w:rsid w:val="0C9F5ED4"/>
    <w:rsid w:val="0CB75CCC"/>
    <w:rsid w:val="0CC8220E"/>
    <w:rsid w:val="0CCB37B0"/>
    <w:rsid w:val="0CF434D4"/>
    <w:rsid w:val="0CFD4871"/>
    <w:rsid w:val="0D3909BE"/>
    <w:rsid w:val="0D742D7E"/>
    <w:rsid w:val="0D7D454A"/>
    <w:rsid w:val="0D887C22"/>
    <w:rsid w:val="0D8A4ECA"/>
    <w:rsid w:val="0D8F638D"/>
    <w:rsid w:val="0DB45EAC"/>
    <w:rsid w:val="0DF83742"/>
    <w:rsid w:val="0DFA0B80"/>
    <w:rsid w:val="0E080642"/>
    <w:rsid w:val="0E4608E3"/>
    <w:rsid w:val="0E712107"/>
    <w:rsid w:val="0E7F7248"/>
    <w:rsid w:val="0E886D99"/>
    <w:rsid w:val="0EDC6BF5"/>
    <w:rsid w:val="0EE3641E"/>
    <w:rsid w:val="0EE7132B"/>
    <w:rsid w:val="0EF45835"/>
    <w:rsid w:val="0F462B42"/>
    <w:rsid w:val="0F544756"/>
    <w:rsid w:val="0F644D30"/>
    <w:rsid w:val="0F6A0C3E"/>
    <w:rsid w:val="0F6B02A0"/>
    <w:rsid w:val="0F8A76B7"/>
    <w:rsid w:val="0FA773D2"/>
    <w:rsid w:val="0FAC0374"/>
    <w:rsid w:val="0FB26918"/>
    <w:rsid w:val="0FC571A6"/>
    <w:rsid w:val="0FCC7C70"/>
    <w:rsid w:val="0FEA2E6F"/>
    <w:rsid w:val="0FF7144B"/>
    <w:rsid w:val="0FFA543C"/>
    <w:rsid w:val="1006194F"/>
    <w:rsid w:val="102218E9"/>
    <w:rsid w:val="102F5A8D"/>
    <w:rsid w:val="108B02E5"/>
    <w:rsid w:val="10A009FF"/>
    <w:rsid w:val="10A21A44"/>
    <w:rsid w:val="10C33E0C"/>
    <w:rsid w:val="10CA7482"/>
    <w:rsid w:val="10E1615C"/>
    <w:rsid w:val="10EA337C"/>
    <w:rsid w:val="10F07215"/>
    <w:rsid w:val="10FB609B"/>
    <w:rsid w:val="10FF127B"/>
    <w:rsid w:val="11067E93"/>
    <w:rsid w:val="11075B54"/>
    <w:rsid w:val="1109227F"/>
    <w:rsid w:val="11377DBA"/>
    <w:rsid w:val="1143061C"/>
    <w:rsid w:val="11460C95"/>
    <w:rsid w:val="1147390E"/>
    <w:rsid w:val="1175607C"/>
    <w:rsid w:val="11B2369B"/>
    <w:rsid w:val="11F503A6"/>
    <w:rsid w:val="11FD06F8"/>
    <w:rsid w:val="12495B6D"/>
    <w:rsid w:val="125610E8"/>
    <w:rsid w:val="12686E0D"/>
    <w:rsid w:val="126E540F"/>
    <w:rsid w:val="128C0AAC"/>
    <w:rsid w:val="129C360C"/>
    <w:rsid w:val="12E2239A"/>
    <w:rsid w:val="130E18D4"/>
    <w:rsid w:val="13906691"/>
    <w:rsid w:val="13D5666E"/>
    <w:rsid w:val="13DC5961"/>
    <w:rsid w:val="13F17377"/>
    <w:rsid w:val="1406023B"/>
    <w:rsid w:val="140A1AD2"/>
    <w:rsid w:val="140B1384"/>
    <w:rsid w:val="14143CA9"/>
    <w:rsid w:val="14230F82"/>
    <w:rsid w:val="14255BEF"/>
    <w:rsid w:val="146E18C5"/>
    <w:rsid w:val="147A50EE"/>
    <w:rsid w:val="14A632C5"/>
    <w:rsid w:val="14E248C8"/>
    <w:rsid w:val="14EE348D"/>
    <w:rsid w:val="14FC0CA9"/>
    <w:rsid w:val="150A5A24"/>
    <w:rsid w:val="151E5ECA"/>
    <w:rsid w:val="15330A19"/>
    <w:rsid w:val="153741D0"/>
    <w:rsid w:val="15510CA0"/>
    <w:rsid w:val="1555749C"/>
    <w:rsid w:val="155E3542"/>
    <w:rsid w:val="158E0449"/>
    <w:rsid w:val="15DE0BAD"/>
    <w:rsid w:val="1615608B"/>
    <w:rsid w:val="163019A3"/>
    <w:rsid w:val="16415B06"/>
    <w:rsid w:val="16451F2C"/>
    <w:rsid w:val="166372D0"/>
    <w:rsid w:val="167357E8"/>
    <w:rsid w:val="16742A34"/>
    <w:rsid w:val="168107D3"/>
    <w:rsid w:val="169D7774"/>
    <w:rsid w:val="16A4569E"/>
    <w:rsid w:val="16BD390F"/>
    <w:rsid w:val="16CD65FB"/>
    <w:rsid w:val="16EE742D"/>
    <w:rsid w:val="16EF06F9"/>
    <w:rsid w:val="16FD6688"/>
    <w:rsid w:val="17252E30"/>
    <w:rsid w:val="172B18C1"/>
    <w:rsid w:val="17533FEC"/>
    <w:rsid w:val="17897B31"/>
    <w:rsid w:val="17CE08FC"/>
    <w:rsid w:val="17DC46B4"/>
    <w:rsid w:val="17EE59CE"/>
    <w:rsid w:val="181909FF"/>
    <w:rsid w:val="18460DB5"/>
    <w:rsid w:val="185E32CC"/>
    <w:rsid w:val="18672725"/>
    <w:rsid w:val="18693ECD"/>
    <w:rsid w:val="18A4039C"/>
    <w:rsid w:val="18EE3361"/>
    <w:rsid w:val="19124A9F"/>
    <w:rsid w:val="191C3530"/>
    <w:rsid w:val="19257D02"/>
    <w:rsid w:val="1974029E"/>
    <w:rsid w:val="19945867"/>
    <w:rsid w:val="19A945FB"/>
    <w:rsid w:val="19C57380"/>
    <w:rsid w:val="19CC20EA"/>
    <w:rsid w:val="19CE2811"/>
    <w:rsid w:val="19E71711"/>
    <w:rsid w:val="19F433F6"/>
    <w:rsid w:val="1A5949F9"/>
    <w:rsid w:val="1A5E1B09"/>
    <w:rsid w:val="1A6F707B"/>
    <w:rsid w:val="1A810DD9"/>
    <w:rsid w:val="1AAE3E08"/>
    <w:rsid w:val="1AD502CF"/>
    <w:rsid w:val="1AE23E68"/>
    <w:rsid w:val="1AEA1A39"/>
    <w:rsid w:val="1AEC636E"/>
    <w:rsid w:val="1B06093D"/>
    <w:rsid w:val="1B1141B0"/>
    <w:rsid w:val="1B1C4901"/>
    <w:rsid w:val="1B1F7955"/>
    <w:rsid w:val="1B67268D"/>
    <w:rsid w:val="1B7E77FA"/>
    <w:rsid w:val="1B8533E0"/>
    <w:rsid w:val="1BA3388C"/>
    <w:rsid w:val="1BA50D59"/>
    <w:rsid w:val="1BBC75C5"/>
    <w:rsid w:val="1BC2644F"/>
    <w:rsid w:val="1BD6770F"/>
    <w:rsid w:val="1BE006E6"/>
    <w:rsid w:val="1BE221B0"/>
    <w:rsid w:val="1BEB248F"/>
    <w:rsid w:val="1C01041F"/>
    <w:rsid w:val="1C361F5E"/>
    <w:rsid w:val="1C42351B"/>
    <w:rsid w:val="1C5A1339"/>
    <w:rsid w:val="1C83590E"/>
    <w:rsid w:val="1CF802B1"/>
    <w:rsid w:val="1D030C6C"/>
    <w:rsid w:val="1D3702D0"/>
    <w:rsid w:val="1D42609C"/>
    <w:rsid w:val="1D4D332A"/>
    <w:rsid w:val="1D5823BA"/>
    <w:rsid w:val="1D680058"/>
    <w:rsid w:val="1D716F30"/>
    <w:rsid w:val="1D887E04"/>
    <w:rsid w:val="1D9D3BE8"/>
    <w:rsid w:val="1DB563EB"/>
    <w:rsid w:val="1DB82ABC"/>
    <w:rsid w:val="1DC77E9A"/>
    <w:rsid w:val="1E024B70"/>
    <w:rsid w:val="1E2E18D3"/>
    <w:rsid w:val="1E446F94"/>
    <w:rsid w:val="1E5D4773"/>
    <w:rsid w:val="1E6531A5"/>
    <w:rsid w:val="1E755D35"/>
    <w:rsid w:val="1E932394"/>
    <w:rsid w:val="1EA13702"/>
    <w:rsid w:val="1EDF11E5"/>
    <w:rsid w:val="1F103DAC"/>
    <w:rsid w:val="1F2E4C11"/>
    <w:rsid w:val="1F534719"/>
    <w:rsid w:val="1F5A7A7C"/>
    <w:rsid w:val="1F7C32CF"/>
    <w:rsid w:val="1F7C639F"/>
    <w:rsid w:val="1FC353FD"/>
    <w:rsid w:val="1FCB059D"/>
    <w:rsid w:val="1FE32711"/>
    <w:rsid w:val="1FE62E9B"/>
    <w:rsid w:val="1FEC0B9B"/>
    <w:rsid w:val="202303B5"/>
    <w:rsid w:val="202D2E99"/>
    <w:rsid w:val="204A73F2"/>
    <w:rsid w:val="20614A5F"/>
    <w:rsid w:val="20937D00"/>
    <w:rsid w:val="20A82964"/>
    <w:rsid w:val="20F877C8"/>
    <w:rsid w:val="21112E27"/>
    <w:rsid w:val="211850A3"/>
    <w:rsid w:val="211F55AD"/>
    <w:rsid w:val="21346832"/>
    <w:rsid w:val="213A1C09"/>
    <w:rsid w:val="213E0D18"/>
    <w:rsid w:val="21400280"/>
    <w:rsid w:val="217707EF"/>
    <w:rsid w:val="219F132E"/>
    <w:rsid w:val="21AF3CE6"/>
    <w:rsid w:val="21EB4508"/>
    <w:rsid w:val="22163D52"/>
    <w:rsid w:val="22192825"/>
    <w:rsid w:val="221F4D53"/>
    <w:rsid w:val="225B676D"/>
    <w:rsid w:val="227F0705"/>
    <w:rsid w:val="2282290F"/>
    <w:rsid w:val="229145FD"/>
    <w:rsid w:val="22A05A0D"/>
    <w:rsid w:val="22AB66E6"/>
    <w:rsid w:val="22BE4B22"/>
    <w:rsid w:val="22C34078"/>
    <w:rsid w:val="22C569BD"/>
    <w:rsid w:val="22D07558"/>
    <w:rsid w:val="22EC2A0E"/>
    <w:rsid w:val="22F04BAD"/>
    <w:rsid w:val="22F62FD5"/>
    <w:rsid w:val="230A2323"/>
    <w:rsid w:val="23575BA4"/>
    <w:rsid w:val="23822C8C"/>
    <w:rsid w:val="238E2960"/>
    <w:rsid w:val="23C4708A"/>
    <w:rsid w:val="23DC258D"/>
    <w:rsid w:val="23FD2080"/>
    <w:rsid w:val="24274812"/>
    <w:rsid w:val="24353A44"/>
    <w:rsid w:val="24547AFC"/>
    <w:rsid w:val="24732240"/>
    <w:rsid w:val="248D1F26"/>
    <w:rsid w:val="248D2A4A"/>
    <w:rsid w:val="24AC04F5"/>
    <w:rsid w:val="24BC0EE5"/>
    <w:rsid w:val="24C0032A"/>
    <w:rsid w:val="24CF0EDD"/>
    <w:rsid w:val="24D57609"/>
    <w:rsid w:val="24D7072B"/>
    <w:rsid w:val="24F456EA"/>
    <w:rsid w:val="252B31EF"/>
    <w:rsid w:val="252F16F9"/>
    <w:rsid w:val="25443DE3"/>
    <w:rsid w:val="255A5107"/>
    <w:rsid w:val="256E1544"/>
    <w:rsid w:val="25743E3A"/>
    <w:rsid w:val="25A17B12"/>
    <w:rsid w:val="25A92551"/>
    <w:rsid w:val="25AB034D"/>
    <w:rsid w:val="25AD4BC3"/>
    <w:rsid w:val="25C83B98"/>
    <w:rsid w:val="26231DFF"/>
    <w:rsid w:val="26444761"/>
    <w:rsid w:val="26546CE1"/>
    <w:rsid w:val="266C45AB"/>
    <w:rsid w:val="267007D8"/>
    <w:rsid w:val="26A531CA"/>
    <w:rsid w:val="26BF159B"/>
    <w:rsid w:val="26C364CA"/>
    <w:rsid w:val="26D7565C"/>
    <w:rsid w:val="27413684"/>
    <w:rsid w:val="27452AB8"/>
    <w:rsid w:val="275252DA"/>
    <w:rsid w:val="275D474E"/>
    <w:rsid w:val="27875D17"/>
    <w:rsid w:val="27943AA6"/>
    <w:rsid w:val="27A6144C"/>
    <w:rsid w:val="27FA758A"/>
    <w:rsid w:val="28101E54"/>
    <w:rsid w:val="283011AE"/>
    <w:rsid w:val="284076D5"/>
    <w:rsid w:val="286D6979"/>
    <w:rsid w:val="287D533E"/>
    <w:rsid w:val="28B86D53"/>
    <w:rsid w:val="28E20030"/>
    <w:rsid w:val="29033701"/>
    <w:rsid w:val="29073CCE"/>
    <w:rsid w:val="292D300F"/>
    <w:rsid w:val="29541F73"/>
    <w:rsid w:val="295677B1"/>
    <w:rsid w:val="297B0806"/>
    <w:rsid w:val="297F0F21"/>
    <w:rsid w:val="29BF5398"/>
    <w:rsid w:val="29CE29CD"/>
    <w:rsid w:val="2A203204"/>
    <w:rsid w:val="2A2E10D7"/>
    <w:rsid w:val="2A417D4B"/>
    <w:rsid w:val="2A46313F"/>
    <w:rsid w:val="2A4D7282"/>
    <w:rsid w:val="2A571097"/>
    <w:rsid w:val="2A717C39"/>
    <w:rsid w:val="2A7238A3"/>
    <w:rsid w:val="2AC75174"/>
    <w:rsid w:val="2ACB74DD"/>
    <w:rsid w:val="2AD54DD5"/>
    <w:rsid w:val="2ADC2B04"/>
    <w:rsid w:val="2AE5250C"/>
    <w:rsid w:val="2B1D2584"/>
    <w:rsid w:val="2B33218E"/>
    <w:rsid w:val="2B473461"/>
    <w:rsid w:val="2B50764F"/>
    <w:rsid w:val="2BC201D6"/>
    <w:rsid w:val="2BF25234"/>
    <w:rsid w:val="2C0C33C0"/>
    <w:rsid w:val="2C320D93"/>
    <w:rsid w:val="2C356323"/>
    <w:rsid w:val="2C534DC5"/>
    <w:rsid w:val="2C8146FE"/>
    <w:rsid w:val="2CEF377F"/>
    <w:rsid w:val="2CFA0411"/>
    <w:rsid w:val="2D275E13"/>
    <w:rsid w:val="2D4779C0"/>
    <w:rsid w:val="2D7D0F45"/>
    <w:rsid w:val="2D7E3479"/>
    <w:rsid w:val="2DB72360"/>
    <w:rsid w:val="2DE43A07"/>
    <w:rsid w:val="2DF513FE"/>
    <w:rsid w:val="2DF8528F"/>
    <w:rsid w:val="2E262297"/>
    <w:rsid w:val="2E390A2E"/>
    <w:rsid w:val="2E4E1265"/>
    <w:rsid w:val="2E5D6116"/>
    <w:rsid w:val="2E686AEA"/>
    <w:rsid w:val="2E7B5668"/>
    <w:rsid w:val="2ED50B92"/>
    <w:rsid w:val="2EED32A7"/>
    <w:rsid w:val="2EEF27F7"/>
    <w:rsid w:val="2EFD5613"/>
    <w:rsid w:val="2F170A80"/>
    <w:rsid w:val="2F313AEC"/>
    <w:rsid w:val="2F5D7B54"/>
    <w:rsid w:val="2F6245EA"/>
    <w:rsid w:val="2F6C53E9"/>
    <w:rsid w:val="2F7B44B9"/>
    <w:rsid w:val="2F7E5734"/>
    <w:rsid w:val="2F8359DB"/>
    <w:rsid w:val="2F9C24C1"/>
    <w:rsid w:val="2FAB142A"/>
    <w:rsid w:val="2FB7316F"/>
    <w:rsid w:val="2FBD5E21"/>
    <w:rsid w:val="2FCD5BEE"/>
    <w:rsid w:val="2FD3211C"/>
    <w:rsid w:val="2FDD5BF9"/>
    <w:rsid w:val="2FF7426B"/>
    <w:rsid w:val="300208E5"/>
    <w:rsid w:val="300D32CA"/>
    <w:rsid w:val="30266C13"/>
    <w:rsid w:val="30314DB1"/>
    <w:rsid w:val="303A59F3"/>
    <w:rsid w:val="30565A3F"/>
    <w:rsid w:val="30690AA1"/>
    <w:rsid w:val="30757BB3"/>
    <w:rsid w:val="307A2350"/>
    <w:rsid w:val="308864B6"/>
    <w:rsid w:val="30DB039D"/>
    <w:rsid w:val="30E04831"/>
    <w:rsid w:val="30F92DD1"/>
    <w:rsid w:val="310226DB"/>
    <w:rsid w:val="312B3683"/>
    <w:rsid w:val="313309C1"/>
    <w:rsid w:val="315B78F5"/>
    <w:rsid w:val="315C37AE"/>
    <w:rsid w:val="31714D14"/>
    <w:rsid w:val="317336C0"/>
    <w:rsid w:val="31757D5C"/>
    <w:rsid w:val="318043CC"/>
    <w:rsid w:val="31D81E92"/>
    <w:rsid w:val="31D849BE"/>
    <w:rsid w:val="31FA1720"/>
    <w:rsid w:val="31FB4A12"/>
    <w:rsid w:val="32217969"/>
    <w:rsid w:val="32341EB6"/>
    <w:rsid w:val="32390370"/>
    <w:rsid w:val="325A4CEB"/>
    <w:rsid w:val="329619E5"/>
    <w:rsid w:val="32AA7587"/>
    <w:rsid w:val="32B52DA1"/>
    <w:rsid w:val="32CC5790"/>
    <w:rsid w:val="330D5B5B"/>
    <w:rsid w:val="331573A6"/>
    <w:rsid w:val="33227498"/>
    <w:rsid w:val="3332325A"/>
    <w:rsid w:val="3338302D"/>
    <w:rsid w:val="33CA7079"/>
    <w:rsid w:val="33CE415B"/>
    <w:rsid w:val="33DA512E"/>
    <w:rsid w:val="33DB67BA"/>
    <w:rsid w:val="342C295C"/>
    <w:rsid w:val="342F77D9"/>
    <w:rsid w:val="345E7018"/>
    <w:rsid w:val="34C46AAD"/>
    <w:rsid w:val="3504496E"/>
    <w:rsid w:val="350C4B04"/>
    <w:rsid w:val="350F7934"/>
    <w:rsid w:val="35224206"/>
    <w:rsid w:val="352A1C29"/>
    <w:rsid w:val="352C4B2B"/>
    <w:rsid w:val="35392321"/>
    <w:rsid w:val="353B1D5E"/>
    <w:rsid w:val="353E51C7"/>
    <w:rsid w:val="354B4AFF"/>
    <w:rsid w:val="355A7333"/>
    <w:rsid w:val="357454F8"/>
    <w:rsid w:val="357C288C"/>
    <w:rsid w:val="359703B3"/>
    <w:rsid w:val="35B42394"/>
    <w:rsid w:val="35D84AAA"/>
    <w:rsid w:val="35DF1C4E"/>
    <w:rsid w:val="35FE3D7D"/>
    <w:rsid w:val="361E0F67"/>
    <w:rsid w:val="361E6624"/>
    <w:rsid w:val="36384081"/>
    <w:rsid w:val="36730E65"/>
    <w:rsid w:val="36B00FB7"/>
    <w:rsid w:val="36EB1CA4"/>
    <w:rsid w:val="36FA737E"/>
    <w:rsid w:val="37086134"/>
    <w:rsid w:val="37497E1E"/>
    <w:rsid w:val="374C29B4"/>
    <w:rsid w:val="376173F6"/>
    <w:rsid w:val="37676000"/>
    <w:rsid w:val="379D54A1"/>
    <w:rsid w:val="37AD04BA"/>
    <w:rsid w:val="37C07425"/>
    <w:rsid w:val="37EA1822"/>
    <w:rsid w:val="37FF6B92"/>
    <w:rsid w:val="381949B7"/>
    <w:rsid w:val="382C4133"/>
    <w:rsid w:val="38CA1B8B"/>
    <w:rsid w:val="38CA33AC"/>
    <w:rsid w:val="38D43A1F"/>
    <w:rsid w:val="38E604E5"/>
    <w:rsid w:val="38E74E51"/>
    <w:rsid w:val="38EB6B03"/>
    <w:rsid w:val="39046898"/>
    <w:rsid w:val="391A126D"/>
    <w:rsid w:val="391A485C"/>
    <w:rsid w:val="39321F08"/>
    <w:rsid w:val="39425703"/>
    <w:rsid w:val="39546A56"/>
    <w:rsid w:val="395E4AC5"/>
    <w:rsid w:val="397364A5"/>
    <w:rsid w:val="39880643"/>
    <w:rsid w:val="39924DBA"/>
    <w:rsid w:val="39974838"/>
    <w:rsid w:val="399F6D98"/>
    <w:rsid w:val="39A64AB3"/>
    <w:rsid w:val="39D001CD"/>
    <w:rsid w:val="39D667E7"/>
    <w:rsid w:val="39D82AB9"/>
    <w:rsid w:val="3A027B3C"/>
    <w:rsid w:val="3A2406AD"/>
    <w:rsid w:val="3A531014"/>
    <w:rsid w:val="3A622894"/>
    <w:rsid w:val="3A906BF8"/>
    <w:rsid w:val="3A92174A"/>
    <w:rsid w:val="3A9E125B"/>
    <w:rsid w:val="3AB86636"/>
    <w:rsid w:val="3B1B2B3B"/>
    <w:rsid w:val="3B203FB1"/>
    <w:rsid w:val="3B2B6F8D"/>
    <w:rsid w:val="3B354C1B"/>
    <w:rsid w:val="3B704BD2"/>
    <w:rsid w:val="3B8E7735"/>
    <w:rsid w:val="3B8E7A46"/>
    <w:rsid w:val="3B9B6933"/>
    <w:rsid w:val="3BC515F6"/>
    <w:rsid w:val="3BC67838"/>
    <w:rsid w:val="3BCF6D55"/>
    <w:rsid w:val="3BEB53DD"/>
    <w:rsid w:val="3BF35BD4"/>
    <w:rsid w:val="3BFC1CB7"/>
    <w:rsid w:val="3C3B0975"/>
    <w:rsid w:val="3C5D6D59"/>
    <w:rsid w:val="3C601205"/>
    <w:rsid w:val="3C75709D"/>
    <w:rsid w:val="3C8E2C7E"/>
    <w:rsid w:val="3CAF61AD"/>
    <w:rsid w:val="3CC15865"/>
    <w:rsid w:val="3CC9481F"/>
    <w:rsid w:val="3D2350CD"/>
    <w:rsid w:val="3D3E0379"/>
    <w:rsid w:val="3D610D73"/>
    <w:rsid w:val="3D6C3AF2"/>
    <w:rsid w:val="3D8103AD"/>
    <w:rsid w:val="3DB34AE7"/>
    <w:rsid w:val="3DB53B3E"/>
    <w:rsid w:val="3DC22E96"/>
    <w:rsid w:val="3DFD1AE5"/>
    <w:rsid w:val="3E0A4F0B"/>
    <w:rsid w:val="3E1C40DF"/>
    <w:rsid w:val="3E332CEE"/>
    <w:rsid w:val="3E411239"/>
    <w:rsid w:val="3E4236C0"/>
    <w:rsid w:val="3E4D49E5"/>
    <w:rsid w:val="3E4F075E"/>
    <w:rsid w:val="3E5B4EC3"/>
    <w:rsid w:val="3E695736"/>
    <w:rsid w:val="3E83432F"/>
    <w:rsid w:val="3E871A80"/>
    <w:rsid w:val="3EB91A52"/>
    <w:rsid w:val="3EBC3F0F"/>
    <w:rsid w:val="3ECE2D0C"/>
    <w:rsid w:val="3EE40D0A"/>
    <w:rsid w:val="3F483FEF"/>
    <w:rsid w:val="3F5B4FB8"/>
    <w:rsid w:val="3FB51EBE"/>
    <w:rsid w:val="3FB93950"/>
    <w:rsid w:val="3FE256D2"/>
    <w:rsid w:val="3FEA7E39"/>
    <w:rsid w:val="400B5F77"/>
    <w:rsid w:val="40636922"/>
    <w:rsid w:val="40896C65"/>
    <w:rsid w:val="40AF47C4"/>
    <w:rsid w:val="40BD7C91"/>
    <w:rsid w:val="40CB0C8F"/>
    <w:rsid w:val="40CC744D"/>
    <w:rsid w:val="410434FB"/>
    <w:rsid w:val="410C010E"/>
    <w:rsid w:val="41226E12"/>
    <w:rsid w:val="41252D72"/>
    <w:rsid w:val="413156E9"/>
    <w:rsid w:val="41327BB7"/>
    <w:rsid w:val="41447AA7"/>
    <w:rsid w:val="415B4555"/>
    <w:rsid w:val="41C55243"/>
    <w:rsid w:val="41D6450B"/>
    <w:rsid w:val="41D66565"/>
    <w:rsid w:val="42012F20"/>
    <w:rsid w:val="4202759D"/>
    <w:rsid w:val="421C563F"/>
    <w:rsid w:val="422E297E"/>
    <w:rsid w:val="4250047D"/>
    <w:rsid w:val="425E28BD"/>
    <w:rsid w:val="42A1780C"/>
    <w:rsid w:val="42B710E5"/>
    <w:rsid w:val="42B95E73"/>
    <w:rsid w:val="42D36523"/>
    <w:rsid w:val="42E0394B"/>
    <w:rsid w:val="433E0C13"/>
    <w:rsid w:val="4349008C"/>
    <w:rsid w:val="435A5E59"/>
    <w:rsid w:val="435D07A5"/>
    <w:rsid w:val="43766519"/>
    <w:rsid w:val="43775D70"/>
    <w:rsid w:val="4380554C"/>
    <w:rsid w:val="438E346F"/>
    <w:rsid w:val="439C2388"/>
    <w:rsid w:val="43B3649C"/>
    <w:rsid w:val="43C22680"/>
    <w:rsid w:val="43F1090E"/>
    <w:rsid w:val="43FE76E4"/>
    <w:rsid w:val="44094BBC"/>
    <w:rsid w:val="442B7826"/>
    <w:rsid w:val="44300D81"/>
    <w:rsid w:val="44355590"/>
    <w:rsid w:val="44527F43"/>
    <w:rsid w:val="445816F4"/>
    <w:rsid w:val="448F63F2"/>
    <w:rsid w:val="44A227BB"/>
    <w:rsid w:val="452A1076"/>
    <w:rsid w:val="4553090A"/>
    <w:rsid w:val="455C4691"/>
    <w:rsid w:val="456A0F63"/>
    <w:rsid w:val="457738FE"/>
    <w:rsid w:val="4579699B"/>
    <w:rsid w:val="457A5204"/>
    <w:rsid w:val="457F02FE"/>
    <w:rsid w:val="45AE4F46"/>
    <w:rsid w:val="45D07C40"/>
    <w:rsid w:val="45EC0BE2"/>
    <w:rsid w:val="4640203C"/>
    <w:rsid w:val="467D325B"/>
    <w:rsid w:val="46AD78F7"/>
    <w:rsid w:val="46D83278"/>
    <w:rsid w:val="46E331B4"/>
    <w:rsid w:val="46F0013E"/>
    <w:rsid w:val="4735493D"/>
    <w:rsid w:val="47594B5B"/>
    <w:rsid w:val="475C4125"/>
    <w:rsid w:val="476438D2"/>
    <w:rsid w:val="476B790B"/>
    <w:rsid w:val="47786583"/>
    <w:rsid w:val="4786795C"/>
    <w:rsid w:val="478D2FEA"/>
    <w:rsid w:val="47B21091"/>
    <w:rsid w:val="480D4DB7"/>
    <w:rsid w:val="48591ABC"/>
    <w:rsid w:val="485B415A"/>
    <w:rsid w:val="488722D1"/>
    <w:rsid w:val="48A82478"/>
    <w:rsid w:val="48B33147"/>
    <w:rsid w:val="49887443"/>
    <w:rsid w:val="499474C4"/>
    <w:rsid w:val="49BA1F78"/>
    <w:rsid w:val="49BD17E0"/>
    <w:rsid w:val="49EA37A6"/>
    <w:rsid w:val="4A0F34D7"/>
    <w:rsid w:val="4A150BCA"/>
    <w:rsid w:val="4A1F7A48"/>
    <w:rsid w:val="4A3467EF"/>
    <w:rsid w:val="4A5836F3"/>
    <w:rsid w:val="4A713E6D"/>
    <w:rsid w:val="4A75374D"/>
    <w:rsid w:val="4A941B2C"/>
    <w:rsid w:val="4A9B15C1"/>
    <w:rsid w:val="4AAC3111"/>
    <w:rsid w:val="4AC611F9"/>
    <w:rsid w:val="4AD97A50"/>
    <w:rsid w:val="4ADC7648"/>
    <w:rsid w:val="4B04608E"/>
    <w:rsid w:val="4B2E3435"/>
    <w:rsid w:val="4B4055C1"/>
    <w:rsid w:val="4B465364"/>
    <w:rsid w:val="4B4C4FBB"/>
    <w:rsid w:val="4B712F98"/>
    <w:rsid w:val="4B7B3866"/>
    <w:rsid w:val="4B832267"/>
    <w:rsid w:val="4B9D6D23"/>
    <w:rsid w:val="4BA25BB3"/>
    <w:rsid w:val="4BB3010C"/>
    <w:rsid w:val="4BB86F1B"/>
    <w:rsid w:val="4BD44507"/>
    <w:rsid w:val="4C061E98"/>
    <w:rsid w:val="4C0A631F"/>
    <w:rsid w:val="4C1C607A"/>
    <w:rsid w:val="4C345E5F"/>
    <w:rsid w:val="4C3657CC"/>
    <w:rsid w:val="4C367122"/>
    <w:rsid w:val="4C3C7430"/>
    <w:rsid w:val="4CA44732"/>
    <w:rsid w:val="4CAB7446"/>
    <w:rsid w:val="4CAC53CA"/>
    <w:rsid w:val="4CBC2E6D"/>
    <w:rsid w:val="4CBE7B80"/>
    <w:rsid w:val="4CD36EBF"/>
    <w:rsid w:val="4CD43B8B"/>
    <w:rsid w:val="4D110B7E"/>
    <w:rsid w:val="4D215E5B"/>
    <w:rsid w:val="4D2E0866"/>
    <w:rsid w:val="4D5075B6"/>
    <w:rsid w:val="4D661620"/>
    <w:rsid w:val="4D682FD7"/>
    <w:rsid w:val="4D790C4D"/>
    <w:rsid w:val="4D9438A8"/>
    <w:rsid w:val="4D97367B"/>
    <w:rsid w:val="4DB012AC"/>
    <w:rsid w:val="4DD3564B"/>
    <w:rsid w:val="4DE27A8A"/>
    <w:rsid w:val="4E043179"/>
    <w:rsid w:val="4E0D25A8"/>
    <w:rsid w:val="4E1F610B"/>
    <w:rsid w:val="4E3D419B"/>
    <w:rsid w:val="4E41721F"/>
    <w:rsid w:val="4E5C7F2D"/>
    <w:rsid w:val="4E5F614A"/>
    <w:rsid w:val="4E967B2A"/>
    <w:rsid w:val="4E9D5EDD"/>
    <w:rsid w:val="4F113959"/>
    <w:rsid w:val="4F5A7F33"/>
    <w:rsid w:val="4F5B749C"/>
    <w:rsid w:val="4F695A08"/>
    <w:rsid w:val="4F825F4B"/>
    <w:rsid w:val="4FD33FD9"/>
    <w:rsid w:val="4FE512DE"/>
    <w:rsid w:val="501C3FB2"/>
    <w:rsid w:val="50613569"/>
    <w:rsid w:val="507F5D83"/>
    <w:rsid w:val="508356FC"/>
    <w:rsid w:val="50B756EB"/>
    <w:rsid w:val="50DA77CA"/>
    <w:rsid w:val="516A5647"/>
    <w:rsid w:val="516D3BEB"/>
    <w:rsid w:val="517960EA"/>
    <w:rsid w:val="518923C1"/>
    <w:rsid w:val="518C401E"/>
    <w:rsid w:val="518E184F"/>
    <w:rsid w:val="51B02125"/>
    <w:rsid w:val="521F78E4"/>
    <w:rsid w:val="5259706B"/>
    <w:rsid w:val="5262075B"/>
    <w:rsid w:val="527E32A6"/>
    <w:rsid w:val="529765D5"/>
    <w:rsid w:val="52CE7C65"/>
    <w:rsid w:val="52D0493C"/>
    <w:rsid w:val="52FD219B"/>
    <w:rsid w:val="531A00A8"/>
    <w:rsid w:val="531B5B8B"/>
    <w:rsid w:val="538E021F"/>
    <w:rsid w:val="539D3C53"/>
    <w:rsid w:val="53AE1810"/>
    <w:rsid w:val="53C31DC5"/>
    <w:rsid w:val="53C85604"/>
    <w:rsid w:val="53E21AF5"/>
    <w:rsid w:val="53E55472"/>
    <w:rsid w:val="541216C5"/>
    <w:rsid w:val="54292B88"/>
    <w:rsid w:val="544E281B"/>
    <w:rsid w:val="54597583"/>
    <w:rsid w:val="545C5557"/>
    <w:rsid w:val="547F0993"/>
    <w:rsid w:val="54932739"/>
    <w:rsid w:val="54986F5F"/>
    <w:rsid w:val="54BF4877"/>
    <w:rsid w:val="54E701EE"/>
    <w:rsid w:val="55044A49"/>
    <w:rsid w:val="551025A7"/>
    <w:rsid w:val="55200E8B"/>
    <w:rsid w:val="5539049F"/>
    <w:rsid w:val="55437326"/>
    <w:rsid w:val="554E78E7"/>
    <w:rsid w:val="55615C1A"/>
    <w:rsid w:val="5567659F"/>
    <w:rsid w:val="55754D4F"/>
    <w:rsid w:val="557D6855"/>
    <w:rsid w:val="55B90548"/>
    <w:rsid w:val="55C23B49"/>
    <w:rsid w:val="55C6335E"/>
    <w:rsid w:val="55CD3F8D"/>
    <w:rsid w:val="55D564AF"/>
    <w:rsid w:val="565B0301"/>
    <w:rsid w:val="56694326"/>
    <w:rsid w:val="56867DC8"/>
    <w:rsid w:val="56F70853"/>
    <w:rsid w:val="56FE0677"/>
    <w:rsid w:val="57156E3D"/>
    <w:rsid w:val="57391B2B"/>
    <w:rsid w:val="573F6AD4"/>
    <w:rsid w:val="574109FA"/>
    <w:rsid w:val="57450F75"/>
    <w:rsid w:val="5789343F"/>
    <w:rsid w:val="57BF5585"/>
    <w:rsid w:val="57D53FD3"/>
    <w:rsid w:val="57DC3CF4"/>
    <w:rsid w:val="57E71687"/>
    <w:rsid w:val="57FB5013"/>
    <w:rsid w:val="58115260"/>
    <w:rsid w:val="58342F03"/>
    <w:rsid w:val="58411EBC"/>
    <w:rsid w:val="58494AD7"/>
    <w:rsid w:val="58584F45"/>
    <w:rsid w:val="586D4F8A"/>
    <w:rsid w:val="587139D5"/>
    <w:rsid w:val="58936CEF"/>
    <w:rsid w:val="58D12466"/>
    <w:rsid w:val="58E67849"/>
    <w:rsid w:val="58E833E1"/>
    <w:rsid w:val="59220FC4"/>
    <w:rsid w:val="592C070A"/>
    <w:rsid w:val="59831BF7"/>
    <w:rsid w:val="5990539A"/>
    <w:rsid w:val="59923051"/>
    <w:rsid w:val="59AE2DE1"/>
    <w:rsid w:val="59AF61B8"/>
    <w:rsid w:val="59C101A1"/>
    <w:rsid w:val="59C20A07"/>
    <w:rsid w:val="5A00716F"/>
    <w:rsid w:val="5A1B05C2"/>
    <w:rsid w:val="5A240FF9"/>
    <w:rsid w:val="5A4812BF"/>
    <w:rsid w:val="5A5F2E8C"/>
    <w:rsid w:val="5A76339B"/>
    <w:rsid w:val="5AC051BB"/>
    <w:rsid w:val="5AC22EBD"/>
    <w:rsid w:val="5ACB4D22"/>
    <w:rsid w:val="5ACB750A"/>
    <w:rsid w:val="5B0F74DA"/>
    <w:rsid w:val="5B5722AC"/>
    <w:rsid w:val="5BB40D5A"/>
    <w:rsid w:val="5BC4470C"/>
    <w:rsid w:val="5BE67C7F"/>
    <w:rsid w:val="5C5F46F9"/>
    <w:rsid w:val="5C7E09DF"/>
    <w:rsid w:val="5CA3441E"/>
    <w:rsid w:val="5CA800F2"/>
    <w:rsid w:val="5CB56B3B"/>
    <w:rsid w:val="5CC65F70"/>
    <w:rsid w:val="5CDC0A44"/>
    <w:rsid w:val="5CE24A24"/>
    <w:rsid w:val="5CE73E41"/>
    <w:rsid w:val="5D0B22D9"/>
    <w:rsid w:val="5D0C5D89"/>
    <w:rsid w:val="5D23068D"/>
    <w:rsid w:val="5D2C7A44"/>
    <w:rsid w:val="5D3E779A"/>
    <w:rsid w:val="5D602F58"/>
    <w:rsid w:val="5D72355F"/>
    <w:rsid w:val="5D8B57E0"/>
    <w:rsid w:val="5D90314B"/>
    <w:rsid w:val="5D9B5A61"/>
    <w:rsid w:val="5DAF5874"/>
    <w:rsid w:val="5DD33F97"/>
    <w:rsid w:val="5DE716A8"/>
    <w:rsid w:val="5E367440"/>
    <w:rsid w:val="5E5738DB"/>
    <w:rsid w:val="5E580C1C"/>
    <w:rsid w:val="5E5A3CC5"/>
    <w:rsid w:val="5E650291"/>
    <w:rsid w:val="5E6E3F55"/>
    <w:rsid w:val="5E823A86"/>
    <w:rsid w:val="5EAE39DB"/>
    <w:rsid w:val="5EB251E9"/>
    <w:rsid w:val="5EB44341"/>
    <w:rsid w:val="5ECB0818"/>
    <w:rsid w:val="5EDF4F32"/>
    <w:rsid w:val="5F3F1457"/>
    <w:rsid w:val="5F49349F"/>
    <w:rsid w:val="5F4C4EE9"/>
    <w:rsid w:val="5F993425"/>
    <w:rsid w:val="5F9C1C8D"/>
    <w:rsid w:val="5FAF064F"/>
    <w:rsid w:val="5FB23D7D"/>
    <w:rsid w:val="5FC327EA"/>
    <w:rsid w:val="5FD13C8D"/>
    <w:rsid w:val="5FE73667"/>
    <w:rsid w:val="5FF33C72"/>
    <w:rsid w:val="5FFB20FC"/>
    <w:rsid w:val="6011431F"/>
    <w:rsid w:val="604536BE"/>
    <w:rsid w:val="604631EF"/>
    <w:rsid w:val="6059622A"/>
    <w:rsid w:val="605A2EC2"/>
    <w:rsid w:val="60835CA5"/>
    <w:rsid w:val="608D1288"/>
    <w:rsid w:val="60E50D7E"/>
    <w:rsid w:val="61176D83"/>
    <w:rsid w:val="612A7FE7"/>
    <w:rsid w:val="614D0040"/>
    <w:rsid w:val="61526F2A"/>
    <w:rsid w:val="616259FE"/>
    <w:rsid w:val="619C4D23"/>
    <w:rsid w:val="61A401CB"/>
    <w:rsid w:val="61AE275D"/>
    <w:rsid w:val="61AE70E5"/>
    <w:rsid w:val="61AF1E4E"/>
    <w:rsid w:val="61E92183"/>
    <w:rsid w:val="6210365D"/>
    <w:rsid w:val="6232406B"/>
    <w:rsid w:val="623F101F"/>
    <w:rsid w:val="62485C44"/>
    <w:rsid w:val="62657B41"/>
    <w:rsid w:val="62733988"/>
    <w:rsid w:val="62867CEF"/>
    <w:rsid w:val="628F1CB7"/>
    <w:rsid w:val="629403FD"/>
    <w:rsid w:val="62985571"/>
    <w:rsid w:val="629B5654"/>
    <w:rsid w:val="62BF13A2"/>
    <w:rsid w:val="62CC3069"/>
    <w:rsid w:val="62D33B39"/>
    <w:rsid w:val="62D620A6"/>
    <w:rsid w:val="62EF6BE0"/>
    <w:rsid w:val="63545CE1"/>
    <w:rsid w:val="63591096"/>
    <w:rsid w:val="637F2014"/>
    <w:rsid w:val="63AF7CAA"/>
    <w:rsid w:val="63E56DAC"/>
    <w:rsid w:val="640129BC"/>
    <w:rsid w:val="640A587A"/>
    <w:rsid w:val="644A41E9"/>
    <w:rsid w:val="644C156C"/>
    <w:rsid w:val="64553C2A"/>
    <w:rsid w:val="646D5F75"/>
    <w:rsid w:val="6479512E"/>
    <w:rsid w:val="647A3BF5"/>
    <w:rsid w:val="647C0AAD"/>
    <w:rsid w:val="649C01FC"/>
    <w:rsid w:val="64A27E90"/>
    <w:rsid w:val="64AB784E"/>
    <w:rsid w:val="64B04645"/>
    <w:rsid w:val="64B577B7"/>
    <w:rsid w:val="64F403B2"/>
    <w:rsid w:val="64FD247E"/>
    <w:rsid w:val="64FE35BC"/>
    <w:rsid w:val="65386A73"/>
    <w:rsid w:val="655B25CB"/>
    <w:rsid w:val="65862E1D"/>
    <w:rsid w:val="658832EE"/>
    <w:rsid w:val="658F362D"/>
    <w:rsid w:val="65A60FC0"/>
    <w:rsid w:val="65A77DC3"/>
    <w:rsid w:val="65AE5F6E"/>
    <w:rsid w:val="65C66616"/>
    <w:rsid w:val="65DE06F3"/>
    <w:rsid w:val="66064142"/>
    <w:rsid w:val="66077123"/>
    <w:rsid w:val="660F0F2E"/>
    <w:rsid w:val="66337DFE"/>
    <w:rsid w:val="665852BB"/>
    <w:rsid w:val="669A7620"/>
    <w:rsid w:val="66B60B6C"/>
    <w:rsid w:val="66B6332F"/>
    <w:rsid w:val="66B872B0"/>
    <w:rsid w:val="66D8526F"/>
    <w:rsid w:val="66F37AC4"/>
    <w:rsid w:val="66FD75F3"/>
    <w:rsid w:val="672B230E"/>
    <w:rsid w:val="67865A98"/>
    <w:rsid w:val="679D40EF"/>
    <w:rsid w:val="67D37C82"/>
    <w:rsid w:val="67D67104"/>
    <w:rsid w:val="67D75966"/>
    <w:rsid w:val="67F16921"/>
    <w:rsid w:val="68027D4B"/>
    <w:rsid w:val="68056B20"/>
    <w:rsid w:val="682623C9"/>
    <w:rsid w:val="68444754"/>
    <w:rsid w:val="684A6AF5"/>
    <w:rsid w:val="686E46F9"/>
    <w:rsid w:val="68AF59C5"/>
    <w:rsid w:val="68D271F7"/>
    <w:rsid w:val="68D9128D"/>
    <w:rsid w:val="68F4453A"/>
    <w:rsid w:val="6918700E"/>
    <w:rsid w:val="691A1A30"/>
    <w:rsid w:val="6928544A"/>
    <w:rsid w:val="69335356"/>
    <w:rsid w:val="694D2C1E"/>
    <w:rsid w:val="695D1029"/>
    <w:rsid w:val="696700B7"/>
    <w:rsid w:val="69717E84"/>
    <w:rsid w:val="698246C5"/>
    <w:rsid w:val="698C4E6B"/>
    <w:rsid w:val="699F2264"/>
    <w:rsid w:val="69B06D70"/>
    <w:rsid w:val="69D80878"/>
    <w:rsid w:val="6A2E2796"/>
    <w:rsid w:val="6A5361AD"/>
    <w:rsid w:val="6A6B342E"/>
    <w:rsid w:val="6A6F3BF5"/>
    <w:rsid w:val="6A966A0E"/>
    <w:rsid w:val="6A9C7A28"/>
    <w:rsid w:val="6AB62537"/>
    <w:rsid w:val="6AD14365"/>
    <w:rsid w:val="6ADD4FE8"/>
    <w:rsid w:val="6AE10367"/>
    <w:rsid w:val="6B565A6B"/>
    <w:rsid w:val="6B662DF6"/>
    <w:rsid w:val="6B6F789A"/>
    <w:rsid w:val="6BB74317"/>
    <w:rsid w:val="6BD97917"/>
    <w:rsid w:val="6BDB1C0D"/>
    <w:rsid w:val="6BDF7E6D"/>
    <w:rsid w:val="6C223DE2"/>
    <w:rsid w:val="6C2861CB"/>
    <w:rsid w:val="6C4849D2"/>
    <w:rsid w:val="6C6F0F0D"/>
    <w:rsid w:val="6C961562"/>
    <w:rsid w:val="6CBF1BBD"/>
    <w:rsid w:val="6CC52441"/>
    <w:rsid w:val="6CD16A41"/>
    <w:rsid w:val="6CD5795E"/>
    <w:rsid w:val="6CD66872"/>
    <w:rsid w:val="6CEA195C"/>
    <w:rsid w:val="6CEF14FD"/>
    <w:rsid w:val="6D0D3DE8"/>
    <w:rsid w:val="6D295C2C"/>
    <w:rsid w:val="6D401E9F"/>
    <w:rsid w:val="6D6E1326"/>
    <w:rsid w:val="6DA0712F"/>
    <w:rsid w:val="6DA12112"/>
    <w:rsid w:val="6DAE0793"/>
    <w:rsid w:val="6DB6242A"/>
    <w:rsid w:val="6DBB038A"/>
    <w:rsid w:val="6DBE6196"/>
    <w:rsid w:val="6DD62366"/>
    <w:rsid w:val="6DD72F45"/>
    <w:rsid w:val="6DE50FF3"/>
    <w:rsid w:val="6E045AF9"/>
    <w:rsid w:val="6E05428F"/>
    <w:rsid w:val="6E103362"/>
    <w:rsid w:val="6E155725"/>
    <w:rsid w:val="6E1B6324"/>
    <w:rsid w:val="6E245C7D"/>
    <w:rsid w:val="6E4249D5"/>
    <w:rsid w:val="6E590FB5"/>
    <w:rsid w:val="6E5C6A67"/>
    <w:rsid w:val="6E940F4B"/>
    <w:rsid w:val="6EA466E5"/>
    <w:rsid w:val="6EB54782"/>
    <w:rsid w:val="6EB56F47"/>
    <w:rsid w:val="6EB961B9"/>
    <w:rsid w:val="6ECB25EA"/>
    <w:rsid w:val="6EDA734C"/>
    <w:rsid w:val="6EE06500"/>
    <w:rsid w:val="6F1259D2"/>
    <w:rsid w:val="6F214F27"/>
    <w:rsid w:val="6F4445CD"/>
    <w:rsid w:val="6F6B6108"/>
    <w:rsid w:val="6F8B3FAC"/>
    <w:rsid w:val="6F9611E4"/>
    <w:rsid w:val="6FA820AF"/>
    <w:rsid w:val="6FC83521"/>
    <w:rsid w:val="700C3271"/>
    <w:rsid w:val="700F3B63"/>
    <w:rsid w:val="7017091C"/>
    <w:rsid w:val="706304AE"/>
    <w:rsid w:val="7071777D"/>
    <w:rsid w:val="708E5185"/>
    <w:rsid w:val="70AD3553"/>
    <w:rsid w:val="711257D8"/>
    <w:rsid w:val="71170809"/>
    <w:rsid w:val="713B3F9B"/>
    <w:rsid w:val="714C3AAC"/>
    <w:rsid w:val="71660750"/>
    <w:rsid w:val="71664090"/>
    <w:rsid w:val="7177527B"/>
    <w:rsid w:val="71CA6246"/>
    <w:rsid w:val="71D971D4"/>
    <w:rsid w:val="71E226DE"/>
    <w:rsid w:val="7200543B"/>
    <w:rsid w:val="721C5985"/>
    <w:rsid w:val="723E78BD"/>
    <w:rsid w:val="724847D7"/>
    <w:rsid w:val="7250702A"/>
    <w:rsid w:val="72515C8E"/>
    <w:rsid w:val="7256387D"/>
    <w:rsid w:val="7258001F"/>
    <w:rsid w:val="72651F28"/>
    <w:rsid w:val="72831B14"/>
    <w:rsid w:val="72A07F77"/>
    <w:rsid w:val="72C13930"/>
    <w:rsid w:val="72E809BF"/>
    <w:rsid w:val="72FA3E41"/>
    <w:rsid w:val="730364F8"/>
    <w:rsid w:val="731D7843"/>
    <w:rsid w:val="73405278"/>
    <w:rsid w:val="734641C1"/>
    <w:rsid w:val="734A6238"/>
    <w:rsid w:val="73811527"/>
    <w:rsid w:val="73CB5F82"/>
    <w:rsid w:val="741753FF"/>
    <w:rsid w:val="741D7213"/>
    <w:rsid w:val="74200531"/>
    <w:rsid w:val="74274971"/>
    <w:rsid w:val="746C58EA"/>
    <w:rsid w:val="747D0958"/>
    <w:rsid w:val="74890C55"/>
    <w:rsid w:val="74892DFB"/>
    <w:rsid w:val="74C76C6A"/>
    <w:rsid w:val="74D76A51"/>
    <w:rsid w:val="74E56113"/>
    <w:rsid w:val="74EE6C12"/>
    <w:rsid w:val="74F55CD3"/>
    <w:rsid w:val="74F955E5"/>
    <w:rsid w:val="7546215B"/>
    <w:rsid w:val="75554FE3"/>
    <w:rsid w:val="757F667D"/>
    <w:rsid w:val="75A90D91"/>
    <w:rsid w:val="75C6312D"/>
    <w:rsid w:val="75C72DC2"/>
    <w:rsid w:val="75E67A74"/>
    <w:rsid w:val="762C3F02"/>
    <w:rsid w:val="76435C9E"/>
    <w:rsid w:val="76547DC8"/>
    <w:rsid w:val="76564DD6"/>
    <w:rsid w:val="765C3912"/>
    <w:rsid w:val="766C0EE5"/>
    <w:rsid w:val="767F7EE5"/>
    <w:rsid w:val="76867A82"/>
    <w:rsid w:val="769E596F"/>
    <w:rsid w:val="76A85DFC"/>
    <w:rsid w:val="76C41037"/>
    <w:rsid w:val="76CA29CD"/>
    <w:rsid w:val="76DC41F8"/>
    <w:rsid w:val="76F529E5"/>
    <w:rsid w:val="76F7520B"/>
    <w:rsid w:val="77227517"/>
    <w:rsid w:val="774C4D88"/>
    <w:rsid w:val="776F613E"/>
    <w:rsid w:val="77761754"/>
    <w:rsid w:val="778D6071"/>
    <w:rsid w:val="77A74B9E"/>
    <w:rsid w:val="77B4373B"/>
    <w:rsid w:val="77B75A8D"/>
    <w:rsid w:val="77D131A6"/>
    <w:rsid w:val="77DE556E"/>
    <w:rsid w:val="78024630"/>
    <w:rsid w:val="78077E4F"/>
    <w:rsid w:val="783F19D8"/>
    <w:rsid w:val="78494118"/>
    <w:rsid w:val="78540562"/>
    <w:rsid w:val="78602786"/>
    <w:rsid w:val="789978CF"/>
    <w:rsid w:val="789B091A"/>
    <w:rsid w:val="78A76DF7"/>
    <w:rsid w:val="78C83D09"/>
    <w:rsid w:val="78D43728"/>
    <w:rsid w:val="79023523"/>
    <w:rsid w:val="7902725E"/>
    <w:rsid w:val="790F69FC"/>
    <w:rsid w:val="79133DD3"/>
    <w:rsid w:val="7916327E"/>
    <w:rsid w:val="7921723A"/>
    <w:rsid w:val="794C162A"/>
    <w:rsid w:val="796E43E6"/>
    <w:rsid w:val="79747D41"/>
    <w:rsid w:val="797814D0"/>
    <w:rsid w:val="797C7347"/>
    <w:rsid w:val="79983C12"/>
    <w:rsid w:val="799F7AB9"/>
    <w:rsid w:val="79CB7548"/>
    <w:rsid w:val="79DE285B"/>
    <w:rsid w:val="7A4D1045"/>
    <w:rsid w:val="7A7A7C40"/>
    <w:rsid w:val="7A7B7BD5"/>
    <w:rsid w:val="7A8177B4"/>
    <w:rsid w:val="7A9A1A3A"/>
    <w:rsid w:val="7AC07DE0"/>
    <w:rsid w:val="7AE504EE"/>
    <w:rsid w:val="7AE65E52"/>
    <w:rsid w:val="7AEB42F7"/>
    <w:rsid w:val="7B015E2D"/>
    <w:rsid w:val="7B103CD0"/>
    <w:rsid w:val="7B223CAD"/>
    <w:rsid w:val="7B4C12F3"/>
    <w:rsid w:val="7B5711AD"/>
    <w:rsid w:val="7B843CDF"/>
    <w:rsid w:val="7B843F06"/>
    <w:rsid w:val="7BA3160C"/>
    <w:rsid w:val="7BB61A84"/>
    <w:rsid w:val="7BCA1473"/>
    <w:rsid w:val="7BFE6217"/>
    <w:rsid w:val="7C0472CD"/>
    <w:rsid w:val="7C0D040A"/>
    <w:rsid w:val="7C105D36"/>
    <w:rsid w:val="7C4625E3"/>
    <w:rsid w:val="7C4631BF"/>
    <w:rsid w:val="7C505E33"/>
    <w:rsid w:val="7C535B7F"/>
    <w:rsid w:val="7C5C0DCD"/>
    <w:rsid w:val="7C6E29F6"/>
    <w:rsid w:val="7C7D0226"/>
    <w:rsid w:val="7C9632E8"/>
    <w:rsid w:val="7C9E1D31"/>
    <w:rsid w:val="7CA525C0"/>
    <w:rsid w:val="7CD505E3"/>
    <w:rsid w:val="7CF159A8"/>
    <w:rsid w:val="7D042964"/>
    <w:rsid w:val="7D0F57CB"/>
    <w:rsid w:val="7D342E03"/>
    <w:rsid w:val="7D3807B5"/>
    <w:rsid w:val="7D543466"/>
    <w:rsid w:val="7D543A8C"/>
    <w:rsid w:val="7D5B411B"/>
    <w:rsid w:val="7D977134"/>
    <w:rsid w:val="7D9E3CBE"/>
    <w:rsid w:val="7DA15A4E"/>
    <w:rsid w:val="7DD33284"/>
    <w:rsid w:val="7DD43667"/>
    <w:rsid w:val="7DE71A5B"/>
    <w:rsid w:val="7E054314"/>
    <w:rsid w:val="7E0C6603"/>
    <w:rsid w:val="7E28036C"/>
    <w:rsid w:val="7E306BE7"/>
    <w:rsid w:val="7E795A2A"/>
    <w:rsid w:val="7E9A277A"/>
    <w:rsid w:val="7EAC7810"/>
    <w:rsid w:val="7EAC7E8B"/>
    <w:rsid w:val="7EB96057"/>
    <w:rsid w:val="7ED30033"/>
    <w:rsid w:val="7ED4306B"/>
    <w:rsid w:val="7EDF4E06"/>
    <w:rsid w:val="7EFA0C92"/>
    <w:rsid w:val="7F223267"/>
    <w:rsid w:val="7F2711BD"/>
    <w:rsid w:val="7F2930BB"/>
    <w:rsid w:val="7F2E67E0"/>
    <w:rsid w:val="7F3A2261"/>
    <w:rsid w:val="7F553C85"/>
    <w:rsid w:val="7F6B144A"/>
    <w:rsid w:val="7F8D1D20"/>
    <w:rsid w:val="7F981C14"/>
    <w:rsid w:val="7FC8629C"/>
    <w:rsid w:val="7FF5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color="5B9BD5" w:fill="auto"/>
      <w:spacing w:before="260" w:after="260" w:line="413" w:lineRule="auto"/>
      <w:outlineLvl w:val="1"/>
    </w:pPr>
    <w:rPr>
      <w:rFonts w:ascii="Arial" w:hAnsi="Arial" w:eastAsia="新宋体"/>
      <w:b/>
      <w:color w:val="5B9BD5"/>
      <w:sz w:val="48"/>
      <w:u w:color="5B9BD5"/>
      <w:vertAlign w:val="subscript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2" w:lineRule="auto"/>
      <w:ind w:left="420" w:leftChars="200" w:right="420" w:rightChars="200"/>
      <w:outlineLvl w:val="2"/>
    </w:pPr>
    <w:rPr>
      <w:rFonts w:ascii="Calibri" w:hAnsi="Calibri" w:eastAsia="宋体" w:cs="Times New Roman"/>
      <w:b/>
      <w:color w:val="5B9BD5"/>
      <w:sz w:val="24"/>
      <w:szCs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5"/>
    <w:basedOn w:val="1"/>
    <w:next w:val="1"/>
    <w:semiHidden/>
    <w:unhideWhenUsed/>
    <w:qFormat/>
    <w:uiPriority w:val="39"/>
    <w:pPr>
      <w:ind w:left="1680" w:leftChars="800"/>
    </w:pPr>
  </w:style>
  <w:style w:type="paragraph" w:styleId="6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4"/>
    <w:basedOn w:val="1"/>
    <w:next w:val="1"/>
    <w:semiHidden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Normal (Web)"/>
    <w:basedOn w:val="1"/>
    <w:semiHidden/>
    <w:unhideWhenUsed/>
    <w:qFormat/>
    <w:uiPriority w:val="99"/>
    <w:rPr>
      <w:sz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Char"/>
    <w:basedOn w:val="13"/>
    <w:link w:val="9"/>
    <w:qFormat/>
    <w:uiPriority w:val="99"/>
    <w:rPr>
      <w:sz w:val="18"/>
      <w:szCs w:val="18"/>
    </w:rPr>
  </w:style>
  <w:style w:type="character" w:customStyle="1" w:styleId="19">
    <w:name w:val="页脚 Char"/>
    <w:basedOn w:val="13"/>
    <w:link w:val="8"/>
    <w:qFormat/>
    <w:uiPriority w:val="99"/>
    <w:rPr>
      <w:sz w:val="18"/>
      <w:szCs w:val="18"/>
    </w:rPr>
  </w:style>
  <w:style w:type="character" w:customStyle="1" w:styleId="20">
    <w:name w:val="批注框文本 Char"/>
    <w:basedOn w:val="13"/>
    <w:link w:val="7"/>
    <w:semiHidden/>
    <w:qFormat/>
    <w:uiPriority w:val="99"/>
    <w:rPr>
      <w:sz w:val="18"/>
      <w:szCs w:val="18"/>
    </w:rPr>
  </w:style>
  <w:style w:type="character" w:customStyle="1" w:styleId="21">
    <w:name w:val="标题 3 Char"/>
    <w:basedOn w:val="13"/>
    <w:link w:val="4"/>
    <w:qFormat/>
    <w:uiPriority w:val="0"/>
    <w:rPr>
      <w:rFonts w:hint="eastAsia" w:ascii="宋体" w:hAnsi="宋体" w:eastAsia="宋体" w:cs="宋体"/>
      <w:b/>
      <w:color w:val="5B9BD5"/>
      <w:kern w:val="2"/>
      <w:sz w:val="24"/>
      <w:szCs w:val="24"/>
    </w:rPr>
  </w:style>
  <w:style w:type="character" w:customStyle="1" w:styleId="22">
    <w:name w:val="标题 2 Char"/>
    <w:basedOn w:val="13"/>
    <w:link w:val="3"/>
    <w:qFormat/>
    <w:uiPriority w:val="0"/>
    <w:rPr>
      <w:rFonts w:hint="default" w:ascii="Arial" w:hAnsi="Arial" w:eastAsia="新宋体" w:cs="Arial"/>
      <w:b/>
      <w:color w:val="5B9BD5"/>
      <w:kern w:val="2"/>
      <w:sz w:val="48"/>
      <w:szCs w:val="24"/>
      <w:u w:color="5B9BD5"/>
      <w:vertAlign w:val="subscript"/>
    </w:rPr>
  </w:style>
  <w:style w:type="paragraph" w:customStyle="1" w:styleId="23">
    <w:name w:val="标题1"/>
    <w:basedOn w:val="1"/>
    <w:next w:val="24"/>
    <w:link w:val="25"/>
    <w:qFormat/>
    <w:uiPriority w:val="0"/>
    <w:pPr>
      <w:keepNext/>
      <w:keepLines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color="5B9BD5" w:fill="auto"/>
      <w:spacing w:before="260" w:after="260" w:line="413" w:lineRule="auto"/>
      <w:outlineLvl w:val="1"/>
    </w:pPr>
    <w:rPr>
      <w:rFonts w:ascii="Arial" w:hAnsi="Arial" w:eastAsia="新宋体" w:cs="Times New Roman"/>
      <w:b/>
      <w:color w:val="5B9BD5"/>
      <w:sz w:val="48"/>
      <w:szCs w:val="24"/>
      <w:u w:color="5B9BD5"/>
      <w:vertAlign w:val="subscript"/>
    </w:rPr>
  </w:style>
  <w:style w:type="paragraph" w:customStyle="1" w:styleId="24">
    <w:name w:val="正文1"/>
    <w:basedOn w:val="1"/>
    <w:link w:val="27"/>
    <w:qFormat/>
    <w:uiPriority w:val="0"/>
    <w:pPr>
      <w:ind w:left="420" w:leftChars="200"/>
    </w:pPr>
    <w:rPr>
      <w:rFonts w:ascii="Calibri" w:hAnsi="Calibri" w:eastAsia="宋体" w:cs="Times New Roman"/>
    </w:rPr>
  </w:style>
  <w:style w:type="character" w:customStyle="1" w:styleId="25">
    <w:name w:val="标题1 Char"/>
    <w:basedOn w:val="13"/>
    <w:link w:val="23"/>
    <w:qFormat/>
    <w:uiPriority w:val="0"/>
    <w:rPr>
      <w:rFonts w:ascii="Arial" w:hAnsi="Arial" w:eastAsia="新宋体" w:cs="Times New Roman"/>
      <w:b/>
      <w:color w:val="5B9BD5"/>
      <w:kern w:val="2"/>
      <w:sz w:val="48"/>
      <w:szCs w:val="24"/>
      <w:u w:color="5B9BD5"/>
      <w:shd w:val="clear" w:color="5B9BD5" w:fill="auto"/>
      <w:vertAlign w:val="subscript"/>
    </w:rPr>
  </w:style>
  <w:style w:type="paragraph" w:customStyle="1" w:styleId="26">
    <w:name w:val="正文2"/>
    <w:basedOn w:val="1"/>
    <w:link w:val="29"/>
    <w:qFormat/>
    <w:uiPriority w:val="0"/>
    <w:pPr>
      <w:ind w:left="420" w:leftChars="200" w:firstLine="420"/>
    </w:pPr>
    <w:rPr>
      <w:rFonts w:ascii="Calibri" w:hAnsi="Calibri" w:eastAsia="宋体" w:cs="Times New Roman"/>
    </w:rPr>
  </w:style>
  <w:style w:type="character" w:customStyle="1" w:styleId="27">
    <w:name w:val="正文1 Char"/>
    <w:basedOn w:val="13"/>
    <w:link w:val="24"/>
    <w:qFormat/>
    <w:uiPriority w:val="0"/>
    <w:rPr>
      <w:rFonts w:cs="Times New Roman"/>
      <w:kern w:val="2"/>
      <w:sz w:val="21"/>
      <w:szCs w:val="22"/>
    </w:rPr>
  </w:style>
  <w:style w:type="paragraph" w:customStyle="1" w:styleId="28">
    <w:name w:val="标题2"/>
    <w:basedOn w:val="1"/>
    <w:next w:val="26"/>
    <w:link w:val="31"/>
    <w:qFormat/>
    <w:uiPriority w:val="0"/>
    <w:pPr>
      <w:keepNext/>
      <w:keepLines/>
      <w:spacing w:before="260" w:after="260" w:line="413" w:lineRule="auto"/>
      <w:ind w:left="200" w:leftChars="200" w:right="200" w:rightChars="200"/>
      <w:outlineLvl w:val="2"/>
    </w:pPr>
    <w:rPr>
      <w:rFonts w:ascii="Calibri" w:hAnsi="Calibri" w:eastAsia="宋体" w:cs="宋体"/>
      <w:b/>
      <w:color w:val="5B9BD5"/>
      <w:sz w:val="24"/>
      <w:szCs w:val="24"/>
    </w:rPr>
  </w:style>
  <w:style w:type="character" w:customStyle="1" w:styleId="29">
    <w:name w:val="正文2 Char"/>
    <w:basedOn w:val="13"/>
    <w:link w:val="26"/>
    <w:qFormat/>
    <w:uiPriority w:val="0"/>
    <w:rPr>
      <w:rFonts w:cs="Times New Roman"/>
      <w:kern w:val="2"/>
      <w:sz w:val="21"/>
      <w:szCs w:val="22"/>
    </w:rPr>
  </w:style>
  <w:style w:type="paragraph" w:customStyle="1" w:styleId="30">
    <w:name w:val="正文3"/>
    <w:basedOn w:val="1"/>
    <w:link w:val="33"/>
    <w:qFormat/>
    <w:uiPriority w:val="0"/>
    <w:pPr>
      <w:ind w:left="1050" w:leftChars="500"/>
    </w:pPr>
    <w:rPr>
      <w:rFonts w:ascii="Times New Roman" w:hAnsi="Times New Roman" w:eastAsia="宋体" w:cs="Times New Roman"/>
    </w:rPr>
  </w:style>
  <w:style w:type="character" w:customStyle="1" w:styleId="31">
    <w:name w:val="标题2 Char"/>
    <w:basedOn w:val="13"/>
    <w:link w:val="28"/>
    <w:qFormat/>
    <w:uiPriority w:val="0"/>
    <w:rPr>
      <w:rFonts w:cs="宋体"/>
      <w:b/>
      <w:color w:val="5B9BD5"/>
      <w:kern w:val="2"/>
      <w:sz w:val="24"/>
      <w:szCs w:val="24"/>
    </w:rPr>
  </w:style>
  <w:style w:type="paragraph" w:customStyle="1" w:styleId="32">
    <w:name w:val="标题3"/>
    <w:basedOn w:val="1"/>
    <w:next w:val="30"/>
    <w:link w:val="34"/>
    <w:qFormat/>
    <w:uiPriority w:val="0"/>
    <w:pPr>
      <w:keepNext/>
      <w:keepLines/>
      <w:spacing w:before="240" w:after="60" w:line="312" w:lineRule="auto"/>
      <w:ind w:left="840" w:leftChars="400" w:right="210" w:rightChars="100"/>
      <w:outlineLvl w:val="3"/>
    </w:pPr>
    <w:rPr>
      <w:rFonts w:ascii="Calibri Light" w:hAnsi="Calibri Light" w:eastAsia="宋体" w:cs="Times New Roman"/>
      <w:b/>
      <w:color w:val="5B9BD5"/>
      <w:kern w:val="28"/>
      <w:sz w:val="24"/>
      <w:szCs w:val="32"/>
    </w:rPr>
  </w:style>
  <w:style w:type="character" w:customStyle="1" w:styleId="33">
    <w:name w:val="正文3 Char"/>
    <w:basedOn w:val="13"/>
    <w:link w:val="30"/>
    <w:qFormat/>
    <w:uiPriority w:val="0"/>
    <w:rPr>
      <w:rFonts w:ascii="Times New Roman" w:hAnsi="Times New Roman" w:cs="Times New Roman"/>
      <w:kern w:val="2"/>
      <w:sz w:val="21"/>
      <w:szCs w:val="22"/>
    </w:rPr>
  </w:style>
  <w:style w:type="character" w:customStyle="1" w:styleId="34">
    <w:name w:val="标题3 Char"/>
    <w:basedOn w:val="13"/>
    <w:link w:val="32"/>
    <w:qFormat/>
    <w:uiPriority w:val="0"/>
    <w:rPr>
      <w:rFonts w:ascii="Calibri Light" w:hAnsi="Calibri Light" w:cs="Times New Roman"/>
      <w:b/>
      <w:color w:val="5B9BD5"/>
      <w:kern w:val="28"/>
      <w:sz w:val="24"/>
      <w:szCs w:val="32"/>
    </w:rPr>
  </w:style>
  <w:style w:type="paragraph" w:customStyle="1" w:styleId="35">
    <w:name w:val="标题4"/>
    <w:basedOn w:val="1"/>
    <w:link w:val="36"/>
    <w:qFormat/>
    <w:uiPriority w:val="0"/>
    <w:pPr>
      <w:keepNext/>
      <w:keepLines/>
      <w:spacing w:before="280" w:after="290" w:line="376" w:lineRule="auto"/>
      <w:ind w:left="1260" w:leftChars="600"/>
      <w:outlineLvl w:val="4"/>
    </w:pPr>
    <w:rPr>
      <w:rFonts w:ascii="Calibri" w:hAnsi="Calibri" w:eastAsia="宋体" w:cs="Times New Roman"/>
      <w:b/>
      <w:bCs/>
      <w:color w:val="5B9BD5"/>
      <w:sz w:val="24"/>
      <w:szCs w:val="28"/>
    </w:rPr>
  </w:style>
  <w:style w:type="character" w:customStyle="1" w:styleId="36">
    <w:name w:val="标题4 Char"/>
    <w:basedOn w:val="13"/>
    <w:link w:val="35"/>
    <w:qFormat/>
    <w:uiPriority w:val="0"/>
    <w:rPr>
      <w:rFonts w:cs="Times New Roman"/>
      <w:b/>
      <w:bCs/>
      <w:color w:val="5B9BD5"/>
      <w:kern w:val="2"/>
      <w:sz w:val="24"/>
      <w:szCs w:val="28"/>
    </w:rPr>
  </w:style>
  <w:style w:type="paragraph" w:customStyle="1" w:styleId="37">
    <w:name w:val="simpara"/>
    <w:basedOn w:val="1"/>
    <w:qFormat/>
    <w:uiPriority w:val="0"/>
    <w:pP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type"/>
    <w:basedOn w:val="13"/>
    <w:qFormat/>
    <w:uiPriority w:val="0"/>
  </w:style>
  <w:style w:type="character" w:customStyle="1" w:styleId="39">
    <w:name w:val="methodparam"/>
    <w:basedOn w:val="13"/>
    <w:qFormat/>
    <w:uiPriority w:val="0"/>
  </w:style>
  <w:style w:type="paragraph" w:customStyle="1" w:styleId="40">
    <w:name w:val="样式7"/>
    <w:basedOn w:val="1"/>
    <w:link w:val="41"/>
    <w:qFormat/>
    <w:uiPriority w:val="0"/>
    <w:pPr>
      <w:widowControl w:val="0"/>
      <w:ind w:left="1680" w:leftChars="800" w:firstLine="420"/>
    </w:pPr>
    <w:rPr>
      <w:rFonts w:ascii="Calibri" w:hAnsi="Calibri" w:eastAsia="宋体" w:cs="Times New Roman"/>
      <w:szCs w:val="24"/>
    </w:rPr>
  </w:style>
  <w:style w:type="character" w:customStyle="1" w:styleId="41">
    <w:name w:val="样式7 Char"/>
    <w:link w:val="40"/>
    <w:qFormat/>
    <w:uiPriority w:val="0"/>
    <w:rPr>
      <w:rFonts w:cs="Times New Roman"/>
      <w:kern w:val="2"/>
      <w:sz w:val="21"/>
      <w:szCs w:val="24"/>
    </w:rPr>
  </w:style>
  <w:style w:type="character" w:customStyle="1" w:styleId="42">
    <w:name w:val="refname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F60FDC-1D9B-45A0-AB07-F139AB49AE6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2772</Words>
  <Characters>15802</Characters>
  <Lines>131</Lines>
  <Paragraphs>37</Paragraphs>
  <TotalTime>3</TotalTime>
  <ScaleCrop>false</ScaleCrop>
  <LinksUpToDate>false</LinksUpToDate>
  <CharactersWithSpaces>18537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2018-11-22T06:13:00Z</dcterms:created>
  <dc:creator>sixstar-hay</dc:creator>
  <cp:lastModifiedBy>陈才</cp:lastModifiedBy>
  <dcterms:modified xsi:type="dcterms:W3CDTF">2019-03-10T03:47:44Z</dcterms:modified>
  <cp:revision>2029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