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A9" w:rsidRDefault="00CE3A20" w:rsidP="00CE3A20">
      <w:pPr>
        <w:pStyle w:val="1"/>
      </w:pPr>
      <w:r>
        <w:rPr>
          <w:rFonts w:hint="eastAsia"/>
        </w:rPr>
        <w:t>关于javascript事件循环</w:t>
      </w:r>
    </w:p>
    <w:p w:rsidR="00CE3A20" w:rsidRDefault="00CE3A20" w:rsidP="00CE3A20">
      <w:r>
        <w:rPr>
          <w:rFonts w:hint="eastAsia"/>
        </w:rPr>
        <w:t>javascript是一门单线程语言，js任务是一个一个顺序执行，分为同步任务和异步任务，同步任务会进入主线程，异步任务会进入Event</w:t>
      </w:r>
      <w:r>
        <w:t xml:space="preserve"> T</w:t>
      </w:r>
      <w:r>
        <w:rPr>
          <w:rFonts w:hint="eastAsia"/>
        </w:rPr>
        <w:t>able（事件表），当时间表中的异步任务</w:t>
      </w:r>
      <w:r w:rsidR="00B00DEB">
        <w:rPr>
          <w:rFonts w:hint="eastAsia"/>
        </w:rPr>
        <w:t>完成后就会在</w:t>
      </w:r>
      <w:r w:rsidR="00B00DEB">
        <w:t>E</w:t>
      </w:r>
      <w:r w:rsidR="00B00DEB">
        <w:rPr>
          <w:rFonts w:hint="eastAsia"/>
        </w:rPr>
        <w:t>vent</w:t>
      </w:r>
      <w:r w:rsidR="00B00DEB">
        <w:t xml:space="preserve"> Q</w:t>
      </w:r>
      <w:r w:rsidR="00B00DEB">
        <w:rPr>
          <w:rFonts w:hint="eastAsia"/>
        </w:rPr>
        <w:t>ueue</w:t>
      </w:r>
      <w:r w:rsidR="00252B15">
        <w:rPr>
          <w:rFonts w:hint="eastAsia"/>
        </w:rPr>
        <w:t>（事件队列）中注册回调函数，主线程任务全部完成后，才会执行</w:t>
      </w:r>
      <w:r w:rsidR="00B00DEB">
        <w:rPr>
          <w:rFonts w:hint="eastAsia"/>
        </w:rPr>
        <w:t>Event</w:t>
      </w:r>
      <w:r w:rsidR="00B00DEB">
        <w:t xml:space="preserve"> Q</w:t>
      </w:r>
      <w:r w:rsidR="00B00DEB">
        <w:rPr>
          <w:rFonts w:hint="eastAsia"/>
        </w:rPr>
        <w:t>ueue</w:t>
      </w:r>
      <w:r w:rsidR="00252B15">
        <w:rPr>
          <w:rFonts w:hint="eastAsia"/>
        </w:rPr>
        <w:t>中的回调</w:t>
      </w:r>
      <w:r w:rsidR="00B00DEB">
        <w:rPr>
          <w:rFonts w:hint="eastAsia"/>
        </w:rPr>
        <w:t>，js解析器会不断重复检查主线程执行栈是否为空，然后重复第3步，这就是Event</w:t>
      </w:r>
      <w:r w:rsidR="00B00DEB">
        <w:t xml:space="preserve"> L</w:t>
      </w:r>
      <w:r w:rsidR="00B00DEB">
        <w:rPr>
          <w:rFonts w:hint="eastAsia"/>
        </w:rPr>
        <w:t>oop（事件循环）</w:t>
      </w:r>
    </w:p>
    <w:p w:rsidR="00CE3A20" w:rsidRDefault="003B79E8" w:rsidP="00CE3A20">
      <w:r>
        <w:rPr>
          <w:rFonts w:hint="eastAsia"/>
        </w:rPr>
        <w:t>任务又可以进一步分为宏任务和微任务</w:t>
      </w:r>
    </w:p>
    <w:p w:rsidR="00CB4473" w:rsidRDefault="00CB4473" w:rsidP="00CE3A20">
      <w:r>
        <w:rPr>
          <w:rFonts w:hint="eastAsia"/>
        </w:rPr>
        <w:t>宏任务：set</w:t>
      </w:r>
      <w:r>
        <w:t>T</w:t>
      </w:r>
      <w:r>
        <w:rPr>
          <w:rFonts w:hint="eastAsia"/>
        </w:rPr>
        <w:t>imeout</w:t>
      </w:r>
      <w:r>
        <w:t xml:space="preserve"> </w:t>
      </w:r>
      <w:r>
        <w:rPr>
          <w:rFonts w:hint="eastAsia"/>
        </w:rPr>
        <w:t>set</w:t>
      </w:r>
      <w:r>
        <w:t>I</w:t>
      </w:r>
      <w:r>
        <w:rPr>
          <w:rFonts w:hint="eastAsia"/>
        </w:rPr>
        <w:t>nterval</w:t>
      </w:r>
    </w:p>
    <w:p w:rsidR="00CB4473" w:rsidRDefault="00CB4473" w:rsidP="00CE3A20">
      <w:r>
        <w:rPr>
          <w:rFonts w:hint="eastAsia"/>
        </w:rPr>
        <w:t>微任务：promise</w:t>
      </w:r>
      <w:r>
        <w:t xml:space="preserve"> </w:t>
      </w:r>
      <w:r>
        <w:rPr>
          <w:rFonts w:hint="eastAsia"/>
        </w:rPr>
        <w:t>process</w:t>
      </w:r>
      <w:r>
        <w:t>.</w:t>
      </w:r>
      <w:r>
        <w:rPr>
          <w:rFonts w:hint="eastAsia"/>
        </w:rPr>
        <w:t>nextTick</w:t>
      </w:r>
    </w:p>
    <w:p w:rsidR="00CE3A20" w:rsidRDefault="00CE3A20" w:rsidP="00CE3A20">
      <w:r>
        <w:drawing>
          <wp:inline distT="0" distB="0" distL="0" distR="0">
            <wp:extent cx="5274310" cy="4412326"/>
            <wp:effectExtent l="0" t="0" r="2540" b="7620"/>
            <wp:docPr id="1" name="图片 1" descr="https://user-gold-cdn.xitu.io/2017/11/21/15fdd889941423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7/11/21/15fdd88994142347?imagesl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412326"/>
                    </a:xfrm>
                    <a:prstGeom prst="rect">
                      <a:avLst/>
                    </a:prstGeom>
                    <a:noFill/>
                    <a:ln>
                      <a:noFill/>
                    </a:ln>
                  </pic:spPr>
                </pic:pic>
              </a:graphicData>
            </a:graphic>
          </wp:inline>
        </w:drawing>
      </w:r>
    </w:p>
    <w:p w:rsidR="00CB4473" w:rsidRDefault="00CB4473" w:rsidP="00CE3A20"/>
    <w:p w:rsidR="00CB4473" w:rsidRDefault="00CB4473" w:rsidP="00CE3A20"/>
    <w:p w:rsidR="00CB4473" w:rsidRDefault="00CB4473" w:rsidP="00CE3A20"/>
    <w:p w:rsidR="00CB4473" w:rsidRDefault="00CB4473" w:rsidP="00CE3A20"/>
    <w:p w:rsidR="00CB4473" w:rsidRDefault="00CB4473" w:rsidP="00CE3A20"/>
    <w:p w:rsidR="00CB4473" w:rsidRDefault="00CB4473" w:rsidP="00CE3A20"/>
    <w:p w:rsidR="00CB4473" w:rsidRDefault="00CB4473" w:rsidP="00CE3A20"/>
    <w:p w:rsidR="00CB4473" w:rsidRDefault="00CB4473" w:rsidP="00CE3A20"/>
    <w:p w:rsidR="00CB4473" w:rsidRDefault="00CB4473" w:rsidP="00CE3A20"/>
    <w:p w:rsidR="00CB4473" w:rsidRDefault="00CB4473" w:rsidP="00CE3A20">
      <w:r>
        <w:rPr>
          <w:rFonts w:hint="eastAsia"/>
        </w:rPr>
        <w:lastRenderedPageBreak/>
        <w:t>在事件循环（主线程——&gt;事件队列）中的操作流程，即（宏任务——&gt;微任务）</w:t>
      </w:r>
    </w:p>
    <w:p w:rsidR="00CB4473" w:rsidRDefault="00CB4473" w:rsidP="00CE3A20">
      <w:r>
        <w:drawing>
          <wp:inline distT="0" distB="0" distL="0" distR="0">
            <wp:extent cx="5274310" cy="3413606"/>
            <wp:effectExtent l="0" t="0" r="2540" b="0"/>
            <wp:docPr id="4" name="图片 4" descr="https://user-gold-cdn.xitu.io/2018/8/30/16589b5fb735c388?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8/30/16589b5fb735c388?imagesl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3606"/>
                    </a:xfrm>
                    <a:prstGeom prst="rect">
                      <a:avLst/>
                    </a:prstGeom>
                    <a:noFill/>
                    <a:ln>
                      <a:noFill/>
                    </a:ln>
                  </pic:spPr>
                </pic:pic>
              </a:graphicData>
            </a:graphic>
          </wp:inline>
        </w:drawing>
      </w:r>
    </w:p>
    <w:p w:rsidR="00CB4473" w:rsidRDefault="00CB4473" w:rsidP="00CE3A20">
      <w:r>
        <w:rPr>
          <w:rFonts w:hint="eastAsia"/>
        </w:rPr>
        <w:t>通常情况下，页面中js执行顺序：</w:t>
      </w:r>
    </w:p>
    <w:p w:rsidR="00CB4473" w:rsidRDefault="00CB4473" w:rsidP="00CE3A20">
      <w:r>
        <w:rPr>
          <w:rFonts w:hint="eastAsia"/>
        </w:rPr>
        <w:t>第一轮事件循环</w:t>
      </w:r>
      <w:r w:rsidR="0065338B">
        <w:rPr>
          <w:rFonts w:hint="eastAsia"/>
        </w:rPr>
        <w:t>：</w:t>
      </w:r>
    </w:p>
    <w:p w:rsidR="0065338B" w:rsidRDefault="0065338B" w:rsidP="0065338B">
      <w:pPr>
        <w:pStyle w:val="a3"/>
        <w:numPr>
          <w:ilvl w:val="0"/>
          <w:numId w:val="2"/>
        </w:numPr>
        <w:ind w:firstLineChars="0"/>
      </w:pPr>
      <w:r>
        <w:rPr>
          <w:rFonts w:hint="eastAsia"/>
        </w:rPr>
        <w:t>主线程执行js</w:t>
      </w:r>
      <w:r w:rsidR="000A487F">
        <w:rPr>
          <w:rFonts w:hint="eastAsia"/>
        </w:rPr>
        <w:t>整段代码</w:t>
      </w:r>
      <w:bookmarkStart w:id="0" w:name="_GoBack"/>
      <w:bookmarkEnd w:id="0"/>
      <w:r>
        <w:rPr>
          <w:rFonts w:hint="eastAsia"/>
        </w:rPr>
        <w:t>，将ajax，set</w:t>
      </w:r>
      <w:r>
        <w:t>T</w:t>
      </w:r>
      <w:r>
        <w:rPr>
          <w:rFonts w:hint="eastAsia"/>
        </w:rPr>
        <w:t>imeout等回调函数注册到事件队列，并区分宏任务和微任务</w:t>
      </w:r>
    </w:p>
    <w:p w:rsidR="0065338B" w:rsidRDefault="0065338B" w:rsidP="0065338B">
      <w:pPr>
        <w:pStyle w:val="a3"/>
        <w:numPr>
          <w:ilvl w:val="0"/>
          <w:numId w:val="2"/>
        </w:numPr>
        <w:ind w:firstLineChars="0"/>
      </w:pPr>
      <w:r>
        <w:rPr>
          <w:rFonts w:hint="eastAsia"/>
        </w:rPr>
        <w:t>主线程提取并执行事件队列中的所有微任务，并注册微任务中的异步任务到事件队列中</w:t>
      </w:r>
    </w:p>
    <w:p w:rsidR="0065338B" w:rsidRDefault="0065338B" w:rsidP="0065338B">
      <w:r>
        <w:rPr>
          <w:rFonts w:hint="eastAsia"/>
        </w:rPr>
        <w:t>第二轮事件轮询：</w:t>
      </w:r>
    </w:p>
    <w:p w:rsidR="0065338B" w:rsidRDefault="0065338B" w:rsidP="0065338B">
      <w:pPr>
        <w:pStyle w:val="a3"/>
        <w:numPr>
          <w:ilvl w:val="0"/>
          <w:numId w:val="3"/>
        </w:numPr>
        <w:ind w:firstLineChars="0"/>
      </w:pPr>
      <w:r>
        <w:rPr>
          <w:rFonts w:hint="eastAsia"/>
        </w:rPr>
        <w:t>主线程提取事件队列中的第一个宏任务</w:t>
      </w:r>
    </w:p>
    <w:p w:rsidR="0065338B" w:rsidRDefault="0065338B" w:rsidP="0065338B">
      <w:pPr>
        <w:pStyle w:val="a3"/>
        <w:numPr>
          <w:ilvl w:val="0"/>
          <w:numId w:val="3"/>
        </w:numPr>
        <w:ind w:firstLineChars="0"/>
      </w:pPr>
      <w:r>
        <w:rPr>
          <w:rFonts w:hint="eastAsia"/>
        </w:rPr>
        <w:t>主线程执行第一个宏任务，并注册这个宏任务中的异步任务到事件队列</w:t>
      </w:r>
    </w:p>
    <w:p w:rsidR="0065338B" w:rsidRDefault="0065338B" w:rsidP="0065338B">
      <w:pPr>
        <w:pStyle w:val="a3"/>
        <w:numPr>
          <w:ilvl w:val="0"/>
          <w:numId w:val="3"/>
        </w:numPr>
        <w:ind w:firstLineChars="0"/>
      </w:pPr>
      <w:r>
        <w:rPr>
          <w:rFonts w:hint="eastAsia"/>
        </w:rPr>
        <w:t>执行事件队列中的所有微任务，并将微任务中的异步任务到事件队列中</w:t>
      </w:r>
    </w:p>
    <w:p w:rsidR="0065338B" w:rsidRDefault="0065338B" w:rsidP="0065338B"/>
    <w:p w:rsidR="0065338B" w:rsidRDefault="00252B15" w:rsidP="0065338B">
      <w:pPr>
        <w:rPr>
          <w:color w:val="FF0000"/>
        </w:rPr>
      </w:pPr>
      <w:r>
        <w:rPr>
          <w:rFonts w:hint="eastAsia"/>
          <w:color w:val="FF0000"/>
        </w:rPr>
        <w:t>宏任务每</w:t>
      </w:r>
      <w:r w:rsidR="0065338B" w:rsidRPr="0086049D">
        <w:rPr>
          <w:rFonts w:hint="eastAsia"/>
          <w:color w:val="FF0000"/>
        </w:rPr>
        <w:t>执行完一个，就清空一次事件队列中的微任务</w:t>
      </w:r>
    </w:p>
    <w:p w:rsidR="0086049D" w:rsidRPr="0086049D" w:rsidRDefault="0086049D" w:rsidP="0065338B">
      <w:pPr>
        <w:rPr>
          <w:color w:val="FF0000"/>
        </w:rPr>
      </w:pPr>
      <w:r>
        <w:rPr>
          <w:rFonts w:hint="eastAsia"/>
          <w:color w:val="FF0000"/>
        </w:rPr>
        <w:t>事件队列中分‘宏任务队列’和‘微任务队列’，每执行一次任务都可能注册新的宏任务或微任务到响应的任务队列中</w:t>
      </w:r>
    </w:p>
    <w:sectPr w:rsidR="0086049D" w:rsidRPr="00860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D4A"/>
    <w:multiLevelType w:val="hybridMultilevel"/>
    <w:tmpl w:val="33B87D4A"/>
    <w:lvl w:ilvl="0" w:tplc="FEFC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7118D"/>
    <w:multiLevelType w:val="hybridMultilevel"/>
    <w:tmpl w:val="CF800C4E"/>
    <w:lvl w:ilvl="0" w:tplc="5554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347397"/>
    <w:multiLevelType w:val="hybridMultilevel"/>
    <w:tmpl w:val="3A0A0170"/>
    <w:lvl w:ilvl="0" w:tplc="3D7E8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60"/>
    <w:rsid w:val="000A487F"/>
    <w:rsid w:val="00106360"/>
    <w:rsid w:val="00252B15"/>
    <w:rsid w:val="003B79E8"/>
    <w:rsid w:val="0065338B"/>
    <w:rsid w:val="007B0D1F"/>
    <w:rsid w:val="0086049D"/>
    <w:rsid w:val="00B00DEB"/>
    <w:rsid w:val="00CB4473"/>
    <w:rsid w:val="00CE3A20"/>
    <w:rsid w:val="00DC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C14F"/>
  <w15:chartTrackingRefBased/>
  <w15:docId w15:val="{EC5BE4ED-E3A3-422E-8018-26CB96C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CE3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A20"/>
    <w:pPr>
      <w:ind w:firstLineChars="200" w:firstLine="420"/>
    </w:pPr>
  </w:style>
  <w:style w:type="character" w:customStyle="1" w:styleId="10">
    <w:name w:val="标题 1 字符"/>
    <w:basedOn w:val="a0"/>
    <w:link w:val="1"/>
    <w:uiPriority w:val="9"/>
    <w:rsid w:val="00CE3A20"/>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优强</dc:creator>
  <cp:keywords/>
  <dc:description/>
  <cp:lastModifiedBy>张 优强</cp:lastModifiedBy>
  <cp:revision>6</cp:revision>
  <dcterms:created xsi:type="dcterms:W3CDTF">2019-09-27T02:22:00Z</dcterms:created>
  <dcterms:modified xsi:type="dcterms:W3CDTF">2019-10-10T01:17:00Z</dcterms:modified>
</cp:coreProperties>
</file>