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4896" w14:textId="6BF59A47" w:rsidR="001D71B1" w:rsidRDefault="001D71B1" w:rsidP="001D71B1">
      <w:r w:rsidRPr="001D71B1">
        <w:t xml:space="preserve">I'm trying to organize my k12 project. I'm using both you </w:t>
      </w:r>
      <w:r w:rsidR="006E3A0F">
        <w:t xml:space="preserve">Claud and Gemini </w:t>
      </w:r>
      <w:r>
        <w:t>and sometimes Copilot.</w:t>
      </w:r>
    </w:p>
    <w:p w14:paraId="0C09B8E7" w14:textId="0325E826" w:rsidR="00E36B0A" w:rsidRPr="00E36B0A" w:rsidRDefault="00E36B0A" w:rsidP="001D71B1">
      <w:pPr>
        <w:rPr>
          <w:b/>
          <w:bCs/>
        </w:rPr>
      </w:pPr>
      <w:r w:rsidRPr="00E36B0A">
        <w:rPr>
          <w:b/>
          <w:bCs/>
        </w:rPr>
        <w:t>Mission Statement:</w:t>
      </w:r>
    </w:p>
    <w:p w14:paraId="0DA3AAF8" w14:textId="2C2B7185" w:rsidR="00E36B0A" w:rsidRDefault="00E36B0A" w:rsidP="00E36B0A">
      <w:pPr>
        <w:pStyle w:val="ListParagraph"/>
        <w:numPr>
          <w:ilvl w:val="0"/>
          <w:numId w:val="2"/>
        </w:numPr>
      </w:pPr>
      <w:r>
        <w:t>Mission Statement/Objective:</w:t>
      </w:r>
    </w:p>
    <w:p w14:paraId="611AA963" w14:textId="77777777" w:rsidR="00E36B0A" w:rsidRDefault="00E36B0A" w:rsidP="00E36B0A">
      <w:pPr>
        <w:pStyle w:val="ListParagraph"/>
      </w:pPr>
    </w:p>
    <w:p w14:paraId="5AE297C7" w14:textId="5B7CEDAF" w:rsidR="00E36B0A" w:rsidRDefault="00E36B0A" w:rsidP="00E36B0A">
      <w:pPr>
        <w:pStyle w:val="ListParagraph"/>
      </w:pPr>
      <w:r>
        <w:t>“To establish a portal to Washington State’s Public K12 data that any AI can use to present a “Process Improvement” view of that data.</w:t>
      </w:r>
    </w:p>
    <w:p w14:paraId="41E58329" w14:textId="77777777" w:rsidR="00E36B0A" w:rsidRDefault="00E36B0A" w:rsidP="00E36B0A">
      <w:pPr>
        <w:pStyle w:val="ListParagraph"/>
      </w:pPr>
    </w:p>
    <w:p w14:paraId="7ECFC444" w14:textId="77777777" w:rsidR="004D72E8" w:rsidRDefault="00E36B0A" w:rsidP="00E36B0A">
      <w:pPr>
        <w:pStyle w:val="ListParagraph"/>
      </w:pPr>
      <w:r>
        <w:t>Unlike the current reporting style website that reports year over year information such as “Expenditures per Student” and “%Met of the 3</w:t>
      </w:r>
      <w:r w:rsidRPr="00B05E77">
        <w:rPr>
          <w:vertAlign w:val="superscript"/>
        </w:rPr>
        <w:t>rd</w:t>
      </w:r>
      <w:r>
        <w:t xml:space="preserve"> grade in school or district </w:t>
      </w:r>
      <w:proofErr w:type="gramStart"/>
      <w:r>
        <w:t>X”…</w:t>
      </w:r>
      <w:proofErr w:type="gramEnd"/>
      <w:r>
        <w:t xml:space="preserve"> this (AI… chose one:  Application, Effort, </w:t>
      </w:r>
      <w:proofErr w:type="gramStart"/>
      <w:r>
        <w:t>website)  opens</w:t>
      </w:r>
      <w:proofErr w:type="gramEnd"/>
      <w:r>
        <w:t xml:space="preserve"> up that same data to any AI allowing it to assum</w:t>
      </w:r>
      <w:r w:rsidR="004D72E8">
        <w:t>e</w:t>
      </w:r>
      <w:r>
        <w:t xml:space="preserve"> the role of, for </w:t>
      </w:r>
      <w:proofErr w:type="gramStart"/>
      <w:r>
        <w:t>example,  a</w:t>
      </w:r>
      <w:proofErr w:type="gramEnd"/>
      <w:r>
        <w:t xml:space="preserve"> Lean Six Sigma Black Belt.  </w:t>
      </w:r>
    </w:p>
    <w:p w14:paraId="1617D871" w14:textId="77777777" w:rsidR="004D72E8" w:rsidRDefault="004D72E8" w:rsidP="00E36B0A">
      <w:pPr>
        <w:pStyle w:val="ListParagraph"/>
      </w:pPr>
    </w:p>
    <w:p w14:paraId="795A7998" w14:textId="77777777" w:rsidR="004D72E8" w:rsidRDefault="00E36B0A" w:rsidP="004D72E8">
      <w:pPr>
        <w:pStyle w:val="ListParagraph"/>
        <w:ind w:firstLine="720"/>
      </w:pPr>
      <w:r>
        <w:t xml:space="preserve">By doing this, we can </w:t>
      </w:r>
    </w:p>
    <w:p w14:paraId="11C8BBC3" w14:textId="1097DB0E" w:rsidR="004D72E8" w:rsidRDefault="004D72E8" w:rsidP="004D72E8">
      <w:pPr>
        <w:pStyle w:val="ListParagraph"/>
        <w:numPr>
          <w:ilvl w:val="2"/>
          <w:numId w:val="2"/>
        </w:numPr>
      </w:pPr>
      <w:r>
        <w:t>Begin to explain “what Met” actually means and… what it doesn’t mean;</w:t>
      </w:r>
    </w:p>
    <w:p w14:paraId="1CE59BE1" w14:textId="2E1B6DCD" w:rsidR="00E36B0A" w:rsidRDefault="004D72E8" w:rsidP="004D72E8">
      <w:pPr>
        <w:pStyle w:val="ListParagraph"/>
        <w:numPr>
          <w:ilvl w:val="2"/>
          <w:numId w:val="2"/>
        </w:numPr>
      </w:pPr>
      <w:r>
        <w:t>S</w:t>
      </w:r>
      <w:r w:rsidR="00E36B0A">
        <w:t>how the true cost of pro</w:t>
      </w:r>
      <w:r w:rsidR="00E36B0A">
        <w:t xml:space="preserve">ducing a student to standard or what several </w:t>
      </w:r>
      <w:proofErr w:type="gramStart"/>
      <w:r w:rsidR="00E36B0A">
        <w:t>AI’s</w:t>
      </w:r>
      <w:proofErr w:type="gramEnd"/>
      <w:r w:rsidR="00E36B0A">
        <w:t xml:space="preserve"> refer to as</w:t>
      </w:r>
      <w:r w:rsidR="00E36B0A">
        <w:t xml:space="preserve">… a “Sovereign </w:t>
      </w:r>
      <w:proofErr w:type="gramStart"/>
      <w:r w:rsidR="00E36B0A">
        <w:t>Student”…</w:t>
      </w:r>
      <w:proofErr w:type="gramEnd"/>
      <w:r w:rsidR="00E36B0A">
        <w:t xml:space="preserve"> </w:t>
      </w:r>
      <w:r w:rsidR="008F4A58">
        <w:t>and the cost and waste associated with it.</w:t>
      </w:r>
    </w:p>
    <w:p w14:paraId="346172DA" w14:textId="72DAB7C1" w:rsidR="004D72E8" w:rsidRDefault="004D72E8" w:rsidP="004D72E8">
      <w:pPr>
        <w:pStyle w:val="ListParagraph"/>
        <w:numPr>
          <w:ilvl w:val="2"/>
          <w:numId w:val="2"/>
        </w:numPr>
      </w:pPr>
      <w:r>
        <w:t xml:space="preserve">How the state, individual districts… and even some schools are </w:t>
      </w:r>
      <w:proofErr w:type="gramStart"/>
      <w:r>
        <w:t>perform</w:t>
      </w:r>
      <w:proofErr w:type="gramEnd"/>
      <w:r>
        <w:t xml:space="preserve"> in terms of those standard and where to look for problems</w:t>
      </w:r>
    </w:p>
    <w:p w14:paraId="601C982C" w14:textId="2FD994FF" w:rsidR="004D72E8" w:rsidRDefault="004D72E8" w:rsidP="004D72E8">
      <w:r>
        <w:t>(AI… there was some pretty good summarizations in some of the doc files)</w:t>
      </w:r>
    </w:p>
    <w:p w14:paraId="42EBCE0E" w14:textId="77777777" w:rsidR="006E3A0F" w:rsidRDefault="006E3A0F" w:rsidP="001D71B1"/>
    <w:p w14:paraId="0331EF58" w14:textId="5B8C1B16" w:rsidR="001D71B1" w:rsidRPr="00F254CF" w:rsidRDefault="001D71B1" w:rsidP="00F254CF">
      <w:pPr>
        <w:rPr>
          <w:b/>
          <w:bCs/>
        </w:rPr>
      </w:pPr>
      <w:r w:rsidRPr="00F254CF">
        <w:rPr>
          <w:b/>
          <w:bCs/>
        </w:rPr>
        <w:t>What an AI needs:</w:t>
      </w:r>
    </w:p>
    <w:p w14:paraId="7758DBA7" w14:textId="50D74D0E" w:rsidR="00F254CF" w:rsidRDefault="00451B62" w:rsidP="00F254CF">
      <w:pPr>
        <w:pStyle w:val="ListParagraph"/>
        <w:numPr>
          <w:ilvl w:val="0"/>
          <w:numId w:val="2"/>
        </w:numPr>
      </w:pPr>
      <w:r>
        <w:t xml:space="preserve">Auditing:  </w:t>
      </w:r>
      <w:r w:rsidR="001D71B1">
        <w:t xml:space="preserve">The </w:t>
      </w:r>
      <w:r w:rsidR="00BB7192">
        <w:t>Transformation and the Resultant Data:</w:t>
      </w:r>
    </w:p>
    <w:p w14:paraId="07E540C3" w14:textId="77777777" w:rsidR="00E36B0A" w:rsidRDefault="00E36B0A" w:rsidP="00E36B0A">
      <w:pPr>
        <w:pStyle w:val="ListParagraph"/>
      </w:pPr>
    </w:p>
    <w:p w14:paraId="365A0826" w14:textId="2E88FFAC" w:rsidR="00E36B0A" w:rsidRDefault="00E36B0A" w:rsidP="00E36B0A">
      <w:pPr>
        <w:pStyle w:val="ListParagraph"/>
      </w:pPr>
      <w:r>
        <w:t xml:space="preserve">While not easily auditable, the source data </w:t>
      </w:r>
      <w:r>
        <w:t xml:space="preserve">used in this “application” </w:t>
      </w:r>
      <w:r>
        <w:t>is readily available on the data.wa.gov website and the transformations (code) and results are available on this website.</w:t>
      </w:r>
      <w:r w:rsidR="008F4A58">
        <w:t xml:space="preserve">  (AI… need this to point to the </w:t>
      </w:r>
      <w:proofErr w:type="spellStart"/>
      <w:r w:rsidR="008F4A58">
        <w:t>Jobstreams</w:t>
      </w:r>
      <w:proofErr w:type="spellEnd"/>
      <w:r w:rsidR="008F4A58">
        <w:t xml:space="preserve"> Folder)</w:t>
      </w:r>
    </w:p>
    <w:p w14:paraId="1BDA2BC3" w14:textId="77777777" w:rsidR="00E36B0A" w:rsidRDefault="00E36B0A" w:rsidP="00E36B0A">
      <w:pPr>
        <w:pStyle w:val="ListParagraph"/>
      </w:pPr>
    </w:p>
    <w:p w14:paraId="3DFF0EAD" w14:textId="35D7335C" w:rsidR="00F254CF" w:rsidRDefault="00BA3EEF" w:rsidP="00F254CF">
      <w:pPr>
        <w:pStyle w:val="ListParagraph"/>
        <w:numPr>
          <w:ilvl w:val="0"/>
          <w:numId w:val="2"/>
        </w:numPr>
      </w:pPr>
      <w:r>
        <w:t xml:space="preserve">Governance: </w:t>
      </w:r>
      <w:r w:rsidR="00F254CF">
        <w:t>Processing Direction</w:t>
      </w:r>
      <w:r>
        <w:t>s</w:t>
      </w:r>
      <w:r w:rsidR="00F254CF">
        <w:t>:</w:t>
      </w:r>
    </w:p>
    <w:p w14:paraId="2990754A" w14:textId="65EBBF9B" w:rsidR="00BB7192" w:rsidRDefault="00DA1A8F" w:rsidP="001D71B1">
      <w:pPr>
        <w:pStyle w:val="ListParagraph"/>
        <w:numPr>
          <w:ilvl w:val="1"/>
          <w:numId w:val="2"/>
        </w:numPr>
      </w:pPr>
      <w:r>
        <w:t>A governance file that expressly direct</w:t>
      </w:r>
      <w:r w:rsidR="00F254CF">
        <w:t xml:space="preserve">s </w:t>
      </w:r>
      <w:r w:rsidR="00F401F6">
        <w:t>AI</w:t>
      </w:r>
      <w:r>
        <w:t xml:space="preserve"> to</w:t>
      </w:r>
    </w:p>
    <w:p w14:paraId="27954728" w14:textId="1D5C1519" w:rsidR="00BA3EEF" w:rsidRDefault="00BA3EEF" w:rsidP="00DA1A8F">
      <w:pPr>
        <w:pStyle w:val="ListParagraph"/>
        <w:numPr>
          <w:ilvl w:val="2"/>
          <w:numId w:val="2"/>
        </w:numPr>
      </w:pPr>
      <w:r>
        <w:t>No estimating, guessing, hallucinating:  If you can’t access the data… you will report that you can’t access the data.</w:t>
      </w:r>
    </w:p>
    <w:p w14:paraId="1391553F" w14:textId="2593A49B" w:rsidR="00F254CF" w:rsidRDefault="00F254CF" w:rsidP="00DA1A8F">
      <w:pPr>
        <w:pStyle w:val="ListParagraph"/>
        <w:numPr>
          <w:ilvl w:val="2"/>
          <w:numId w:val="2"/>
        </w:numPr>
      </w:pPr>
      <w:r>
        <w:lastRenderedPageBreak/>
        <w:t xml:space="preserve">ONLY use </w:t>
      </w:r>
      <w:r w:rsidR="00F401F6">
        <w:t>data on this website (GIT/Google Drive)</w:t>
      </w:r>
      <w:r w:rsidR="00BA3EEF">
        <w:t xml:space="preserve"> when responding to queries based on the data in this website</w:t>
      </w:r>
      <w:r>
        <w:t>.  If the AI uses data outside of his domain it must be identified as from outside this domain and a link provided.</w:t>
      </w:r>
    </w:p>
    <w:p w14:paraId="472E7D01" w14:textId="2F116BE2" w:rsidR="00DA1A8F" w:rsidRDefault="00DA1A8F" w:rsidP="00DA1A8F">
      <w:pPr>
        <w:pStyle w:val="ListParagraph"/>
        <w:numPr>
          <w:ilvl w:val="2"/>
          <w:numId w:val="2"/>
        </w:numPr>
      </w:pPr>
      <w:r>
        <w:t>Calculate performance and costs from a Lean Six Sigma perspective.   This includes…</w:t>
      </w:r>
    </w:p>
    <w:p w14:paraId="225F6BA5" w14:textId="4C586041" w:rsidR="00DA1A8F" w:rsidRDefault="00DA1A8F" w:rsidP="00DA1A8F">
      <w:pPr>
        <w:pStyle w:val="ListParagraph"/>
        <w:numPr>
          <w:ilvl w:val="3"/>
          <w:numId w:val="2"/>
        </w:numPr>
      </w:pPr>
      <w:r>
        <w:t xml:space="preserve">Using a cohort as the basis </w:t>
      </w:r>
      <w:proofErr w:type="spellStart"/>
      <w:r>
        <w:t>ie</w:t>
      </w:r>
      <w:proofErr w:type="spellEnd"/>
      <w:r>
        <w:t xml:space="preserve"> </w:t>
      </w:r>
      <w:r w:rsidR="00F401F6">
        <w:t xml:space="preserve">“Graduating Class” aka </w:t>
      </w:r>
      <w:r>
        <w:t>group of students tracked from Grade 3 to Grade 10 or 11 (pending year HS test was administrated</w:t>
      </w:r>
      <w:r w:rsidR="00F401F6">
        <w:t>)</w:t>
      </w:r>
    </w:p>
    <w:p w14:paraId="64B6C741" w14:textId="3190612A" w:rsidR="00DA1A8F" w:rsidRDefault="00F254CF" w:rsidP="00DA1A8F">
      <w:pPr>
        <w:pStyle w:val="ListParagraph"/>
        <w:numPr>
          <w:ilvl w:val="3"/>
          <w:numId w:val="2"/>
        </w:numPr>
      </w:pPr>
      <w:r>
        <w:t>Calculating and using</w:t>
      </w:r>
      <w:r w:rsidR="00DA1A8F">
        <w:t xml:space="preserve"> the adjusted pipeline cost (schools are in 180 each 7.5 </w:t>
      </w:r>
      <w:proofErr w:type="spellStart"/>
      <w:r w:rsidR="00DA1A8F">
        <w:t>hr</w:t>
      </w:r>
      <w:proofErr w:type="spellEnd"/>
      <w:r w:rsidR="00DA1A8F">
        <w:t xml:space="preserve"> days vs full time 240</w:t>
      </w:r>
      <w:r w:rsidR="00BA3EEF">
        <w:t xml:space="preserve"> tax payer 240-260 8 </w:t>
      </w:r>
      <w:proofErr w:type="spellStart"/>
      <w:r w:rsidR="00BA3EEF">
        <w:t>hr</w:t>
      </w:r>
      <w:proofErr w:type="spellEnd"/>
      <w:r w:rsidR="00BA3EEF">
        <w:t xml:space="preserve"> days</w:t>
      </w:r>
      <w:r w:rsidR="00DA1A8F">
        <w:t xml:space="preserve">) using either </w:t>
      </w:r>
      <w:r w:rsidR="00BA3EEF">
        <w:t>…</w:t>
      </w:r>
    </w:p>
    <w:p w14:paraId="52A35126" w14:textId="7A849BC2" w:rsidR="00DA1A8F" w:rsidRDefault="00DA1A8F" w:rsidP="00DA1A8F">
      <w:pPr>
        <w:pStyle w:val="ListParagraph"/>
        <w:numPr>
          <w:ilvl w:val="4"/>
          <w:numId w:val="2"/>
        </w:numPr>
      </w:pPr>
      <w:r>
        <w:t>Summarized s275</w:t>
      </w:r>
      <w:r w:rsidR="00F401F6">
        <w:t xml:space="preserve"> (labor cost)</w:t>
      </w:r>
    </w:p>
    <w:p w14:paraId="5AE5F513" w14:textId="5AA66D67" w:rsidR="00DA1A8F" w:rsidRDefault="00DA1A8F" w:rsidP="00DA1A8F">
      <w:pPr>
        <w:pStyle w:val="ListParagraph"/>
        <w:numPr>
          <w:ilvl w:val="4"/>
          <w:numId w:val="2"/>
        </w:numPr>
      </w:pPr>
      <w:r>
        <w:t>Per Pupil Expenditures</w:t>
      </w:r>
      <w:r w:rsidR="00F401F6">
        <w:t xml:space="preserve"> (full cost)</w:t>
      </w:r>
    </w:p>
    <w:p w14:paraId="2C231B57" w14:textId="0EFB00CD" w:rsidR="00DA1A8F" w:rsidRPr="00BA3EEF" w:rsidRDefault="00DA1A8F" w:rsidP="00DA1A8F">
      <w:pPr>
        <w:pStyle w:val="ListParagraph"/>
        <w:numPr>
          <w:ilvl w:val="3"/>
          <w:numId w:val="2"/>
        </w:numPr>
        <w:rPr>
          <w:highlight w:val="yellow"/>
        </w:rPr>
      </w:pPr>
      <w:r>
        <w:t>Calculate the %met based on Math 10</w:t>
      </w:r>
      <w:r w:rsidRPr="00DA1A8F">
        <w:rPr>
          <w:vertAlign w:val="superscript"/>
        </w:rPr>
        <w:t>th</w:t>
      </w:r>
      <w:r>
        <w:t xml:space="preserve"> Grade L4 met percent – </w:t>
      </w:r>
      <w:r w:rsidRPr="00BA3EEF">
        <w:rPr>
          <w:highlight w:val="yellow"/>
        </w:rPr>
        <w:t>(</w:t>
      </w:r>
      <w:r w:rsidR="00F401F6" w:rsidRPr="00BA3EEF">
        <w:rPr>
          <w:highlight w:val="yellow"/>
        </w:rPr>
        <w:t xml:space="preserve">See </w:t>
      </w:r>
      <w:r w:rsidR="008F4A58">
        <w:rPr>
          <w:highlight w:val="yellow"/>
        </w:rPr>
        <w:t xml:space="preserve">Appendix </w:t>
      </w:r>
      <w:r w:rsidRPr="00BA3EEF">
        <w:rPr>
          <w:highlight w:val="yellow"/>
        </w:rPr>
        <w:t>“Civic Engagement and SBAC measures”)</w:t>
      </w:r>
    </w:p>
    <w:p w14:paraId="44206F57" w14:textId="7C743A90" w:rsidR="00F254CF" w:rsidRDefault="00F401F6" w:rsidP="00BA3EEF">
      <w:pPr>
        <w:pStyle w:val="ListParagraph"/>
        <w:numPr>
          <w:ilvl w:val="3"/>
          <w:numId w:val="2"/>
        </w:numPr>
      </w:pPr>
      <w:r>
        <w:t xml:space="preserve">Us the “All Students Group” </w:t>
      </w:r>
      <w:r w:rsidR="00F254CF">
        <w:t>as the basis</w:t>
      </w:r>
      <w:r w:rsidR="00BA3EEF">
        <w:t xml:space="preserve"> for met</w:t>
      </w:r>
      <w:r w:rsidR="00F254CF">
        <w:t xml:space="preserve"> </w:t>
      </w:r>
      <w:r w:rsidRPr="00BA3EEF">
        <w:rPr>
          <w:highlight w:val="yellow"/>
        </w:rPr>
        <w:t xml:space="preserve">(See </w:t>
      </w:r>
      <w:r w:rsidR="008F4A58">
        <w:rPr>
          <w:highlight w:val="yellow"/>
        </w:rPr>
        <w:t xml:space="preserve">Appendix </w:t>
      </w:r>
      <w:r w:rsidRPr="00BA3EEF">
        <w:rPr>
          <w:highlight w:val="yellow"/>
        </w:rPr>
        <w:t xml:space="preserve">“Why </w:t>
      </w:r>
      <w:r w:rsidR="00BA3EEF">
        <w:rPr>
          <w:highlight w:val="yellow"/>
        </w:rPr>
        <w:t>‘</w:t>
      </w:r>
      <w:r w:rsidRPr="00BA3EEF">
        <w:rPr>
          <w:highlight w:val="yellow"/>
        </w:rPr>
        <w:t>All</w:t>
      </w:r>
      <w:r w:rsidR="00BA3EEF">
        <w:rPr>
          <w:highlight w:val="yellow"/>
        </w:rPr>
        <w:t>’</w:t>
      </w:r>
      <w:r w:rsidRPr="00BA3EEF">
        <w:rPr>
          <w:highlight w:val="yellow"/>
        </w:rPr>
        <w:t xml:space="preserve"> Groups”)</w:t>
      </w:r>
      <w:r w:rsidR="00F254CF">
        <w:t xml:space="preserve"> </w:t>
      </w:r>
    </w:p>
    <w:p w14:paraId="0BC03D65" w14:textId="77777777" w:rsidR="00F254CF" w:rsidRDefault="00F254CF" w:rsidP="00BA3EEF">
      <w:pPr>
        <w:pStyle w:val="ListParagraph"/>
        <w:ind w:left="1440"/>
      </w:pPr>
    </w:p>
    <w:p w14:paraId="7C637A09" w14:textId="5A685927" w:rsidR="00DA1A8F" w:rsidRDefault="00F401F6" w:rsidP="00F401F6">
      <w:pPr>
        <w:pStyle w:val="ListParagraph"/>
        <w:numPr>
          <w:ilvl w:val="1"/>
          <w:numId w:val="2"/>
        </w:numPr>
      </w:pPr>
      <w:r>
        <w:t xml:space="preserve">AI is expressly prohibited from using or attempting to use </w:t>
      </w:r>
      <w:r w:rsidR="00BA3EEF">
        <w:t>“</w:t>
      </w:r>
      <w:r>
        <w:t xml:space="preserve">genetic </w:t>
      </w:r>
      <w:r w:rsidR="00BA3EEF">
        <w:t xml:space="preserve">or DEI based </w:t>
      </w:r>
      <w:r>
        <w:t>diversity subgroups</w:t>
      </w:r>
      <w:r w:rsidR="00BA3EEF">
        <w:t>”</w:t>
      </w:r>
      <w:r>
        <w:t xml:space="preserve"> </w:t>
      </w:r>
      <w:r w:rsidR="00BA3EEF">
        <w:t xml:space="preserve">(race, gender, ethnicity) </w:t>
      </w:r>
      <w:r>
        <w:t xml:space="preserve">for comparison </w:t>
      </w:r>
      <w:r w:rsidR="00BA3EEF">
        <w:t xml:space="preserve">on this data </w:t>
      </w:r>
      <w:r w:rsidRPr="00BA3EEF">
        <w:rPr>
          <w:highlight w:val="yellow"/>
        </w:rPr>
        <w:t xml:space="preserve">(See </w:t>
      </w:r>
      <w:r w:rsidR="008F4A58">
        <w:rPr>
          <w:highlight w:val="yellow"/>
        </w:rPr>
        <w:t xml:space="preserve">Appendix </w:t>
      </w:r>
      <w:r w:rsidRPr="00BA3EEF">
        <w:rPr>
          <w:highlight w:val="yellow"/>
        </w:rPr>
        <w:t>“No know association between skin color and Math Capability”)</w:t>
      </w:r>
    </w:p>
    <w:p w14:paraId="7122E905" w14:textId="780A7059" w:rsidR="008F4A58" w:rsidRPr="008F4A58" w:rsidRDefault="008F4A58" w:rsidP="008F4A58">
      <w:pPr>
        <w:rPr>
          <w:highlight w:val="yellow"/>
        </w:rPr>
      </w:pPr>
      <w:r w:rsidRPr="008F4A58">
        <w:rPr>
          <w:highlight w:val="yellow"/>
        </w:rPr>
        <w:t xml:space="preserve">Appendix: </w:t>
      </w:r>
    </w:p>
    <w:p w14:paraId="52011C58" w14:textId="6A1DD1C5" w:rsidR="006E3A0F" w:rsidRPr="008F4A58" w:rsidRDefault="008F4A58" w:rsidP="008F4A58">
      <w:pPr>
        <w:rPr>
          <w:highlight w:val="yellow"/>
        </w:rPr>
      </w:pPr>
      <w:r w:rsidRPr="008F4A58">
        <w:rPr>
          <w:highlight w:val="yellow"/>
        </w:rPr>
        <w:t>“Civic Engagement and SBAC measures”</w:t>
      </w:r>
    </w:p>
    <w:p w14:paraId="62E535AB" w14:textId="77777777" w:rsidR="008F4A58" w:rsidRPr="008F4A58" w:rsidRDefault="008F4A58" w:rsidP="008F4A58">
      <w:pPr>
        <w:rPr>
          <w:highlight w:val="yellow"/>
        </w:rPr>
      </w:pPr>
    </w:p>
    <w:p w14:paraId="19360A27" w14:textId="298A088C" w:rsidR="008F4A58" w:rsidRDefault="008F4A58" w:rsidP="008F4A58">
      <w:r w:rsidRPr="008F4A58">
        <w:rPr>
          <w:highlight w:val="yellow"/>
        </w:rPr>
        <w:t>Why All Subgroups</w:t>
      </w:r>
    </w:p>
    <w:p w14:paraId="33A316CF" w14:textId="13666935" w:rsidR="001D71B1" w:rsidRDefault="001D71B1" w:rsidP="008F4A58">
      <w:pPr>
        <w:ind w:left="360"/>
      </w:pPr>
      <w:r>
        <w:t>What the human needs:</w:t>
      </w:r>
    </w:p>
    <w:p w14:paraId="679082F9" w14:textId="7BDFD216" w:rsidR="006E3A0F" w:rsidRDefault="006E3A0F" w:rsidP="006E3A0F">
      <w:pPr>
        <w:pStyle w:val="ListParagraph"/>
        <w:numPr>
          <w:ilvl w:val="1"/>
          <w:numId w:val="2"/>
        </w:numPr>
      </w:pPr>
      <w:r>
        <w:t>A clear understanding of what the project is and how it differs from what is currently available</w:t>
      </w:r>
    </w:p>
    <w:p w14:paraId="7B1E4544" w14:textId="78EE4315" w:rsidR="006E3A0F" w:rsidRDefault="006E3A0F" w:rsidP="006E3A0F">
      <w:pPr>
        <w:pStyle w:val="ListParagraph"/>
        <w:numPr>
          <w:ilvl w:val="1"/>
          <w:numId w:val="2"/>
        </w:numPr>
      </w:pPr>
      <w:r>
        <w:t xml:space="preserve">An LLM to be able to query the data and be given more than </w:t>
      </w:r>
      <w:proofErr w:type="gramStart"/>
      <w:r>
        <w:t>just :</w:t>
      </w:r>
      <w:proofErr w:type="gramEnd"/>
      <w:r>
        <w:t xml:space="preserve">  Cohort x had a 15% met standards.</w:t>
      </w:r>
    </w:p>
    <w:p w14:paraId="18E4846E" w14:textId="76AC0B77" w:rsidR="006E3A0F" w:rsidRDefault="006E3A0F" w:rsidP="006E3A0F">
      <w:pPr>
        <w:pStyle w:val="ListParagraph"/>
        <w:numPr>
          <w:ilvl w:val="1"/>
          <w:numId w:val="2"/>
        </w:numPr>
      </w:pPr>
      <w:r>
        <w:t>Reassurance the responses are based on well vetted information and a solid process</w:t>
      </w:r>
      <w:r w:rsidR="004D72E8">
        <w:t xml:space="preserve"> used in evaluating that data</w:t>
      </w:r>
    </w:p>
    <w:p w14:paraId="6F9E1295" w14:textId="77777777" w:rsidR="004D72E8" w:rsidRDefault="004D72E8" w:rsidP="006E3A0F">
      <w:pPr>
        <w:pStyle w:val="ListParagraph"/>
        <w:numPr>
          <w:ilvl w:val="1"/>
          <w:numId w:val="2"/>
        </w:numPr>
      </w:pPr>
    </w:p>
    <w:p w14:paraId="73233BA0" w14:textId="29B36AD4" w:rsidR="006E3A0F" w:rsidRDefault="006E3A0F" w:rsidP="006E3A0F">
      <w:pPr>
        <w:pStyle w:val="ListParagraph"/>
      </w:pPr>
      <w:r>
        <w:t xml:space="preserve"> </w:t>
      </w:r>
    </w:p>
    <w:p w14:paraId="5FA46982" w14:textId="07386057" w:rsidR="006E3A0F" w:rsidRDefault="006E3A0F" w:rsidP="006E3A0F">
      <w:r>
        <w:t>We’re working in three environments:</w:t>
      </w:r>
    </w:p>
    <w:p w14:paraId="2ECC099D" w14:textId="344ECFE2" w:rsidR="006E3A0F" w:rsidRDefault="006E3A0F" w:rsidP="006E3A0F">
      <w:pPr>
        <w:pStyle w:val="ListParagraph"/>
        <w:numPr>
          <w:ilvl w:val="0"/>
          <w:numId w:val="2"/>
        </w:numPr>
      </w:pPr>
      <w:r>
        <w:t>My machine:</w:t>
      </w:r>
    </w:p>
    <w:p w14:paraId="1D20A48D" w14:textId="1C771AF2" w:rsidR="006E3A0F" w:rsidRDefault="006E3A0F" w:rsidP="006E3A0F">
      <w:pPr>
        <w:pStyle w:val="ListParagraph"/>
        <w:numPr>
          <w:ilvl w:val="1"/>
          <w:numId w:val="2"/>
        </w:numPr>
      </w:pPr>
      <w:r>
        <w:t xml:space="preserve">SQL Server with the data pulled from the </w:t>
      </w:r>
      <w:r w:rsidR="00087136">
        <w:t xml:space="preserve">“source data </w:t>
      </w:r>
      <w:proofErr w:type="gramStart"/>
      <w:r w:rsidR="00087136">
        <w:t>sites”  data.wa.gov</w:t>
      </w:r>
      <w:proofErr w:type="gramEnd"/>
      <w:r w:rsidR="00087136">
        <w:t xml:space="preserve">, fiscal.wa.gov, </w:t>
      </w:r>
      <w:proofErr w:type="spellStart"/>
      <w:r w:rsidR="00087136">
        <w:t>ospi</w:t>
      </w:r>
      <w:proofErr w:type="spellEnd"/>
      <w:r w:rsidR="00087136">
        <w:t xml:space="preserve"> (sample test</w:t>
      </w:r>
      <w:proofErr w:type="gramStart"/>
      <w:r w:rsidR="00087136">
        <w:t>),  and</w:t>
      </w:r>
      <w:proofErr w:type="gramEnd"/>
      <w:r w:rsidR="00087136">
        <w:t xml:space="preserve"> other authorities</w:t>
      </w:r>
    </w:p>
    <w:p w14:paraId="66BDFD97" w14:textId="54A11772" w:rsidR="006E3A0F" w:rsidRDefault="006E3A0F" w:rsidP="006E3A0F">
      <w:r>
        <w:t>Constraints:</w:t>
      </w:r>
    </w:p>
    <w:p w14:paraId="6EF4FC25" w14:textId="2C2FEC4D" w:rsidR="006E3A0F" w:rsidRDefault="006E3A0F" w:rsidP="006E3A0F">
      <w:pPr>
        <w:pStyle w:val="ListParagraph"/>
        <w:numPr>
          <w:ilvl w:val="0"/>
          <w:numId w:val="2"/>
        </w:numPr>
      </w:pPr>
      <w:r>
        <w:t>It appears that everyone can access the GitHub site.</w:t>
      </w:r>
    </w:p>
    <w:p w14:paraId="36F852DC" w14:textId="784EF236" w:rsidR="006E3A0F" w:rsidRDefault="006E3A0F" w:rsidP="006E3A0F">
      <w:pPr>
        <w:pStyle w:val="ListParagraph"/>
        <w:numPr>
          <w:ilvl w:val="0"/>
          <w:numId w:val="2"/>
        </w:numPr>
      </w:pPr>
      <w:r>
        <w:t>We need both a “development” and a “</w:t>
      </w:r>
      <w:proofErr w:type="gramStart"/>
      <w:r>
        <w:t xml:space="preserve">deployed”  </w:t>
      </w:r>
      <w:r w:rsidR="004D72E8">
        <w:t>site</w:t>
      </w:r>
      <w:proofErr w:type="gramEnd"/>
      <w:r w:rsidR="004D72E8">
        <w:t xml:space="preserve">.  I would recommend the “dev” site be on my machine in a separate stack.  </w:t>
      </w:r>
    </w:p>
    <w:sectPr w:rsidR="006E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F6F36"/>
    <w:multiLevelType w:val="hybridMultilevel"/>
    <w:tmpl w:val="E028F9BA"/>
    <w:lvl w:ilvl="0" w:tplc="A46423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E692E"/>
    <w:multiLevelType w:val="hybridMultilevel"/>
    <w:tmpl w:val="34F270C4"/>
    <w:lvl w:ilvl="0" w:tplc="9E5E15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250489">
    <w:abstractNumId w:val="1"/>
  </w:num>
  <w:num w:numId="2" w16cid:durableId="145733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B1"/>
    <w:rsid w:val="00087136"/>
    <w:rsid w:val="000E4F60"/>
    <w:rsid w:val="001D71B1"/>
    <w:rsid w:val="00451B62"/>
    <w:rsid w:val="004D72E8"/>
    <w:rsid w:val="00596E32"/>
    <w:rsid w:val="006E3A0F"/>
    <w:rsid w:val="00740C71"/>
    <w:rsid w:val="00766701"/>
    <w:rsid w:val="008F4A58"/>
    <w:rsid w:val="00921838"/>
    <w:rsid w:val="00B05E77"/>
    <w:rsid w:val="00BA3EEF"/>
    <w:rsid w:val="00BB7192"/>
    <w:rsid w:val="00DA1A8F"/>
    <w:rsid w:val="00E36B0A"/>
    <w:rsid w:val="00F254CF"/>
    <w:rsid w:val="00F401F6"/>
    <w:rsid w:val="00FD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89B3"/>
  <w15:chartTrackingRefBased/>
  <w15:docId w15:val="{C5ADD5EC-4407-45BE-AF3C-C8DFC0E9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2026-03-27T16:27:00Z</dcterms:created>
  <dcterms:modified xsi:type="dcterms:W3CDTF">2026-03-28T08:56:00Z</dcterms:modified>
</cp:coreProperties>
</file>