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UFCF85-30-3 Enterprise System Development</w:t>
      </w:r>
    </w:p>
    <w:p>
      <w:pPr>
        <w:pStyle w:val="Heading1"/>
        <w:jc w:val="center"/>
        <w:rPr/>
      </w:pPr>
      <w:r>
        <w:rPr/>
        <w:t>Sprint Review Form</w:t>
      </w:r>
    </w:p>
    <w:p>
      <w:pPr>
        <w:pStyle w:val="Normal"/>
        <w:rPr/>
      </w:pPr>
      <w:r>
        <w:rPr/>
      </w:r>
    </w:p>
    <w:tbl>
      <w:tblPr>
        <w:tblStyle w:val="TableGrid"/>
        <w:tblW w:w="935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838"/>
        <w:gridCol w:w="7511"/>
      </w:tblGrid>
      <w:tr>
        <w:trPr/>
        <w:tc>
          <w:tcPr>
            <w:tcW w:w="1838" w:type="dxa"/>
            <w:tcBorders/>
          </w:tcPr>
          <w:p>
            <w:pPr>
              <w:pStyle w:val="Normal"/>
              <w:widowControl/>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Group:</w:t>
            </w:r>
          </w:p>
        </w:tc>
        <w:tc>
          <w:tcPr>
            <w:tcW w:w="7511" w:type="dxa"/>
            <w:tcBorders/>
          </w:tcPr>
          <w:p>
            <w:pPr>
              <w:pStyle w:val="Normal"/>
              <w:widowControl/>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18</w:t>
            </w:r>
          </w:p>
        </w:tc>
      </w:tr>
      <w:tr>
        <w:trPr/>
        <w:tc>
          <w:tcPr>
            <w:tcW w:w="1838" w:type="dxa"/>
            <w:tcBorders/>
          </w:tcPr>
          <w:p>
            <w:pPr>
              <w:pStyle w:val="Normal"/>
              <w:widowControl/>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Sprint: </w:t>
            </w:r>
          </w:p>
        </w:tc>
        <w:tc>
          <w:tcPr>
            <w:tcW w:w="7511" w:type="dxa"/>
            <w:tcBorders/>
          </w:tcPr>
          <w:p>
            <w:pPr>
              <w:pStyle w:val="Normal"/>
              <w:widowControl/>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Week ending 8 February 2022</w:t>
            </w:r>
          </w:p>
        </w:tc>
      </w:tr>
      <w:tr>
        <w:trPr/>
        <w:tc>
          <w:tcPr>
            <w:tcW w:w="1838" w:type="dxa"/>
            <w:tcBorders/>
          </w:tcPr>
          <w:p>
            <w:pPr>
              <w:pStyle w:val="Normal"/>
              <w:widowControl/>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Members:</w:t>
            </w:r>
          </w:p>
        </w:tc>
        <w:tc>
          <w:tcPr>
            <w:tcW w:w="7511" w:type="dxa"/>
            <w:tcBorders/>
          </w:tcPr>
          <w:p>
            <w:pPr>
              <w:pStyle w:val="Normal"/>
              <w:widowControl/>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Benedict Ramage-Mangles, Ross Williams, Arjun Binning, Michael Duncan, Matthew Hill</w:t>
            </w:r>
          </w:p>
        </w:tc>
      </w:tr>
    </w:tbl>
    <w:p>
      <w:pPr>
        <w:pStyle w:val="Normal"/>
        <w:rPr/>
      </w:pPr>
      <w:r>
        <w:rPr/>
      </w:r>
    </w:p>
    <w:p>
      <w:pPr>
        <w:pStyle w:val="Normal"/>
        <w:rPr/>
      </w:pPr>
      <w:r>
        <w:rPr/>
      </w:r>
    </w:p>
    <w:p>
      <w:pPr>
        <w:pStyle w:val="Normal"/>
        <w:rPr>
          <w:color w:val="4472C4" w:themeColor="accent1"/>
        </w:rPr>
      </w:pPr>
      <w:r>
        <w:rPr>
          <w:color w:val="4472C4" w:themeColor="accent1"/>
        </w:rPr>
        <w:t>&lt;&lt;Burn-down Chart&gt;&gt;</w:t>
      </w:r>
    </w:p>
    <w:p>
      <w:pPr>
        <w:pStyle w:val="Normal"/>
        <w:rPr/>
      </w:pPr>
      <w:r>
        <w:rPr/>
      </w:r>
    </w:p>
    <w:p>
      <w:pPr>
        <w:pStyle w:val="Normal"/>
        <w:rPr/>
      </w:pPr>
      <w:r>
        <w:rPr/>
      </w:r>
    </w:p>
    <w:p>
      <w:pPr>
        <w:pStyle w:val="Normal"/>
        <w:rPr>
          <w:color w:val="4472C4" w:themeColor="accent1"/>
        </w:rPr>
      </w:pPr>
      <w:r>
        <w:rPr>
          <w:color w:val="4472C4" w:themeColor="accent1"/>
        </w:rPr>
        <w:t>&lt;&lt;Backlog list&gt;&gt;</w:t>
      </w:r>
    </w:p>
    <w:p>
      <w:pPr>
        <w:pStyle w:val="Normal"/>
        <w:rPr/>
      </w:pPr>
      <w:r>
        <w:rPr/>
        <w:drawing>
          <wp:anchor behindDoc="0" distT="0" distB="0" distL="0" distR="0" simplePos="0" locked="0" layoutInCell="0" allowOverlap="1" relativeHeight="2">
            <wp:simplePos x="0" y="0"/>
            <wp:positionH relativeFrom="column">
              <wp:posOffset>109855</wp:posOffset>
            </wp:positionH>
            <wp:positionV relativeFrom="paragraph">
              <wp:posOffset>25400</wp:posOffset>
            </wp:positionV>
            <wp:extent cx="2409825" cy="1533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09825" cy="15335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color w:val="4472C4" w:themeColor="accent1"/>
        </w:rPr>
      </w:pPr>
      <w:r>
        <w:rPr>
          <w:color w:val="4472C4" w:themeColor="accent1"/>
        </w:rPr>
        <w:t>&lt;&lt;Communication Issues&gt;&gt;</w:t>
      </w:r>
    </w:p>
    <w:p>
      <w:pPr>
        <w:pStyle w:val="Normal"/>
        <w:rPr/>
      </w:pPr>
      <w:r>
        <w:rPr/>
      </w:r>
    </w:p>
    <w:p>
      <w:pPr>
        <w:pStyle w:val="Normal"/>
        <w:rPr/>
      </w:pPr>
      <w:r>
        <w:rPr/>
        <w:t>We were able to communicate with all group members, however Arjun is unable to attend practical sessions for medical reasons and Matthew is often busy with work. Both are reachable via our Discord server and we have had group meetings through that.</w:t>
      </w:r>
    </w:p>
    <w:p>
      <w:pPr>
        <w:pStyle w:val="Normal"/>
        <w:rPr/>
      </w:pPr>
      <w:r>
        <w:rPr/>
      </w:r>
    </w:p>
    <w:p>
      <w:pPr>
        <w:pStyle w:val="Normal"/>
        <w:rPr>
          <w:color w:val="4472C4" w:themeColor="accent1"/>
        </w:rPr>
      </w:pPr>
      <w:r>
        <w:rPr>
          <w:color w:val="4472C4" w:themeColor="accent1"/>
        </w:rPr>
        <w:t>&lt;&lt;Reflections&gt;&gt;</w:t>
      </w:r>
    </w:p>
    <w:p>
      <w:pPr>
        <w:pStyle w:val="Normal"/>
        <w:rPr/>
      </w:pPr>
      <w:r>
        <w:rPr/>
      </w:r>
    </w:p>
    <w:p>
      <w:pPr>
        <w:pStyle w:val="Normal"/>
        <w:rPr/>
      </w:pPr>
      <w:r>
        <w:rPr/>
        <w:t>We had issues with monday.com as Kanban board software, and switched to Atlassian/jira instead, but other than that everything seems to be going okay. We do really need to get good at Django, however.</w:t>
      </w:r>
    </w:p>
    <w:p>
      <w:pPr>
        <w:pStyle w:val="Normal"/>
        <w:rPr/>
      </w:pPr>
      <w:r>
        <w:rPr/>
      </w:r>
    </w:p>
    <w:p>
      <w:pPr>
        <w:pStyle w:val="Normal"/>
        <w:rPr>
          <w:color w:val="4472C4" w:themeColor="accent1"/>
        </w:rPr>
      </w:pPr>
      <w:r>
        <w:rPr>
          <w:color w:val="4472C4" w:themeColor="accent1"/>
        </w:rPr>
        <w:t>&lt;&lt;Relevant Links&gt;&gt;</w:t>
      </w:r>
    </w:p>
    <w:p>
      <w:pPr>
        <w:pStyle w:val="Normal"/>
        <w:rPr/>
      </w:pPr>
      <w:r>
        <w:rPr/>
      </w:r>
    </w:p>
    <w:p>
      <w:pPr>
        <w:pStyle w:val="Normal"/>
        <w:rPr/>
      </w:pPr>
      <w:r>
        <w:rPr/>
        <w:t>github.com/bean64/Group-18-ESD-2022</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931d6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31d68"/>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31d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4877</TotalTime>
  <Application>LibreOffice/7.0.4.2$Linux_X86_64 LibreOffice_project/00$Build-2</Application>
  <AppVersion>15.0000</AppVersion>
  <DocSecurity>4</DocSecurity>
  <Pages>1</Pages>
  <Words>112</Words>
  <Characters>671</Characters>
  <CharactersWithSpaces>768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2022-02-08T18:54:00Z</dcterms:created>
  <dc:creator>Benedict Ramage-Mangles</dc:creator>
  <dc:description/>
  <dc:language>en-GB</dc:language>
  <cp:lastModifiedBy/>
  <dcterms:modified xsi:type="dcterms:W3CDTF">2022-02-12T11:20:53Z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