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1BE5C" w14:textId="5F8E5063" w:rsidR="0069582C" w:rsidRPr="00854EBB" w:rsidRDefault="0069582C">
      <w:pPr>
        <w:rPr>
          <w:rFonts w:ascii="Arial" w:hAnsi="Arial" w:cs="Arial"/>
          <w:b/>
          <w:bCs/>
          <w:sz w:val="26"/>
          <w:szCs w:val="26"/>
        </w:rPr>
      </w:pPr>
      <w:r w:rsidRPr="00854EBB">
        <w:rPr>
          <w:rFonts w:ascii="Arial" w:hAnsi="Arial" w:cs="Arial"/>
          <w:b/>
          <w:bCs/>
          <w:sz w:val="26"/>
          <w:szCs w:val="26"/>
        </w:rPr>
        <w:t>ME-NET stakeholder meetings</w:t>
      </w:r>
      <w:r w:rsidR="00AB5D6F">
        <w:rPr>
          <w:rFonts w:ascii="Arial" w:hAnsi="Arial" w:cs="Arial"/>
          <w:b/>
          <w:bCs/>
          <w:sz w:val="26"/>
          <w:szCs w:val="26"/>
        </w:rPr>
        <w:t xml:space="preserve"> -</w:t>
      </w:r>
      <w:r w:rsidRPr="00854EBB">
        <w:rPr>
          <w:rFonts w:ascii="Arial" w:hAnsi="Arial" w:cs="Arial"/>
          <w:b/>
          <w:bCs/>
          <w:sz w:val="26"/>
          <w:szCs w:val="26"/>
        </w:rPr>
        <w:t xml:space="preserve"> qualitative data</w:t>
      </w:r>
    </w:p>
    <w:p w14:paraId="2A55D022" w14:textId="6EAD9CD6" w:rsidR="0069582C" w:rsidRPr="00854EBB" w:rsidRDefault="00930ECE">
      <w:pPr>
        <w:rPr>
          <w:rFonts w:ascii="Arial" w:hAnsi="Arial" w:cs="Arial"/>
          <w:b/>
          <w:bCs/>
        </w:rPr>
      </w:pPr>
      <w:r>
        <w:rPr>
          <w:rFonts w:ascii="Arial" w:hAnsi="Arial" w:cs="Arial"/>
          <w:b/>
          <w:bCs/>
        </w:rPr>
        <w:t xml:space="preserve">Author: </w:t>
      </w:r>
      <w:r w:rsidR="00CC29B9">
        <w:rPr>
          <w:rFonts w:ascii="Arial" w:hAnsi="Arial" w:cs="Arial"/>
          <w:b/>
          <w:bCs/>
        </w:rPr>
        <w:t xml:space="preserve">Joseph </w:t>
      </w:r>
      <w:proofErr w:type="spellStart"/>
      <w:r w:rsidR="00370447">
        <w:rPr>
          <w:rFonts w:ascii="Arial" w:hAnsi="Arial" w:cs="Arial"/>
          <w:b/>
          <w:bCs/>
        </w:rPr>
        <w:t>Akanuwe</w:t>
      </w:r>
      <w:proofErr w:type="spellEnd"/>
    </w:p>
    <w:p w14:paraId="18E4110B" w14:textId="4ADE43C8" w:rsidR="003C6D60" w:rsidRPr="003C6D60" w:rsidRDefault="003C6D60">
      <w:pPr>
        <w:rPr>
          <w:rFonts w:ascii="Arial" w:hAnsi="Arial" w:cs="Arial"/>
          <w:i/>
          <w:iCs/>
        </w:rPr>
      </w:pPr>
      <w:r>
        <w:rPr>
          <w:rFonts w:ascii="Arial" w:hAnsi="Arial" w:cs="Arial"/>
          <w:i/>
          <w:iCs/>
        </w:rPr>
        <w:t xml:space="preserve">This interim report </w:t>
      </w:r>
      <w:r w:rsidR="00DE42CF">
        <w:rPr>
          <w:rFonts w:ascii="Arial" w:hAnsi="Arial" w:cs="Arial"/>
          <w:i/>
          <w:iCs/>
        </w:rPr>
        <w:t>(16</w:t>
      </w:r>
      <w:r w:rsidR="00DE42CF" w:rsidRPr="00DE42CF">
        <w:rPr>
          <w:rFonts w:ascii="Arial" w:hAnsi="Arial" w:cs="Arial"/>
          <w:i/>
          <w:iCs/>
          <w:vertAlign w:val="superscript"/>
        </w:rPr>
        <w:t>th</w:t>
      </w:r>
      <w:r w:rsidR="00DE42CF">
        <w:rPr>
          <w:rFonts w:ascii="Arial" w:hAnsi="Arial" w:cs="Arial"/>
          <w:i/>
          <w:iCs/>
        </w:rPr>
        <w:t xml:space="preserve"> February, 2025) </w:t>
      </w:r>
      <w:r>
        <w:rPr>
          <w:rFonts w:ascii="Arial" w:hAnsi="Arial" w:cs="Arial"/>
          <w:i/>
          <w:iCs/>
        </w:rPr>
        <w:t xml:space="preserve">presents a synthesis of qualitative analysis conducted focusing on the first round of stakeholder Innovation Labs involved in the co-design of the ME-NET application for smart-phone and website. </w:t>
      </w:r>
    </w:p>
    <w:p w14:paraId="53AD5BD7" w14:textId="41BD5EA1" w:rsidR="0069582C" w:rsidRPr="00854EBB" w:rsidRDefault="0069582C">
      <w:pPr>
        <w:rPr>
          <w:rFonts w:ascii="Arial" w:hAnsi="Arial" w:cs="Arial"/>
        </w:rPr>
      </w:pPr>
      <w:r w:rsidRPr="00854EBB">
        <w:rPr>
          <w:rFonts w:ascii="Arial" w:hAnsi="Arial" w:cs="Arial"/>
          <w:b/>
          <w:bCs/>
        </w:rPr>
        <w:t>Research question:</w:t>
      </w:r>
      <w:r w:rsidRPr="00854EBB">
        <w:rPr>
          <w:rFonts w:ascii="Arial" w:hAnsi="Arial" w:cs="Arial"/>
        </w:rPr>
        <w:t xml:space="preserve"> What user functions would improve the visibility of climate change impacts, and how deliverable are these, given data availability and quality in regions?</w:t>
      </w:r>
    </w:p>
    <w:p w14:paraId="5FF7402E" w14:textId="77777777" w:rsidR="0069582C" w:rsidRPr="00854EBB" w:rsidRDefault="0069582C">
      <w:pPr>
        <w:rPr>
          <w:rFonts w:ascii="Arial" w:hAnsi="Arial" w:cs="Arial"/>
        </w:rPr>
      </w:pPr>
    </w:p>
    <w:p w14:paraId="07B1818C" w14:textId="04F80639" w:rsidR="0069582C" w:rsidRPr="00854EBB" w:rsidRDefault="0069582C">
      <w:pPr>
        <w:rPr>
          <w:rFonts w:ascii="Arial" w:hAnsi="Arial" w:cs="Arial"/>
          <w:b/>
          <w:bCs/>
        </w:rPr>
      </w:pPr>
      <w:r w:rsidRPr="00854EBB">
        <w:rPr>
          <w:rFonts w:ascii="Arial" w:hAnsi="Arial" w:cs="Arial"/>
          <w:b/>
          <w:bCs/>
        </w:rPr>
        <w:t>METHODS</w:t>
      </w:r>
    </w:p>
    <w:p w14:paraId="7E2E2A5A" w14:textId="67546043" w:rsidR="00DB1C93" w:rsidRPr="00854EBB" w:rsidRDefault="00DB1C93" w:rsidP="007E30CF">
      <w:pPr>
        <w:rPr>
          <w:rFonts w:ascii="Arial" w:hAnsi="Arial" w:cs="Arial"/>
          <w:i/>
          <w:iCs/>
          <w:color w:val="1A254C"/>
          <w:shd w:val="clear" w:color="auto" w:fill="FFFFFF"/>
        </w:rPr>
      </w:pPr>
      <w:r w:rsidRPr="00854EBB">
        <w:rPr>
          <w:rFonts w:ascii="Arial" w:hAnsi="Arial" w:cs="Arial"/>
          <w:i/>
          <w:iCs/>
          <w:color w:val="1A254C"/>
          <w:shd w:val="clear" w:color="auto" w:fill="FFFFFF"/>
        </w:rPr>
        <w:t>Design</w:t>
      </w:r>
    </w:p>
    <w:p w14:paraId="6016F197" w14:textId="6B997064" w:rsidR="00C048DD" w:rsidRPr="00854EBB" w:rsidRDefault="00A46D66" w:rsidP="007E30CF">
      <w:pPr>
        <w:rPr>
          <w:rFonts w:ascii="Arial" w:hAnsi="Arial" w:cs="Arial"/>
          <w:color w:val="1A254C"/>
          <w:shd w:val="clear" w:color="auto" w:fill="FFFFFF"/>
        </w:rPr>
      </w:pPr>
      <w:r w:rsidRPr="00854EBB">
        <w:rPr>
          <w:rFonts w:ascii="Arial" w:hAnsi="Arial" w:cs="Arial"/>
          <w:color w:val="1A254C"/>
          <w:shd w:val="clear" w:color="auto" w:fill="FFFFFF"/>
        </w:rPr>
        <w:t>A</w:t>
      </w:r>
      <w:r w:rsidR="00930ECE">
        <w:rPr>
          <w:rFonts w:ascii="Arial" w:hAnsi="Arial" w:cs="Arial"/>
          <w:color w:val="1A254C"/>
          <w:shd w:val="clear" w:color="auto" w:fill="FFFFFF"/>
        </w:rPr>
        <w:t>n iterative</w:t>
      </w:r>
      <w:r w:rsidR="009E4234" w:rsidRPr="00854EBB">
        <w:rPr>
          <w:rFonts w:ascii="Arial" w:hAnsi="Arial" w:cs="Arial"/>
          <w:color w:val="1A254C"/>
          <w:shd w:val="clear" w:color="auto" w:fill="FFFFFF"/>
        </w:rPr>
        <w:t xml:space="preserve"> </w:t>
      </w:r>
      <w:r w:rsidR="00930ECE">
        <w:rPr>
          <w:rFonts w:ascii="Arial" w:hAnsi="Arial" w:cs="Arial"/>
          <w:color w:val="1A254C"/>
          <w:shd w:val="clear" w:color="auto" w:fill="FFFFFF"/>
        </w:rPr>
        <w:t xml:space="preserve">co-creative </w:t>
      </w:r>
      <w:r w:rsidR="009E4234" w:rsidRPr="00854EBB">
        <w:rPr>
          <w:rFonts w:ascii="Arial" w:hAnsi="Arial" w:cs="Arial"/>
          <w:color w:val="1A254C"/>
          <w:shd w:val="clear" w:color="auto" w:fill="FFFFFF"/>
        </w:rPr>
        <w:t xml:space="preserve">co-design </w:t>
      </w:r>
      <w:r w:rsidR="00930ECE">
        <w:rPr>
          <w:rFonts w:ascii="Arial" w:hAnsi="Arial" w:cs="Arial"/>
          <w:color w:val="1A254C"/>
          <w:shd w:val="clear" w:color="auto" w:fill="FFFFFF"/>
        </w:rPr>
        <w:t>approach</w:t>
      </w:r>
      <w:r w:rsidR="009E4234" w:rsidRPr="00854EBB">
        <w:rPr>
          <w:rFonts w:ascii="Arial" w:hAnsi="Arial" w:cs="Arial"/>
          <w:color w:val="1A254C"/>
          <w:shd w:val="clear" w:color="auto" w:fill="FFFFFF"/>
        </w:rPr>
        <w:t xml:space="preserve"> was </w:t>
      </w:r>
      <w:r w:rsidR="00930ECE">
        <w:rPr>
          <w:rFonts w:ascii="Arial" w:hAnsi="Arial" w:cs="Arial"/>
          <w:color w:val="1A254C"/>
          <w:shd w:val="clear" w:color="auto" w:fill="FFFFFF"/>
        </w:rPr>
        <w:t xml:space="preserve">adopted, including </w:t>
      </w:r>
      <w:r w:rsidR="005B58F2" w:rsidRPr="00854EBB">
        <w:rPr>
          <w:rFonts w:ascii="Arial" w:hAnsi="Arial" w:cs="Arial"/>
          <w:color w:val="1A254C"/>
          <w:shd w:val="clear" w:color="auto" w:fill="FFFFFF"/>
        </w:rPr>
        <w:t xml:space="preserve">three rounds of </w:t>
      </w:r>
      <w:r w:rsidR="00930ECE">
        <w:rPr>
          <w:rFonts w:ascii="Arial" w:hAnsi="Arial" w:cs="Arial"/>
          <w:color w:val="1A254C"/>
          <w:shd w:val="clear" w:color="auto" w:fill="FFFFFF"/>
        </w:rPr>
        <w:t xml:space="preserve">virtual Innovation Labs </w:t>
      </w:r>
      <w:r w:rsidR="007B6056" w:rsidRPr="00854EBB">
        <w:rPr>
          <w:rFonts w:ascii="Arial" w:hAnsi="Arial" w:cs="Arial"/>
          <w:color w:val="1A254C"/>
          <w:shd w:val="clear" w:color="auto" w:fill="FFFFFF"/>
        </w:rPr>
        <w:t xml:space="preserve">with </w:t>
      </w:r>
      <w:r w:rsidR="00930ECE">
        <w:rPr>
          <w:rFonts w:ascii="Arial" w:hAnsi="Arial" w:cs="Arial"/>
          <w:color w:val="1A254C"/>
          <w:shd w:val="clear" w:color="auto" w:fill="FFFFFF"/>
        </w:rPr>
        <w:t xml:space="preserve">multi-institutional and interdisciplinary </w:t>
      </w:r>
      <w:r w:rsidR="007B6056" w:rsidRPr="00854EBB">
        <w:rPr>
          <w:rFonts w:ascii="Arial" w:hAnsi="Arial" w:cs="Arial"/>
          <w:color w:val="1A254C"/>
          <w:shd w:val="clear" w:color="auto" w:fill="FFFFFF"/>
        </w:rPr>
        <w:t xml:space="preserve">stakeholders from </w:t>
      </w:r>
      <w:r w:rsidR="00930ECE">
        <w:rPr>
          <w:rFonts w:ascii="Arial" w:hAnsi="Arial" w:cs="Arial"/>
          <w:color w:val="1A254C"/>
          <w:shd w:val="clear" w:color="auto" w:fill="FFFFFF"/>
        </w:rPr>
        <w:t>the UK (Lincolnshire County, North/North</w:t>
      </w:r>
      <w:r w:rsidR="0068217A" w:rsidRPr="00854EBB">
        <w:rPr>
          <w:rFonts w:ascii="Arial" w:hAnsi="Arial" w:cs="Arial"/>
          <w:color w:val="1A254C"/>
          <w:shd w:val="clear" w:color="auto" w:fill="FFFFFF"/>
        </w:rPr>
        <w:t xml:space="preserve"> East</w:t>
      </w:r>
      <w:r w:rsidR="00930ECE">
        <w:rPr>
          <w:rFonts w:ascii="Arial" w:hAnsi="Arial" w:cs="Arial"/>
          <w:color w:val="1A254C"/>
          <w:shd w:val="clear" w:color="auto" w:fill="FFFFFF"/>
        </w:rPr>
        <w:t xml:space="preserve"> Lincolnshire)</w:t>
      </w:r>
      <w:r w:rsidR="006665CF" w:rsidRPr="00854EBB">
        <w:rPr>
          <w:rFonts w:ascii="Arial" w:hAnsi="Arial" w:cs="Arial"/>
          <w:color w:val="1A254C"/>
          <w:shd w:val="clear" w:color="auto" w:fill="FFFFFF"/>
        </w:rPr>
        <w:t xml:space="preserve"> </w:t>
      </w:r>
      <w:r w:rsidR="0071750D" w:rsidRPr="00854EBB">
        <w:rPr>
          <w:rFonts w:ascii="Arial" w:hAnsi="Arial" w:cs="Arial"/>
          <w:color w:val="1A254C"/>
          <w:shd w:val="clear" w:color="auto" w:fill="FFFFFF"/>
        </w:rPr>
        <w:t>and Ghana</w:t>
      </w:r>
      <w:r w:rsidR="00930ECE">
        <w:rPr>
          <w:rFonts w:ascii="Arial" w:hAnsi="Arial" w:cs="Arial"/>
          <w:color w:val="1A254C"/>
          <w:shd w:val="clear" w:color="auto" w:fill="FFFFFF"/>
        </w:rPr>
        <w:t xml:space="preserve"> (</w:t>
      </w:r>
      <w:r w:rsidR="006665CF" w:rsidRPr="00854EBB">
        <w:rPr>
          <w:rFonts w:ascii="Arial" w:hAnsi="Arial" w:cs="Arial"/>
          <w:color w:val="1A254C"/>
          <w:shd w:val="clear" w:color="auto" w:fill="FFFFFF"/>
        </w:rPr>
        <w:t xml:space="preserve">Accra </w:t>
      </w:r>
      <w:r w:rsidR="00477CA5">
        <w:rPr>
          <w:rFonts w:ascii="Arial" w:hAnsi="Arial" w:cs="Arial"/>
          <w:color w:val="1A254C"/>
          <w:shd w:val="clear" w:color="auto" w:fill="FFFFFF"/>
        </w:rPr>
        <w:t xml:space="preserve">and </w:t>
      </w:r>
      <w:r w:rsidR="008D095C" w:rsidRPr="00854EBB">
        <w:rPr>
          <w:rFonts w:ascii="Arial" w:hAnsi="Arial" w:cs="Arial"/>
          <w:color w:val="1A254C"/>
          <w:shd w:val="clear" w:color="auto" w:fill="FFFFFF"/>
        </w:rPr>
        <w:t>Sekondi-Takoradi</w:t>
      </w:r>
      <w:r w:rsidR="00AD4F3F" w:rsidRPr="00854EBB">
        <w:rPr>
          <w:rFonts w:ascii="Arial" w:hAnsi="Arial" w:cs="Arial"/>
          <w:color w:val="1A254C"/>
          <w:shd w:val="clear" w:color="auto" w:fill="FFFFFF"/>
        </w:rPr>
        <w:t xml:space="preserve">), to inform the development of </w:t>
      </w:r>
      <w:r w:rsidR="00930ECE">
        <w:rPr>
          <w:rFonts w:ascii="Arial" w:hAnsi="Arial" w:cs="Arial"/>
          <w:color w:val="1A254C"/>
          <w:shd w:val="clear" w:color="auto" w:fill="FFFFFF"/>
        </w:rPr>
        <w:t xml:space="preserve">the </w:t>
      </w:r>
      <w:r w:rsidR="008B1EF5" w:rsidRPr="00854EBB">
        <w:rPr>
          <w:rFonts w:ascii="Arial" w:hAnsi="Arial" w:cs="Arial"/>
          <w:color w:val="1A254C"/>
          <w:shd w:val="clear" w:color="auto" w:fill="FFFFFF"/>
        </w:rPr>
        <w:t>Methane Early Warning Network App</w:t>
      </w:r>
      <w:r w:rsidR="009E09F8" w:rsidRPr="00854EBB">
        <w:rPr>
          <w:rFonts w:ascii="Arial" w:hAnsi="Arial" w:cs="Arial"/>
          <w:color w:val="1A254C"/>
          <w:shd w:val="clear" w:color="auto" w:fill="FFFFFF"/>
        </w:rPr>
        <w:t>lication</w:t>
      </w:r>
      <w:r w:rsidR="008B1EF5" w:rsidRPr="00854EBB">
        <w:rPr>
          <w:rFonts w:ascii="Arial" w:hAnsi="Arial" w:cs="Arial"/>
          <w:color w:val="1A254C"/>
          <w:shd w:val="clear" w:color="auto" w:fill="FFFFFF"/>
        </w:rPr>
        <w:t xml:space="preserve"> (</w:t>
      </w:r>
      <w:r w:rsidR="002060CD" w:rsidRPr="00854EBB">
        <w:rPr>
          <w:rFonts w:ascii="Arial" w:hAnsi="Arial" w:cs="Arial"/>
          <w:color w:val="1A254C"/>
          <w:shd w:val="clear" w:color="auto" w:fill="FFFFFF"/>
        </w:rPr>
        <w:t>ME-NET).</w:t>
      </w:r>
      <w:r w:rsidR="00A663A9" w:rsidRPr="00854EBB">
        <w:rPr>
          <w:rFonts w:ascii="Arial" w:hAnsi="Arial" w:cs="Arial"/>
          <w:color w:val="1A254C"/>
          <w:shd w:val="clear" w:color="auto" w:fill="FFFFFF"/>
        </w:rPr>
        <w:t xml:space="preserve"> </w:t>
      </w:r>
      <w:r w:rsidR="00930ECE">
        <w:rPr>
          <w:rFonts w:ascii="Arial" w:hAnsi="Arial" w:cs="Arial"/>
          <w:color w:val="1A254C"/>
          <w:shd w:val="clear" w:color="auto" w:fill="FFFFFF"/>
        </w:rPr>
        <w:t>The ME-NET project began in July, 2024, with the first and second rounds of stakeholder Innovation Labs in August and November. T</w:t>
      </w:r>
      <w:r w:rsidR="0079336D" w:rsidRPr="00854EBB">
        <w:rPr>
          <w:rFonts w:ascii="Arial" w:hAnsi="Arial" w:cs="Arial"/>
          <w:color w:val="1A254C"/>
          <w:shd w:val="clear" w:color="auto" w:fill="FFFFFF"/>
        </w:rPr>
        <w:t>h</w:t>
      </w:r>
      <w:r w:rsidR="00930ECE">
        <w:rPr>
          <w:rFonts w:ascii="Arial" w:hAnsi="Arial" w:cs="Arial"/>
          <w:color w:val="1A254C"/>
          <w:shd w:val="clear" w:color="auto" w:fill="FFFFFF"/>
        </w:rPr>
        <w:t>is</w:t>
      </w:r>
      <w:r w:rsidR="00103F08" w:rsidRPr="00854EBB">
        <w:rPr>
          <w:rFonts w:ascii="Arial" w:hAnsi="Arial" w:cs="Arial"/>
          <w:color w:val="1A254C"/>
          <w:shd w:val="clear" w:color="auto" w:fill="FFFFFF"/>
        </w:rPr>
        <w:t xml:space="preserve"> interim report</w:t>
      </w:r>
      <w:r w:rsidR="00930ECE">
        <w:rPr>
          <w:rFonts w:ascii="Arial" w:hAnsi="Arial" w:cs="Arial"/>
          <w:color w:val="1A254C"/>
          <w:shd w:val="clear" w:color="auto" w:fill="FFFFFF"/>
        </w:rPr>
        <w:t xml:space="preserve"> addresses qualitative data compiled from these initial Innovation Labs. The final</w:t>
      </w:r>
      <w:r w:rsidR="00103F08" w:rsidRPr="00854EBB">
        <w:rPr>
          <w:rFonts w:ascii="Arial" w:hAnsi="Arial" w:cs="Arial"/>
          <w:color w:val="1A254C"/>
          <w:shd w:val="clear" w:color="auto" w:fill="FFFFFF"/>
        </w:rPr>
        <w:t xml:space="preserve"> round of meetings</w:t>
      </w:r>
      <w:r w:rsidR="003123FA" w:rsidRPr="00854EBB">
        <w:rPr>
          <w:rFonts w:ascii="Arial" w:hAnsi="Arial" w:cs="Arial"/>
          <w:color w:val="1A254C"/>
          <w:shd w:val="clear" w:color="auto" w:fill="FFFFFF"/>
        </w:rPr>
        <w:t xml:space="preserve"> </w:t>
      </w:r>
      <w:r w:rsidR="00930ECE">
        <w:rPr>
          <w:rFonts w:ascii="Arial" w:hAnsi="Arial" w:cs="Arial"/>
          <w:color w:val="1A254C"/>
          <w:shd w:val="clear" w:color="auto" w:fill="FFFFFF"/>
        </w:rPr>
        <w:t>will take place in March, 2025</w:t>
      </w:r>
      <w:r w:rsidR="003123FA" w:rsidRPr="00854EBB">
        <w:rPr>
          <w:rFonts w:ascii="Arial" w:hAnsi="Arial" w:cs="Arial"/>
          <w:color w:val="1A254C"/>
          <w:shd w:val="clear" w:color="auto" w:fill="FFFFFF"/>
        </w:rPr>
        <w:t>.</w:t>
      </w:r>
    </w:p>
    <w:p w14:paraId="1C6E8925" w14:textId="7DCA972F" w:rsidR="00F913D0" w:rsidRPr="00854EBB" w:rsidRDefault="00F913D0" w:rsidP="007E30CF">
      <w:pPr>
        <w:rPr>
          <w:rFonts w:ascii="Arial" w:hAnsi="Arial" w:cs="Arial"/>
          <w:color w:val="1A254C"/>
          <w:shd w:val="clear" w:color="auto" w:fill="FFFFFF"/>
        </w:rPr>
      </w:pPr>
      <w:r w:rsidRPr="00854EBB">
        <w:rPr>
          <w:rFonts w:ascii="Arial" w:hAnsi="Arial" w:cs="Arial"/>
          <w:color w:val="1A254C"/>
          <w:shd w:val="clear" w:color="auto" w:fill="FFFFFF"/>
        </w:rPr>
        <w:t xml:space="preserve"> </w:t>
      </w:r>
    </w:p>
    <w:p w14:paraId="20E9E456" w14:textId="3BE56C0A" w:rsidR="007E30CF" w:rsidRPr="00854EBB" w:rsidRDefault="00972864" w:rsidP="007E30CF">
      <w:pPr>
        <w:rPr>
          <w:rFonts w:ascii="Arial" w:hAnsi="Arial" w:cs="Arial"/>
          <w:i/>
          <w:iCs/>
          <w:color w:val="1A254C"/>
          <w:shd w:val="clear" w:color="auto" w:fill="FFFFFF"/>
        </w:rPr>
      </w:pPr>
      <w:r w:rsidRPr="00854EBB">
        <w:rPr>
          <w:rFonts w:ascii="Arial" w:hAnsi="Arial" w:cs="Arial"/>
          <w:i/>
          <w:iCs/>
          <w:color w:val="1A254C"/>
          <w:shd w:val="clear" w:color="auto" w:fill="FFFFFF"/>
        </w:rPr>
        <w:t>Stakeholders</w:t>
      </w:r>
    </w:p>
    <w:p w14:paraId="5F60B941" w14:textId="77777777" w:rsidR="005703D0" w:rsidRPr="00854EBB" w:rsidRDefault="005703D0" w:rsidP="005703D0">
      <w:pPr>
        <w:rPr>
          <w:rFonts w:ascii="Arial" w:hAnsi="Arial" w:cs="Arial"/>
          <w:color w:val="1A254C"/>
          <w:shd w:val="clear" w:color="auto" w:fill="FFFFFF"/>
        </w:rPr>
      </w:pPr>
      <w:r w:rsidRPr="00854EBB">
        <w:rPr>
          <w:rFonts w:ascii="Arial" w:hAnsi="Arial" w:cs="Arial"/>
          <w:color w:val="1A254C"/>
          <w:shd w:val="clear" w:color="auto" w:fill="FFFFFF"/>
        </w:rPr>
        <w:t xml:space="preserve">Ethics approval was granted by the ethics committee of the University of Lincoln. </w:t>
      </w:r>
    </w:p>
    <w:p w14:paraId="47E98697" w14:textId="26EC190E" w:rsidR="007E30CF" w:rsidRPr="00854EBB" w:rsidRDefault="0068217A" w:rsidP="007E30CF">
      <w:pPr>
        <w:rPr>
          <w:rFonts w:ascii="Arial" w:hAnsi="Arial" w:cs="Arial"/>
          <w:color w:val="1A254C"/>
          <w:shd w:val="clear" w:color="auto" w:fill="FFFFFF"/>
        </w:rPr>
      </w:pPr>
      <w:r w:rsidRPr="00854EBB">
        <w:rPr>
          <w:rFonts w:ascii="Arial" w:hAnsi="Arial" w:cs="Arial"/>
          <w:color w:val="1A254C"/>
          <w:shd w:val="clear" w:color="auto" w:fill="FFFFFF"/>
        </w:rPr>
        <w:t>A</w:t>
      </w:r>
      <w:r w:rsidR="007E30CF" w:rsidRPr="00854EBB">
        <w:rPr>
          <w:rFonts w:ascii="Arial" w:hAnsi="Arial" w:cs="Arial"/>
          <w:color w:val="1A254C"/>
          <w:shd w:val="clear" w:color="auto" w:fill="FFFFFF"/>
        </w:rPr>
        <w:t xml:space="preserve"> purposive sampling method </w:t>
      </w:r>
      <w:r w:rsidR="007B5DA3" w:rsidRPr="00854EBB">
        <w:rPr>
          <w:rFonts w:ascii="Arial" w:hAnsi="Arial" w:cs="Arial"/>
          <w:color w:val="1A254C"/>
          <w:shd w:val="clear" w:color="auto" w:fill="FFFFFF"/>
        </w:rPr>
        <w:t xml:space="preserve">was used to recruit </w:t>
      </w:r>
      <w:r w:rsidR="00C231D4" w:rsidRPr="00854EBB">
        <w:rPr>
          <w:rFonts w:ascii="Arial" w:hAnsi="Arial" w:cs="Arial"/>
          <w:color w:val="1A254C"/>
          <w:shd w:val="clear" w:color="auto" w:fill="FFFFFF"/>
        </w:rPr>
        <w:t xml:space="preserve">stakeholders </w:t>
      </w:r>
      <w:r w:rsidR="00F37B99" w:rsidRPr="00854EBB">
        <w:rPr>
          <w:rFonts w:ascii="Arial" w:hAnsi="Arial" w:cs="Arial"/>
          <w:color w:val="1A254C"/>
          <w:shd w:val="clear" w:color="auto" w:fill="FFFFFF"/>
        </w:rPr>
        <w:t>from the chosen regio</w:t>
      </w:r>
      <w:r w:rsidR="00800133" w:rsidRPr="00854EBB">
        <w:rPr>
          <w:rFonts w:ascii="Arial" w:hAnsi="Arial" w:cs="Arial"/>
          <w:color w:val="1A254C"/>
          <w:shd w:val="clear" w:color="auto" w:fill="FFFFFF"/>
        </w:rPr>
        <w:t xml:space="preserve">ns </w:t>
      </w:r>
      <w:r w:rsidR="00C231D4" w:rsidRPr="00854EBB">
        <w:rPr>
          <w:rFonts w:ascii="Arial" w:hAnsi="Arial" w:cs="Arial"/>
          <w:color w:val="1A254C"/>
          <w:shd w:val="clear" w:color="auto" w:fill="FFFFFF"/>
        </w:rPr>
        <w:t xml:space="preserve">taking </w:t>
      </w:r>
      <w:r w:rsidR="00477CA5">
        <w:rPr>
          <w:rFonts w:ascii="Arial" w:hAnsi="Arial" w:cs="Arial"/>
          <w:color w:val="1A254C"/>
          <w:shd w:val="clear" w:color="auto" w:fill="FFFFFF"/>
        </w:rPr>
        <w:t>i</w:t>
      </w:r>
      <w:r w:rsidR="00C231D4" w:rsidRPr="00854EBB">
        <w:rPr>
          <w:rFonts w:ascii="Arial" w:hAnsi="Arial" w:cs="Arial"/>
          <w:color w:val="1A254C"/>
          <w:shd w:val="clear" w:color="auto" w:fill="FFFFFF"/>
        </w:rPr>
        <w:t xml:space="preserve">nto consideration their </w:t>
      </w:r>
      <w:r w:rsidR="00AC3961" w:rsidRPr="00854EBB">
        <w:rPr>
          <w:rFonts w:ascii="Arial" w:hAnsi="Arial" w:cs="Arial"/>
          <w:color w:val="1A254C"/>
          <w:shd w:val="clear" w:color="auto" w:fill="FFFFFF"/>
        </w:rPr>
        <w:t>interest and current professional or occupational affiliation</w:t>
      </w:r>
      <w:r w:rsidR="00F37B99" w:rsidRPr="00854EBB">
        <w:rPr>
          <w:rFonts w:ascii="Arial" w:hAnsi="Arial" w:cs="Arial"/>
          <w:color w:val="1A254C"/>
          <w:shd w:val="clear" w:color="auto" w:fill="FFFFFF"/>
        </w:rPr>
        <w:t>.</w:t>
      </w:r>
      <w:r w:rsidR="006269BF" w:rsidRPr="00854EBB">
        <w:rPr>
          <w:rFonts w:ascii="Arial" w:hAnsi="Arial" w:cs="Arial"/>
          <w:color w:val="1A254C"/>
          <w:shd w:val="clear" w:color="auto" w:fill="FFFFFF"/>
        </w:rPr>
        <w:t xml:space="preserve"> </w:t>
      </w:r>
      <w:r w:rsidR="007E30CF" w:rsidRPr="00854EBB">
        <w:rPr>
          <w:rFonts w:ascii="Arial" w:hAnsi="Arial" w:cs="Arial"/>
          <w:color w:val="1A254C"/>
          <w:shd w:val="clear" w:color="auto" w:fill="FFFFFF"/>
        </w:rPr>
        <w:t>Individual</w:t>
      </w:r>
      <w:r w:rsidR="006D4D34" w:rsidRPr="00854EBB">
        <w:rPr>
          <w:rFonts w:ascii="Arial" w:hAnsi="Arial" w:cs="Arial"/>
          <w:color w:val="1A254C"/>
          <w:shd w:val="clear" w:color="auto" w:fill="FFFFFF"/>
        </w:rPr>
        <w:t xml:space="preserve"> stakeholders were contacted by </w:t>
      </w:r>
      <w:r w:rsidR="007E30CF" w:rsidRPr="00854EBB">
        <w:rPr>
          <w:rFonts w:ascii="Arial" w:hAnsi="Arial" w:cs="Arial"/>
          <w:color w:val="1A254C"/>
          <w:shd w:val="clear" w:color="auto" w:fill="FFFFFF"/>
        </w:rPr>
        <w:t xml:space="preserve">email with a study information </w:t>
      </w:r>
      <w:r w:rsidR="00A96007" w:rsidRPr="00854EBB">
        <w:rPr>
          <w:rFonts w:ascii="Arial" w:hAnsi="Arial" w:cs="Arial"/>
          <w:color w:val="1A254C"/>
          <w:shd w:val="clear" w:color="auto" w:fill="FFFFFF"/>
        </w:rPr>
        <w:t xml:space="preserve">and consent form </w:t>
      </w:r>
      <w:r w:rsidR="00100541" w:rsidRPr="00854EBB">
        <w:rPr>
          <w:rFonts w:ascii="Arial" w:hAnsi="Arial" w:cs="Arial"/>
          <w:color w:val="1A254C"/>
          <w:shd w:val="clear" w:color="auto" w:fill="FFFFFF"/>
        </w:rPr>
        <w:t xml:space="preserve">for the purpose of </w:t>
      </w:r>
      <w:r w:rsidR="007E30CF" w:rsidRPr="00854EBB">
        <w:rPr>
          <w:rFonts w:ascii="Arial" w:hAnsi="Arial" w:cs="Arial"/>
          <w:color w:val="1A254C"/>
          <w:shd w:val="clear" w:color="auto" w:fill="FFFFFF"/>
        </w:rPr>
        <w:t xml:space="preserve">obtaining written informed consent. Participation was voluntary and </w:t>
      </w:r>
      <w:r w:rsidR="00A50871" w:rsidRPr="00854EBB">
        <w:rPr>
          <w:rFonts w:ascii="Arial" w:hAnsi="Arial" w:cs="Arial"/>
          <w:color w:val="1A254C"/>
          <w:shd w:val="clear" w:color="auto" w:fill="FFFFFF"/>
        </w:rPr>
        <w:t xml:space="preserve">with a </w:t>
      </w:r>
      <w:r w:rsidR="003602E0" w:rsidRPr="00854EBB">
        <w:rPr>
          <w:rFonts w:ascii="Arial" w:hAnsi="Arial" w:cs="Arial"/>
          <w:color w:val="1A254C"/>
          <w:shd w:val="clear" w:color="auto" w:fill="FFFFFF"/>
        </w:rPr>
        <w:t>£</w:t>
      </w:r>
      <w:r w:rsidR="006269BF" w:rsidRPr="00854EBB">
        <w:rPr>
          <w:rFonts w:ascii="Arial" w:hAnsi="Arial" w:cs="Arial"/>
          <w:color w:val="1A254C"/>
          <w:shd w:val="clear" w:color="auto" w:fill="FFFFFF"/>
        </w:rPr>
        <w:t>2</w:t>
      </w:r>
      <w:r w:rsidR="00477CA5">
        <w:rPr>
          <w:rFonts w:ascii="Arial" w:hAnsi="Arial" w:cs="Arial"/>
          <w:color w:val="1A254C"/>
          <w:shd w:val="clear" w:color="auto" w:fill="FFFFFF"/>
        </w:rPr>
        <w:t>5</w:t>
      </w:r>
      <w:r w:rsidR="006269BF" w:rsidRPr="00854EBB">
        <w:rPr>
          <w:rFonts w:ascii="Arial" w:hAnsi="Arial" w:cs="Arial"/>
          <w:color w:val="1A254C"/>
          <w:shd w:val="clear" w:color="auto" w:fill="FFFFFF"/>
        </w:rPr>
        <w:t xml:space="preserve"> voucher</w:t>
      </w:r>
      <w:r w:rsidR="003602E0" w:rsidRPr="00854EBB">
        <w:rPr>
          <w:rFonts w:ascii="Arial" w:hAnsi="Arial" w:cs="Arial"/>
          <w:color w:val="1A254C"/>
          <w:shd w:val="clear" w:color="auto" w:fill="FFFFFF"/>
        </w:rPr>
        <w:t xml:space="preserve"> </w:t>
      </w:r>
      <w:r w:rsidR="006269BF" w:rsidRPr="00854EBB">
        <w:rPr>
          <w:rFonts w:ascii="Arial" w:hAnsi="Arial" w:cs="Arial"/>
          <w:color w:val="1A254C"/>
          <w:shd w:val="clear" w:color="auto" w:fill="FFFFFF"/>
        </w:rPr>
        <w:t>as a token for their time</w:t>
      </w:r>
      <w:r w:rsidR="007E30CF" w:rsidRPr="00854EBB">
        <w:rPr>
          <w:rFonts w:ascii="Arial" w:hAnsi="Arial" w:cs="Arial"/>
          <w:color w:val="1A254C"/>
          <w:shd w:val="clear" w:color="auto" w:fill="FFFFFF"/>
        </w:rPr>
        <w:t>.</w:t>
      </w:r>
      <w:r w:rsidR="006269BF" w:rsidRPr="00854EBB">
        <w:rPr>
          <w:rFonts w:ascii="Arial" w:hAnsi="Arial" w:cs="Arial"/>
          <w:color w:val="1A254C"/>
          <w:shd w:val="clear" w:color="auto" w:fill="FFFFFF"/>
        </w:rPr>
        <w:t xml:space="preserve"> </w:t>
      </w:r>
      <w:r w:rsidR="008627E4" w:rsidRPr="00854EBB">
        <w:rPr>
          <w:rFonts w:ascii="Arial" w:hAnsi="Arial" w:cs="Arial"/>
          <w:color w:val="1A254C"/>
          <w:shd w:val="clear" w:color="auto" w:fill="FFFFFF"/>
        </w:rPr>
        <w:t xml:space="preserve">Table 1 presents </w:t>
      </w:r>
      <w:r w:rsidR="00C9026F" w:rsidRPr="00854EBB">
        <w:rPr>
          <w:rFonts w:ascii="Arial" w:hAnsi="Arial" w:cs="Arial"/>
          <w:color w:val="1A254C"/>
          <w:shd w:val="clear" w:color="auto" w:fill="FFFFFF"/>
        </w:rPr>
        <w:t>d</w:t>
      </w:r>
      <w:r w:rsidR="008627E4" w:rsidRPr="00854EBB">
        <w:rPr>
          <w:rFonts w:ascii="Arial" w:hAnsi="Arial" w:cs="Arial"/>
          <w:color w:val="1A254C"/>
          <w:shd w:val="clear" w:color="auto" w:fill="FFFFFF"/>
        </w:rPr>
        <w:t xml:space="preserve">etails of stakeholders </w:t>
      </w:r>
      <w:r w:rsidR="00C9026F" w:rsidRPr="00854EBB">
        <w:rPr>
          <w:rFonts w:ascii="Arial" w:hAnsi="Arial" w:cs="Arial"/>
          <w:color w:val="1A254C"/>
          <w:shd w:val="clear" w:color="auto" w:fill="FFFFFF"/>
        </w:rPr>
        <w:t>below.</w:t>
      </w:r>
    </w:p>
    <w:p w14:paraId="4145AC4E" w14:textId="77777777" w:rsidR="00416D7F" w:rsidRDefault="00416D7F" w:rsidP="007E30CF">
      <w:pPr>
        <w:rPr>
          <w:rFonts w:ascii="Arial" w:hAnsi="Arial" w:cs="Arial"/>
          <w:b/>
          <w:bCs/>
          <w:color w:val="1A254C"/>
          <w:shd w:val="clear" w:color="auto" w:fill="FFFFFF"/>
        </w:rPr>
      </w:pPr>
    </w:p>
    <w:p w14:paraId="1AF8E038" w14:textId="77777777" w:rsidR="00416D7F" w:rsidRDefault="00416D7F" w:rsidP="007E30CF">
      <w:pPr>
        <w:rPr>
          <w:rFonts w:ascii="Arial" w:hAnsi="Arial" w:cs="Arial"/>
          <w:b/>
          <w:bCs/>
          <w:color w:val="1A254C"/>
          <w:shd w:val="clear" w:color="auto" w:fill="FFFFFF"/>
        </w:rPr>
      </w:pPr>
    </w:p>
    <w:p w14:paraId="22B62F09" w14:textId="77777777" w:rsidR="00416D7F" w:rsidRDefault="00416D7F" w:rsidP="007E30CF">
      <w:pPr>
        <w:rPr>
          <w:rFonts w:ascii="Arial" w:hAnsi="Arial" w:cs="Arial"/>
          <w:b/>
          <w:bCs/>
          <w:color w:val="1A254C"/>
          <w:shd w:val="clear" w:color="auto" w:fill="FFFFFF"/>
        </w:rPr>
      </w:pPr>
    </w:p>
    <w:p w14:paraId="58E64741" w14:textId="77777777" w:rsidR="00416D7F" w:rsidRDefault="00416D7F" w:rsidP="007E30CF">
      <w:pPr>
        <w:rPr>
          <w:rFonts w:ascii="Arial" w:hAnsi="Arial" w:cs="Arial"/>
          <w:b/>
          <w:bCs/>
          <w:color w:val="1A254C"/>
          <w:shd w:val="clear" w:color="auto" w:fill="FFFFFF"/>
        </w:rPr>
      </w:pPr>
    </w:p>
    <w:p w14:paraId="16FE1668" w14:textId="77777777" w:rsidR="00416D7F" w:rsidRDefault="00416D7F" w:rsidP="007E30CF">
      <w:pPr>
        <w:rPr>
          <w:rFonts w:ascii="Arial" w:hAnsi="Arial" w:cs="Arial"/>
          <w:b/>
          <w:bCs/>
          <w:color w:val="1A254C"/>
          <w:shd w:val="clear" w:color="auto" w:fill="FFFFFF"/>
        </w:rPr>
      </w:pPr>
    </w:p>
    <w:p w14:paraId="38127C91" w14:textId="77777777" w:rsidR="00416D7F" w:rsidRDefault="00416D7F" w:rsidP="007E30CF">
      <w:pPr>
        <w:rPr>
          <w:rFonts w:ascii="Arial" w:hAnsi="Arial" w:cs="Arial"/>
          <w:b/>
          <w:bCs/>
          <w:color w:val="1A254C"/>
          <w:shd w:val="clear" w:color="auto" w:fill="FFFFFF"/>
        </w:rPr>
      </w:pPr>
    </w:p>
    <w:p w14:paraId="48D19876" w14:textId="77777777" w:rsidR="00416D7F" w:rsidRDefault="00416D7F" w:rsidP="007E30CF">
      <w:pPr>
        <w:rPr>
          <w:rFonts w:ascii="Arial" w:hAnsi="Arial" w:cs="Arial"/>
          <w:b/>
          <w:bCs/>
          <w:color w:val="1A254C"/>
          <w:shd w:val="clear" w:color="auto" w:fill="FFFFFF"/>
        </w:rPr>
      </w:pPr>
    </w:p>
    <w:p w14:paraId="4F575001" w14:textId="77777777" w:rsidR="00416D7F" w:rsidRDefault="00416D7F" w:rsidP="007E30CF">
      <w:pPr>
        <w:rPr>
          <w:rFonts w:ascii="Arial" w:hAnsi="Arial" w:cs="Arial"/>
          <w:b/>
          <w:bCs/>
          <w:color w:val="1A254C"/>
          <w:shd w:val="clear" w:color="auto" w:fill="FFFFFF"/>
        </w:rPr>
      </w:pPr>
    </w:p>
    <w:p w14:paraId="4D4ED95E" w14:textId="77777777" w:rsidR="00416D7F" w:rsidRDefault="00416D7F" w:rsidP="007E30CF">
      <w:pPr>
        <w:rPr>
          <w:rFonts w:ascii="Arial" w:hAnsi="Arial" w:cs="Arial"/>
          <w:b/>
          <w:bCs/>
          <w:color w:val="1A254C"/>
          <w:shd w:val="clear" w:color="auto" w:fill="FFFFFF"/>
        </w:rPr>
      </w:pPr>
    </w:p>
    <w:p w14:paraId="4168288B" w14:textId="77777777" w:rsidR="00416D7F" w:rsidRDefault="00416D7F" w:rsidP="007E30CF">
      <w:pPr>
        <w:rPr>
          <w:rFonts w:ascii="Arial" w:hAnsi="Arial" w:cs="Arial"/>
          <w:b/>
          <w:bCs/>
          <w:color w:val="1A254C"/>
          <w:shd w:val="clear" w:color="auto" w:fill="FFFFFF"/>
        </w:rPr>
      </w:pPr>
    </w:p>
    <w:p w14:paraId="7AADF06B" w14:textId="77777777" w:rsidR="00927A92" w:rsidRDefault="00927A92" w:rsidP="007E30CF">
      <w:pPr>
        <w:rPr>
          <w:rFonts w:ascii="Arial" w:hAnsi="Arial" w:cs="Arial"/>
          <w:b/>
          <w:bCs/>
          <w:color w:val="1A254C"/>
          <w:shd w:val="clear" w:color="auto" w:fill="FFFFFF"/>
        </w:rPr>
        <w:sectPr w:rsidR="00927A92">
          <w:footerReference w:type="default" r:id="rId7"/>
          <w:pgSz w:w="11906" w:h="16838"/>
          <w:pgMar w:top="1440" w:right="1440" w:bottom="1440" w:left="1440" w:header="708" w:footer="708" w:gutter="0"/>
          <w:cols w:space="708"/>
          <w:docGrid w:linePitch="360"/>
        </w:sectPr>
      </w:pPr>
      <w:bookmarkStart w:id="0" w:name="_Hlk190418084"/>
    </w:p>
    <w:p w14:paraId="7F236012" w14:textId="6398D62C" w:rsidR="004E2B5B" w:rsidRPr="00854EBB" w:rsidRDefault="00C9026F" w:rsidP="007E30CF">
      <w:pPr>
        <w:rPr>
          <w:rFonts w:ascii="Arial" w:hAnsi="Arial" w:cs="Arial"/>
          <w:b/>
          <w:bCs/>
          <w:color w:val="1A254C"/>
          <w:shd w:val="clear" w:color="auto" w:fill="FFFFFF"/>
        </w:rPr>
      </w:pPr>
      <w:r w:rsidRPr="00854EBB">
        <w:rPr>
          <w:rFonts w:ascii="Arial" w:hAnsi="Arial" w:cs="Arial"/>
          <w:b/>
          <w:bCs/>
          <w:color w:val="1A254C"/>
          <w:shd w:val="clear" w:color="auto" w:fill="FFFFFF"/>
        </w:rPr>
        <w:lastRenderedPageBreak/>
        <w:t>Table</w:t>
      </w:r>
      <w:r w:rsidR="00416D7F">
        <w:rPr>
          <w:rFonts w:ascii="Arial" w:hAnsi="Arial" w:cs="Arial"/>
          <w:b/>
          <w:bCs/>
          <w:color w:val="1A254C"/>
          <w:shd w:val="clear" w:color="auto" w:fill="FFFFFF"/>
        </w:rPr>
        <w:t xml:space="preserve"> 1</w:t>
      </w:r>
      <w:r w:rsidRPr="00854EBB">
        <w:rPr>
          <w:rFonts w:ascii="Arial" w:hAnsi="Arial" w:cs="Arial"/>
          <w:b/>
          <w:bCs/>
          <w:color w:val="1A254C"/>
          <w:shd w:val="clear" w:color="auto" w:fill="FFFFFF"/>
        </w:rPr>
        <w:t xml:space="preserve"> </w:t>
      </w:r>
      <w:r w:rsidR="00930ECE">
        <w:rPr>
          <w:rFonts w:ascii="Arial" w:hAnsi="Arial" w:cs="Arial"/>
          <w:b/>
          <w:bCs/>
          <w:color w:val="1A254C"/>
          <w:shd w:val="clear" w:color="auto" w:fill="FFFFFF"/>
        </w:rPr>
        <w:t>Details of stakeholders attending the 1</w:t>
      </w:r>
      <w:r w:rsidR="00930ECE" w:rsidRPr="00930ECE">
        <w:rPr>
          <w:rFonts w:ascii="Arial" w:hAnsi="Arial" w:cs="Arial"/>
          <w:b/>
          <w:bCs/>
          <w:color w:val="1A254C"/>
          <w:shd w:val="clear" w:color="auto" w:fill="FFFFFF"/>
          <w:vertAlign w:val="superscript"/>
        </w:rPr>
        <w:t>st</w:t>
      </w:r>
      <w:r w:rsidR="00930ECE">
        <w:rPr>
          <w:rFonts w:ascii="Arial" w:hAnsi="Arial" w:cs="Arial"/>
          <w:b/>
          <w:bCs/>
          <w:color w:val="1A254C"/>
          <w:shd w:val="clear" w:color="auto" w:fill="FFFFFF"/>
        </w:rPr>
        <w:t xml:space="preserve"> and 2</w:t>
      </w:r>
      <w:r w:rsidR="00930ECE" w:rsidRPr="00930ECE">
        <w:rPr>
          <w:rFonts w:ascii="Arial" w:hAnsi="Arial" w:cs="Arial"/>
          <w:b/>
          <w:bCs/>
          <w:color w:val="1A254C"/>
          <w:shd w:val="clear" w:color="auto" w:fill="FFFFFF"/>
          <w:vertAlign w:val="superscript"/>
        </w:rPr>
        <w:t>nd</w:t>
      </w:r>
      <w:r w:rsidR="00930ECE">
        <w:rPr>
          <w:rFonts w:ascii="Arial" w:hAnsi="Arial" w:cs="Arial"/>
          <w:b/>
          <w:bCs/>
          <w:color w:val="1A254C"/>
          <w:shd w:val="clear" w:color="auto" w:fill="FFFFFF"/>
        </w:rPr>
        <w:t xml:space="preserve"> round of Innovation Labs</w:t>
      </w:r>
    </w:p>
    <w:tbl>
      <w:tblPr>
        <w:tblStyle w:val="TableGrid1"/>
        <w:tblW w:w="5000" w:type="pct"/>
        <w:tblLayout w:type="fixed"/>
        <w:tblLook w:val="04A0" w:firstRow="1" w:lastRow="0" w:firstColumn="1" w:lastColumn="0" w:noHBand="0" w:noVBand="1"/>
      </w:tblPr>
      <w:tblGrid>
        <w:gridCol w:w="421"/>
        <w:gridCol w:w="1180"/>
        <w:gridCol w:w="2647"/>
        <w:gridCol w:w="282"/>
        <w:gridCol w:w="427"/>
        <w:gridCol w:w="1275"/>
        <w:gridCol w:w="2695"/>
        <w:gridCol w:w="424"/>
        <w:gridCol w:w="2268"/>
        <w:gridCol w:w="2329"/>
      </w:tblGrid>
      <w:tr w:rsidR="0039651E" w:rsidRPr="00416D7F" w14:paraId="3112F52B" w14:textId="16B49873" w:rsidTr="00425DF0">
        <w:tc>
          <w:tcPr>
            <w:tcW w:w="1624" w:type="pct"/>
            <w:gridSpan w:val="4"/>
          </w:tcPr>
          <w:bookmarkEnd w:id="0"/>
          <w:p w14:paraId="08336F59" w14:textId="0E97ADDE" w:rsidR="0039651E" w:rsidRPr="008427C1" w:rsidRDefault="0039651E" w:rsidP="009C5AF7">
            <w:pPr>
              <w:rPr>
                <w:rFonts w:ascii="Calibri" w:eastAsia="Calibri" w:hAnsi="Calibri" w:cs="Times New Roman"/>
                <w:b/>
                <w:bCs/>
                <w:sz w:val="18"/>
                <w:szCs w:val="18"/>
              </w:rPr>
            </w:pPr>
            <w:r w:rsidRPr="008427C1">
              <w:rPr>
                <w:rFonts w:ascii="Calibri" w:eastAsia="Calibri" w:hAnsi="Calibri" w:cs="Times New Roman"/>
                <w:b/>
                <w:bCs/>
                <w:sz w:val="18"/>
                <w:szCs w:val="18"/>
              </w:rPr>
              <w:t>1</w:t>
            </w:r>
            <w:r w:rsidRPr="008427C1">
              <w:rPr>
                <w:rFonts w:ascii="Calibri" w:eastAsia="Calibri" w:hAnsi="Calibri" w:cs="Times New Roman"/>
                <w:b/>
                <w:bCs/>
                <w:sz w:val="18"/>
                <w:szCs w:val="18"/>
                <w:vertAlign w:val="superscript"/>
              </w:rPr>
              <w:t>st</w:t>
            </w:r>
            <w:r w:rsidRPr="008427C1">
              <w:rPr>
                <w:rFonts w:ascii="Calibri" w:eastAsia="Calibri" w:hAnsi="Calibri" w:cs="Times New Roman"/>
                <w:b/>
                <w:bCs/>
                <w:sz w:val="18"/>
                <w:szCs w:val="18"/>
              </w:rPr>
              <w:t xml:space="preserve"> round of </w:t>
            </w:r>
            <w:r w:rsidR="00930ECE">
              <w:rPr>
                <w:rFonts w:ascii="Calibri" w:eastAsia="Calibri" w:hAnsi="Calibri" w:cs="Times New Roman"/>
                <w:b/>
                <w:bCs/>
                <w:sz w:val="18"/>
                <w:szCs w:val="18"/>
              </w:rPr>
              <w:t>Innovation Labs</w:t>
            </w:r>
            <w:r w:rsidRPr="008427C1">
              <w:rPr>
                <w:rFonts w:ascii="Calibri" w:eastAsia="Calibri" w:hAnsi="Calibri" w:cs="Times New Roman"/>
                <w:b/>
                <w:bCs/>
                <w:sz w:val="18"/>
                <w:szCs w:val="18"/>
              </w:rPr>
              <w:t>:</w:t>
            </w:r>
            <w:r>
              <w:rPr>
                <w:rFonts w:ascii="Calibri" w:eastAsia="Calibri" w:hAnsi="Calibri" w:cs="Times New Roman"/>
                <w:b/>
                <w:bCs/>
                <w:sz w:val="18"/>
                <w:szCs w:val="18"/>
              </w:rPr>
              <w:t xml:space="preserve"> </w:t>
            </w:r>
            <w:r w:rsidRPr="008427C1">
              <w:rPr>
                <w:rFonts w:ascii="Calibri" w:eastAsia="Calibri" w:hAnsi="Calibri" w:cs="Times New Roman"/>
                <w:b/>
                <w:bCs/>
                <w:sz w:val="18"/>
                <w:szCs w:val="18"/>
              </w:rPr>
              <w:t>NEL (19/08/2024 &amp; 27/08/2024), Lincolnshire (20/08/2024), Ghana (02/09/2024)</w:t>
            </w:r>
          </w:p>
        </w:tc>
        <w:tc>
          <w:tcPr>
            <w:tcW w:w="1576" w:type="pct"/>
            <w:gridSpan w:val="3"/>
          </w:tcPr>
          <w:p w14:paraId="17479B06" w14:textId="02DEFDEF" w:rsidR="0039651E" w:rsidRPr="008427C1" w:rsidRDefault="0039651E" w:rsidP="009C5AF7">
            <w:pPr>
              <w:rPr>
                <w:rFonts w:ascii="Calibri" w:eastAsia="Calibri" w:hAnsi="Calibri" w:cs="Times New Roman"/>
                <w:b/>
                <w:bCs/>
                <w:sz w:val="18"/>
                <w:szCs w:val="18"/>
              </w:rPr>
            </w:pPr>
            <w:r w:rsidRPr="008427C1">
              <w:rPr>
                <w:rFonts w:ascii="Calibri" w:eastAsia="Calibri" w:hAnsi="Calibri" w:cs="Times New Roman"/>
                <w:b/>
                <w:bCs/>
                <w:sz w:val="18"/>
                <w:szCs w:val="18"/>
              </w:rPr>
              <w:t>2</w:t>
            </w:r>
            <w:r w:rsidRPr="008427C1">
              <w:rPr>
                <w:rFonts w:ascii="Calibri" w:eastAsia="Calibri" w:hAnsi="Calibri" w:cs="Times New Roman"/>
                <w:b/>
                <w:bCs/>
                <w:sz w:val="18"/>
                <w:szCs w:val="18"/>
                <w:vertAlign w:val="superscript"/>
              </w:rPr>
              <w:t>nd</w:t>
            </w:r>
            <w:r w:rsidRPr="008427C1">
              <w:rPr>
                <w:rFonts w:ascii="Calibri" w:eastAsia="Calibri" w:hAnsi="Calibri" w:cs="Times New Roman"/>
                <w:b/>
                <w:bCs/>
                <w:sz w:val="18"/>
                <w:szCs w:val="18"/>
              </w:rPr>
              <w:t xml:space="preserve"> round of </w:t>
            </w:r>
            <w:r w:rsidR="00930ECE">
              <w:rPr>
                <w:rFonts w:ascii="Calibri" w:eastAsia="Calibri" w:hAnsi="Calibri" w:cs="Times New Roman"/>
                <w:b/>
                <w:bCs/>
                <w:sz w:val="18"/>
                <w:szCs w:val="18"/>
              </w:rPr>
              <w:t>Innovation Labs</w:t>
            </w:r>
            <w:r w:rsidRPr="008427C1">
              <w:rPr>
                <w:rFonts w:ascii="Calibri" w:eastAsia="Calibri" w:hAnsi="Calibri" w:cs="Times New Roman"/>
                <w:b/>
                <w:bCs/>
                <w:sz w:val="18"/>
                <w:szCs w:val="18"/>
              </w:rPr>
              <w:t>:</w:t>
            </w:r>
            <w:r>
              <w:rPr>
                <w:rFonts w:ascii="Calibri" w:eastAsia="Calibri" w:hAnsi="Calibri" w:cs="Times New Roman"/>
                <w:b/>
                <w:bCs/>
                <w:sz w:val="18"/>
                <w:szCs w:val="18"/>
              </w:rPr>
              <w:t xml:space="preserve"> </w:t>
            </w:r>
            <w:r w:rsidRPr="008427C1">
              <w:rPr>
                <w:rFonts w:ascii="Calibri" w:eastAsia="Calibri" w:hAnsi="Calibri" w:cs="Times New Roman"/>
                <w:b/>
                <w:bCs/>
                <w:sz w:val="18"/>
                <w:szCs w:val="18"/>
              </w:rPr>
              <w:t>Lincolnshire (04/11/2024), NEL (06/11/2024), Sekondi-Takoradi (07/11/2024), Accra (19/11/2024).</w:t>
            </w:r>
          </w:p>
        </w:tc>
        <w:tc>
          <w:tcPr>
            <w:tcW w:w="1800" w:type="pct"/>
            <w:gridSpan w:val="3"/>
          </w:tcPr>
          <w:p w14:paraId="294933EB" w14:textId="671D029B" w:rsidR="0039651E" w:rsidRPr="008427C1" w:rsidRDefault="0039651E" w:rsidP="00416D7F">
            <w:pPr>
              <w:rPr>
                <w:rFonts w:ascii="Calibri" w:eastAsia="Calibri" w:hAnsi="Calibri" w:cs="Times New Roman"/>
                <w:b/>
                <w:bCs/>
                <w:sz w:val="18"/>
                <w:szCs w:val="18"/>
              </w:rPr>
            </w:pPr>
            <w:r w:rsidRPr="008427C1">
              <w:rPr>
                <w:rFonts w:ascii="Calibri" w:eastAsia="Calibri" w:hAnsi="Calibri" w:cs="Times New Roman"/>
                <w:b/>
                <w:bCs/>
                <w:sz w:val="18"/>
                <w:szCs w:val="18"/>
              </w:rPr>
              <w:t>3</w:t>
            </w:r>
            <w:r w:rsidRPr="008427C1">
              <w:rPr>
                <w:rFonts w:ascii="Calibri" w:eastAsia="Calibri" w:hAnsi="Calibri" w:cs="Times New Roman"/>
                <w:b/>
                <w:bCs/>
                <w:sz w:val="18"/>
                <w:szCs w:val="18"/>
                <w:vertAlign w:val="superscript"/>
              </w:rPr>
              <w:t>rd</w:t>
            </w:r>
            <w:r w:rsidRPr="008427C1">
              <w:rPr>
                <w:rFonts w:ascii="Calibri" w:eastAsia="Calibri" w:hAnsi="Calibri" w:cs="Times New Roman"/>
                <w:b/>
                <w:bCs/>
                <w:sz w:val="18"/>
                <w:szCs w:val="18"/>
              </w:rPr>
              <w:t xml:space="preserve"> round of meetings</w:t>
            </w:r>
            <w:r>
              <w:rPr>
                <w:rFonts w:ascii="Calibri" w:eastAsia="Calibri" w:hAnsi="Calibri" w:cs="Times New Roman"/>
                <w:b/>
                <w:bCs/>
                <w:sz w:val="18"/>
                <w:szCs w:val="18"/>
              </w:rPr>
              <w:t>:</w:t>
            </w:r>
          </w:p>
        </w:tc>
      </w:tr>
      <w:tr w:rsidR="00425DF0" w:rsidRPr="00416D7F" w14:paraId="3474BCEE" w14:textId="5F39BA49" w:rsidTr="002A34FE">
        <w:tc>
          <w:tcPr>
            <w:tcW w:w="151" w:type="pct"/>
          </w:tcPr>
          <w:p w14:paraId="2AF958A2"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ID</w:t>
            </w:r>
          </w:p>
        </w:tc>
        <w:tc>
          <w:tcPr>
            <w:tcW w:w="423" w:type="pct"/>
          </w:tcPr>
          <w:p w14:paraId="3ACA0223"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Region</w:t>
            </w:r>
          </w:p>
        </w:tc>
        <w:tc>
          <w:tcPr>
            <w:tcW w:w="949" w:type="pct"/>
          </w:tcPr>
          <w:p w14:paraId="72C0D6E6" w14:textId="214593CA"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Professional role</w:t>
            </w:r>
          </w:p>
        </w:tc>
        <w:tc>
          <w:tcPr>
            <w:tcW w:w="101" w:type="pct"/>
          </w:tcPr>
          <w:p w14:paraId="14E5600D" w14:textId="77777777" w:rsidR="0039651E" w:rsidRDefault="0039651E" w:rsidP="00416D7F">
            <w:pPr>
              <w:rPr>
                <w:rFonts w:ascii="Calibri" w:eastAsia="Calibri" w:hAnsi="Calibri" w:cs="Times New Roman"/>
                <w:b/>
                <w:bCs/>
                <w:sz w:val="18"/>
                <w:szCs w:val="18"/>
              </w:rPr>
            </w:pPr>
          </w:p>
        </w:tc>
        <w:tc>
          <w:tcPr>
            <w:tcW w:w="153" w:type="pct"/>
          </w:tcPr>
          <w:p w14:paraId="6B011BC1" w14:textId="5DEAD474"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ID</w:t>
            </w:r>
          </w:p>
        </w:tc>
        <w:tc>
          <w:tcPr>
            <w:tcW w:w="457" w:type="pct"/>
          </w:tcPr>
          <w:p w14:paraId="2492B207" w14:textId="69677EAF" w:rsidR="0039651E" w:rsidRPr="00416D7F" w:rsidRDefault="0039651E" w:rsidP="00416D7F">
            <w:pPr>
              <w:rPr>
                <w:rFonts w:ascii="Calibri" w:eastAsia="Calibri" w:hAnsi="Calibri" w:cs="Times New Roman"/>
                <w:b/>
                <w:bCs/>
                <w:sz w:val="18"/>
                <w:szCs w:val="18"/>
              </w:rPr>
            </w:pPr>
            <w:r>
              <w:rPr>
                <w:rFonts w:ascii="Calibri" w:eastAsia="Times New Roman" w:hAnsi="Calibri" w:cs="Calibri"/>
                <w:b/>
                <w:bCs/>
                <w:kern w:val="0"/>
                <w:sz w:val="18"/>
                <w:szCs w:val="18"/>
              </w:rPr>
              <w:t>Region</w:t>
            </w:r>
          </w:p>
        </w:tc>
        <w:tc>
          <w:tcPr>
            <w:tcW w:w="966" w:type="pct"/>
          </w:tcPr>
          <w:p w14:paraId="4DAB01E6" w14:textId="53869FFB" w:rsidR="0039651E" w:rsidRPr="00416D7F" w:rsidRDefault="0039651E" w:rsidP="00416D7F">
            <w:pPr>
              <w:rPr>
                <w:rFonts w:ascii="Calibri" w:eastAsia="Calibri" w:hAnsi="Calibri" w:cs="Times New Roman"/>
                <w:b/>
                <w:bCs/>
                <w:sz w:val="18"/>
                <w:szCs w:val="18"/>
              </w:rPr>
            </w:pPr>
            <w:r w:rsidRPr="000C739B">
              <w:rPr>
                <w:rFonts w:ascii="Calibri" w:eastAsia="Times New Roman" w:hAnsi="Calibri" w:cs="Calibri"/>
                <w:b/>
                <w:bCs/>
                <w:kern w:val="0"/>
                <w:sz w:val="18"/>
                <w:szCs w:val="18"/>
              </w:rPr>
              <w:t>Professional role</w:t>
            </w:r>
          </w:p>
        </w:tc>
        <w:tc>
          <w:tcPr>
            <w:tcW w:w="152" w:type="pct"/>
          </w:tcPr>
          <w:p w14:paraId="09AC309B" w14:textId="65269EDA"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ID</w:t>
            </w:r>
          </w:p>
        </w:tc>
        <w:tc>
          <w:tcPr>
            <w:tcW w:w="813" w:type="pct"/>
          </w:tcPr>
          <w:p w14:paraId="08BE5CD5" w14:textId="7599B0C3"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Region</w:t>
            </w:r>
          </w:p>
        </w:tc>
        <w:tc>
          <w:tcPr>
            <w:tcW w:w="835" w:type="pct"/>
          </w:tcPr>
          <w:p w14:paraId="44AC6EDE" w14:textId="206F042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Professional role/background</w:t>
            </w:r>
          </w:p>
        </w:tc>
      </w:tr>
      <w:tr w:rsidR="00425DF0" w:rsidRPr="00416D7F" w14:paraId="0EA4B6FD" w14:textId="74284B7A" w:rsidTr="002A34FE">
        <w:tc>
          <w:tcPr>
            <w:tcW w:w="151" w:type="pct"/>
          </w:tcPr>
          <w:p w14:paraId="51E949F6" w14:textId="7D670793"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1</w:t>
            </w:r>
          </w:p>
        </w:tc>
        <w:tc>
          <w:tcPr>
            <w:tcW w:w="423" w:type="pct"/>
          </w:tcPr>
          <w:p w14:paraId="7DC752FB" w14:textId="67364E9E"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 xml:space="preserve">ast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(group1)</w:t>
            </w:r>
          </w:p>
        </w:tc>
        <w:tc>
          <w:tcPr>
            <w:tcW w:w="949" w:type="pct"/>
          </w:tcPr>
          <w:p w14:paraId="62C7679C"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Public health programme manager</w:t>
            </w:r>
          </w:p>
        </w:tc>
        <w:tc>
          <w:tcPr>
            <w:tcW w:w="101" w:type="pct"/>
          </w:tcPr>
          <w:p w14:paraId="0603998D" w14:textId="77777777" w:rsidR="0039651E" w:rsidRPr="00FE2926" w:rsidRDefault="0039651E" w:rsidP="00416D7F">
            <w:pPr>
              <w:rPr>
                <w:rFonts w:ascii="Calibri" w:eastAsia="Calibri" w:hAnsi="Calibri" w:cs="Times New Roman"/>
                <w:sz w:val="18"/>
                <w:szCs w:val="18"/>
              </w:rPr>
            </w:pPr>
          </w:p>
        </w:tc>
        <w:tc>
          <w:tcPr>
            <w:tcW w:w="153" w:type="pct"/>
          </w:tcPr>
          <w:p w14:paraId="16DEB267" w14:textId="5C1AAA49"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1</w:t>
            </w:r>
          </w:p>
        </w:tc>
        <w:tc>
          <w:tcPr>
            <w:tcW w:w="457" w:type="pct"/>
          </w:tcPr>
          <w:p w14:paraId="786ECE04" w14:textId="3D73834F"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Lincolnshire</w:t>
            </w:r>
          </w:p>
        </w:tc>
        <w:tc>
          <w:tcPr>
            <w:tcW w:w="966" w:type="pct"/>
          </w:tcPr>
          <w:p w14:paraId="0013B21D" w14:textId="60F9695F" w:rsidR="0039651E" w:rsidRPr="00644074" w:rsidRDefault="0039651E" w:rsidP="00416D7F">
            <w:pPr>
              <w:rPr>
                <w:rFonts w:ascii="Calibri" w:eastAsia="Calibri" w:hAnsi="Calibri" w:cs="Times New Roman"/>
                <w:sz w:val="18"/>
                <w:szCs w:val="18"/>
              </w:rPr>
            </w:pPr>
            <w:r w:rsidRPr="00644074">
              <w:rPr>
                <w:rFonts w:ascii="Calibri" w:eastAsia="Calibri" w:hAnsi="Calibri" w:cs="Times New Roman"/>
                <w:sz w:val="18"/>
                <w:szCs w:val="18"/>
              </w:rPr>
              <w:t>Assistant director for prevention and early intervention in public health, Lincolnshire County Council</w:t>
            </w:r>
          </w:p>
        </w:tc>
        <w:tc>
          <w:tcPr>
            <w:tcW w:w="152" w:type="pct"/>
          </w:tcPr>
          <w:p w14:paraId="6B71CECF" w14:textId="77777777" w:rsidR="0039651E" w:rsidRPr="00416D7F" w:rsidRDefault="0039651E" w:rsidP="00416D7F">
            <w:pPr>
              <w:rPr>
                <w:rFonts w:ascii="Calibri" w:eastAsia="Calibri" w:hAnsi="Calibri" w:cs="Times New Roman"/>
                <w:b/>
                <w:bCs/>
                <w:sz w:val="18"/>
                <w:szCs w:val="18"/>
              </w:rPr>
            </w:pPr>
          </w:p>
        </w:tc>
        <w:tc>
          <w:tcPr>
            <w:tcW w:w="813" w:type="pct"/>
          </w:tcPr>
          <w:p w14:paraId="3E56F3F6" w14:textId="77777777" w:rsidR="0039651E" w:rsidRPr="00416D7F" w:rsidRDefault="0039651E" w:rsidP="00416D7F">
            <w:pPr>
              <w:rPr>
                <w:rFonts w:ascii="Calibri" w:eastAsia="Calibri" w:hAnsi="Calibri" w:cs="Times New Roman"/>
                <w:b/>
                <w:bCs/>
                <w:sz w:val="18"/>
                <w:szCs w:val="18"/>
              </w:rPr>
            </w:pPr>
          </w:p>
        </w:tc>
        <w:tc>
          <w:tcPr>
            <w:tcW w:w="835" w:type="pct"/>
          </w:tcPr>
          <w:p w14:paraId="48E485F3" w14:textId="77777777" w:rsidR="0039651E" w:rsidRPr="00416D7F" w:rsidRDefault="0039651E" w:rsidP="00416D7F">
            <w:pPr>
              <w:rPr>
                <w:rFonts w:ascii="Calibri" w:eastAsia="Calibri" w:hAnsi="Calibri" w:cs="Times New Roman"/>
                <w:b/>
                <w:bCs/>
                <w:sz w:val="18"/>
                <w:szCs w:val="18"/>
              </w:rPr>
            </w:pPr>
          </w:p>
        </w:tc>
      </w:tr>
      <w:tr w:rsidR="00425DF0" w:rsidRPr="00416D7F" w14:paraId="4B62AB41" w14:textId="5F40D0BE" w:rsidTr="002A34FE">
        <w:tc>
          <w:tcPr>
            <w:tcW w:w="151" w:type="pct"/>
          </w:tcPr>
          <w:p w14:paraId="600CC115" w14:textId="1234F881"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64581A76" w14:textId="3BE46436"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 xml:space="preserve">ast </w:t>
            </w:r>
            <w:r w:rsidRPr="00416D7F">
              <w:rPr>
                <w:rFonts w:ascii="Calibri" w:eastAsia="Calibri" w:hAnsi="Calibri" w:cs="Times New Roman"/>
                <w:sz w:val="18"/>
                <w:szCs w:val="18"/>
              </w:rPr>
              <w:t>L</w:t>
            </w:r>
            <w:r>
              <w:rPr>
                <w:rFonts w:ascii="Calibri" w:eastAsia="Calibri" w:hAnsi="Calibri" w:cs="Times New Roman"/>
                <w:sz w:val="18"/>
                <w:szCs w:val="18"/>
              </w:rPr>
              <w:t xml:space="preserve">incolnshire </w:t>
            </w:r>
            <w:r w:rsidRPr="00416D7F">
              <w:rPr>
                <w:rFonts w:ascii="Calibri" w:eastAsia="Calibri" w:hAnsi="Calibri" w:cs="Times New Roman"/>
                <w:sz w:val="18"/>
                <w:szCs w:val="18"/>
              </w:rPr>
              <w:t xml:space="preserve"> (group1)</w:t>
            </w:r>
          </w:p>
        </w:tc>
        <w:tc>
          <w:tcPr>
            <w:tcW w:w="949" w:type="pct"/>
          </w:tcPr>
          <w:p w14:paraId="22FC14B5"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Social prescribing in a Charity</w:t>
            </w:r>
          </w:p>
        </w:tc>
        <w:tc>
          <w:tcPr>
            <w:tcW w:w="101" w:type="pct"/>
          </w:tcPr>
          <w:p w14:paraId="5EC6FAC0" w14:textId="77777777" w:rsidR="0039651E" w:rsidRPr="00FE2926" w:rsidRDefault="0039651E" w:rsidP="00416D7F">
            <w:pPr>
              <w:rPr>
                <w:rFonts w:ascii="Calibri" w:eastAsia="Calibri" w:hAnsi="Calibri" w:cs="Times New Roman"/>
                <w:sz w:val="18"/>
                <w:szCs w:val="18"/>
              </w:rPr>
            </w:pPr>
          </w:p>
        </w:tc>
        <w:tc>
          <w:tcPr>
            <w:tcW w:w="153" w:type="pct"/>
          </w:tcPr>
          <w:p w14:paraId="3BB3368D" w14:textId="7E31FD15"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2</w:t>
            </w:r>
          </w:p>
        </w:tc>
        <w:tc>
          <w:tcPr>
            <w:tcW w:w="457" w:type="pct"/>
          </w:tcPr>
          <w:p w14:paraId="65408E0C" w14:textId="61F02F29"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Lincolnshire</w:t>
            </w:r>
          </w:p>
        </w:tc>
        <w:tc>
          <w:tcPr>
            <w:tcW w:w="966" w:type="pct"/>
          </w:tcPr>
          <w:p w14:paraId="370EBC82" w14:textId="7756DFD1"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Everyone charity</w:t>
            </w:r>
          </w:p>
        </w:tc>
        <w:tc>
          <w:tcPr>
            <w:tcW w:w="152" w:type="pct"/>
          </w:tcPr>
          <w:p w14:paraId="4100AA4B" w14:textId="77777777" w:rsidR="0039651E" w:rsidRPr="00416D7F" w:rsidRDefault="0039651E" w:rsidP="00416D7F">
            <w:pPr>
              <w:rPr>
                <w:rFonts w:ascii="Calibri" w:eastAsia="Calibri" w:hAnsi="Calibri" w:cs="Times New Roman"/>
                <w:sz w:val="18"/>
                <w:szCs w:val="18"/>
              </w:rPr>
            </w:pPr>
          </w:p>
        </w:tc>
        <w:tc>
          <w:tcPr>
            <w:tcW w:w="813" w:type="pct"/>
          </w:tcPr>
          <w:p w14:paraId="1F0355C1" w14:textId="77777777" w:rsidR="0039651E" w:rsidRPr="00416D7F" w:rsidRDefault="0039651E" w:rsidP="00416D7F">
            <w:pPr>
              <w:rPr>
                <w:rFonts w:ascii="Calibri" w:eastAsia="Calibri" w:hAnsi="Calibri" w:cs="Times New Roman"/>
                <w:sz w:val="18"/>
                <w:szCs w:val="18"/>
              </w:rPr>
            </w:pPr>
          </w:p>
        </w:tc>
        <w:tc>
          <w:tcPr>
            <w:tcW w:w="835" w:type="pct"/>
          </w:tcPr>
          <w:p w14:paraId="5494E9C1" w14:textId="77777777" w:rsidR="0039651E" w:rsidRPr="00416D7F" w:rsidRDefault="0039651E" w:rsidP="00416D7F">
            <w:pPr>
              <w:rPr>
                <w:rFonts w:ascii="Calibri" w:eastAsia="Calibri" w:hAnsi="Calibri" w:cs="Times New Roman"/>
                <w:sz w:val="18"/>
                <w:szCs w:val="18"/>
              </w:rPr>
            </w:pPr>
          </w:p>
        </w:tc>
      </w:tr>
      <w:tr w:rsidR="00425DF0" w:rsidRPr="00416D7F" w14:paraId="0E3B7CA0" w14:textId="55E624A5" w:rsidTr="002A34FE">
        <w:tc>
          <w:tcPr>
            <w:tcW w:w="151" w:type="pct"/>
          </w:tcPr>
          <w:p w14:paraId="2350C943" w14:textId="46E70ABC"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3</w:t>
            </w:r>
          </w:p>
        </w:tc>
        <w:tc>
          <w:tcPr>
            <w:tcW w:w="423" w:type="pct"/>
          </w:tcPr>
          <w:p w14:paraId="6D45D159" w14:textId="47B1F6E2"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 xml:space="preserve">ast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(group2)</w:t>
            </w:r>
          </w:p>
        </w:tc>
        <w:tc>
          <w:tcPr>
            <w:tcW w:w="949" w:type="pct"/>
          </w:tcPr>
          <w:p w14:paraId="2A7D4483"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Sustainability officer at Lincolnshire County Council</w:t>
            </w:r>
          </w:p>
        </w:tc>
        <w:tc>
          <w:tcPr>
            <w:tcW w:w="101" w:type="pct"/>
          </w:tcPr>
          <w:p w14:paraId="5911D4F4" w14:textId="77777777" w:rsidR="0039651E" w:rsidRPr="00FE2926" w:rsidRDefault="0039651E" w:rsidP="00416D7F">
            <w:pPr>
              <w:rPr>
                <w:rFonts w:ascii="Calibri" w:eastAsia="Calibri" w:hAnsi="Calibri" w:cs="Times New Roman"/>
                <w:sz w:val="18"/>
                <w:szCs w:val="18"/>
              </w:rPr>
            </w:pPr>
          </w:p>
        </w:tc>
        <w:tc>
          <w:tcPr>
            <w:tcW w:w="153" w:type="pct"/>
          </w:tcPr>
          <w:p w14:paraId="22BA0EC3" w14:textId="33C2F3DB"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3</w:t>
            </w:r>
          </w:p>
        </w:tc>
        <w:tc>
          <w:tcPr>
            <w:tcW w:w="457" w:type="pct"/>
          </w:tcPr>
          <w:p w14:paraId="56D51905" w14:textId="4869E6B8" w:rsidR="0039651E" w:rsidRPr="00644074" w:rsidRDefault="0039651E" w:rsidP="00416D7F">
            <w:pPr>
              <w:rPr>
                <w:rFonts w:ascii="Calibri" w:eastAsia="Calibri" w:hAnsi="Calibri" w:cs="Times New Roman"/>
                <w:sz w:val="18"/>
                <w:szCs w:val="18"/>
              </w:rPr>
            </w:pPr>
            <w:r w:rsidRPr="00644074">
              <w:rPr>
                <w:rFonts w:ascii="Calibri" w:eastAsia="Calibri" w:hAnsi="Calibri" w:cs="Times New Roman"/>
                <w:sz w:val="18"/>
                <w:szCs w:val="18"/>
              </w:rPr>
              <w:t>Lincolnshire</w:t>
            </w:r>
          </w:p>
        </w:tc>
        <w:tc>
          <w:tcPr>
            <w:tcW w:w="966" w:type="pct"/>
          </w:tcPr>
          <w:p w14:paraId="1A8F8058" w14:textId="406FD33B" w:rsidR="0039651E" w:rsidRPr="00CE5A90" w:rsidRDefault="0039651E" w:rsidP="00416D7F">
            <w:pPr>
              <w:rPr>
                <w:rFonts w:ascii="Calibri" w:eastAsia="Calibri" w:hAnsi="Calibri" w:cs="Times New Roman"/>
                <w:sz w:val="18"/>
                <w:szCs w:val="18"/>
              </w:rPr>
            </w:pPr>
            <w:r w:rsidRPr="00CE5A90">
              <w:rPr>
                <w:rFonts w:ascii="Calibri" w:eastAsia="Calibri" w:hAnsi="Calibri" w:cs="Times New Roman"/>
                <w:sz w:val="18"/>
                <w:szCs w:val="18"/>
              </w:rPr>
              <w:t>Children and young people, programme manager for Lincolnshire integrated care board</w:t>
            </w:r>
          </w:p>
        </w:tc>
        <w:tc>
          <w:tcPr>
            <w:tcW w:w="152" w:type="pct"/>
          </w:tcPr>
          <w:p w14:paraId="1396D58C" w14:textId="77777777" w:rsidR="0039651E" w:rsidRPr="00416D7F" w:rsidRDefault="0039651E" w:rsidP="00416D7F">
            <w:pPr>
              <w:rPr>
                <w:rFonts w:ascii="Calibri" w:eastAsia="Calibri" w:hAnsi="Calibri" w:cs="Times New Roman"/>
                <w:b/>
                <w:bCs/>
                <w:sz w:val="18"/>
                <w:szCs w:val="18"/>
              </w:rPr>
            </w:pPr>
          </w:p>
        </w:tc>
        <w:tc>
          <w:tcPr>
            <w:tcW w:w="813" w:type="pct"/>
          </w:tcPr>
          <w:p w14:paraId="5D75CFAC" w14:textId="77777777" w:rsidR="0039651E" w:rsidRPr="00416D7F" w:rsidRDefault="0039651E" w:rsidP="00416D7F">
            <w:pPr>
              <w:rPr>
                <w:rFonts w:ascii="Calibri" w:eastAsia="Calibri" w:hAnsi="Calibri" w:cs="Times New Roman"/>
                <w:b/>
                <w:bCs/>
                <w:sz w:val="18"/>
                <w:szCs w:val="18"/>
              </w:rPr>
            </w:pPr>
          </w:p>
        </w:tc>
        <w:tc>
          <w:tcPr>
            <w:tcW w:w="835" w:type="pct"/>
          </w:tcPr>
          <w:p w14:paraId="7918B5F0" w14:textId="77777777" w:rsidR="0039651E" w:rsidRPr="00416D7F" w:rsidRDefault="0039651E" w:rsidP="00416D7F">
            <w:pPr>
              <w:rPr>
                <w:rFonts w:ascii="Calibri" w:eastAsia="Calibri" w:hAnsi="Calibri" w:cs="Times New Roman"/>
                <w:b/>
                <w:bCs/>
                <w:sz w:val="18"/>
                <w:szCs w:val="18"/>
              </w:rPr>
            </w:pPr>
          </w:p>
        </w:tc>
      </w:tr>
      <w:tr w:rsidR="00425DF0" w:rsidRPr="00416D7F" w14:paraId="320BF314" w14:textId="0FEED8B4" w:rsidTr="002A34FE">
        <w:tc>
          <w:tcPr>
            <w:tcW w:w="151" w:type="pct"/>
          </w:tcPr>
          <w:p w14:paraId="1B28B2A3" w14:textId="04E0606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4</w:t>
            </w:r>
          </w:p>
          <w:p w14:paraId="0359C6A6" w14:textId="77777777" w:rsidR="0039651E" w:rsidRPr="00416D7F" w:rsidRDefault="0039651E" w:rsidP="00416D7F">
            <w:pPr>
              <w:rPr>
                <w:rFonts w:ascii="Calibri" w:eastAsia="Calibri" w:hAnsi="Calibri" w:cs="Times New Roman"/>
                <w:sz w:val="18"/>
                <w:szCs w:val="18"/>
              </w:rPr>
            </w:pPr>
          </w:p>
        </w:tc>
        <w:tc>
          <w:tcPr>
            <w:tcW w:w="423" w:type="pct"/>
          </w:tcPr>
          <w:p w14:paraId="262680F5" w14:textId="263F3975"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 xml:space="preserve">ast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(group2)</w:t>
            </w:r>
          </w:p>
        </w:tc>
        <w:tc>
          <w:tcPr>
            <w:tcW w:w="949" w:type="pct"/>
          </w:tcPr>
          <w:p w14:paraId="2E2E08C1"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Clinical Psychologist, University of Lincoln</w:t>
            </w:r>
          </w:p>
        </w:tc>
        <w:tc>
          <w:tcPr>
            <w:tcW w:w="101" w:type="pct"/>
          </w:tcPr>
          <w:p w14:paraId="67DBCC34" w14:textId="77777777" w:rsidR="0039651E" w:rsidRPr="00FE2926" w:rsidRDefault="0039651E" w:rsidP="00416D7F">
            <w:pPr>
              <w:rPr>
                <w:rFonts w:ascii="Calibri" w:eastAsia="Calibri" w:hAnsi="Calibri" w:cs="Times New Roman"/>
                <w:sz w:val="18"/>
                <w:szCs w:val="18"/>
              </w:rPr>
            </w:pPr>
          </w:p>
        </w:tc>
        <w:tc>
          <w:tcPr>
            <w:tcW w:w="153" w:type="pct"/>
          </w:tcPr>
          <w:p w14:paraId="37128E1C" w14:textId="59428456"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4</w:t>
            </w:r>
          </w:p>
        </w:tc>
        <w:tc>
          <w:tcPr>
            <w:tcW w:w="457" w:type="pct"/>
          </w:tcPr>
          <w:p w14:paraId="5DE29246" w14:textId="44E19521" w:rsidR="0039651E" w:rsidRPr="00845B72" w:rsidRDefault="0039651E" w:rsidP="00416D7F">
            <w:pPr>
              <w:rPr>
                <w:rFonts w:ascii="Calibri" w:eastAsia="Calibri" w:hAnsi="Calibri" w:cs="Times New Roman"/>
                <w:sz w:val="18"/>
                <w:szCs w:val="18"/>
              </w:rPr>
            </w:pPr>
            <w:r w:rsidRPr="00845B72">
              <w:rPr>
                <w:rFonts w:ascii="Calibri" w:eastAsia="Calibri" w:hAnsi="Calibri" w:cs="Times New Roman"/>
                <w:sz w:val="18"/>
                <w:szCs w:val="18"/>
              </w:rPr>
              <w:t>Lincolnshire</w:t>
            </w:r>
          </w:p>
        </w:tc>
        <w:tc>
          <w:tcPr>
            <w:tcW w:w="966" w:type="pct"/>
          </w:tcPr>
          <w:p w14:paraId="57DC1B30" w14:textId="3875F94C" w:rsidR="0039651E" w:rsidRPr="00845B72"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845B72">
              <w:rPr>
                <w:rFonts w:ascii="Calibri" w:eastAsia="Calibri" w:hAnsi="Calibri" w:cs="Times New Roman"/>
                <w:sz w:val="18"/>
                <w:szCs w:val="18"/>
              </w:rPr>
              <w:t>ssistant psychologist in the community mental health team from LPFT</w:t>
            </w:r>
          </w:p>
        </w:tc>
        <w:tc>
          <w:tcPr>
            <w:tcW w:w="152" w:type="pct"/>
          </w:tcPr>
          <w:p w14:paraId="4E2D90AB" w14:textId="77777777" w:rsidR="0039651E" w:rsidRPr="00416D7F" w:rsidRDefault="0039651E" w:rsidP="00416D7F">
            <w:pPr>
              <w:rPr>
                <w:rFonts w:ascii="Calibri" w:eastAsia="Calibri" w:hAnsi="Calibri" w:cs="Times New Roman"/>
                <w:b/>
                <w:bCs/>
                <w:sz w:val="18"/>
                <w:szCs w:val="18"/>
              </w:rPr>
            </w:pPr>
          </w:p>
        </w:tc>
        <w:tc>
          <w:tcPr>
            <w:tcW w:w="813" w:type="pct"/>
          </w:tcPr>
          <w:p w14:paraId="76ABB855" w14:textId="77777777" w:rsidR="0039651E" w:rsidRPr="00416D7F" w:rsidRDefault="0039651E" w:rsidP="00416D7F">
            <w:pPr>
              <w:rPr>
                <w:rFonts w:ascii="Calibri" w:eastAsia="Calibri" w:hAnsi="Calibri" w:cs="Times New Roman"/>
                <w:b/>
                <w:bCs/>
                <w:sz w:val="18"/>
                <w:szCs w:val="18"/>
              </w:rPr>
            </w:pPr>
          </w:p>
        </w:tc>
        <w:tc>
          <w:tcPr>
            <w:tcW w:w="835" w:type="pct"/>
          </w:tcPr>
          <w:p w14:paraId="58FC2B9C" w14:textId="77777777" w:rsidR="0039651E" w:rsidRPr="00416D7F" w:rsidRDefault="0039651E" w:rsidP="00416D7F">
            <w:pPr>
              <w:rPr>
                <w:rFonts w:ascii="Calibri" w:eastAsia="Calibri" w:hAnsi="Calibri" w:cs="Times New Roman"/>
                <w:b/>
                <w:bCs/>
                <w:sz w:val="18"/>
                <w:szCs w:val="18"/>
              </w:rPr>
            </w:pPr>
          </w:p>
        </w:tc>
      </w:tr>
      <w:tr w:rsidR="00425DF0" w:rsidRPr="00416D7F" w14:paraId="63771228" w14:textId="03B59630" w:rsidTr="002A34FE">
        <w:tc>
          <w:tcPr>
            <w:tcW w:w="151" w:type="pct"/>
          </w:tcPr>
          <w:p w14:paraId="0F791CA9" w14:textId="4790117E"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w:t>
            </w:r>
          </w:p>
        </w:tc>
        <w:tc>
          <w:tcPr>
            <w:tcW w:w="423" w:type="pct"/>
          </w:tcPr>
          <w:p w14:paraId="344D436E"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Lincolnshire</w:t>
            </w:r>
          </w:p>
        </w:tc>
        <w:tc>
          <w:tcPr>
            <w:tcW w:w="949" w:type="pct"/>
          </w:tcPr>
          <w:p w14:paraId="1320AA1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Manager Met office</w:t>
            </w:r>
          </w:p>
        </w:tc>
        <w:tc>
          <w:tcPr>
            <w:tcW w:w="101" w:type="pct"/>
          </w:tcPr>
          <w:p w14:paraId="5382BF4A" w14:textId="77777777" w:rsidR="0039651E" w:rsidRPr="00FE2926" w:rsidRDefault="0039651E" w:rsidP="00416D7F">
            <w:pPr>
              <w:rPr>
                <w:rFonts w:ascii="Calibri" w:eastAsia="Calibri" w:hAnsi="Calibri" w:cs="Times New Roman"/>
                <w:sz w:val="18"/>
                <w:szCs w:val="18"/>
              </w:rPr>
            </w:pPr>
          </w:p>
        </w:tc>
        <w:tc>
          <w:tcPr>
            <w:tcW w:w="153" w:type="pct"/>
          </w:tcPr>
          <w:p w14:paraId="672A8ACC" w14:textId="1A08827D"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5</w:t>
            </w:r>
          </w:p>
        </w:tc>
        <w:tc>
          <w:tcPr>
            <w:tcW w:w="457" w:type="pct"/>
          </w:tcPr>
          <w:p w14:paraId="661BAEC4" w14:textId="6E73C291" w:rsidR="0039651E" w:rsidRPr="008427C1" w:rsidRDefault="0039651E" w:rsidP="00416D7F">
            <w:pPr>
              <w:rPr>
                <w:rFonts w:ascii="Calibri" w:eastAsia="Calibri" w:hAnsi="Calibri" w:cs="Times New Roman"/>
                <w:sz w:val="18"/>
                <w:szCs w:val="18"/>
              </w:rPr>
            </w:pPr>
            <w:r w:rsidRPr="008427C1">
              <w:rPr>
                <w:rFonts w:ascii="Calibri" w:eastAsia="Calibri" w:hAnsi="Calibri" w:cs="Times New Roman"/>
                <w:sz w:val="18"/>
                <w:szCs w:val="18"/>
              </w:rPr>
              <w:t>Lincolnshire</w:t>
            </w:r>
          </w:p>
        </w:tc>
        <w:tc>
          <w:tcPr>
            <w:tcW w:w="966" w:type="pct"/>
          </w:tcPr>
          <w:p w14:paraId="2D0993C7" w14:textId="2C1CD1E0" w:rsidR="0039651E" w:rsidRPr="008427C1" w:rsidRDefault="0039651E" w:rsidP="00416D7F">
            <w:pPr>
              <w:rPr>
                <w:rFonts w:ascii="Calibri" w:eastAsia="Calibri" w:hAnsi="Calibri" w:cs="Times New Roman"/>
                <w:sz w:val="18"/>
                <w:szCs w:val="18"/>
              </w:rPr>
            </w:pPr>
            <w:r w:rsidRPr="008427C1">
              <w:rPr>
                <w:rFonts w:ascii="Calibri" w:eastAsia="Calibri" w:hAnsi="Calibri" w:cs="Times New Roman"/>
                <w:sz w:val="18"/>
                <w:szCs w:val="18"/>
              </w:rPr>
              <w:t>children's respiratory nurse</w:t>
            </w:r>
          </w:p>
        </w:tc>
        <w:tc>
          <w:tcPr>
            <w:tcW w:w="152" w:type="pct"/>
          </w:tcPr>
          <w:p w14:paraId="38F01F02" w14:textId="77777777" w:rsidR="0039651E" w:rsidRPr="00416D7F" w:rsidRDefault="0039651E" w:rsidP="00416D7F">
            <w:pPr>
              <w:rPr>
                <w:rFonts w:ascii="Calibri" w:eastAsia="Calibri" w:hAnsi="Calibri" w:cs="Times New Roman"/>
                <w:b/>
                <w:bCs/>
                <w:sz w:val="18"/>
                <w:szCs w:val="18"/>
              </w:rPr>
            </w:pPr>
          </w:p>
        </w:tc>
        <w:tc>
          <w:tcPr>
            <w:tcW w:w="813" w:type="pct"/>
          </w:tcPr>
          <w:p w14:paraId="565B51BE" w14:textId="77777777" w:rsidR="0039651E" w:rsidRPr="00416D7F" w:rsidRDefault="0039651E" w:rsidP="00416D7F">
            <w:pPr>
              <w:rPr>
                <w:rFonts w:ascii="Calibri" w:eastAsia="Calibri" w:hAnsi="Calibri" w:cs="Times New Roman"/>
                <w:b/>
                <w:bCs/>
                <w:sz w:val="18"/>
                <w:szCs w:val="18"/>
              </w:rPr>
            </w:pPr>
          </w:p>
        </w:tc>
        <w:tc>
          <w:tcPr>
            <w:tcW w:w="835" w:type="pct"/>
          </w:tcPr>
          <w:p w14:paraId="684F714C" w14:textId="77777777" w:rsidR="0039651E" w:rsidRPr="00416D7F" w:rsidRDefault="0039651E" w:rsidP="00416D7F">
            <w:pPr>
              <w:rPr>
                <w:rFonts w:ascii="Calibri" w:eastAsia="Calibri" w:hAnsi="Calibri" w:cs="Times New Roman"/>
                <w:b/>
                <w:bCs/>
                <w:sz w:val="18"/>
                <w:szCs w:val="18"/>
              </w:rPr>
            </w:pPr>
          </w:p>
        </w:tc>
      </w:tr>
      <w:tr w:rsidR="00425DF0" w:rsidRPr="00416D7F" w14:paraId="1B63DFB8" w14:textId="5D1B211A" w:rsidTr="002A34FE">
        <w:tc>
          <w:tcPr>
            <w:tcW w:w="151" w:type="pct"/>
          </w:tcPr>
          <w:p w14:paraId="6A0072B4" w14:textId="23A1CE43"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2E3D4BFE"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09918A2"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Partner of the Wellness Network </w:t>
            </w:r>
          </w:p>
        </w:tc>
        <w:tc>
          <w:tcPr>
            <w:tcW w:w="101" w:type="pct"/>
          </w:tcPr>
          <w:p w14:paraId="73AF1059" w14:textId="77777777" w:rsidR="0039651E" w:rsidRPr="00FE2926" w:rsidRDefault="0039651E" w:rsidP="00416D7F">
            <w:pPr>
              <w:rPr>
                <w:rFonts w:ascii="Calibri" w:eastAsia="Calibri" w:hAnsi="Calibri" w:cs="Times New Roman"/>
                <w:sz w:val="18"/>
                <w:szCs w:val="18"/>
              </w:rPr>
            </w:pPr>
          </w:p>
        </w:tc>
        <w:tc>
          <w:tcPr>
            <w:tcW w:w="153" w:type="pct"/>
          </w:tcPr>
          <w:p w14:paraId="0C52ABAA" w14:textId="3CE68CA9"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6</w:t>
            </w:r>
          </w:p>
        </w:tc>
        <w:tc>
          <w:tcPr>
            <w:tcW w:w="457" w:type="pct"/>
          </w:tcPr>
          <w:p w14:paraId="5A903DB3" w14:textId="229F1530" w:rsidR="0039651E" w:rsidRPr="004B7830" w:rsidRDefault="0039651E" w:rsidP="00416D7F">
            <w:pPr>
              <w:rPr>
                <w:rFonts w:ascii="Calibri" w:eastAsia="Calibri" w:hAnsi="Calibri" w:cs="Times New Roman"/>
                <w:sz w:val="18"/>
                <w:szCs w:val="18"/>
              </w:rPr>
            </w:pPr>
            <w:r w:rsidRPr="004B7830">
              <w:rPr>
                <w:rFonts w:ascii="Calibri" w:eastAsia="Calibri" w:hAnsi="Calibri" w:cs="Times New Roman"/>
                <w:sz w:val="18"/>
                <w:szCs w:val="18"/>
              </w:rPr>
              <w:t>Lincolnshire</w:t>
            </w:r>
          </w:p>
        </w:tc>
        <w:tc>
          <w:tcPr>
            <w:tcW w:w="966" w:type="pct"/>
          </w:tcPr>
          <w:p w14:paraId="7689B14D" w14:textId="62ECF49F" w:rsidR="0039651E" w:rsidRPr="00EC1EF3" w:rsidRDefault="0039651E" w:rsidP="00416D7F">
            <w:pPr>
              <w:rPr>
                <w:rFonts w:ascii="Calibri" w:eastAsia="Calibri" w:hAnsi="Calibri" w:cs="Times New Roman"/>
                <w:sz w:val="18"/>
                <w:szCs w:val="18"/>
              </w:rPr>
            </w:pPr>
            <w:r w:rsidRPr="00EC1EF3">
              <w:rPr>
                <w:rFonts w:ascii="Calibri" w:eastAsia="Calibri" w:hAnsi="Calibri" w:cs="Times New Roman"/>
                <w:sz w:val="18"/>
                <w:szCs w:val="18"/>
              </w:rPr>
              <w:t>Professor of respiratory medicine at the University of Exeter</w:t>
            </w:r>
          </w:p>
        </w:tc>
        <w:tc>
          <w:tcPr>
            <w:tcW w:w="152" w:type="pct"/>
          </w:tcPr>
          <w:p w14:paraId="2F8C92FE" w14:textId="77777777" w:rsidR="0039651E" w:rsidRPr="00416D7F" w:rsidRDefault="0039651E" w:rsidP="00416D7F">
            <w:pPr>
              <w:rPr>
                <w:rFonts w:ascii="Calibri" w:eastAsia="Calibri" w:hAnsi="Calibri" w:cs="Times New Roman"/>
                <w:b/>
                <w:bCs/>
                <w:sz w:val="18"/>
                <w:szCs w:val="18"/>
              </w:rPr>
            </w:pPr>
          </w:p>
        </w:tc>
        <w:tc>
          <w:tcPr>
            <w:tcW w:w="813" w:type="pct"/>
          </w:tcPr>
          <w:p w14:paraId="01835860" w14:textId="77777777" w:rsidR="0039651E" w:rsidRPr="00416D7F" w:rsidRDefault="0039651E" w:rsidP="00416D7F">
            <w:pPr>
              <w:rPr>
                <w:rFonts w:ascii="Calibri" w:eastAsia="Calibri" w:hAnsi="Calibri" w:cs="Times New Roman"/>
                <w:b/>
                <w:bCs/>
                <w:sz w:val="18"/>
                <w:szCs w:val="18"/>
              </w:rPr>
            </w:pPr>
          </w:p>
        </w:tc>
        <w:tc>
          <w:tcPr>
            <w:tcW w:w="835" w:type="pct"/>
          </w:tcPr>
          <w:p w14:paraId="74D1BC95" w14:textId="77777777" w:rsidR="0039651E" w:rsidRPr="00416D7F" w:rsidRDefault="0039651E" w:rsidP="00416D7F">
            <w:pPr>
              <w:rPr>
                <w:rFonts w:ascii="Calibri" w:eastAsia="Calibri" w:hAnsi="Calibri" w:cs="Times New Roman"/>
                <w:b/>
                <w:bCs/>
                <w:sz w:val="18"/>
                <w:szCs w:val="18"/>
              </w:rPr>
            </w:pPr>
          </w:p>
        </w:tc>
      </w:tr>
      <w:tr w:rsidR="00425DF0" w:rsidRPr="00416D7F" w14:paraId="4B76119A" w14:textId="22C0F195" w:rsidTr="002A34FE">
        <w:tc>
          <w:tcPr>
            <w:tcW w:w="151" w:type="pct"/>
          </w:tcPr>
          <w:p w14:paraId="618A5C59" w14:textId="5749F24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3</w:t>
            </w:r>
          </w:p>
        </w:tc>
        <w:tc>
          <w:tcPr>
            <w:tcW w:w="423" w:type="pct"/>
          </w:tcPr>
          <w:p w14:paraId="1405BF9D"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3B94B87C"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Assistant director at Lincolnshire County Council</w:t>
            </w:r>
          </w:p>
        </w:tc>
        <w:tc>
          <w:tcPr>
            <w:tcW w:w="101" w:type="pct"/>
          </w:tcPr>
          <w:p w14:paraId="486852A1" w14:textId="77777777" w:rsidR="0039651E" w:rsidRPr="00FE2926" w:rsidRDefault="0039651E" w:rsidP="00416D7F">
            <w:pPr>
              <w:rPr>
                <w:rFonts w:ascii="Calibri" w:eastAsia="Calibri" w:hAnsi="Calibri" w:cs="Times New Roman"/>
                <w:sz w:val="18"/>
                <w:szCs w:val="18"/>
              </w:rPr>
            </w:pPr>
          </w:p>
        </w:tc>
        <w:tc>
          <w:tcPr>
            <w:tcW w:w="153" w:type="pct"/>
          </w:tcPr>
          <w:p w14:paraId="53764DB4" w14:textId="7D97ECE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7</w:t>
            </w:r>
          </w:p>
        </w:tc>
        <w:tc>
          <w:tcPr>
            <w:tcW w:w="457" w:type="pct"/>
          </w:tcPr>
          <w:p w14:paraId="7C8FD85D" w14:textId="794294F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 xml:space="preserve">Lincolnshire </w:t>
            </w:r>
          </w:p>
        </w:tc>
        <w:tc>
          <w:tcPr>
            <w:tcW w:w="966" w:type="pct"/>
          </w:tcPr>
          <w:p w14:paraId="1C17787D" w14:textId="4755485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Chief intelligence and analytics Officer for the Lincolnshire health and care system working for the ICB</w:t>
            </w:r>
          </w:p>
        </w:tc>
        <w:tc>
          <w:tcPr>
            <w:tcW w:w="152" w:type="pct"/>
          </w:tcPr>
          <w:p w14:paraId="3554B2A8" w14:textId="77777777" w:rsidR="0039651E" w:rsidRPr="00416D7F" w:rsidRDefault="0039651E" w:rsidP="00416D7F">
            <w:pPr>
              <w:rPr>
                <w:rFonts w:ascii="Calibri" w:eastAsia="Calibri" w:hAnsi="Calibri" w:cs="Times New Roman"/>
                <w:b/>
                <w:bCs/>
                <w:sz w:val="18"/>
                <w:szCs w:val="18"/>
              </w:rPr>
            </w:pPr>
          </w:p>
        </w:tc>
        <w:tc>
          <w:tcPr>
            <w:tcW w:w="813" w:type="pct"/>
          </w:tcPr>
          <w:p w14:paraId="6FB639B7" w14:textId="77777777" w:rsidR="0039651E" w:rsidRPr="00416D7F" w:rsidRDefault="0039651E" w:rsidP="00416D7F">
            <w:pPr>
              <w:rPr>
                <w:rFonts w:ascii="Calibri" w:eastAsia="Calibri" w:hAnsi="Calibri" w:cs="Times New Roman"/>
                <w:b/>
                <w:bCs/>
                <w:sz w:val="18"/>
                <w:szCs w:val="18"/>
              </w:rPr>
            </w:pPr>
          </w:p>
        </w:tc>
        <w:tc>
          <w:tcPr>
            <w:tcW w:w="835" w:type="pct"/>
          </w:tcPr>
          <w:p w14:paraId="5F00968D" w14:textId="77777777" w:rsidR="0039651E" w:rsidRPr="00416D7F" w:rsidRDefault="0039651E" w:rsidP="00416D7F">
            <w:pPr>
              <w:rPr>
                <w:rFonts w:ascii="Calibri" w:eastAsia="Calibri" w:hAnsi="Calibri" w:cs="Times New Roman"/>
                <w:b/>
                <w:bCs/>
                <w:sz w:val="18"/>
                <w:szCs w:val="18"/>
              </w:rPr>
            </w:pPr>
          </w:p>
        </w:tc>
      </w:tr>
      <w:tr w:rsidR="00425DF0" w:rsidRPr="00416D7F" w14:paraId="7A567692" w14:textId="3ACA5FE6" w:rsidTr="002A34FE">
        <w:tc>
          <w:tcPr>
            <w:tcW w:w="151" w:type="pct"/>
          </w:tcPr>
          <w:p w14:paraId="0B8E11A6" w14:textId="0288389B"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4</w:t>
            </w:r>
          </w:p>
        </w:tc>
        <w:tc>
          <w:tcPr>
            <w:tcW w:w="423" w:type="pct"/>
          </w:tcPr>
          <w:p w14:paraId="6447B278"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D968308"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Health research scientist at the Met office</w:t>
            </w:r>
          </w:p>
        </w:tc>
        <w:tc>
          <w:tcPr>
            <w:tcW w:w="101" w:type="pct"/>
          </w:tcPr>
          <w:p w14:paraId="61A08A62" w14:textId="77777777" w:rsidR="0039651E" w:rsidRPr="00FE2926" w:rsidRDefault="0039651E" w:rsidP="00416D7F">
            <w:pPr>
              <w:rPr>
                <w:rFonts w:ascii="Calibri" w:eastAsia="Calibri" w:hAnsi="Calibri" w:cs="Times New Roman"/>
                <w:sz w:val="18"/>
                <w:szCs w:val="18"/>
              </w:rPr>
            </w:pPr>
          </w:p>
        </w:tc>
        <w:tc>
          <w:tcPr>
            <w:tcW w:w="153" w:type="pct"/>
          </w:tcPr>
          <w:p w14:paraId="022D90CB" w14:textId="26A34BD2"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8</w:t>
            </w:r>
          </w:p>
        </w:tc>
        <w:tc>
          <w:tcPr>
            <w:tcW w:w="457" w:type="pct"/>
          </w:tcPr>
          <w:p w14:paraId="291868C8" w14:textId="61EF52D3" w:rsidR="0039651E" w:rsidRPr="00CA5340" w:rsidRDefault="0039651E" w:rsidP="00416D7F">
            <w:pPr>
              <w:rPr>
                <w:rFonts w:ascii="Calibri" w:eastAsia="Calibri" w:hAnsi="Calibri" w:cs="Times New Roman"/>
                <w:sz w:val="18"/>
                <w:szCs w:val="18"/>
              </w:rPr>
            </w:pPr>
            <w:r w:rsidRPr="00CA5340">
              <w:rPr>
                <w:rFonts w:ascii="Calibri" w:eastAsia="Calibri" w:hAnsi="Calibri" w:cs="Times New Roman"/>
                <w:sz w:val="18"/>
                <w:szCs w:val="18"/>
              </w:rPr>
              <w:t>Lincolnshire</w:t>
            </w:r>
          </w:p>
        </w:tc>
        <w:tc>
          <w:tcPr>
            <w:tcW w:w="966" w:type="pct"/>
          </w:tcPr>
          <w:p w14:paraId="31007A09" w14:textId="52BE5AAC" w:rsidR="0039651E" w:rsidRPr="00E364E3" w:rsidRDefault="0039651E" w:rsidP="00416D7F">
            <w:pPr>
              <w:rPr>
                <w:rFonts w:ascii="Calibri" w:eastAsia="Calibri" w:hAnsi="Calibri" w:cs="Times New Roman"/>
                <w:sz w:val="18"/>
                <w:szCs w:val="18"/>
              </w:rPr>
            </w:pPr>
            <w:r w:rsidRPr="00E364E3">
              <w:rPr>
                <w:rFonts w:ascii="Calibri" w:eastAsia="Calibri" w:hAnsi="Calibri" w:cs="Times New Roman"/>
                <w:sz w:val="18"/>
                <w:szCs w:val="18"/>
              </w:rPr>
              <w:t>Senior lecturer in epidemiology at the Hull and York Medical school</w:t>
            </w:r>
          </w:p>
        </w:tc>
        <w:tc>
          <w:tcPr>
            <w:tcW w:w="152" w:type="pct"/>
          </w:tcPr>
          <w:p w14:paraId="05203004" w14:textId="77777777" w:rsidR="0039651E" w:rsidRPr="00416D7F" w:rsidRDefault="0039651E" w:rsidP="00416D7F">
            <w:pPr>
              <w:rPr>
                <w:rFonts w:ascii="Calibri" w:eastAsia="Calibri" w:hAnsi="Calibri" w:cs="Times New Roman"/>
                <w:b/>
                <w:bCs/>
                <w:sz w:val="18"/>
                <w:szCs w:val="18"/>
              </w:rPr>
            </w:pPr>
          </w:p>
        </w:tc>
        <w:tc>
          <w:tcPr>
            <w:tcW w:w="813" w:type="pct"/>
          </w:tcPr>
          <w:p w14:paraId="3B8D9482" w14:textId="77777777" w:rsidR="0039651E" w:rsidRPr="00416D7F" w:rsidRDefault="0039651E" w:rsidP="00416D7F">
            <w:pPr>
              <w:rPr>
                <w:rFonts w:ascii="Calibri" w:eastAsia="Calibri" w:hAnsi="Calibri" w:cs="Times New Roman"/>
                <w:b/>
                <w:bCs/>
                <w:sz w:val="18"/>
                <w:szCs w:val="18"/>
              </w:rPr>
            </w:pPr>
          </w:p>
        </w:tc>
        <w:tc>
          <w:tcPr>
            <w:tcW w:w="835" w:type="pct"/>
          </w:tcPr>
          <w:p w14:paraId="00CDDDFD" w14:textId="77777777" w:rsidR="0039651E" w:rsidRPr="00416D7F" w:rsidRDefault="0039651E" w:rsidP="00416D7F">
            <w:pPr>
              <w:rPr>
                <w:rFonts w:ascii="Calibri" w:eastAsia="Calibri" w:hAnsi="Calibri" w:cs="Times New Roman"/>
                <w:b/>
                <w:bCs/>
                <w:sz w:val="18"/>
                <w:szCs w:val="18"/>
              </w:rPr>
            </w:pPr>
          </w:p>
        </w:tc>
      </w:tr>
      <w:tr w:rsidR="00425DF0" w:rsidRPr="00416D7F" w14:paraId="1319F642" w14:textId="19886F25" w:rsidTr="002A34FE">
        <w:tc>
          <w:tcPr>
            <w:tcW w:w="151" w:type="pct"/>
          </w:tcPr>
          <w:p w14:paraId="620FADEE" w14:textId="7F580499"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5</w:t>
            </w:r>
          </w:p>
        </w:tc>
        <w:tc>
          <w:tcPr>
            <w:tcW w:w="423" w:type="pct"/>
          </w:tcPr>
          <w:p w14:paraId="0E907D13"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581AEDC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Children young people programme lead at the NHSICB</w:t>
            </w:r>
          </w:p>
        </w:tc>
        <w:tc>
          <w:tcPr>
            <w:tcW w:w="101" w:type="pct"/>
          </w:tcPr>
          <w:p w14:paraId="66E35A6D" w14:textId="77777777" w:rsidR="0039651E" w:rsidRPr="00E364E3" w:rsidRDefault="0039651E" w:rsidP="00416D7F">
            <w:pPr>
              <w:rPr>
                <w:rFonts w:ascii="Calibri" w:eastAsia="Calibri" w:hAnsi="Calibri" w:cs="Times New Roman"/>
                <w:sz w:val="18"/>
                <w:szCs w:val="18"/>
              </w:rPr>
            </w:pPr>
          </w:p>
        </w:tc>
        <w:tc>
          <w:tcPr>
            <w:tcW w:w="153" w:type="pct"/>
          </w:tcPr>
          <w:p w14:paraId="1C2208F9" w14:textId="3110A6FF" w:rsidR="0039651E" w:rsidRPr="00E364E3" w:rsidRDefault="0039651E" w:rsidP="00416D7F">
            <w:pPr>
              <w:rPr>
                <w:rFonts w:ascii="Calibri" w:eastAsia="Calibri" w:hAnsi="Calibri" w:cs="Times New Roman"/>
                <w:sz w:val="18"/>
                <w:szCs w:val="18"/>
              </w:rPr>
            </w:pPr>
            <w:r w:rsidRPr="00E364E3">
              <w:rPr>
                <w:rFonts w:ascii="Calibri" w:eastAsia="Calibri" w:hAnsi="Calibri" w:cs="Times New Roman"/>
                <w:sz w:val="18"/>
                <w:szCs w:val="18"/>
              </w:rPr>
              <w:t>9</w:t>
            </w:r>
          </w:p>
        </w:tc>
        <w:tc>
          <w:tcPr>
            <w:tcW w:w="457" w:type="pct"/>
          </w:tcPr>
          <w:p w14:paraId="60BF0C13" w14:textId="0D1515B5" w:rsidR="0039651E" w:rsidRPr="00C501C2" w:rsidRDefault="0039651E" w:rsidP="00416D7F">
            <w:pPr>
              <w:rPr>
                <w:rFonts w:ascii="Calibri" w:eastAsia="Calibri" w:hAnsi="Calibri" w:cs="Times New Roman"/>
                <w:sz w:val="18"/>
                <w:szCs w:val="18"/>
              </w:rPr>
            </w:pPr>
            <w:r w:rsidRPr="00C501C2">
              <w:rPr>
                <w:rFonts w:ascii="Calibri" w:eastAsia="Calibri" w:hAnsi="Calibri" w:cs="Times New Roman"/>
                <w:sz w:val="18"/>
                <w:szCs w:val="18"/>
              </w:rPr>
              <w:t xml:space="preserve">Lincolnshire </w:t>
            </w:r>
          </w:p>
        </w:tc>
        <w:tc>
          <w:tcPr>
            <w:tcW w:w="966" w:type="pct"/>
          </w:tcPr>
          <w:p w14:paraId="3E3BB19F" w14:textId="309C6866" w:rsidR="0039651E" w:rsidRPr="00C501C2" w:rsidRDefault="0039651E" w:rsidP="00416D7F">
            <w:pPr>
              <w:rPr>
                <w:rFonts w:ascii="Calibri" w:eastAsia="Calibri" w:hAnsi="Calibri" w:cs="Times New Roman"/>
                <w:sz w:val="18"/>
                <w:szCs w:val="18"/>
              </w:rPr>
            </w:pPr>
            <w:r w:rsidRPr="00C501C2">
              <w:rPr>
                <w:rFonts w:ascii="Calibri" w:eastAsia="Calibri" w:hAnsi="Calibri" w:cs="Times New Roman"/>
                <w:sz w:val="18"/>
                <w:szCs w:val="18"/>
              </w:rPr>
              <w:t>Senior health research scientist at the Met Office</w:t>
            </w:r>
          </w:p>
        </w:tc>
        <w:tc>
          <w:tcPr>
            <w:tcW w:w="152" w:type="pct"/>
          </w:tcPr>
          <w:p w14:paraId="16116EDA" w14:textId="77777777" w:rsidR="0039651E" w:rsidRPr="00416D7F" w:rsidRDefault="0039651E" w:rsidP="00416D7F">
            <w:pPr>
              <w:rPr>
                <w:rFonts w:ascii="Calibri" w:eastAsia="Calibri" w:hAnsi="Calibri" w:cs="Times New Roman"/>
                <w:b/>
                <w:bCs/>
                <w:sz w:val="18"/>
                <w:szCs w:val="18"/>
              </w:rPr>
            </w:pPr>
          </w:p>
        </w:tc>
        <w:tc>
          <w:tcPr>
            <w:tcW w:w="813" w:type="pct"/>
          </w:tcPr>
          <w:p w14:paraId="567A5487" w14:textId="77777777" w:rsidR="0039651E" w:rsidRPr="00416D7F" w:rsidRDefault="0039651E" w:rsidP="00416D7F">
            <w:pPr>
              <w:rPr>
                <w:rFonts w:ascii="Calibri" w:eastAsia="Calibri" w:hAnsi="Calibri" w:cs="Times New Roman"/>
                <w:b/>
                <w:bCs/>
                <w:sz w:val="18"/>
                <w:szCs w:val="18"/>
              </w:rPr>
            </w:pPr>
          </w:p>
        </w:tc>
        <w:tc>
          <w:tcPr>
            <w:tcW w:w="835" w:type="pct"/>
          </w:tcPr>
          <w:p w14:paraId="221C9358" w14:textId="77777777" w:rsidR="0039651E" w:rsidRPr="00416D7F" w:rsidRDefault="0039651E" w:rsidP="00416D7F">
            <w:pPr>
              <w:rPr>
                <w:rFonts w:ascii="Calibri" w:eastAsia="Calibri" w:hAnsi="Calibri" w:cs="Times New Roman"/>
                <w:b/>
                <w:bCs/>
                <w:sz w:val="18"/>
                <w:szCs w:val="18"/>
              </w:rPr>
            </w:pPr>
          </w:p>
        </w:tc>
      </w:tr>
      <w:tr w:rsidR="00425DF0" w:rsidRPr="00416D7F" w14:paraId="18117B85" w14:textId="794F1F38" w:rsidTr="002A34FE">
        <w:tc>
          <w:tcPr>
            <w:tcW w:w="151" w:type="pct"/>
          </w:tcPr>
          <w:p w14:paraId="6608FF1E" w14:textId="2AFDFE6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6</w:t>
            </w:r>
          </w:p>
        </w:tc>
        <w:tc>
          <w:tcPr>
            <w:tcW w:w="423" w:type="pct"/>
          </w:tcPr>
          <w:p w14:paraId="02300422"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71B44DA"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Assistant psychologist at CMHT</w:t>
            </w:r>
          </w:p>
        </w:tc>
        <w:tc>
          <w:tcPr>
            <w:tcW w:w="101" w:type="pct"/>
          </w:tcPr>
          <w:p w14:paraId="314A1860" w14:textId="77777777" w:rsidR="0039651E" w:rsidRPr="00560EFA" w:rsidRDefault="0039651E" w:rsidP="00416D7F">
            <w:pPr>
              <w:rPr>
                <w:rFonts w:ascii="Calibri" w:eastAsia="Calibri" w:hAnsi="Calibri" w:cs="Times New Roman"/>
                <w:sz w:val="18"/>
                <w:szCs w:val="18"/>
              </w:rPr>
            </w:pPr>
          </w:p>
        </w:tc>
        <w:tc>
          <w:tcPr>
            <w:tcW w:w="153" w:type="pct"/>
          </w:tcPr>
          <w:p w14:paraId="3C2D1107" w14:textId="5EE27908"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10</w:t>
            </w:r>
          </w:p>
        </w:tc>
        <w:tc>
          <w:tcPr>
            <w:tcW w:w="457" w:type="pct"/>
          </w:tcPr>
          <w:p w14:paraId="27F2FBFF" w14:textId="6379DECB"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Lincolnshire</w:t>
            </w:r>
          </w:p>
        </w:tc>
        <w:tc>
          <w:tcPr>
            <w:tcW w:w="966" w:type="pct"/>
          </w:tcPr>
          <w:p w14:paraId="15812FBF" w14:textId="50AAD6E1"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County Council, also lead the Coastal Communities Alliance</w:t>
            </w:r>
          </w:p>
        </w:tc>
        <w:tc>
          <w:tcPr>
            <w:tcW w:w="152" w:type="pct"/>
          </w:tcPr>
          <w:p w14:paraId="48DE5403" w14:textId="77777777" w:rsidR="0039651E" w:rsidRPr="00416D7F" w:rsidRDefault="0039651E" w:rsidP="00416D7F">
            <w:pPr>
              <w:rPr>
                <w:rFonts w:ascii="Calibri" w:eastAsia="Calibri" w:hAnsi="Calibri" w:cs="Times New Roman"/>
                <w:b/>
                <w:bCs/>
                <w:sz w:val="18"/>
                <w:szCs w:val="18"/>
              </w:rPr>
            </w:pPr>
          </w:p>
        </w:tc>
        <w:tc>
          <w:tcPr>
            <w:tcW w:w="813" w:type="pct"/>
          </w:tcPr>
          <w:p w14:paraId="358DA53B" w14:textId="77777777" w:rsidR="0039651E" w:rsidRPr="00416D7F" w:rsidRDefault="0039651E" w:rsidP="00416D7F">
            <w:pPr>
              <w:rPr>
                <w:rFonts w:ascii="Calibri" w:eastAsia="Calibri" w:hAnsi="Calibri" w:cs="Times New Roman"/>
                <w:b/>
                <w:bCs/>
                <w:sz w:val="18"/>
                <w:szCs w:val="18"/>
              </w:rPr>
            </w:pPr>
          </w:p>
        </w:tc>
        <w:tc>
          <w:tcPr>
            <w:tcW w:w="835" w:type="pct"/>
          </w:tcPr>
          <w:p w14:paraId="6B6D9FC0" w14:textId="77777777" w:rsidR="0039651E" w:rsidRPr="00416D7F" w:rsidRDefault="0039651E" w:rsidP="00416D7F">
            <w:pPr>
              <w:rPr>
                <w:rFonts w:ascii="Calibri" w:eastAsia="Calibri" w:hAnsi="Calibri" w:cs="Times New Roman"/>
                <w:b/>
                <w:bCs/>
                <w:sz w:val="18"/>
                <w:szCs w:val="18"/>
              </w:rPr>
            </w:pPr>
          </w:p>
        </w:tc>
      </w:tr>
      <w:tr w:rsidR="00425DF0" w:rsidRPr="00416D7F" w14:paraId="0407DE35" w14:textId="59E39602" w:rsidTr="002A34FE">
        <w:tc>
          <w:tcPr>
            <w:tcW w:w="151" w:type="pct"/>
          </w:tcPr>
          <w:p w14:paraId="71BC5B94" w14:textId="398C3375"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7</w:t>
            </w:r>
          </w:p>
        </w:tc>
        <w:tc>
          <w:tcPr>
            <w:tcW w:w="423" w:type="pct"/>
          </w:tcPr>
          <w:p w14:paraId="62123AC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70666BAA"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GP and ICB medical director</w:t>
            </w:r>
          </w:p>
        </w:tc>
        <w:tc>
          <w:tcPr>
            <w:tcW w:w="101" w:type="pct"/>
          </w:tcPr>
          <w:p w14:paraId="7591BD11" w14:textId="77777777" w:rsidR="0039651E" w:rsidRPr="001758DA" w:rsidRDefault="0039651E" w:rsidP="00416D7F">
            <w:pPr>
              <w:rPr>
                <w:rFonts w:ascii="Calibri" w:eastAsia="Calibri" w:hAnsi="Calibri" w:cs="Times New Roman"/>
                <w:sz w:val="18"/>
                <w:szCs w:val="18"/>
              </w:rPr>
            </w:pPr>
          </w:p>
        </w:tc>
        <w:tc>
          <w:tcPr>
            <w:tcW w:w="153" w:type="pct"/>
          </w:tcPr>
          <w:p w14:paraId="243D4482" w14:textId="66701991"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11</w:t>
            </w:r>
          </w:p>
        </w:tc>
        <w:tc>
          <w:tcPr>
            <w:tcW w:w="457" w:type="pct"/>
          </w:tcPr>
          <w:p w14:paraId="5D79EA7E" w14:textId="3DF0EC5B"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Lincolnshire</w:t>
            </w:r>
          </w:p>
        </w:tc>
        <w:tc>
          <w:tcPr>
            <w:tcW w:w="966" w:type="pct"/>
          </w:tcPr>
          <w:p w14:paraId="2BCD74D5" w14:textId="76A1CB7D"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Clinical psychologist, co leading psychological health and well-being research group, University of Lincoln</w:t>
            </w:r>
          </w:p>
        </w:tc>
        <w:tc>
          <w:tcPr>
            <w:tcW w:w="152" w:type="pct"/>
          </w:tcPr>
          <w:p w14:paraId="15A14DFC" w14:textId="77777777" w:rsidR="0039651E" w:rsidRPr="00416D7F" w:rsidRDefault="0039651E" w:rsidP="00416D7F">
            <w:pPr>
              <w:rPr>
                <w:rFonts w:ascii="Calibri" w:eastAsia="Calibri" w:hAnsi="Calibri" w:cs="Times New Roman"/>
                <w:b/>
                <w:bCs/>
                <w:sz w:val="18"/>
                <w:szCs w:val="18"/>
              </w:rPr>
            </w:pPr>
          </w:p>
        </w:tc>
        <w:tc>
          <w:tcPr>
            <w:tcW w:w="813" w:type="pct"/>
          </w:tcPr>
          <w:p w14:paraId="1C8F17CD" w14:textId="77777777" w:rsidR="0039651E" w:rsidRPr="00416D7F" w:rsidRDefault="0039651E" w:rsidP="00416D7F">
            <w:pPr>
              <w:rPr>
                <w:rFonts w:ascii="Calibri" w:eastAsia="Calibri" w:hAnsi="Calibri" w:cs="Times New Roman"/>
                <w:b/>
                <w:bCs/>
                <w:sz w:val="18"/>
                <w:szCs w:val="18"/>
              </w:rPr>
            </w:pPr>
          </w:p>
        </w:tc>
        <w:tc>
          <w:tcPr>
            <w:tcW w:w="835" w:type="pct"/>
          </w:tcPr>
          <w:p w14:paraId="0AFEA7B7" w14:textId="77777777" w:rsidR="0039651E" w:rsidRPr="00416D7F" w:rsidRDefault="0039651E" w:rsidP="00416D7F">
            <w:pPr>
              <w:rPr>
                <w:rFonts w:ascii="Calibri" w:eastAsia="Calibri" w:hAnsi="Calibri" w:cs="Times New Roman"/>
                <w:b/>
                <w:bCs/>
                <w:sz w:val="18"/>
                <w:szCs w:val="18"/>
              </w:rPr>
            </w:pPr>
          </w:p>
        </w:tc>
      </w:tr>
      <w:tr w:rsidR="00425DF0" w:rsidRPr="00416D7F" w14:paraId="02EBBC5E" w14:textId="77BFE2F2" w:rsidTr="002A34FE">
        <w:tc>
          <w:tcPr>
            <w:tcW w:w="151" w:type="pct"/>
          </w:tcPr>
          <w:p w14:paraId="3CE44E07" w14:textId="2414DE4E"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lastRenderedPageBreak/>
              <w:t>8</w:t>
            </w:r>
          </w:p>
        </w:tc>
        <w:tc>
          <w:tcPr>
            <w:tcW w:w="423" w:type="pct"/>
          </w:tcPr>
          <w:p w14:paraId="1D9233E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CDE7BE4"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Partner of the Wellness Network</w:t>
            </w:r>
          </w:p>
        </w:tc>
        <w:tc>
          <w:tcPr>
            <w:tcW w:w="101" w:type="pct"/>
          </w:tcPr>
          <w:p w14:paraId="3A38AC89" w14:textId="77777777" w:rsidR="0039651E" w:rsidRPr="00405BD2" w:rsidRDefault="0039651E" w:rsidP="00416D7F">
            <w:pPr>
              <w:rPr>
                <w:rFonts w:ascii="Calibri" w:eastAsia="Calibri" w:hAnsi="Calibri" w:cs="Times New Roman"/>
                <w:sz w:val="18"/>
                <w:szCs w:val="18"/>
              </w:rPr>
            </w:pPr>
          </w:p>
        </w:tc>
        <w:tc>
          <w:tcPr>
            <w:tcW w:w="153" w:type="pct"/>
          </w:tcPr>
          <w:p w14:paraId="4E43922C" w14:textId="3311500C" w:rsidR="0039651E" w:rsidRPr="00405BD2" w:rsidRDefault="0039651E" w:rsidP="00416D7F">
            <w:pPr>
              <w:rPr>
                <w:rFonts w:ascii="Calibri" w:eastAsia="Calibri" w:hAnsi="Calibri" w:cs="Times New Roman"/>
                <w:sz w:val="18"/>
                <w:szCs w:val="18"/>
              </w:rPr>
            </w:pPr>
            <w:r w:rsidRPr="00405BD2">
              <w:rPr>
                <w:rFonts w:ascii="Calibri" w:eastAsia="Calibri" w:hAnsi="Calibri" w:cs="Times New Roman"/>
                <w:sz w:val="18"/>
                <w:szCs w:val="18"/>
              </w:rPr>
              <w:t>12</w:t>
            </w:r>
          </w:p>
        </w:tc>
        <w:tc>
          <w:tcPr>
            <w:tcW w:w="457" w:type="pct"/>
          </w:tcPr>
          <w:p w14:paraId="114B929B" w14:textId="79D91DCD" w:rsidR="0039651E" w:rsidRPr="00405BD2" w:rsidRDefault="0039651E" w:rsidP="00416D7F">
            <w:pPr>
              <w:rPr>
                <w:rFonts w:ascii="Calibri" w:eastAsia="Calibri" w:hAnsi="Calibri" w:cs="Times New Roman"/>
                <w:sz w:val="18"/>
                <w:szCs w:val="18"/>
              </w:rPr>
            </w:pPr>
            <w:r w:rsidRPr="00405BD2">
              <w:rPr>
                <w:rFonts w:ascii="Calibri" w:eastAsia="Calibri" w:hAnsi="Calibri" w:cs="Times New Roman"/>
                <w:sz w:val="18"/>
                <w:szCs w:val="18"/>
              </w:rPr>
              <w:t xml:space="preserve">Lincolnshire </w:t>
            </w:r>
          </w:p>
        </w:tc>
        <w:tc>
          <w:tcPr>
            <w:tcW w:w="966" w:type="pct"/>
          </w:tcPr>
          <w:p w14:paraId="198E4B4E" w14:textId="35A64368" w:rsidR="0039651E" w:rsidRPr="00405BD2"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405BD2">
              <w:rPr>
                <w:rFonts w:ascii="Calibri" w:eastAsia="Calibri" w:hAnsi="Calibri" w:cs="Times New Roman"/>
                <w:sz w:val="18"/>
                <w:szCs w:val="18"/>
              </w:rPr>
              <w:t>ssociate professor at the university of Lincoln in the School of Creative Arts.</w:t>
            </w:r>
          </w:p>
        </w:tc>
        <w:tc>
          <w:tcPr>
            <w:tcW w:w="152" w:type="pct"/>
          </w:tcPr>
          <w:p w14:paraId="566AEB34" w14:textId="77777777" w:rsidR="0039651E" w:rsidRPr="00416D7F" w:rsidRDefault="0039651E" w:rsidP="00416D7F">
            <w:pPr>
              <w:rPr>
                <w:rFonts w:ascii="Calibri" w:eastAsia="Calibri" w:hAnsi="Calibri" w:cs="Times New Roman"/>
                <w:b/>
                <w:bCs/>
                <w:sz w:val="18"/>
                <w:szCs w:val="18"/>
              </w:rPr>
            </w:pPr>
          </w:p>
        </w:tc>
        <w:tc>
          <w:tcPr>
            <w:tcW w:w="813" w:type="pct"/>
          </w:tcPr>
          <w:p w14:paraId="01CE27C5" w14:textId="77777777" w:rsidR="0039651E" w:rsidRPr="00416D7F" w:rsidRDefault="0039651E" w:rsidP="00416D7F">
            <w:pPr>
              <w:rPr>
                <w:rFonts w:ascii="Calibri" w:eastAsia="Calibri" w:hAnsi="Calibri" w:cs="Times New Roman"/>
                <w:b/>
                <w:bCs/>
                <w:sz w:val="18"/>
                <w:szCs w:val="18"/>
              </w:rPr>
            </w:pPr>
          </w:p>
        </w:tc>
        <w:tc>
          <w:tcPr>
            <w:tcW w:w="835" w:type="pct"/>
          </w:tcPr>
          <w:p w14:paraId="17725594" w14:textId="77777777" w:rsidR="0039651E" w:rsidRPr="00416D7F" w:rsidRDefault="0039651E" w:rsidP="00416D7F">
            <w:pPr>
              <w:rPr>
                <w:rFonts w:ascii="Calibri" w:eastAsia="Calibri" w:hAnsi="Calibri" w:cs="Times New Roman"/>
                <w:b/>
                <w:bCs/>
                <w:sz w:val="18"/>
                <w:szCs w:val="18"/>
              </w:rPr>
            </w:pPr>
          </w:p>
        </w:tc>
      </w:tr>
      <w:tr w:rsidR="00425DF0" w:rsidRPr="00416D7F" w14:paraId="02D8D25C" w14:textId="15F534F7" w:rsidTr="002A34FE">
        <w:tc>
          <w:tcPr>
            <w:tcW w:w="151" w:type="pct"/>
          </w:tcPr>
          <w:p w14:paraId="28A60B23" w14:textId="0EF9ACAF"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9</w:t>
            </w:r>
          </w:p>
        </w:tc>
        <w:tc>
          <w:tcPr>
            <w:tcW w:w="423" w:type="pct"/>
          </w:tcPr>
          <w:p w14:paraId="0505FEE9"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5210D5C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Covers deprivation and issues around coastal communities and national lead for Coastal Communities Alliance</w:t>
            </w:r>
          </w:p>
        </w:tc>
        <w:tc>
          <w:tcPr>
            <w:tcW w:w="101" w:type="pct"/>
          </w:tcPr>
          <w:p w14:paraId="4AC30CBC" w14:textId="77777777" w:rsidR="0039651E" w:rsidRPr="006620FD" w:rsidRDefault="0039651E" w:rsidP="00416D7F">
            <w:pPr>
              <w:rPr>
                <w:rFonts w:ascii="Calibri" w:eastAsia="Calibri" w:hAnsi="Calibri" w:cs="Times New Roman"/>
                <w:sz w:val="18"/>
                <w:szCs w:val="18"/>
              </w:rPr>
            </w:pPr>
          </w:p>
        </w:tc>
        <w:tc>
          <w:tcPr>
            <w:tcW w:w="153" w:type="pct"/>
          </w:tcPr>
          <w:p w14:paraId="6AE743A2" w14:textId="2E353871"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13</w:t>
            </w:r>
          </w:p>
        </w:tc>
        <w:tc>
          <w:tcPr>
            <w:tcW w:w="457" w:type="pct"/>
          </w:tcPr>
          <w:p w14:paraId="451A8B19" w14:textId="7A2C4B45"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Lincolnshire</w:t>
            </w:r>
          </w:p>
        </w:tc>
        <w:tc>
          <w:tcPr>
            <w:tcW w:w="966" w:type="pct"/>
          </w:tcPr>
          <w:p w14:paraId="754C1544" w14:textId="40F0F80C"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A resident in the area.</w:t>
            </w:r>
          </w:p>
        </w:tc>
        <w:tc>
          <w:tcPr>
            <w:tcW w:w="152" w:type="pct"/>
          </w:tcPr>
          <w:p w14:paraId="079D9BFB" w14:textId="77777777" w:rsidR="0039651E" w:rsidRPr="00416D7F" w:rsidRDefault="0039651E" w:rsidP="00416D7F">
            <w:pPr>
              <w:rPr>
                <w:rFonts w:ascii="Calibri" w:eastAsia="Calibri" w:hAnsi="Calibri" w:cs="Times New Roman"/>
                <w:b/>
                <w:bCs/>
                <w:sz w:val="18"/>
                <w:szCs w:val="18"/>
              </w:rPr>
            </w:pPr>
          </w:p>
        </w:tc>
        <w:tc>
          <w:tcPr>
            <w:tcW w:w="813" w:type="pct"/>
          </w:tcPr>
          <w:p w14:paraId="2095AF2D" w14:textId="77777777" w:rsidR="0039651E" w:rsidRPr="00416D7F" w:rsidRDefault="0039651E" w:rsidP="00416D7F">
            <w:pPr>
              <w:rPr>
                <w:rFonts w:ascii="Calibri" w:eastAsia="Calibri" w:hAnsi="Calibri" w:cs="Times New Roman"/>
                <w:b/>
                <w:bCs/>
                <w:sz w:val="18"/>
                <w:szCs w:val="18"/>
              </w:rPr>
            </w:pPr>
          </w:p>
        </w:tc>
        <w:tc>
          <w:tcPr>
            <w:tcW w:w="835" w:type="pct"/>
          </w:tcPr>
          <w:p w14:paraId="7AFD9F53" w14:textId="77777777" w:rsidR="0039651E" w:rsidRPr="00416D7F" w:rsidRDefault="0039651E" w:rsidP="00416D7F">
            <w:pPr>
              <w:rPr>
                <w:rFonts w:ascii="Calibri" w:eastAsia="Calibri" w:hAnsi="Calibri" w:cs="Times New Roman"/>
                <w:b/>
                <w:bCs/>
                <w:sz w:val="18"/>
                <w:szCs w:val="18"/>
              </w:rPr>
            </w:pPr>
          </w:p>
        </w:tc>
      </w:tr>
      <w:tr w:rsidR="00425DF0" w:rsidRPr="00416D7F" w14:paraId="6B09D351" w14:textId="7C79C6BB" w:rsidTr="002A34FE">
        <w:tc>
          <w:tcPr>
            <w:tcW w:w="151" w:type="pct"/>
          </w:tcPr>
          <w:p w14:paraId="530AC240" w14:textId="39723CD0"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w:t>
            </w:r>
            <w:r>
              <w:rPr>
                <w:rFonts w:ascii="Calibri" w:eastAsia="Calibri" w:hAnsi="Calibri" w:cs="Times New Roman"/>
                <w:sz w:val="18"/>
                <w:szCs w:val="18"/>
              </w:rPr>
              <w:t>0</w:t>
            </w:r>
          </w:p>
        </w:tc>
        <w:tc>
          <w:tcPr>
            <w:tcW w:w="423" w:type="pct"/>
          </w:tcPr>
          <w:p w14:paraId="5ECAFF3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CAEF73E"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Community conversations and facilitating those within co-production</w:t>
            </w:r>
          </w:p>
        </w:tc>
        <w:tc>
          <w:tcPr>
            <w:tcW w:w="101" w:type="pct"/>
          </w:tcPr>
          <w:p w14:paraId="235B9695" w14:textId="77777777" w:rsidR="0039651E" w:rsidRPr="002E3114" w:rsidRDefault="0039651E" w:rsidP="00416D7F">
            <w:pPr>
              <w:rPr>
                <w:rFonts w:ascii="Calibri" w:eastAsia="Calibri" w:hAnsi="Calibri" w:cs="Times New Roman"/>
                <w:sz w:val="18"/>
                <w:szCs w:val="18"/>
              </w:rPr>
            </w:pPr>
          </w:p>
        </w:tc>
        <w:tc>
          <w:tcPr>
            <w:tcW w:w="153" w:type="pct"/>
          </w:tcPr>
          <w:p w14:paraId="4F4FD9D1" w14:textId="126AB983" w:rsidR="0039651E" w:rsidRPr="002E3114" w:rsidRDefault="0039651E" w:rsidP="00416D7F">
            <w:pPr>
              <w:rPr>
                <w:rFonts w:ascii="Calibri" w:eastAsia="Calibri" w:hAnsi="Calibri" w:cs="Times New Roman"/>
                <w:sz w:val="18"/>
                <w:szCs w:val="18"/>
              </w:rPr>
            </w:pPr>
            <w:r w:rsidRPr="002E3114">
              <w:rPr>
                <w:rFonts w:ascii="Calibri" w:eastAsia="Calibri" w:hAnsi="Calibri" w:cs="Times New Roman"/>
                <w:sz w:val="18"/>
                <w:szCs w:val="18"/>
              </w:rPr>
              <w:t>14</w:t>
            </w:r>
          </w:p>
        </w:tc>
        <w:tc>
          <w:tcPr>
            <w:tcW w:w="457" w:type="pct"/>
          </w:tcPr>
          <w:p w14:paraId="45640E07" w14:textId="2593D31A" w:rsidR="0039651E" w:rsidRPr="002E3114" w:rsidRDefault="0039651E" w:rsidP="00416D7F">
            <w:pPr>
              <w:rPr>
                <w:rFonts w:ascii="Calibri" w:eastAsia="Calibri" w:hAnsi="Calibri" w:cs="Times New Roman"/>
                <w:sz w:val="18"/>
                <w:szCs w:val="18"/>
              </w:rPr>
            </w:pPr>
            <w:r w:rsidRPr="002E3114">
              <w:rPr>
                <w:rFonts w:ascii="Calibri" w:eastAsia="Calibri" w:hAnsi="Calibri" w:cs="Times New Roman"/>
                <w:sz w:val="18"/>
                <w:szCs w:val="18"/>
              </w:rPr>
              <w:t>Lincolnshire</w:t>
            </w:r>
          </w:p>
        </w:tc>
        <w:tc>
          <w:tcPr>
            <w:tcW w:w="966" w:type="pct"/>
          </w:tcPr>
          <w:p w14:paraId="4AD51169" w14:textId="590B980F" w:rsidR="0039651E" w:rsidRPr="002E3114"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2E3114">
              <w:rPr>
                <w:rFonts w:ascii="Calibri" w:eastAsia="Calibri" w:hAnsi="Calibri" w:cs="Times New Roman"/>
                <w:sz w:val="18"/>
                <w:szCs w:val="18"/>
              </w:rPr>
              <w:t xml:space="preserve"> resident in the area.</w:t>
            </w:r>
          </w:p>
        </w:tc>
        <w:tc>
          <w:tcPr>
            <w:tcW w:w="152" w:type="pct"/>
          </w:tcPr>
          <w:p w14:paraId="37BBF3D2" w14:textId="77777777" w:rsidR="0039651E" w:rsidRPr="00416D7F" w:rsidRDefault="0039651E" w:rsidP="00416D7F">
            <w:pPr>
              <w:rPr>
                <w:rFonts w:ascii="Calibri" w:eastAsia="Calibri" w:hAnsi="Calibri" w:cs="Times New Roman"/>
                <w:b/>
                <w:bCs/>
                <w:sz w:val="18"/>
                <w:szCs w:val="18"/>
              </w:rPr>
            </w:pPr>
          </w:p>
        </w:tc>
        <w:tc>
          <w:tcPr>
            <w:tcW w:w="813" w:type="pct"/>
          </w:tcPr>
          <w:p w14:paraId="69047A56" w14:textId="77777777" w:rsidR="0039651E" w:rsidRPr="00416D7F" w:rsidRDefault="0039651E" w:rsidP="00416D7F">
            <w:pPr>
              <w:rPr>
                <w:rFonts w:ascii="Calibri" w:eastAsia="Calibri" w:hAnsi="Calibri" w:cs="Times New Roman"/>
                <w:b/>
                <w:bCs/>
                <w:sz w:val="18"/>
                <w:szCs w:val="18"/>
              </w:rPr>
            </w:pPr>
          </w:p>
        </w:tc>
        <w:tc>
          <w:tcPr>
            <w:tcW w:w="835" w:type="pct"/>
          </w:tcPr>
          <w:p w14:paraId="66C9E705" w14:textId="77777777" w:rsidR="0039651E" w:rsidRPr="00416D7F" w:rsidRDefault="0039651E" w:rsidP="00416D7F">
            <w:pPr>
              <w:rPr>
                <w:rFonts w:ascii="Calibri" w:eastAsia="Calibri" w:hAnsi="Calibri" w:cs="Times New Roman"/>
                <w:b/>
                <w:bCs/>
                <w:sz w:val="18"/>
                <w:szCs w:val="18"/>
              </w:rPr>
            </w:pPr>
          </w:p>
        </w:tc>
      </w:tr>
      <w:tr w:rsidR="00425DF0" w:rsidRPr="00416D7F" w14:paraId="50D0F7D1" w14:textId="3A8884CD" w:rsidTr="002A34FE">
        <w:tc>
          <w:tcPr>
            <w:tcW w:w="151" w:type="pct"/>
          </w:tcPr>
          <w:p w14:paraId="72FCB306" w14:textId="78C5F343"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11</w:t>
            </w:r>
          </w:p>
        </w:tc>
        <w:tc>
          <w:tcPr>
            <w:tcW w:w="423" w:type="pct"/>
          </w:tcPr>
          <w:p w14:paraId="636CDCE5"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626336CC"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Research and evaluation manager at East Midlands ambulance service</w:t>
            </w:r>
          </w:p>
        </w:tc>
        <w:tc>
          <w:tcPr>
            <w:tcW w:w="101" w:type="pct"/>
          </w:tcPr>
          <w:p w14:paraId="08295C47" w14:textId="77777777" w:rsidR="0039651E" w:rsidRDefault="0039651E" w:rsidP="00416D7F">
            <w:pPr>
              <w:rPr>
                <w:rFonts w:ascii="Calibri" w:eastAsia="Calibri" w:hAnsi="Calibri" w:cs="Times New Roman"/>
                <w:b/>
                <w:bCs/>
                <w:sz w:val="18"/>
                <w:szCs w:val="18"/>
              </w:rPr>
            </w:pPr>
          </w:p>
        </w:tc>
        <w:tc>
          <w:tcPr>
            <w:tcW w:w="153" w:type="pct"/>
          </w:tcPr>
          <w:p w14:paraId="133A28BF" w14:textId="499F87CB"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15</w:t>
            </w:r>
          </w:p>
        </w:tc>
        <w:tc>
          <w:tcPr>
            <w:tcW w:w="457" w:type="pct"/>
          </w:tcPr>
          <w:p w14:paraId="3939EBCC" w14:textId="4C6682DF" w:rsidR="0039651E" w:rsidRPr="007E3E92" w:rsidRDefault="0039651E" w:rsidP="00416D7F">
            <w:pPr>
              <w:rPr>
                <w:rFonts w:ascii="Calibri" w:eastAsia="Calibri" w:hAnsi="Calibri" w:cs="Times New Roman"/>
                <w:sz w:val="18"/>
                <w:szCs w:val="18"/>
              </w:rPr>
            </w:pPr>
            <w:r w:rsidRPr="007E3E92">
              <w:rPr>
                <w:rFonts w:ascii="Calibri" w:eastAsia="Calibri" w:hAnsi="Calibri" w:cs="Times New Roman"/>
                <w:sz w:val="18"/>
                <w:szCs w:val="18"/>
              </w:rPr>
              <w:t>Lincolnshire</w:t>
            </w:r>
          </w:p>
        </w:tc>
        <w:tc>
          <w:tcPr>
            <w:tcW w:w="966" w:type="pct"/>
          </w:tcPr>
          <w:p w14:paraId="70E308AE" w14:textId="4F885B62" w:rsidR="0039651E" w:rsidRPr="007E3E92" w:rsidRDefault="0039651E" w:rsidP="00416D7F">
            <w:pPr>
              <w:rPr>
                <w:rFonts w:ascii="Calibri" w:eastAsia="Calibri" w:hAnsi="Calibri" w:cs="Times New Roman"/>
                <w:sz w:val="18"/>
                <w:szCs w:val="18"/>
              </w:rPr>
            </w:pPr>
            <w:r w:rsidRPr="007E3E92">
              <w:rPr>
                <w:rFonts w:ascii="Calibri" w:eastAsia="Calibri" w:hAnsi="Calibri" w:cs="Times New Roman"/>
                <w:sz w:val="18"/>
                <w:szCs w:val="18"/>
              </w:rPr>
              <w:t>Public contributor affiliated to the University of Lincoln</w:t>
            </w:r>
          </w:p>
        </w:tc>
        <w:tc>
          <w:tcPr>
            <w:tcW w:w="152" w:type="pct"/>
          </w:tcPr>
          <w:p w14:paraId="7D5FB5DE" w14:textId="77777777" w:rsidR="0039651E" w:rsidRPr="00416D7F" w:rsidRDefault="0039651E" w:rsidP="00416D7F">
            <w:pPr>
              <w:rPr>
                <w:rFonts w:ascii="Calibri" w:eastAsia="Calibri" w:hAnsi="Calibri" w:cs="Times New Roman"/>
                <w:b/>
                <w:bCs/>
                <w:sz w:val="18"/>
                <w:szCs w:val="18"/>
              </w:rPr>
            </w:pPr>
          </w:p>
        </w:tc>
        <w:tc>
          <w:tcPr>
            <w:tcW w:w="813" w:type="pct"/>
          </w:tcPr>
          <w:p w14:paraId="2E358EFA" w14:textId="77777777" w:rsidR="0039651E" w:rsidRPr="00416D7F" w:rsidRDefault="0039651E" w:rsidP="00416D7F">
            <w:pPr>
              <w:rPr>
                <w:rFonts w:ascii="Calibri" w:eastAsia="Calibri" w:hAnsi="Calibri" w:cs="Times New Roman"/>
                <w:b/>
                <w:bCs/>
                <w:sz w:val="18"/>
                <w:szCs w:val="18"/>
              </w:rPr>
            </w:pPr>
          </w:p>
        </w:tc>
        <w:tc>
          <w:tcPr>
            <w:tcW w:w="835" w:type="pct"/>
          </w:tcPr>
          <w:p w14:paraId="225B7AB3" w14:textId="77777777" w:rsidR="0039651E" w:rsidRPr="00416D7F" w:rsidRDefault="0039651E" w:rsidP="00416D7F">
            <w:pPr>
              <w:rPr>
                <w:rFonts w:ascii="Calibri" w:eastAsia="Calibri" w:hAnsi="Calibri" w:cs="Times New Roman"/>
                <w:b/>
                <w:bCs/>
                <w:sz w:val="18"/>
                <w:szCs w:val="18"/>
              </w:rPr>
            </w:pPr>
          </w:p>
        </w:tc>
      </w:tr>
      <w:tr w:rsidR="00425DF0" w:rsidRPr="00416D7F" w14:paraId="1DE56E88" w14:textId="77A0CBBB" w:rsidTr="002A34FE">
        <w:tc>
          <w:tcPr>
            <w:tcW w:w="151" w:type="pct"/>
          </w:tcPr>
          <w:p w14:paraId="7BBFE975" w14:textId="7F5E8DB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12</w:t>
            </w:r>
          </w:p>
        </w:tc>
        <w:tc>
          <w:tcPr>
            <w:tcW w:w="423" w:type="pct"/>
          </w:tcPr>
          <w:p w14:paraId="0C6C3A39"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F0254F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Chief Intelligence Analytics Officer for the ICB</w:t>
            </w:r>
          </w:p>
        </w:tc>
        <w:tc>
          <w:tcPr>
            <w:tcW w:w="101" w:type="pct"/>
          </w:tcPr>
          <w:p w14:paraId="613EB0B8" w14:textId="77777777" w:rsidR="0039651E" w:rsidRPr="00CB71F5" w:rsidRDefault="0039651E" w:rsidP="00416D7F">
            <w:pPr>
              <w:rPr>
                <w:rFonts w:ascii="Calibri" w:eastAsia="Calibri" w:hAnsi="Calibri" w:cs="Times New Roman"/>
                <w:sz w:val="18"/>
                <w:szCs w:val="18"/>
              </w:rPr>
            </w:pPr>
          </w:p>
        </w:tc>
        <w:tc>
          <w:tcPr>
            <w:tcW w:w="153" w:type="pct"/>
          </w:tcPr>
          <w:p w14:paraId="0782E479" w14:textId="3C13DE29"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16</w:t>
            </w:r>
          </w:p>
        </w:tc>
        <w:tc>
          <w:tcPr>
            <w:tcW w:w="457" w:type="pct"/>
          </w:tcPr>
          <w:p w14:paraId="4383ADC7" w14:textId="1B58760A"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Lincolnshire</w:t>
            </w:r>
          </w:p>
        </w:tc>
        <w:tc>
          <w:tcPr>
            <w:tcW w:w="966" w:type="pct"/>
          </w:tcPr>
          <w:p w14:paraId="1D1085B0" w14:textId="5734BD2C"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Research and evaluation manager at East Midlands ambulance service NHS Trus</w:t>
            </w:r>
            <w:r>
              <w:rPr>
                <w:rFonts w:ascii="Calibri" w:eastAsia="Calibri" w:hAnsi="Calibri" w:cs="Times New Roman"/>
                <w:sz w:val="18"/>
                <w:szCs w:val="18"/>
              </w:rPr>
              <w:t>t</w:t>
            </w:r>
          </w:p>
        </w:tc>
        <w:tc>
          <w:tcPr>
            <w:tcW w:w="152" w:type="pct"/>
          </w:tcPr>
          <w:p w14:paraId="2362BBA5" w14:textId="77777777" w:rsidR="0039651E" w:rsidRPr="00416D7F" w:rsidRDefault="0039651E" w:rsidP="00416D7F">
            <w:pPr>
              <w:rPr>
                <w:rFonts w:ascii="Calibri" w:eastAsia="Calibri" w:hAnsi="Calibri" w:cs="Times New Roman"/>
                <w:b/>
                <w:bCs/>
                <w:sz w:val="18"/>
                <w:szCs w:val="18"/>
              </w:rPr>
            </w:pPr>
          </w:p>
        </w:tc>
        <w:tc>
          <w:tcPr>
            <w:tcW w:w="813" w:type="pct"/>
          </w:tcPr>
          <w:p w14:paraId="423CF8A9" w14:textId="77777777" w:rsidR="0039651E" w:rsidRPr="00416D7F" w:rsidRDefault="0039651E" w:rsidP="00416D7F">
            <w:pPr>
              <w:rPr>
                <w:rFonts w:ascii="Calibri" w:eastAsia="Calibri" w:hAnsi="Calibri" w:cs="Times New Roman"/>
                <w:b/>
                <w:bCs/>
                <w:sz w:val="18"/>
                <w:szCs w:val="18"/>
              </w:rPr>
            </w:pPr>
          </w:p>
        </w:tc>
        <w:tc>
          <w:tcPr>
            <w:tcW w:w="835" w:type="pct"/>
          </w:tcPr>
          <w:p w14:paraId="6EB4BFD0" w14:textId="77777777" w:rsidR="0039651E" w:rsidRPr="00416D7F" w:rsidRDefault="0039651E" w:rsidP="00416D7F">
            <w:pPr>
              <w:rPr>
                <w:rFonts w:ascii="Calibri" w:eastAsia="Calibri" w:hAnsi="Calibri" w:cs="Times New Roman"/>
                <w:b/>
                <w:bCs/>
                <w:sz w:val="18"/>
                <w:szCs w:val="18"/>
              </w:rPr>
            </w:pPr>
          </w:p>
        </w:tc>
      </w:tr>
      <w:tr w:rsidR="00425DF0" w:rsidRPr="00416D7F" w14:paraId="5FDF89CB" w14:textId="6F6A0EC1" w:rsidTr="002A34FE">
        <w:tc>
          <w:tcPr>
            <w:tcW w:w="151" w:type="pct"/>
          </w:tcPr>
          <w:p w14:paraId="05CE16B9" w14:textId="0EA0F9FB"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13</w:t>
            </w:r>
          </w:p>
        </w:tc>
        <w:tc>
          <w:tcPr>
            <w:tcW w:w="423" w:type="pct"/>
          </w:tcPr>
          <w:p w14:paraId="4E4A7D57"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1AB74D0C" w14:textId="77777777" w:rsidR="0039651E" w:rsidRPr="00416D7F" w:rsidRDefault="0039651E" w:rsidP="00416D7F">
            <w:pPr>
              <w:rPr>
                <w:rFonts w:ascii="Calibri" w:eastAsia="Calibri" w:hAnsi="Calibri" w:cs="Times New Roman"/>
                <w:b/>
                <w:bCs/>
                <w:sz w:val="18"/>
                <w:szCs w:val="18"/>
              </w:rPr>
            </w:pPr>
          </w:p>
        </w:tc>
        <w:tc>
          <w:tcPr>
            <w:tcW w:w="101" w:type="pct"/>
          </w:tcPr>
          <w:p w14:paraId="72C70B38" w14:textId="77777777" w:rsidR="0039651E" w:rsidRPr="00977DB4" w:rsidRDefault="0039651E" w:rsidP="00416D7F">
            <w:pPr>
              <w:rPr>
                <w:rFonts w:ascii="Calibri" w:eastAsia="Calibri" w:hAnsi="Calibri" w:cs="Times New Roman"/>
                <w:sz w:val="18"/>
                <w:szCs w:val="18"/>
              </w:rPr>
            </w:pPr>
          </w:p>
        </w:tc>
        <w:tc>
          <w:tcPr>
            <w:tcW w:w="153" w:type="pct"/>
          </w:tcPr>
          <w:p w14:paraId="0513820E" w14:textId="53BF73B7"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17</w:t>
            </w:r>
          </w:p>
        </w:tc>
        <w:tc>
          <w:tcPr>
            <w:tcW w:w="457" w:type="pct"/>
          </w:tcPr>
          <w:p w14:paraId="58710B81" w14:textId="43951B15"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Lincolnshire</w:t>
            </w:r>
          </w:p>
        </w:tc>
        <w:tc>
          <w:tcPr>
            <w:tcW w:w="966" w:type="pct"/>
          </w:tcPr>
          <w:p w14:paraId="5C0250B8" w14:textId="17A49BF8"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Sustainability team at Lincolnshire County Council</w:t>
            </w:r>
          </w:p>
        </w:tc>
        <w:tc>
          <w:tcPr>
            <w:tcW w:w="152" w:type="pct"/>
          </w:tcPr>
          <w:p w14:paraId="1A3DB53B" w14:textId="77777777" w:rsidR="0039651E" w:rsidRPr="00416D7F" w:rsidRDefault="0039651E" w:rsidP="00416D7F">
            <w:pPr>
              <w:rPr>
                <w:rFonts w:ascii="Calibri" w:eastAsia="Calibri" w:hAnsi="Calibri" w:cs="Times New Roman"/>
                <w:b/>
                <w:bCs/>
                <w:sz w:val="18"/>
                <w:szCs w:val="18"/>
              </w:rPr>
            </w:pPr>
          </w:p>
        </w:tc>
        <w:tc>
          <w:tcPr>
            <w:tcW w:w="813" w:type="pct"/>
          </w:tcPr>
          <w:p w14:paraId="5FED452E" w14:textId="77777777" w:rsidR="0039651E" w:rsidRPr="00416D7F" w:rsidRDefault="0039651E" w:rsidP="00416D7F">
            <w:pPr>
              <w:rPr>
                <w:rFonts w:ascii="Calibri" w:eastAsia="Calibri" w:hAnsi="Calibri" w:cs="Times New Roman"/>
                <w:b/>
                <w:bCs/>
                <w:sz w:val="18"/>
                <w:szCs w:val="18"/>
              </w:rPr>
            </w:pPr>
          </w:p>
        </w:tc>
        <w:tc>
          <w:tcPr>
            <w:tcW w:w="835" w:type="pct"/>
          </w:tcPr>
          <w:p w14:paraId="52C503F7" w14:textId="77777777" w:rsidR="0039651E" w:rsidRPr="00416D7F" w:rsidRDefault="0039651E" w:rsidP="00416D7F">
            <w:pPr>
              <w:rPr>
                <w:rFonts w:ascii="Calibri" w:eastAsia="Calibri" w:hAnsi="Calibri" w:cs="Times New Roman"/>
                <w:b/>
                <w:bCs/>
                <w:sz w:val="18"/>
                <w:szCs w:val="18"/>
              </w:rPr>
            </w:pPr>
          </w:p>
        </w:tc>
      </w:tr>
      <w:tr w:rsidR="00425DF0" w:rsidRPr="00416D7F" w14:paraId="02C4C47A" w14:textId="496DDD89" w:rsidTr="002A34FE">
        <w:tc>
          <w:tcPr>
            <w:tcW w:w="151" w:type="pct"/>
          </w:tcPr>
          <w:p w14:paraId="1DB6209E" w14:textId="77777777" w:rsidR="0039651E" w:rsidRPr="00416D7F" w:rsidRDefault="0039651E" w:rsidP="00416D7F">
            <w:pPr>
              <w:jc w:val="center"/>
              <w:rPr>
                <w:rFonts w:ascii="Calibri" w:eastAsia="Calibri" w:hAnsi="Calibri" w:cs="Times New Roman"/>
                <w:b/>
                <w:bCs/>
                <w:sz w:val="18"/>
                <w:szCs w:val="18"/>
              </w:rPr>
            </w:pPr>
          </w:p>
        </w:tc>
        <w:tc>
          <w:tcPr>
            <w:tcW w:w="423" w:type="pct"/>
          </w:tcPr>
          <w:p w14:paraId="6F0E0824" w14:textId="77777777" w:rsidR="0039651E" w:rsidRPr="00416D7F" w:rsidRDefault="0039651E" w:rsidP="00416D7F">
            <w:pPr>
              <w:rPr>
                <w:rFonts w:ascii="Calibri" w:eastAsia="Calibri" w:hAnsi="Calibri" w:cs="Times New Roman"/>
                <w:b/>
                <w:bCs/>
                <w:sz w:val="18"/>
                <w:szCs w:val="18"/>
              </w:rPr>
            </w:pPr>
          </w:p>
        </w:tc>
        <w:tc>
          <w:tcPr>
            <w:tcW w:w="949" w:type="pct"/>
          </w:tcPr>
          <w:p w14:paraId="085B3682" w14:textId="77777777" w:rsidR="0039651E" w:rsidRPr="00416D7F" w:rsidRDefault="0039651E" w:rsidP="00416D7F">
            <w:pPr>
              <w:rPr>
                <w:rFonts w:ascii="Calibri" w:eastAsia="Calibri" w:hAnsi="Calibri" w:cs="Times New Roman"/>
                <w:b/>
                <w:bCs/>
                <w:sz w:val="18"/>
                <w:szCs w:val="18"/>
              </w:rPr>
            </w:pPr>
          </w:p>
        </w:tc>
        <w:tc>
          <w:tcPr>
            <w:tcW w:w="101" w:type="pct"/>
          </w:tcPr>
          <w:p w14:paraId="11677219" w14:textId="77777777" w:rsidR="0039651E" w:rsidRPr="00416D7F" w:rsidRDefault="0039651E" w:rsidP="00416D7F">
            <w:pPr>
              <w:rPr>
                <w:rFonts w:ascii="Calibri" w:eastAsia="Calibri" w:hAnsi="Calibri" w:cs="Times New Roman"/>
                <w:b/>
                <w:bCs/>
                <w:sz w:val="18"/>
                <w:szCs w:val="18"/>
              </w:rPr>
            </w:pPr>
          </w:p>
        </w:tc>
        <w:tc>
          <w:tcPr>
            <w:tcW w:w="153" w:type="pct"/>
          </w:tcPr>
          <w:p w14:paraId="2E46BC38" w14:textId="0CBB8845" w:rsidR="0039651E" w:rsidRPr="00416D7F" w:rsidRDefault="0039651E" w:rsidP="00416D7F">
            <w:pPr>
              <w:rPr>
                <w:rFonts w:ascii="Calibri" w:eastAsia="Calibri" w:hAnsi="Calibri" w:cs="Times New Roman"/>
                <w:b/>
                <w:bCs/>
                <w:sz w:val="18"/>
                <w:szCs w:val="18"/>
              </w:rPr>
            </w:pPr>
          </w:p>
        </w:tc>
        <w:tc>
          <w:tcPr>
            <w:tcW w:w="457" w:type="pct"/>
          </w:tcPr>
          <w:p w14:paraId="6AAF8383" w14:textId="77777777" w:rsidR="0039651E" w:rsidRPr="00416D7F" w:rsidRDefault="0039651E" w:rsidP="00416D7F">
            <w:pPr>
              <w:rPr>
                <w:rFonts w:ascii="Calibri" w:eastAsia="Calibri" w:hAnsi="Calibri" w:cs="Times New Roman"/>
                <w:b/>
                <w:bCs/>
                <w:sz w:val="18"/>
                <w:szCs w:val="18"/>
              </w:rPr>
            </w:pPr>
          </w:p>
        </w:tc>
        <w:tc>
          <w:tcPr>
            <w:tcW w:w="966" w:type="pct"/>
          </w:tcPr>
          <w:p w14:paraId="6042EE81" w14:textId="77777777" w:rsidR="0039651E" w:rsidRPr="00416D7F" w:rsidRDefault="0039651E" w:rsidP="00416D7F">
            <w:pPr>
              <w:rPr>
                <w:rFonts w:ascii="Calibri" w:eastAsia="Calibri" w:hAnsi="Calibri" w:cs="Times New Roman"/>
                <w:b/>
                <w:bCs/>
                <w:sz w:val="18"/>
                <w:szCs w:val="18"/>
              </w:rPr>
            </w:pPr>
          </w:p>
        </w:tc>
        <w:tc>
          <w:tcPr>
            <w:tcW w:w="152" w:type="pct"/>
          </w:tcPr>
          <w:p w14:paraId="58601380" w14:textId="77777777" w:rsidR="0039651E" w:rsidRPr="00416D7F" w:rsidRDefault="0039651E" w:rsidP="00416D7F">
            <w:pPr>
              <w:rPr>
                <w:rFonts w:ascii="Calibri" w:eastAsia="Calibri" w:hAnsi="Calibri" w:cs="Times New Roman"/>
                <w:b/>
                <w:bCs/>
                <w:sz w:val="18"/>
                <w:szCs w:val="18"/>
              </w:rPr>
            </w:pPr>
          </w:p>
        </w:tc>
        <w:tc>
          <w:tcPr>
            <w:tcW w:w="813" w:type="pct"/>
          </w:tcPr>
          <w:p w14:paraId="3046B57C" w14:textId="77777777" w:rsidR="0039651E" w:rsidRPr="00416D7F" w:rsidRDefault="0039651E" w:rsidP="00416D7F">
            <w:pPr>
              <w:rPr>
                <w:rFonts w:ascii="Calibri" w:eastAsia="Calibri" w:hAnsi="Calibri" w:cs="Times New Roman"/>
                <w:b/>
                <w:bCs/>
                <w:sz w:val="18"/>
                <w:szCs w:val="18"/>
              </w:rPr>
            </w:pPr>
          </w:p>
        </w:tc>
        <w:tc>
          <w:tcPr>
            <w:tcW w:w="835" w:type="pct"/>
          </w:tcPr>
          <w:p w14:paraId="16D89C26" w14:textId="77777777" w:rsidR="0039651E" w:rsidRPr="00416D7F" w:rsidRDefault="0039651E" w:rsidP="00416D7F">
            <w:pPr>
              <w:rPr>
                <w:rFonts w:ascii="Calibri" w:eastAsia="Calibri" w:hAnsi="Calibri" w:cs="Times New Roman"/>
                <w:b/>
                <w:bCs/>
                <w:sz w:val="18"/>
                <w:szCs w:val="18"/>
              </w:rPr>
            </w:pPr>
          </w:p>
        </w:tc>
      </w:tr>
      <w:tr w:rsidR="00425DF0" w:rsidRPr="00416D7F" w14:paraId="51C1102F" w14:textId="7FBDF982" w:rsidTr="002A34FE">
        <w:tc>
          <w:tcPr>
            <w:tcW w:w="151" w:type="pct"/>
          </w:tcPr>
          <w:p w14:paraId="51B2283A" w14:textId="56DF7C0F"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1</w:t>
            </w:r>
          </w:p>
        </w:tc>
        <w:tc>
          <w:tcPr>
            <w:tcW w:w="423" w:type="pct"/>
          </w:tcPr>
          <w:p w14:paraId="3ABE23D9"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2B720018"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S/L department of physics, University of Ghana, work s in Air Quality</w:t>
            </w:r>
          </w:p>
        </w:tc>
        <w:tc>
          <w:tcPr>
            <w:tcW w:w="101" w:type="pct"/>
          </w:tcPr>
          <w:p w14:paraId="6BF9B31D" w14:textId="77777777" w:rsidR="0039651E" w:rsidRDefault="0039651E" w:rsidP="006948E6">
            <w:pPr>
              <w:rPr>
                <w:rFonts w:ascii="Calibri" w:eastAsia="Calibri" w:hAnsi="Calibri" w:cs="Times New Roman"/>
                <w:b/>
                <w:bCs/>
                <w:sz w:val="18"/>
                <w:szCs w:val="18"/>
              </w:rPr>
            </w:pPr>
          </w:p>
        </w:tc>
        <w:tc>
          <w:tcPr>
            <w:tcW w:w="153" w:type="pct"/>
          </w:tcPr>
          <w:p w14:paraId="4F7A5E67" w14:textId="57762F19" w:rsidR="0039651E" w:rsidRPr="00416D7F" w:rsidRDefault="0039651E" w:rsidP="006948E6">
            <w:pPr>
              <w:rPr>
                <w:rFonts w:ascii="Calibri" w:eastAsia="Calibri" w:hAnsi="Calibri" w:cs="Times New Roman"/>
                <w:b/>
                <w:bCs/>
                <w:sz w:val="18"/>
                <w:szCs w:val="18"/>
              </w:rPr>
            </w:pPr>
            <w:r>
              <w:rPr>
                <w:rFonts w:ascii="Calibri" w:eastAsia="Calibri" w:hAnsi="Calibri" w:cs="Times New Roman"/>
                <w:b/>
                <w:bCs/>
                <w:sz w:val="18"/>
                <w:szCs w:val="18"/>
              </w:rPr>
              <w:t>1</w:t>
            </w:r>
          </w:p>
        </w:tc>
        <w:tc>
          <w:tcPr>
            <w:tcW w:w="457" w:type="pct"/>
          </w:tcPr>
          <w:p w14:paraId="24846C69" w14:textId="29500D8A" w:rsidR="0039651E" w:rsidRPr="006F08B3" w:rsidRDefault="0039651E" w:rsidP="006948E6">
            <w:pPr>
              <w:rPr>
                <w:rFonts w:ascii="Calibri" w:eastAsia="Calibri" w:hAnsi="Calibri" w:cs="Times New Roman"/>
                <w:sz w:val="18"/>
                <w:szCs w:val="18"/>
              </w:rPr>
            </w:pPr>
            <w:r w:rsidRPr="006F08B3">
              <w:rPr>
                <w:sz w:val="18"/>
                <w:szCs w:val="18"/>
              </w:rPr>
              <w:t xml:space="preserve">North East Lincolnshire </w:t>
            </w:r>
          </w:p>
        </w:tc>
        <w:tc>
          <w:tcPr>
            <w:tcW w:w="966" w:type="pct"/>
          </w:tcPr>
          <w:p w14:paraId="35BDE9DA" w14:textId="7BE9F387" w:rsidR="0039651E" w:rsidRPr="00E83680" w:rsidRDefault="0039651E" w:rsidP="006948E6">
            <w:pPr>
              <w:rPr>
                <w:rFonts w:ascii="Calibri" w:eastAsia="Calibri" w:hAnsi="Calibri" w:cs="Times New Roman"/>
                <w:sz w:val="18"/>
                <w:szCs w:val="18"/>
              </w:rPr>
            </w:pPr>
            <w:r w:rsidRPr="00E83680">
              <w:rPr>
                <w:rFonts w:ascii="Calibri" w:eastAsia="Calibri" w:hAnsi="Calibri" w:cs="Times New Roman"/>
                <w:sz w:val="18"/>
                <w:szCs w:val="18"/>
              </w:rPr>
              <w:t>Engagements and Projects manager for Health and Care Partnership</w:t>
            </w:r>
          </w:p>
        </w:tc>
        <w:tc>
          <w:tcPr>
            <w:tcW w:w="152" w:type="pct"/>
          </w:tcPr>
          <w:p w14:paraId="76180E45" w14:textId="77777777" w:rsidR="0039651E" w:rsidRPr="00416D7F" w:rsidRDefault="0039651E" w:rsidP="006948E6">
            <w:pPr>
              <w:rPr>
                <w:rFonts w:ascii="Calibri" w:eastAsia="Calibri" w:hAnsi="Calibri" w:cs="Times New Roman"/>
                <w:b/>
                <w:bCs/>
                <w:sz w:val="18"/>
                <w:szCs w:val="18"/>
              </w:rPr>
            </w:pPr>
          </w:p>
        </w:tc>
        <w:tc>
          <w:tcPr>
            <w:tcW w:w="813" w:type="pct"/>
          </w:tcPr>
          <w:p w14:paraId="0DDFAD23" w14:textId="77777777" w:rsidR="0039651E" w:rsidRPr="00416D7F" w:rsidRDefault="0039651E" w:rsidP="006948E6">
            <w:pPr>
              <w:rPr>
                <w:rFonts w:ascii="Calibri" w:eastAsia="Calibri" w:hAnsi="Calibri" w:cs="Times New Roman"/>
                <w:b/>
                <w:bCs/>
                <w:sz w:val="18"/>
                <w:szCs w:val="18"/>
              </w:rPr>
            </w:pPr>
          </w:p>
        </w:tc>
        <w:tc>
          <w:tcPr>
            <w:tcW w:w="835" w:type="pct"/>
          </w:tcPr>
          <w:p w14:paraId="3619FDEB" w14:textId="77777777" w:rsidR="0039651E" w:rsidRPr="00416D7F" w:rsidRDefault="0039651E" w:rsidP="006948E6">
            <w:pPr>
              <w:rPr>
                <w:rFonts w:ascii="Calibri" w:eastAsia="Calibri" w:hAnsi="Calibri" w:cs="Times New Roman"/>
                <w:b/>
                <w:bCs/>
                <w:sz w:val="18"/>
                <w:szCs w:val="18"/>
              </w:rPr>
            </w:pPr>
          </w:p>
        </w:tc>
      </w:tr>
      <w:tr w:rsidR="00425DF0" w:rsidRPr="00416D7F" w14:paraId="3985BC3D" w14:textId="3B1DAC23" w:rsidTr="002A34FE">
        <w:tc>
          <w:tcPr>
            <w:tcW w:w="151" w:type="pct"/>
          </w:tcPr>
          <w:p w14:paraId="7696B98E" w14:textId="077456BD"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0F597EAA"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775CFFD2"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 xml:space="preserve">Climate change and mental health, University of Ghana </w:t>
            </w:r>
          </w:p>
        </w:tc>
        <w:tc>
          <w:tcPr>
            <w:tcW w:w="101" w:type="pct"/>
          </w:tcPr>
          <w:p w14:paraId="27B33594" w14:textId="77777777" w:rsidR="0039651E" w:rsidRPr="001003FB" w:rsidRDefault="0039651E" w:rsidP="006948E6">
            <w:pPr>
              <w:rPr>
                <w:rFonts w:ascii="Calibri" w:eastAsia="Calibri" w:hAnsi="Calibri" w:cs="Times New Roman"/>
                <w:b/>
                <w:bCs/>
                <w:sz w:val="18"/>
                <w:szCs w:val="18"/>
              </w:rPr>
            </w:pPr>
          </w:p>
        </w:tc>
        <w:tc>
          <w:tcPr>
            <w:tcW w:w="153" w:type="pct"/>
          </w:tcPr>
          <w:p w14:paraId="45CF00BE" w14:textId="0085CA6C" w:rsidR="0039651E" w:rsidRPr="001003FB" w:rsidRDefault="0039651E" w:rsidP="006948E6">
            <w:pPr>
              <w:rPr>
                <w:rFonts w:ascii="Calibri" w:eastAsia="Calibri" w:hAnsi="Calibri" w:cs="Times New Roman"/>
                <w:b/>
                <w:bCs/>
                <w:sz w:val="18"/>
                <w:szCs w:val="18"/>
              </w:rPr>
            </w:pPr>
            <w:r w:rsidRPr="001003FB">
              <w:rPr>
                <w:rFonts w:ascii="Calibri" w:eastAsia="Calibri" w:hAnsi="Calibri" w:cs="Times New Roman"/>
                <w:b/>
                <w:bCs/>
                <w:sz w:val="18"/>
                <w:szCs w:val="18"/>
              </w:rPr>
              <w:t>2</w:t>
            </w:r>
          </w:p>
        </w:tc>
        <w:tc>
          <w:tcPr>
            <w:tcW w:w="457" w:type="pct"/>
          </w:tcPr>
          <w:p w14:paraId="315C50C4" w14:textId="2B0BB715" w:rsidR="0039651E" w:rsidRPr="001003FB" w:rsidRDefault="0039651E" w:rsidP="006948E6">
            <w:pPr>
              <w:rPr>
                <w:rFonts w:ascii="Calibri" w:eastAsia="Calibri" w:hAnsi="Calibri" w:cs="Times New Roman"/>
                <w:sz w:val="18"/>
                <w:szCs w:val="18"/>
              </w:rPr>
            </w:pPr>
            <w:r w:rsidRPr="001003FB">
              <w:rPr>
                <w:sz w:val="18"/>
                <w:szCs w:val="18"/>
              </w:rPr>
              <w:t xml:space="preserve">North East Lincolnshire </w:t>
            </w:r>
          </w:p>
        </w:tc>
        <w:tc>
          <w:tcPr>
            <w:tcW w:w="966" w:type="pct"/>
          </w:tcPr>
          <w:p w14:paraId="54AE3074" w14:textId="25E97AEA" w:rsidR="0039651E" w:rsidRPr="001003FB" w:rsidRDefault="0039651E" w:rsidP="006948E6">
            <w:pPr>
              <w:rPr>
                <w:rFonts w:ascii="Calibri" w:eastAsia="Calibri" w:hAnsi="Calibri" w:cs="Times New Roman"/>
                <w:sz w:val="18"/>
                <w:szCs w:val="18"/>
              </w:rPr>
            </w:pPr>
            <w:r w:rsidRPr="001003FB">
              <w:rPr>
                <w:rFonts w:ascii="Calibri" w:eastAsia="Calibri" w:hAnsi="Calibri" w:cs="Times New Roman"/>
                <w:sz w:val="18"/>
                <w:szCs w:val="18"/>
              </w:rPr>
              <w:t>Centre4</w:t>
            </w:r>
            <w:r>
              <w:rPr>
                <w:rFonts w:ascii="Calibri" w:eastAsia="Calibri" w:hAnsi="Calibri" w:cs="Times New Roman"/>
                <w:sz w:val="18"/>
                <w:szCs w:val="18"/>
              </w:rPr>
              <w:t xml:space="preserve">, </w:t>
            </w:r>
            <w:r w:rsidRPr="001003FB">
              <w:rPr>
                <w:rFonts w:ascii="Calibri" w:eastAsia="Calibri" w:hAnsi="Calibri" w:cs="Times New Roman"/>
                <w:sz w:val="18"/>
                <w:szCs w:val="18"/>
              </w:rPr>
              <w:t>head of health, well-being and community</w:t>
            </w:r>
          </w:p>
        </w:tc>
        <w:tc>
          <w:tcPr>
            <w:tcW w:w="152" w:type="pct"/>
          </w:tcPr>
          <w:p w14:paraId="29209AB7" w14:textId="77777777" w:rsidR="0039651E" w:rsidRPr="00416D7F" w:rsidRDefault="0039651E" w:rsidP="006948E6">
            <w:pPr>
              <w:rPr>
                <w:rFonts w:ascii="Calibri" w:eastAsia="Calibri" w:hAnsi="Calibri" w:cs="Times New Roman"/>
                <w:b/>
                <w:bCs/>
                <w:sz w:val="18"/>
                <w:szCs w:val="18"/>
              </w:rPr>
            </w:pPr>
          </w:p>
        </w:tc>
        <w:tc>
          <w:tcPr>
            <w:tcW w:w="813" w:type="pct"/>
          </w:tcPr>
          <w:p w14:paraId="5ACF3455" w14:textId="77777777" w:rsidR="0039651E" w:rsidRPr="00416D7F" w:rsidRDefault="0039651E" w:rsidP="006948E6">
            <w:pPr>
              <w:rPr>
                <w:rFonts w:ascii="Calibri" w:eastAsia="Calibri" w:hAnsi="Calibri" w:cs="Times New Roman"/>
                <w:b/>
                <w:bCs/>
                <w:sz w:val="18"/>
                <w:szCs w:val="18"/>
              </w:rPr>
            </w:pPr>
          </w:p>
        </w:tc>
        <w:tc>
          <w:tcPr>
            <w:tcW w:w="835" w:type="pct"/>
          </w:tcPr>
          <w:p w14:paraId="7C61991F" w14:textId="77777777" w:rsidR="0039651E" w:rsidRPr="00416D7F" w:rsidRDefault="0039651E" w:rsidP="006948E6">
            <w:pPr>
              <w:rPr>
                <w:rFonts w:ascii="Calibri" w:eastAsia="Calibri" w:hAnsi="Calibri" w:cs="Times New Roman"/>
                <w:b/>
                <w:bCs/>
                <w:sz w:val="18"/>
                <w:szCs w:val="18"/>
              </w:rPr>
            </w:pPr>
          </w:p>
        </w:tc>
      </w:tr>
      <w:tr w:rsidR="00425DF0" w:rsidRPr="00416D7F" w14:paraId="3DABF7B5" w14:textId="62600E9C" w:rsidTr="002A34FE">
        <w:tc>
          <w:tcPr>
            <w:tcW w:w="151" w:type="pct"/>
          </w:tcPr>
          <w:p w14:paraId="5A9351CA" w14:textId="5D83F9D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 xml:space="preserve">3 </w:t>
            </w:r>
          </w:p>
        </w:tc>
        <w:tc>
          <w:tcPr>
            <w:tcW w:w="423" w:type="pct"/>
          </w:tcPr>
          <w:p w14:paraId="60B5A638"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33B6AB81"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S/L, department of geography and resource development, University of Ghana</w:t>
            </w:r>
          </w:p>
        </w:tc>
        <w:tc>
          <w:tcPr>
            <w:tcW w:w="101" w:type="pct"/>
          </w:tcPr>
          <w:p w14:paraId="10632EF7" w14:textId="77777777" w:rsidR="0039651E" w:rsidRDefault="0039651E" w:rsidP="006948E6">
            <w:pPr>
              <w:rPr>
                <w:rFonts w:ascii="Calibri" w:eastAsia="Calibri" w:hAnsi="Calibri" w:cs="Times New Roman"/>
                <w:b/>
                <w:bCs/>
                <w:sz w:val="18"/>
                <w:szCs w:val="18"/>
              </w:rPr>
            </w:pPr>
          </w:p>
        </w:tc>
        <w:tc>
          <w:tcPr>
            <w:tcW w:w="153" w:type="pct"/>
          </w:tcPr>
          <w:p w14:paraId="01DE42B1" w14:textId="3BDFB658" w:rsidR="0039651E" w:rsidRPr="00416D7F" w:rsidRDefault="0039651E" w:rsidP="006948E6">
            <w:pPr>
              <w:rPr>
                <w:rFonts w:ascii="Calibri" w:eastAsia="Calibri" w:hAnsi="Calibri" w:cs="Times New Roman"/>
                <w:b/>
                <w:bCs/>
                <w:sz w:val="18"/>
                <w:szCs w:val="18"/>
              </w:rPr>
            </w:pPr>
            <w:r>
              <w:rPr>
                <w:rFonts w:ascii="Calibri" w:eastAsia="Calibri" w:hAnsi="Calibri" w:cs="Times New Roman"/>
                <w:b/>
                <w:bCs/>
                <w:sz w:val="18"/>
                <w:szCs w:val="18"/>
              </w:rPr>
              <w:t>3</w:t>
            </w:r>
          </w:p>
        </w:tc>
        <w:tc>
          <w:tcPr>
            <w:tcW w:w="457" w:type="pct"/>
          </w:tcPr>
          <w:p w14:paraId="46B13713" w14:textId="4795479D" w:rsidR="0039651E" w:rsidRPr="006F08B3" w:rsidRDefault="0039651E" w:rsidP="006948E6">
            <w:pPr>
              <w:rPr>
                <w:rFonts w:ascii="Calibri" w:eastAsia="Calibri" w:hAnsi="Calibri" w:cs="Times New Roman"/>
                <w:b/>
                <w:bCs/>
                <w:sz w:val="18"/>
                <w:szCs w:val="18"/>
              </w:rPr>
            </w:pPr>
            <w:r w:rsidRPr="006F08B3">
              <w:rPr>
                <w:sz w:val="18"/>
                <w:szCs w:val="18"/>
              </w:rPr>
              <w:t xml:space="preserve">North East Lincolnshire </w:t>
            </w:r>
          </w:p>
        </w:tc>
        <w:tc>
          <w:tcPr>
            <w:tcW w:w="966" w:type="pct"/>
          </w:tcPr>
          <w:p w14:paraId="22C36950" w14:textId="3F183A4E" w:rsidR="0039651E" w:rsidRPr="00BD3860" w:rsidRDefault="0039651E" w:rsidP="006948E6">
            <w:pPr>
              <w:rPr>
                <w:rFonts w:ascii="Calibri" w:eastAsia="Calibri" w:hAnsi="Calibri" w:cs="Times New Roman"/>
                <w:sz w:val="18"/>
                <w:szCs w:val="18"/>
              </w:rPr>
            </w:pPr>
            <w:r w:rsidRPr="00BD3860">
              <w:rPr>
                <w:rFonts w:ascii="Calibri" w:eastAsia="Calibri" w:hAnsi="Calibri" w:cs="Times New Roman"/>
                <w:sz w:val="18"/>
                <w:szCs w:val="18"/>
              </w:rPr>
              <w:t>Operations manager at Centre4 in the health and well-being team</w:t>
            </w:r>
          </w:p>
        </w:tc>
        <w:tc>
          <w:tcPr>
            <w:tcW w:w="152" w:type="pct"/>
          </w:tcPr>
          <w:p w14:paraId="0E43355F" w14:textId="77777777" w:rsidR="0039651E" w:rsidRPr="00416D7F" w:rsidRDefault="0039651E" w:rsidP="006948E6">
            <w:pPr>
              <w:rPr>
                <w:rFonts w:ascii="Calibri" w:eastAsia="Calibri" w:hAnsi="Calibri" w:cs="Times New Roman"/>
                <w:b/>
                <w:bCs/>
                <w:sz w:val="18"/>
                <w:szCs w:val="18"/>
              </w:rPr>
            </w:pPr>
          </w:p>
        </w:tc>
        <w:tc>
          <w:tcPr>
            <w:tcW w:w="813" w:type="pct"/>
          </w:tcPr>
          <w:p w14:paraId="3F6F19E5" w14:textId="77777777" w:rsidR="0039651E" w:rsidRPr="00416D7F" w:rsidRDefault="0039651E" w:rsidP="006948E6">
            <w:pPr>
              <w:rPr>
                <w:rFonts w:ascii="Calibri" w:eastAsia="Calibri" w:hAnsi="Calibri" w:cs="Times New Roman"/>
                <w:b/>
                <w:bCs/>
                <w:sz w:val="18"/>
                <w:szCs w:val="18"/>
              </w:rPr>
            </w:pPr>
          </w:p>
        </w:tc>
        <w:tc>
          <w:tcPr>
            <w:tcW w:w="835" w:type="pct"/>
          </w:tcPr>
          <w:p w14:paraId="1A1D742E" w14:textId="77777777" w:rsidR="0039651E" w:rsidRPr="00416D7F" w:rsidRDefault="0039651E" w:rsidP="006948E6">
            <w:pPr>
              <w:rPr>
                <w:rFonts w:ascii="Calibri" w:eastAsia="Calibri" w:hAnsi="Calibri" w:cs="Times New Roman"/>
                <w:b/>
                <w:bCs/>
                <w:sz w:val="18"/>
                <w:szCs w:val="18"/>
              </w:rPr>
            </w:pPr>
          </w:p>
        </w:tc>
      </w:tr>
      <w:tr w:rsidR="00425DF0" w:rsidRPr="00416D7F" w14:paraId="0BBBD407" w14:textId="618446C0" w:rsidTr="002A34FE">
        <w:tc>
          <w:tcPr>
            <w:tcW w:w="151" w:type="pct"/>
          </w:tcPr>
          <w:p w14:paraId="094AA5D6" w14:textId="3A801F3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4</w:t>
            </w:r>
          </w:p>
        </w:tc>
        <w:tc>
          <w:tcPr>
            <w:tcW w:w="423" w:type="pct"/>
          </w:tcPr>
          <w:p w14:paraId="0FC8B65F"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220913C2"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 Meteorological Agency</w:t>
            </w:r>
          </w:p>
        </w:tc>
        <w:tc>
          <w:tcPr>
            <w:tcW w:w="101" w:type="pct"/>
          </w:tcPr>
          <w:p w14:paraId="6A529788" w14:textId="77777777" w:rsidR="0039651E" w:rsidRPr="008F3C7C" w:rsidRDefault="0039651E" w:rsidP="006948E6">
            <w:pPr>
              <w:rPr>
                <w:rFonts w:ascii="Calibri" w:eastAsia="Calibri" w:hAnsi="Calibri" w:cs="Times New Roman"/>
                <w:sz w:val="18"/>
                <w:szCs w:val="18"/>
              </w:rPr>
            </w:pPr>
          </w:p>
        </w:tc>
        <w:tc>
          <w:tcPr>
            <w:tcW w:w="153" w:type="pct"/>
          </w:tcPr>
          <w:p w14:paraId="5147CAA0" w14:textId="54EEDAF4"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4</w:t>
            </w:r>
          </w:p>
        </w:tc>
        <w:tc>
          <w:tcPr>
            <w:tcW w:w="457" w:type="pct"/>
          </w:tcPr>
          <w:p w14:paraId="4A352B19" w14:textId="4330606C" w:rsidR="0039651E" w:rsidRPr="00FC5221" w:rsidRDefault="0039651E" w:rsidP="006948E6">
            <w:pPr>
              <w:rPr>
                <w:rFonts w:ascii="Calibri" w:eastAsia="Calibri" w:hAnsi="Calibri" w:cs="Times New Roman"/>
                <w:b/>
                <w:bCs/>
                <w:sz w:val="18"/>
                <w:szCs w:val="18"/>
              </w:rPr>
            </w:pPr>
            <w:r w:rsidRPr="00FC5221">
              <w:rPr>
                <w:sz w:val="18"/>
                <w:szCs w:val="18"/>
              </w:rPr>
              <w:t xml:space="preserve">North East Lincolnshire </w:t>
            </w:r>
          </w:p>
        </w:tc>
        <w:tc>
          <w:tcPr>
            <w:tcW w:w="966" w:type="pct"/>
          </w:tcPr>
          <w:p w14:paraId="02DA4CAA" w14:textId="7A9B6F0F" w:rsidR="0039651E" w:rsidRPr="001D34E6" w:rsidRDefault="0039651E" w:rsidP="006948E6">
            <w:pPr>
              <w:rPr>
                <w:rFonts w:ascii="Calibri" w:eastAsia="Calibri" w:hAnsi="Calibri" w:cs="Times New Roman"/>
                <w:sz w:val="18"/>
                <w:szCs w:val="18"/>
              </w:rPr>
            </w:pPr>
            <w:r w:rsidRPr="001D34E6">
              <w:rPr>
                <w:rFonts w:ascii="Calibri" w:eastAsia="Calibri" w:hAnsi="Calibri" w:cs="Times New Roman"/>
                <w:sz w:val="18"/>
                <w:szCs w:val="18"/>
              </w:rPr>
              <w:t>Deputy Director of Public Health in NE Lincolnshire council</w:t>
            </w:r>
          </w:p>
        </w:tc>
        <w:tc>
          <w:tcPr>
            <w:tcW w:w="152" w:type="pct"/>
          </w:tcPr>
          <w:p w14:paraId="2DC50D35" w14:textId="77777777" w:rsidR="0039651E" w:rsidRPr="00416D7F" w:rsidRDefault="0039651E" w:rsidP="006948E6">
            <w:pPr>
              <w:rPr>
                <w:rFonts w:ascii="Calibri" w:eastAsia="Calibri" w:hAnsi="Calibri" w:cs="Times New Roman"/>
                <w:b/>
                <w:bCs/>
                <w:sz w:val="18"/>
                <w:szCs w:val="18"/>
              </w:rPr>
            </w:pPr>
          </w:p>
        </w:tc>
        <w:tc>
          <w:tcPr>
            <w:tcW w:w="813" w:type="pct"/>
          </w:tcPr>
          <w:p w14:paraId="4287B558" w14:textId="77777777" w:rsidR="0039651E" w:rsidRPr="00416D7F" w:rsidRDefault="0039651E" w:rsidP="006948E6">
            <w:pPr>
              <w:rPr>
                <w:rFonts w:ascii="Calibri" w:eastAsia="Calibri" w:hAnsi="Calibri" w:cs="Times New Roman"/>
                <w:b/>
                <w:bCs/>
                <w:sz w:val="18"/>
                <w:szCs w:val="18"/>
              </w:rPr>
            </w:pPr>
          </w:p>
        </w:tc>
        <w:tc>
          <w:tcPr>
            <w:tcW w:w="835" w:type="pct"/>
          </w:tcPr>
          <w:p w14:paraId="2A9B1229" w14:textId="77777777" w:rsidR="0039651E" w:rsidRPr="00416D7F" w:rsidRDefault="0039651E" w:rsidP="006948E6">
            <w:pPr>
              <w:rPr>
                <w:rFonts w:ascii="Calibri" w:eastAsia="Calibri" w:hAnsi="Calibri" w:cs="Times New Roman"/>
                <w:b/>
                <w:bCs/>
                <w:sz w:val="18"/>
                <w:szCs w:val="18"/>
              </w:rPr>
            </w:pPr>
          </w:p>
        </w:tc>
      </w:tr>
      <w:tr w:rsidR="00425DF0" w:rsidRPr="00416D7F" w14:paraId="7E65B45A" w14:textId="5E7693EB" w:rsidTr="002A34FE">
        <w:tc>
          <w:tcPr>
            <w:tcW w:w="151" w:type="pct"/>
          </w:tcPr>
          <w:p w14:paraId="3FC1C1D9" w14:textId="3B51AD7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5</w:t>
            </w:r>
          </w:p>
        </w:tc>
        <w:tc>
          <w:tcPr>
            <w:tcW w:w="423" w:type="pct"/>
          </w:tcPr>
          <w:p w14:paraId="0736803C"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50E24341"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Weather Position Office</w:t>
            </w:r>
          </w:p>
        </w:tc>
        <w:tc>
          <w:tcPr>
            <w:tcW w:w="101" w:type="pct"/>
          </w:tcPr>
          <w:p w14:paraId="4A26E5A2" w14:textId="77777777" w:rsidR="0039651E" w:rsidRPr="008F3C7C" w:rsidRDefault="0039651E" w:rsidP="006948E6">
            <w:pPr>
              <w:rPr>
                <w:rFonts w:ascii="Calibri" w:eastAsia="Calibri" w:hAnsi="Calibri" w:cs="Times New Roman"/>
                <w:sz w:val="18"/>
                <w:szCs w:val="18"/>
              </w:rPr>
            </w:pPr>
          </w:p>
        </w:tc>
        <w:tc>
          <w:tcPr>
            <w:tcW w:w="153" w:type="pct"/>
          </w:tcPr>
          <w:p w14:paraId="133AFD11" w14:textId="57BEB4B2"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5</w:t>
            </w:r>
          </w:p>
        </w:tc>
        <w:tc>
          <w:tcPr>
            <w:tcW w:w="457" w:type="pct"/>
          </w:tcPr>
          <w:p w14:paraId="590B3098" w14:textId="5C238BB1" w:rsidR="0039651E" w:rsidRPr="00FC5221" w:rsidRDefault="0039651E" w:rsidP="006948E6">
            <w:pPr>
              <w:rPr>
                <w:rFonts w:ascii="Calibri" w:eastAsia="Calibri" w:hAnsi="Calibri" w:cs="Times New Roman"/>
                <w:b/>
                <w:bCs/>
                <w:sz w:val="18"/>
                <w:szCs w:val="18"/>
              </w:rPr>
            </w:pPr>
            <w:r w:rsidRPr="00FC5221">
              <w:rPr>
                <w:sz w:val="18"/>
                <w:szCs w:val="18"/>
              </w:rPr>
              <w:t xml:space="preserve">North East Lincolnshire </w:t>
            </w:r>
          </w:p>
        </w:tc>
        <w:tc>
          <w:tcPr>
            <w:tcW w:w="966" w:type="pct"/>
          </w:tcPr>
          <w:p w14:paraId="3D5B9B68" w14:textId="69659E32"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Public Health Specialty Registrar, North Lincolnshire</w:t>
            </w:r>
          </w:p>
        </w:tc>
        <w:tc>
          <w:tcPr>
            <w:tcW w:w="152" w:type="pct"/>
          </w:tcPr>
          <w:p w14:paraId="3F1CAE43" w14:textId="77777777" w:rsidR="0039651E" w:rsidRPr="00416D7F" w:rsidRDefault="0039651E" w:rsidP="006948E6">
            <w:pPr>
              <w:rPr>
                <w:rFonts w:ascii="Calibri" w:eastAsia="Calibri" w:hAnsi="Calibri" w:cs="Times New Roman"/>
                <w:b/>
                <w:bCs/>
                <w:sz w:val="18"/>
                <w:szCs w:val="18"/>
              </w:rPr>
            </w:pPr>
          </w:p>
        </w:tc>
        <w:tc>
          <w:tcPr>
            <w:tcW w:w="813" w:type="pct"/>
          </w:tcPr>
          <w:p w14:paraId="66BAFFC3" w14:textId="77777777" w:rsidR="0039651E" w:rsidRPr="00416D7F" w:rsidRDefault="0039651E" w:rsidP="006948E6">
            <w:pPr>
              <w:rPr>
                <w:rFonts w:ascii="Calibri" w:eastAsia="Calibri" w:hAnsi="Calibri" w:cs="Times New Roman"/>
                <w:b/>
                <w:bCs/>
                <w:sz w:val="18"/>
                <w:szCs w:val="18"/>
              </w:rPr>
            </w:pPr>
          </w:p>
        </w:tc>
        <w:tc>
          <w:tcPr>
            <w:tcW w:w="835" w:type="pct"/>
          </w:tcPr>
          <w:p w14:paraId="0615797D" w14:textId="77777777" w:rsidR="0039651E" w:rsidRPr="00416D7F" w:rsidRDefault="0039651E" w:rsidP="006948E6">
            <w:pPr>
              <w:rPr>
                <w:rFonts w:ascii="Calibri" w:eastAsia="Calibri" w:hAnsi="Calibri" w:cs="Times New Roman"/>
                <w:b/>
                <w:bCs/>
                <w:sz w:val="18"/>
                <w:szCs w:val="18"/>
              </w:rPr>
            </w:pPr>
          </w:p>
        </w:tc>
      </w:tr>
      <w:tr w:rsidR="00425DF0" w:rsidRPr="00416D7F" w14:paraId="76C61B54" w14:textId="0F16181B" w:rsidTr="002A34FE">
        <w:tc>
          <w:tcPr>
            <w:tcW w:w="151" w:type="pct"/>
          </w:tcPr>
          <w:p w14:paraId="1EC4DD27" w14:textId="1E72B689"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6</w:t>
            </w:r>
          </w:p>
        </w:tc>
        <w:tc>
          <w:tcPr>
            <w:tcW w:w="423" w:type="pct"/>
          </w:tcPr>
          <w:p w14:paraId="0164EFC6"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84F20CD"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 meteorological society</w:t>
            </w:r>
          </w:p>
        </w:tc>
        <w:tc>
          <w:tcPr>
            <w:tcW w:w="101" w:type="pct"/>
          </w:tcPr>
          <w:p w14:paraId="4C3CFA07" w14:textId="77777777" w:rsidR="0039651E" w:rsidRPr="008F3C7C" w:rsidRDefault="0039651E" w:rsidP="006948E6">
            <w:pPr>
              <w:rPr>
                <w:rFonts w:ascii="Calibri" w:eastAsia="Calibri" w:hAnsi="Calibri" w:cs="Times New Roman"/>
                <w:sz w:val="18"/>
                <w:szCs w:val="18"/>
              </w:rPr>
            </w:pPr>
          </w:p>
        </w:tc>
        <w:tc>
          <w:tcPr>
            <w:tcW w:w="153" w:type="pct"/>
          </w:tcPr>
          <w:p w14:paraId="2EAA0FD9" w14:textId="2E173AF1"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6</w:t>
            </w:r>
          </w:p>
        </w:tc>
        <w:tc>
          <w:tcPr>
            <w:tcW w:w="457" w:type="pct"/>
          </w:tcPr>
          <w:p w14:paraId="4D2EBFBA" w14:textId="1F8E070E" w:rsidR="0039651E" w:rsidRPr="00FC5221" w:rsidRDefault="0039651E" w:rsidP="006948E6">
            <w:pPr>
              <w:rPr>
                <w:rFonts w:ascii="Calibri" w:eastAsia="Calibri" w:hAnsi="Calibri" w:cs="Times New Roman"/>
                <w:b/>
                <w:bCs/>
                <w:sz w:val="18"/>
                <w:szCs w:val="18"/>
              </w:rPr>
            </w:pPr>
            <w:r w:rsidRPr="00FC5221">
              <w:rPr>
                <w:sz w:val="18"/>
                <w:szCs w:val="18"/>
              </w:rPr>
              <w:t xml:space="preserve">North East Lincolnshire </w:t>
            </w:r>
          </w:p>
        </w:tc>
        <w:tc>
          <w:tcPr>
            <w:tcW w:w="966" w:type="pct"/>
          </w:tcPr>
          <w:p w14:paraId="20D71826" w14:textId="2440E671" w:rsidR="0039651E" w:rsidRPr="00984E1A" w:rsidRDefault="0039651E" w:rsidP="006948E6">
            <w:pPr>
              <w:rPr>
                <w:rFonts w:ascii="Calibri" w:eastAsia="Calibri" w:hAnsi="Calibri" w:cs="Times New Roman"/>
                <w:sz w:val="18"/>
                <w:szCs w:val="18"/>
              </w:rPr>
            </w:pPr>
            <w:r w:rsidRPr="00984E1A">
              <w:rPr>
                <w:rFonts w:ascii="Calibri" w:eastAsia="Calibri" w:hAnsi="Calibri" w:cs="Times New Roman"/>
                <w:sz w:val="18"/>
                <w:szCs w:val="18"/>
              </w:rPr>
              <w:t>Head of clinical networks - ICB predominantly cardiac, stroke, diabetes and respiratory</w:t>
            </w:r>
          </w:p>
        </w:tc>
        <w:tc>
          <w:tcPr>
            <w:tcW w:w="152" w:type="pct"/>
          </w:tcPr>
          <w:p w14:paraId="649C301E" w14:textId="77777777" w:rsidR="0039651E" w:rsidRPr="00416D7F" w:rsidRDefault="0039651E" w:rsidP="006948E6">
            <w:pPr>
              <w:rPr>
                <w:rFonts w:ascii="Calibri" w:eastAsia="Calibri" w:hAnsi="Calibri" w:cs="Times New Roman"/>
                <w:b/>
                <w:bCs/>
                <w:sz w:val="18"/>
                <w:szCs w:val="18"/>
              </w:rPr>
            </w:pPr>
          </w:p>
        </w:tc>
        <w:tc>
          <w:tcPr>
            <w:tcW w:w="813" w:type="pct"/>
          </w:tcPr>
          <w:p w14:paraId="01E2CB78" w14:textId="77777777" w:rsidR="0039651E" w:rsidRPr="00416D7F" w:rsidRDefault="0039651E" w:rsidP="006948E6">
            <w:pPr>
              <w:rPr>
                <w:rFonts w:ascii="Calibri" w:eastAsia="Calibri" w:hAnsi="Calibri" w:cs="Times New Roman"/>
                <w:b/>
                <w:bCs/>
                <w:sz w:val="18"/>
                <w:szCs w:val="18"/>
              </w:rPr>
            </w:pPr>
          </w:p>
        </w:tc>
        <w:tc>
          <w:tcPr>
            <w:tcW w:w="835" w:type="pct"/>
          </w:tcPr>
          <w:p w14:paraId="5DA7858F" w14:textId="77777777" w:rsidR="0039651E" w:rsidRPr="00416D7F" w:rsidRDefault="0039651E" w:rsidP="006948E6">
            <w:pPr>
              <w:rPr>
                <w:rFonts w:ascii="Calibri" w:eastAsia="Calibri" w:hAnsi="Calibri" w:cs="Times New Roman"/>
                <w:b/>
                <w:bCs/>
                <w:sz w:val="18"/>
                <w:szCs w:val="18"/>
              </w:rPr>
            </w:pPr>
          </w:p>
        </w:tc>
      </w:tr>
      <w:tr w:rsidR="00425DF0" w:rsidRPr="00416D7F" w14:paraId="35F097F7" w14:textId="7119B696" w:rsidTr="002A34FE">
        <w:tc>
          <w:tcPr>
            <w:tcW w:w="151" w:type="pct"/>
          </w:tcPr>
          <w:p w14:paraId="29136831" w14:textId="24B7CDB9"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7</w:t>
            </w:r>
          </w:p>
        </w:tc>
        <w:tc>
          <w:tcPr>
            <w:tcW w:w="423" w:type="pct"/>
          </w:tcPr>
          <w:p w14:paraId="6890F13F"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B83E8BD"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Institute for oil and gas studies at the University of Cape Coast -</w:t>
            </w:r>
            <w:r w:rsidRPr="00416D7F">
              <w:rPr>
                <w:rFonts w:ascii="Calibri" w:eastAsia="Calibri" w:hAnsi="Calibri" w:cs="Times New Roman"/>
              </w:rPr>
              <w:t xml:space="preserve"> </w:t>
            </w:r>
            <w:r w:rsidRPr="00416D7F">
              <w:rPr>
                <w:rFonts w:ascii="Calibri" w:eastAsia="Calibri" w:hAnsi="Calibri" w:cs="Times New Roman"/>
                <w:sz w:val="18"/>
                <w:szCs w:val="18"/>
              </w:rPr>
              <w:t xml:space="preserve">climate and energy system modelling  </w:t>
            </w:r>
          </w:p>
        </w:tc>
        <w:tc>
          <w:tcPr>
            <w:tcW w:w="101" w:type="pct"/>
          </w:tcPr>
          <w:p w14:paraId="5CA3BEB1" w14:textId="77777777" w:rsidR="0039651E" w:rsidRDefault="0039651E" w:rsidP="006948E6">
            <w:pPr>
              <w:rPr>
                <w:rFonts w:ascii="Calibri" w:eastAsia="Calibri" w:hAnsi="Calibri" w:cs="Times New Roman"/>
                <w:b/>
                <w:bCs/>
                <w:sz w:val="18"/>
                <w:szCs w:val="18"/>
              </w:rPr>
            </w:pPr>
          </w:p>
        </w:tc>
        <w:tc>
          <w:tcPr>
            <w:tcW w:w="153" w:type="pct"/>
          </w:tcPr>
          <w:p w14:paraId="2E844EE3" w14:textId="614BDFC2" w:rsidR="0039651E" w:rsidRPr="00416D7F" w:rsidRDefault="0039651E" w:rsidP="006948E6">
            <w:pPr>
              <w:rPr>
                <w:rFonts w:ascii="Calibri" w:eastAsia="Calibri" w:hAnsi="Calibri" w:cs="Times New Roman"/>
                <w:b/>
                <w:bCs/>
                <w:sz w:val="18"/>
                <w:szCs w:val="18"/>
              </w:rPr>
            </w:pPr>
          </w:p>
        </w:tc>
        <w:tc>
          <w:tcPr>
            <w:tcW w:w="457" w:type="pct"/>
          </w:tcPr>
          <w:p w14:paraId="24D32518" w14:textId="32722D98" w:rsidR="0039651E" w:rsidRPr="0092690C" w:rsidRDefault="0039651E" w:rsidP="006948E6">
            <w:pPr>
              <w:rPr>
                <w:rFonts w:ascii="Calibri" w:eastAsia="Calibri" w:hAnsi="Calibri" w:cs="Times New Roman"/>
                <w:sz w:val="18"/>
                <w:szCs w:val="18"/>
              </w:rPr>
            </w:pPr>
          </w:p>
        </w:tc>
        <w:tc>
          <w:tcPr>
            <w:tcW w:w="966" w:type="pct"/>
          </w:tcPr>
          <w:p w14:paraId="47A23C50" w14:textId="4F4202CC" w:rsidR="0039651E" w:rsidRPr="0092690C" w:rsidRDefault="0039651E" w:rsidP="006948E6">
            <w:pPr>
              <w:rPr>
                <w:rFonts w:ascii="Calibri" w:eastAsia="Calibri" w:hAnsi="Calibri" w:cs="Times New Roman"/>
                <w:sz w:val="18"/>
                <w:szCs w:val="18"/>
              </w:rPr>
            </w:pPr>
          </w:p>
        </w:tc>
        <w:tc>
          <w:tcPr>
            <w:tcW w:w="152" w:type="pct"/>
          </w:tcPr>
          <w:p w14:paraId="5291EC90" w14:textId="77777777" w:rsidR="0039651E" w:rsidRPr="00416D7F" w:rsidRDefault="0039651E" w:rsidP="006948E6">
            <w:pPr>
              <w:rPr>
                <w:rFonts w:ascii="Calibri" w:eastAsia="Calibri" w:hAnsi="Calibri" w:cs="Times New Roman"/>
                <w:b/>
                <w:bCs/>
                <w:sz w:val="18"/>
                <w:szCs w:val="18"/>
              </w:rPr>
            </w:pPr>
          </w:p>
        </w:tc>
        <w:tc>
          <w:tcPr>
            <w:tcW w:w="813" w:type="pct"/>
          </w:tcPr>
          <w:p w14:paraId="783FF776" w14:textId="77777777" w:rsidR="0039651E" w:rsidRPr="00416D7F" w:rsidRDefault="0039651E" w:rsidP="006948E6">
            <w:pPr>
              <w:rPr>
                <w:rFonts w:ascii="Calibri" w:eastAsia="Calibri" w:hAnsi="Calibri" w:cs="Times New Roman"/>
                <w:b/>
                <w:bCs/>
                <w:sz w:val="18"/>
                <w:szCs w:val="18"/>
              </w:rPr>
            </w:pPr>
          </w:p>
        </w:tc>
        <w:tc>
          <w:tcPr>
            <w:tcW w:w="835" w:type="pct"/>
          </w:tcPr>
          <w:p w14:paraId="027E891D" w14:textId="77777777" w:rsidR="0039651E" w:rsidRPr="00416D7F" w:rsidRDefault="0039651E" w:rsidP="006948E6">
            <w:pPr>
              <w:rPr>
                <w:rFonts w:ascii="Calibri" w:eastAsia="Calibri" w:hAnsi="Calibri" w:cs="Times New Roman"/>
                <w:b/>
                <w:bCs/>
                <w:sz w:val="18"/>
                <w:szCs w:val="18"/>
              </w:rPr>
            </w:pPr>
          </w:p>
        </w:tc>
      </w:tr>
      <w:tr w:rsidR="00425DF0" w:rsidRPr="00416D7F" w14:paraId="546A2861" w14:textId="3CEC9DCC" w:rsidTr="002A34FE">
        <w:tc>
          <w:tcPr>
            <w:tcW w:w="151" w:type="pct"/>
          </w:tcPr>
          <w:p w14:paraId="6A029C78" w14:textId="3DF60EEA"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lastRenderedPageBreak/>
              <w:t>8</w:t>
            </w:r>
          </w:p>
        </w:tc>
        <w:tc>
          <w:tcPr>
            <w:tcW w:w="423" w:type="pct"/>
          </w:tcPr>
          <w:p w14:paraId="01399B36"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A042483"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Principal meteorologist and external relation officer, Ghana Meteorological Agency</w:t>
            </w:r>
          </w:p>
        </w:tc>
        <w:tc>
          <w:tcPr>
            <w:tcW w:w="101" w:type="pct"/>
          </w:tcPr>
          <w:p w14:paraId="3DBA07C3" w14:textId="77777777" w:rsidR="00AE5053" w:rsidRPr="00416D7F" w:rsidRDefault="00AE5053" w:rsidP="00AE5053">
            <w:pPr>
              <w:rPr>
                <w:rFonts w:ascii="Calibri" w:eastAsia="Calibri" w:hAnsi="Calibri" w:cs="Times New Roman"/>
                <w:b/>
                <w:bCs/>
                <w:sz w:val="18"/>
                <w:szCs w:val="18"/>
              </w:rPr>
            </w:pPr>
          </w:p>
        </w:tc>
        <w:tc>
          <w:tcPr>
            <w:tcW w:w="153" w:type="pct"/>
          </w:tcPr>
          <w:p w14:paraId="2BF96A6B" w14:textId="3A5F2812" w:rsidR="00AE5053" w:rsidRPr="00425DF0" w:rsidRDefault="00AE5053" w:rsidP="00AE5053">
            <w:pPr>
              <w:rPr>
                <w:rFonts w:ascii="Calibri" w:eastAsia="Calibri" w:hAnsi="Calibri" w:cs="Times New Roman"/>
                <w:b/>
                <w:bCs/>
                <w:sz w:val="18"/>
                <w:szCs w:val="18"/>
              </w:rPr>
            </w:pPr>
            <w:r w:rsidRPr="00425DF0">
              <w:rPr>
                <w:sz w:val="18"/>
                <w:szCs w:val="18"/>
              </w:rPr>
              <w:t>1</w:t>
            </w:r>
          </w:p>
        </w:tc>
        <w:tc>
          <w:tcPr>
            <w:tcW w:w="457" w:type="pct"/>
          </w:tcPr>
          <w:p w14:paraId="1A744C06" w14:textId="6F91137A"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4BBAB2CC" w14:textId="2BA52077" w:rsidR="00AE5053" w:rsidRPr="00425DF0" w:rsidRDefault="00AE5053" w:rsidP="00AE5053">
            <w:pPr>
              <w:rPr>
                <w:rFonts w:ascii="Calibri" w:eastAsia="Calibri" w:hAnsi="Calibri" w:cs="Times New Roman"/>
                <w:sz w:val="18"/>
                <w:szCs w:val="18"/>
              </w:rPr>
            </w:pPr>
            <w:r w:rsidRPr="00425DF0">
              <w:rPr>
                <w:sz w:val="18"/>
                <w:szCs w:val="18"/>
              </w:rPr>
              <w:t>Civil engineer and urban environment and climate change specialist, Secondi</w:t>
            </w:r>
          </w:p>
        </w:tc>
        <w:tc>
          <w:tcPr>
            <w:tcW w:w="152" w:type="pct"/>
          </w:tcPr>
          <w:p w14:paraId="2F23B08A" w14:textId="77777777" w:rsidR="00AE5053" w:rsidRPr="00416D7F" w:rsidRDefault="00AE5053" w:rsidP="00AE5053">
            <w:pPr>
              <w:rPr>
                <w:rFonts w:ascii="Calibri" w:eastAsia="Calibri" w:hAnsi="Calibri" w:cs="Times New Roman"/>
                <w:b/>
                <w:bCs/>
                <w:sz w:val="18"/>
                <w:szCs w:val="18"/>
              </w:rPr>
            </w:pPr>
          </w:p>
        </w:tc>
        <w:tc>
          <w:tcPr>
            <w:tcW w:w="813" w:type="pct"/>
          </w:tcPr>
          <w:p w14:paraId="2411872F" w14:textId="77777777" w:rsidR="00AE5053" w:rsidRPr="00416D7F" w:rsidRDefault="00AE5053" w:rsidP="00AE5053">
            <w:pPr>
              <w:rPr>
                <w:rFonts w:ascii="Calibri" w:eastAsia="Calibri" w:hAnsi="Calibri" w:cs="Times New Roman"/>
                <w:b/>
                <w:bCs/>
                <w:sz w:val="18"/>
                <w:szCs w:val="18"/>
              </w:rPr>
            </w:pPr>
          </w:p>
        </w:tc>
        <w:tc>
          <w:tcPr>
            <w:tcW w:w="835" w:type="pct"/>
          </w:tcPr>
          <w:p w14:paraId="5C6E61C4" w14:textId="77777777" w:rsidR="00AE5053" w:rsidRPr="00416D7F" w:rsidRDefault="00AE5053" w:rsidP="00AE5053">
            <w:pPr>
              <w:rPr>
                <w:rFonts w:ascii="Calibri" w:eastAsia="Calibri" w:hAnsi="Calibri" w:cs="Times New Roman"/>
                <w:b/>
                <w:bCs/>
                <w:sz w:val="18"/>
                <w:szCs w:val="18"/>
              </w:rPr>
            </w:pPr>
          </w:p>
        </w:tc>
      </w:tr>
      <w:tr w:rsidR="00425DF0" w:rsidRPr="00416D7F" w14:paraId="7F076CA9" w14:textId="6BAC2870" w:rsidTr="002A34FE">
        <w:tc>
          <w:tcPr>
            <w:tcW w:w="151" w:type="pct"/>
          </w:tcPr>
          <w:p w14:paraId="079BFD24" w14:textId="75CA8970"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 xml:space="preserve">9 </w:t>
            </w:r>
          </w:p>
        </w:tc>
        <w:tc>
          <w:tcPr>
            <w:tcW w:w="423" w:type="pct"/>
          </w:tcPr>
          <w:p w14:paraId="064AF0C6"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0403933B"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Paediatric Pulmonologist, Korle-Bu Teaching Hospital</w:t>
            </w:r>
          </w:p>
        </w:tc>
        <w:tc>
          <w:tcPr>
            <w:tcW w:w="101" w:type="pct"/>
          </w:tcPr>
          <w:p w14:paraId="0B84B2FD" w14:textId="77777777" w:rsidR="00AE5053" w:rsidRPr="00416D7F" w:rsidRDefault="00AE5053" w:rsidP="00AE5053">
            <w:pPr>
              <w:rPr>
                <w:rFonts w:ascii="Calibri" w:eastAsia="Calibri" w:hAnsi="Calibri" w:cs="Times New Roman"/>
                <w:b/>
                <w:bCs/>
                <w:sz w:val="18"/>
                <w:szCs w:val="18"/>
              </w:rPr>
            </w:pPr>
          </w:p>
        </w:tc>
        <w:tc>
          <w:tcPr>
            <w:tcW w:w="153" w:type="pct"/>
          </w:tcPr>
          <w:p w14:paraId="1833F3DC" w14:textId="5FDB5547" w:rsidR="00AE5053" w:rsidRPr="00425DF0" w:rsidRDefault="00AE5053" w:rsidP="00AE5053">
            <w:pPr>
              <w:rPr>
                <w:rFonts w:ascii="Calibri" w:eastAsia="Calibri" w:hAnsi="Calibri" w:cs="Times New Roman"/>
                <w:b/>
                <w:bCs/>
                <w:sz w:val="18"/>
                <w:szCs w:val="18"/>
              </w:rPr>
            </w:pPr>
            <w:r w:rsidRPr="00425DF0">
              <w:rPr>
                <w:sz w:val="18"/>
                <w:szCs w:val="18"/>
              </w:rPr>
              <w:t>2</w:t>
            </w:r>
          </w:p>
        </w:tc>
        <w:tc>
          <w:tcPr>
            <w:tcW w:w="457" w:type="pct"/>
          </w:tcPr>
          <w:p w14:paraId="1C1F05F5" w14:textId="7C635BC8"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08FA226D" w14:textId="0AC50371" w:rsidR="00AE5053" w:rsidRPr="00425DF0" w:rsidRDefault="00AE5053" w:rsidP="00AE5053">
            <w:pPr>
              <w:rPr>
                <w:rFonts w:ascii="Calibri" w:eastAsia="Calibri" w:hAnsi="Calibri" w:cs="Times New Roman"/>
                <w:sz w:val="18"/>
                <w:szCs w:val="18"/>
              </w:rPr>
            </w:pPr>
            <w:r w:rsidRPr="00425DF0">
              <w:rPr>
                <w:sz w:val="18"/>
                <w:szCs w:val="18"/>
              </w:rPr>
              <w:t>Mechanical engineer and technology planner, doing environmental impact assessment &amp; management for the past 30 years</w:t>
            </w:r>
          </w:p>
        </w:tc>
        <w:tc>
          <w:tcPr>
            <w:tcW w:w="152" w:type="pct"/>
          </w:tcPr>
          <w:p w14:paraId="1BE32B9D" w14:textId="77777777" w:rsidR="00AE5053" w:rsidRPr="00416D7F" w:rsidRDefault="00AE5053" w:rsidP="00AE5053">
            <w:pPr>
              <w:rPr>
                <w:rFonts w:ascii="Calibri" w:eastAsia="Calibri" w:hAnsi="Calibri" w:cs="Times New Roman"/>
                <w:b/>
                <w:bCs/>
                <w:sz w:val="18"/>
                <w:szCs w:val="18"/>
              </w:rPr>
            </w:pPr>
          </w:p>
        </w:tc>
        <w:tc>
          <w:tcPr>
            <w:tcW w:w="813" w:type="pct"/>
          </w:tcPr>
          <w:p w14:paraId="4D817A49" w14:textId="77777777" w:rsidR="00AE5053" w:rsidRPr="00416D7F" w:rsidRDefault="00AE5053" w:rsidP="00AE5053">
            <w:pPr>
              <w:rPr>
                <w:rFonts w:ascii="Calibri" w:eastAsia="Calibri" w:hAnsi="Calibri" w:cs="Times New Roman"/>
                <w:b/>
                <w:bCs/>
                <w:sz w:val="18"/>
                <w:szCs w:val="18"/>
              </w:rPr>
            </w:pPr>
          </w:p>
        </w:tc>
        <w:tc>
          <w:tcPr>
            <w:tcW w:w="835" w:type="pct"/>
          </w:tcPr>
          <w:p w14:paraId="46982F9F" w14:textId="77777777" w:rsidR="00AE5053" w:rsidRPr="00416D7F" w:rsidRDefault="00AE5053" w:rsidP="00AE5053">
            <w:pPr>
              <w:rPr>
                <w:rFonts w:ascii="Calibri" w:eastAsia="Calibri" w:hAnsi="Calibri" w:cs="Times New Roman"/>
                <w:b/>
                <w:bCs/>
                <w:sz w:val="18"/>
                <w:szCs w:val="18"/>
              </w:rPr>
            </w:pPr>
          </w:p>
        </w:tc>
      </w:tr>
      <w:tr w:rsidR="00425DF0" w:rsidRPr="00416D7F" w14:paraId="7DC1308A" w14:textId="48303FEA" w:rsidTr="002A34FE">
        <w:tc>
          <w:tcPr>
            <w:tcW w:w="151" w:type="pct"/>
          </w:tcPr>
          <w:p w14:paraId="5AE09105" w14:textId="4D943115"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10</w:t>
            </w:r>
          </w:p>
        </w:tc>
        <w:tc>
          <w:tcPr>
            <w:tcW w:w="423" w:type="pct"/>
          </w:tcPr>
          <w:p w14:paraId="74284FF2"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498FDCAB"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General Paediatrician, Princess Marie Louis Children's Hospital</w:t>
            </w:r>
          </w:p>
        </w:tc>
        <w:tc>
          <w:tcPr>
            <w:tcW w:w="101" w:type="pct"/>
          </w:tcPr>
          <w:p w14:paraId="6475D9C0" w14:textId="77777777" w:rsidR="00AE5053" w:rsidRPr="00416D7F" w:rsidRDefault="00AE5053" w:rsidP="00AE5053">
            <w:pPr>
              <w:rPr>
                <w:rFonts w:ascii="Calibri" w:eastAsia="Calibri" w:hAnsi="Calibri" w:cs="Times New Roman"/>
                <w:b/>
                <w:bCs/>
                <w:sz w:val="18"/>
                <w:szCs w:val="18"/>
              </w:rPr>
            </w:pPr>
          </w:p>
        </w:tc>
        <w:tc>
          <w:tcPr>
            <w:tcW w:w="153" w:type="pct"/>
          </w:tcPr>
          <w:p w14:paraId="2F115960" w14:textId="0200C210" w:rsidR="00AE5053" w:rsidRPr="00425DF0" w:rsidRDefault="00AE5053" w:rsidP="00AE5053">
            <w:pPr>
              <w:rPr>
                <w:rFonts w:ascii="Calibri" w:eastAsia="Calibri" w:hAnsi="Calibri" w:cs="Times New Roman"/>
                <w:sz w:val="18"/>
                <w:szCs w:val="18"/>
              </w:rPr>
            </w:pPr>
            <w:r w:rsidRPr="00425DF0">
              <w:rPr>
                <w:sz w:val="18"/>
                <w:szCs w:val="18"/>
              </w:rPr>
              <w:t>3</w:t>
            </w:r>
          </w:p>
        </w:tc>
        <w:tc>
          <w:tcPr>
            <w:tcW w:w="457" w:type="pct"/>
          </w:tcPr>
          <w:p w14:paraId="479E75C4" w14:textId="722181C1"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40D9C757" w14:textId="0A7BADD3" w:rsidR="00AE5053" w:rsidRPr="00425DF0" w:rsidRDefault="00AE5053" w:rsidP="00AE5053">
            <w:pPr>
              <w:rPr>
                <w:rFonts w:ascii="Calibri" w:eastAsia="Calibri" w:hAnsi="Calibri" w:cs="Times New Roman"/>
                <w:sz w:val="18"/>
                <w:szCs w:val="18"/>
              </w:rPr>
            </w:pPr>
            <w:r w:rsidRPr="00425DF0">
              <w:rPr>
                <w:sz w:val="18"/>
                <w:szCs w:val="18"/>
              </w:rPr>
              <w:t>Takoradi Metropolitan Assembly, the metropolitan officer</w:t>
            </w:r>
          </w:p>
        </w:tc>
        <w:tc>
          <w:tcPr>
            <w:tcW w:w="152" w:type="pct"/>
          </w:tcPr>
          <w:p w14:paraId="09AA31B9" w14:textId="77777777" w:rsidR="00AE5053" w:rsidRPr="00416D7F" w:rsidRDefault="00AE5053" w:rsidP="00AE5053">
            <w:pPr>
              <w:rPr>
                <w:rFonts w:ascii="Calibri" w:eastAsia="Calibri" w:hAnsi="Calibri" w:cs="Times New Roman"/>
                <w:b/>
                <w:bCs/>
                <w:sz w:val="18"/>
                <w:szCs w:val="18"/>
              </w:rPr>
            </w:pPr>
          </w:p>
        </w:tc>
        <w:tc>
          <w:tcPr>
            <w:tcW w:w="813" w:type="pct"/>
          </w:tcPr>
          <w:p w14:paraId="3991AA06" w14:textId="77777777" w:rsidR="00AE5053" w:rsidRPr="00416D7F" w:rsidRDefault="00AE5053" w:rsidP="00AE5053">
            <w:pPr>
              <w:rPr>
                <w:rFonts w:ascii="Calibri" w:eastAsia="Calibri" w:hAnsi="Calibri" w:cs="Times New Roman"/>
                <w:b/>
                <w:bCs/>
                <w:sz w:val="18"/>
                <w:szCs w:val="18"/>
              </w:rPr>
            </w:pPr>
          </w:p>
        </w:tc>
        <w:tc>
          <w:tcPr>
            <w:tcW w:w="835" w:type="pct"/>
          </w:tcPr>
          <w:p w14:paraId="7E10DD34" w14:textId="77777777" w:rsidR="00AE5053" w:rsidRPr="00416D7F" w:rsidRDefault="00AE5053" w:rsidP="00AE5053">
            <w:pPr>
              <w:rPr>
                <w:rFonts w:ascii="Calibri" w:eastAsia="Calibri" w:hAnsi="Calibri" w:cs="Times New Roman"/>
                <w:b/>
                <w:bCs/>
                <w:sz w:val="18"/>
                <w:szCs w:val="18"/>
              </w:rPr>
            </w:pPr>
          </w:p>
        </w:tc>
      </w:tr>
      <w:tr w:rsidR="00AE5053" w:rsidRPr="00416D7F" w14:paraId="6A4ABF70" w14:textId="77777777" w:rsidTr="002A34FE">
        <w:tc>
          <w:tcPr>
            <w:tcW w:w="151" w:type="pct"/>
          </w:tcPr>
          <w:p w14:paraId="35BF6FC9" w14:textId="77777777" w:rsidR="00AE5053" w:rsidRPr="00416D7F" w:rsidRDefault="00AE5053" w:rsidP="00AE5053">
            <w:pPr>
              <w:rPr>
                <w:rFonts w:ascii="Calibri" w:eastAsia="Calibri" w:hAnsi="Calibri" w:cs="Times New Roman"/>
                <w:sz w:val="18"/>
                <w:szCs w:val="18"/>
              </w:rPr>
            </w:pPr>
          </w:p>
        </w:tc>
        <w:tc>
          <w:tcPr>
            <w:tcW w:w="423" w:type="pct"/>
          </w:tcPr>
          <w:p w14:paraId="0C305261" w14:textId="77777777" w:rsidR="00AE5053" w:rsidRPr="00416D7F" w:rsidRDefault="00AE5053" w:rsidP="00AE5053">
            <w:pPr>
              <w:rPr>
                <w:rFonts w:ascii="Calibri" w:eastAsia="Calibri" w:hAnsi="Calibri" w:cs="Times New Roman"/>
                <w:sz w:val="18"/>
                <w:szCs w:val="18"/>
              </w:rPr>
            </w:pPr>
          </w:p>
        </w:tc>
        <w:tc>
          <w:tcPr>
            <w:tcW w:w="949" w:type="pct"/>
          </w:tcPr>
          <w:p w14:paraId="34D51D58" w14:textId="77777777" w:rsidR="00AE5053" w:rsidRPr="00416D7F" w:rsidRDefault="00AE5053" w:rsidP="00AE5053">
            <w:pPr>
              <w:rPr>
                <w:rFonts w:ascii="Calibri" w:eastAsia="Calibri" w:hAnsi="Calibri" w:cs="Times New Roman"/>
                <w:sz w:val="18"/>
                <w:szCs w:val="18"/>
              </w:rPr>
            </w:pPr>
          </w:p>
        </w:tc>
        <w:tc>
          <w:tcPr>
            <w:tcW w:w="101" w:type="pct"/>
          </w:tcPr>
          <w:p w14:paraId="6ED38518" w14:textId="77777777" w:rsidR="00AE5053" w:rsidRPr="00416D7F" w:rsidRDefault="00AE5053" w:rsidP="00AE5053">
            <w:pPr>
              <w:rPr>
                <w:rFonts w:ascii="Calibri" w:eastAsia="Calibri" w:hAnsi="Calibri" w:cs="Times New Roman"/>
                <w:b/>
                <w:bCs/>
                <w:sz w:val="18"/>
                <w:szCs w:val="18"/>
              </w:rPr>
            </w:pPr>
          </w:p>
        </w:tc>
        <w:tc>
          <w:tcPr>
            <w:tcW w:w="153" w:type="pct"/>
          </w:tcPr>
          <w:p w14:paraId="43A5D88A" w14:textId="2F337DF0" w:rsidR="00AE5053" w:rsidRPr="00425DF0" w:rsidRDefault="00AE5053" w:rsidP="00AE5053">
            <w:pPr>
              <w:rPr>
                <w:rFonts w:ascii="Calibri" w:eastAsia="Calibri" w:hAnsi="Calibri" w:cs="Times New Roman"/>
                <w:sz w:val="18"/>
                <w:szCs w:val="18"/>
              </w:rPr>
            </w:pPr>
            <w:r w:rsidRPr="00425DF0">
              <w:rPr>
                <w:sz w:val="18"/>
                <w:szCs w:val="18"/>
              </w:rPr>
              <w:t>4</w:t>
            </w:r>
          </w:p>
        </w:tc>
        <w:tc>
          <w:tcPr>
            <w:tcW w:w="457" w:type="pct"/>
          </w:tcPr>
          <w:p w14:paraId="4C70F27C" w14:textId="6573251F"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24135C69" w14:textId="0D63F44D" w:rsidR="00AE5053" w:rsidRPr="00425DF0" w:rsidRDefault="00AE5053" w:rsidP="00AE5053">
            <w:pPr>
              <w:rPr>
                <w:rFonts w:ascii="Calibri" w:eastAsia="Calibri" w:hAnsi="Calibri" w:cs="Times New Roman"/>
                <w:sz w:val="18"/>
                <w:szCs w:val="18"/>
              </w:rPr>
            </w:pPr>
            <w:r w:rsidRPr="00425DF0">
              <w:rPr>
                <w:sz w:val="18"/>
                <w:szCs w:val="18"/>
              </w:rPr>
              <w:t>Metropolitan environmental head officer for Sekondi-Takoradi</w:t>
            </w:r>
          </w:p>
        </w:tc>
        <w:tc>
          <w:tcPr>
            <w:tcW w:w="152" w:type="pct"/>
          </w:tcPr>
          <w:p w14:paraId="15CCE810" w14:textId="77777777" w:rsidR="00AE5053" w:rsidRPr="00416D7F" w:rsidRDefault="00AE5053" w:rsidP="00AE5053">
            <w:pPr>
              <w:rPr>
                <w:rFonts w:ascii="Calibri" w:eastAsia="Calibri" w:hAnsi="Calibri" w:cs="Times New Roman"/>
                <w:b/>
                <w:bCs/>
                <w:sz w:val="18"/>
                <w:szCs w:val="18"/>
              </w:rPr>
            </w:pPr>
          </w:p>
        </w:tc>
        <w:tc>
          <w:tcPr>
            <w:tcW w:w="813" w:type="pct"/>
          </w:tcPr>
          <w:p w14:paraId="70EF5EF6" w14:textId="77777777" w:rsidR="00AE5053" w:rsidRPr="00416D7F" w:rsidRDefault="00AE5053" w:rsidP="00AE5053">
            <w:pPr>
              <w:rPr>
                <w:rFonts w:ascii="Calibri" w:eastAsia="Calibri" w:hAnsi="Calibri" w:cs="Times New Roman"/>
                <w:b/>
                <w:bCs/>
                <w:sz w:val="18"/>
                <w:szCs w:val="18"/>
              </w:rPr>
            </w:pPr>
          </w:p>
        </w:tc>
        <w:tc>
          <w:tcPr>
            <w:tcW w:w="835" w:type="pct"/>
          </w:tcPr>
          <w:p w14:paraId="2A1B0991" w14:textId="77777777" w:rsidR="00AE5053" w:rsidRPr="00416D7F" w:rsidRDefault="00AE5053" w:rsidP="00AE5053">
            <w:pPr>
              <w:rPr>
                <w:rFonts w:ascii="Calibri" w:eastAsia="Calibri" w:hAnsi="Calibri" w:cs="Times New Roman"/>
                <w:b/>
                <w:bCs/>
                <w:sz w:val="18"/>
                <w:szCs w:val="18"/>
              </w:rPr>
            </w:pPr>
          </w:p>
        </w:tc>
      </w:tr>
      <w:tr w:rsidR="00AE5053" w:rsidRPr="00416D7F" w14:paraId="12DA3AEE" w14:textId="77777777" w:rsidTr="002A34FE">
        <w:tc>
          <w:tcPr>
            <w:tcW w:w="151" w:type="pct"/>
          </w:tcPr>
          <w:p w14:paraId="6F51B46F" w14:textId="77777777" w:rsidR="00AE5053" w:rsidRPr="00416D7F" w:rsidRDefault="00AE5053" w:rsidP="00AE5053">
            <w:pPr>
              <w:rPr>
                <w:rFonts w:ascii="Calibri" w:eastAsia="Calibri" w:hAnsi="Calibri" w:cs="Times New Roman"/>
                <w:sz w:val="18"/>
                <w:szCs w:val="18"/>
              </w:rPr>
            </w:pPr>
          </w:p>
        </w:tc>
        <w:tc>
          <w:tcPr>
            <w:tcW w:w="423" w:type="pct"/>
          </w:tcPr>
          <w:p w14:paraId="2C8408DA" w14:textId="77777777" w:rsidR="00AE5053" w:rsidRPr="00416D7F" w:rsidRDefault="00AE5053" w:rsidP="00AE5053">
            <w:pPr>
              <w:rPr>
                <w:rFonts w:ascii="Calibri" w:eastAsia="Calibri" w:hAnsi="Calibri" w:cs="Times New Roman"/>
                <w:sz w:val="18"/>
                <w:szCs w:val="18"/>
              </w:rPr>
            </w:pPr>
          </w:p>
        </w:tc>
        <w:tc>
          <w:tcPr>
            <w:tcW w:w="949" w:type="pct"/>
          </w:tcPr>
          <w:p w14:paraId="605456DB" w14:textId="77777777" w:rsidR="00AE5053" w:rsidRPr="00416D7F" w:rsidRDefault="00AE5053" w:rsidP="00AE5053">
            <w:pPr>
              <w:rPr>
                <w:rFonts w:ascii="Calibri" w:eastAsia="Calibri" w:hAnsi="Calibri" w:cs="Times New Roman"/>
                <w:sz w:val="18"/>
                <w:szCs w:val="18"/>
              </w:rPr>
            </w:pPr>
          </w:p>
        </w:tc>
        <w:tc>
          <w:tcPr>
            <w:tcW w:w="101" w:type="pct"/>
          </w:tcPr>
          <w:p w14:paraId="1E94EA39" w14:textId="77777777" w:rsidR="00AE5053" w:rsidRPr="00416D7F" w:rsidRDefault="00AE5053" w:rsidP="00AE5053">
            <w:pPr>
              <w:rPr>
                <w:rFonts w:ascii="Calibri" w:eastAsia="Calibri" w:hAnsi="Calibri" w:cs="Times New Roman"/>
                <w:b/>
                <w:bCs/>
                <w:sz w:val="18"/>
                <w:szCs w:val="18"/>
              </w:rPr>
            </w:pPr>
          </w:p>
        </w:tc>
        <w:tc>
          <w:tcPr>
            <w:tcW w:w="153" w:type="pct"/>
          </w:tcPr>
          <w:p w14:paraId="51EA5E4E" w14:textId="33393BF0" w:rsidR="00AE5053" w:rsidRPr="00425DF0" w:rsidRDefault="00AE5053" w:rsidP="00AE5053">
            <w:pPr>
              <w:rPr>
                <w:rFonts w:ascii="Calibri" w:eastAsia="Calibri" w:hAnsi="Calibri" w:cs="Times New Roman"/>
                <w:b/>
                <w:bCs/>
                <w:sz w:val="18"/>
                <w:szCs w:val="18"/>
              </w:rPr>
            </w:pPr>
            <w:r w:rsidRPr="00425DF0">
              <w:rPr>
                <w:sz w:val="18"/>
                <w:szCs w:val="18"/>
              </w:rPr>
              <w:t>5</w:t>
            </w:r>
          </w:p>
        </w:tc>
        <w:tc>
          <w:tcPr>
            <w:tcW w:w="457" w:type="pct"/>
          </w:tcPr>
          <w:p w14:paraId="2730A8C2" w14:textId="35BD3B75" w:rsidR="00AE5053" w:rsidRPr="00425DF0" w:rsidRDefault="00AE5053" w:rsidP="00AE5053">
            <w:pPr>
              <w:rPr>
                <w:rFonts w:ascii="Calibri" w:eastAsia="Calibri" w:hAnsi="Calibri" w:cs="Times New Roman"/>
                <w:b/>
                <w:bCs/>
                <w:sz w:val="18"/>
                <w:szCs w:val="18"/>
              </w:rPr>
            </w:pPr>
            <w:r w:rsidRPr="00425DF0">
              <w:rPr>
                <w:sz w:val="18"/>
                <w:szCs w:val="18"/>
              </w:rPr>
              <w:t>Sekondi-Takoradi, Ghana</w:t>
            </w:r>
          </w:p>
        </w:tc>
        <w:tc>
          <w:tcPr>
            <w:tcW w:w="966" w:type="pct"/>
          </w:tcPr>
          <w:p w14:paraId="10C6ECD3" w14:textId="379EC61B" w:rsidR="00AE5053" w:rsidRPr="00425DF0" w:rsidRDefault="00AE5053" w:rsidP="00AE5053">
            <w:pPr>
              <w:rPr>
                <w:rFonts w:ascii="Calibri" w:eastAsia="Calibri" w:hAnsi="Calibri" w:cs="Times New Roman"/>
                <w:b/>
                <w:bCs/>
                <w:sz w:val="18"/>
                <w:szCs w:val="18"/>
              </w:rPr>
            </w:pPr>
            <w:r w:rsidRPr="00425DF0">
              <w:rPr>
                <w:sz w:val="18"/>
                <w:szCs w:val="18"/>
              </w:rPr>
              <w:t>Environmental health analyst with Sekondi-Takoradi Metro Assembly</w:t>
            </w:r>
          </w:p>
        </w:tc>
        <w:tc>
          <w:tcPr>
            <w:tcW w:w="152" w:type="pct"/>
          </w:tcPr>
          <w:p w14:paraId="3A782608" w14:textId="77777777" w:rsidR="00AE5053" w:rsidRPr="00416D7F" w:rsidRDefault="00AE5053" w:rsidP="00AE5053">
            <w:pPr>
              <w:rPr>
                <w:rFonts w:ascii="Calibri" w:eastAsia="Calibri" w:hAnsi="Calibri" w:cs="Times New Roman"/>
                <w:b/>
                <w:bCs/>
                <w:sz w:val="18"/>
                <w:szCs w:val="18"/>
              </w:rPr>
            </w:pPr>
          </w:p>
        </w:tc>
        <w:tc>
          <w:tcPr>
            <w:tcW w:w="813" w:type="pct"/>
          </w:tcPr>
          <w:p w14:paraId="2E57D068" w14:textId="77777777" w:rsidR="00AE5053" w:rsidRPr="00416D7F" w:rsidRDefault="00AE5053" w:rsidP="00AE5053">
            <w:pPr>
              <w:rPr>
                <w:rFonts w:ascii="Calibri" w:eastAsia="Calibri" w:hAnsi="Calibri" w:cs="Times New Roman"/>
                <w:b/>
                <w:bCs/>
                <w:sz w:val="18"/>
                <w:szCs w:val="18"/>
              </w:rPr>
            </w:pPr>
          </w:p>
        </w:tc>
        <w:tc>
          <w:tcPr>
            <w:tcW w:w="835" w:type="pct"/>
          </w:tcPr>
          <w:p w14:paraId="79E2F4E7" w14:textId="77777777" w:rsidR="00AE5053" w:rsidRPr="00416D7F" w:rsidRDefault="00AE5053" w:rsidP="00AE5053">
            <w:pPr>
              <w:rPr>
                <w:rFonts w:ascii="Calibri" w:eastAsia="Calibri" w:hAnsi="Calibri" w:cs="Times New Roman"/>
                <w:b/>
                <w:bCs/>
                <w:sz w:val="18"/>
                <w:szCs w:val="18"/>
              </w:rPr>
            </w:pPr>
          </w:p>
        </w:tc>
      </w:tr>
      <w:tr w:rsidR="00E76D98" w:rsidRPr="00416D7F" w14:paraId="7CAF5A56" w14:textId="77777777" w:rsidTr="002A34FE">
        <w:tc>
          <w:tcPr>
            <w:tcW w:w="151" w:type="pct"/>
          </w:tcPr>
          <w:p w14:paraId="6F779987" w14:textId="77777777" w:rsidR="00E76D98" w:rsidRPr="00416D7F" w:rsidRDefault="00E76D98" w:rsidP="00416D7F">
            <w:pPr>
              <w:rPr>
                <w:rFonts w:ascii="Calibri" w:eastAsia="Calibri" w:hAnsi="Calibri" w:cs="Times New Roman"/>
                <w:sz w:val="18"/>
                <w:szCs w:val="18"/>
              </w:rPr>
            </w:pPr>
          </w:p>
        </w:tc>
        <w:tc>
          <w:tcPr>
            <w:tcW w:w="423" w:type="pct"/>
          </w:tcPr>
          <w:p w14:paraId="5A49BDE3" w14:textId="77777777" w:rsidR="00E76D98" w:rsidRPr="00416D7F" w:rsidRDefault="00E76D98" w:rsidP="00416D7F">
            <w:pPr>
              <w:rPr>
                <w:rFonts w:ascii="Calibri" w:eastAsia="Calibri" w:hAnsi="Calibri" w:cs="Times New Roman"/>
                <w:sz w:val="18"/>
                <w:szCs w:val="18"/>
              </w:rPr>
            </w:pPr>
          </w:p>
        </w:tc>
        <w:tc>
          <w:tcPr>
            <w:tcW w:w="949" w:type="pct"/>
          </w:tcPr>
          <w:p w14:paraId="5A069264" w14:textId="77777777" w:rsidR="00E76D98" w:rsidRPr="00416D7F" w:rsidRDefault="00E76D98" w:rsidP="00416D7F">
            <w:pPr>
              <w:rPr>
                <w:rFonts w:ascii="Calibri" w:eastAsia="Calibri" w:hAnsi="Calibri" w:cs="Times New Roman"/>
                <w:sz w:val="18"/>
                <w:szCs w:val="18"/>
              </w:rPr>
            </w:pPr>
          </w:p>
        </w:tc>
        <w:tc>
          <w:tcPr>
            <w:tcW w:w="101" w:type="pct"/>
          </w:tcPr>
          <w:p w14:paraId="492AF9DE" w14:textId="77777777" w:rsidR="00E76D98" w:rsidRPr="00416D7F" w:rsidRDefault="00E76D98" w:rsidP="00416D7F">
            <w:pPr>
              <w:rPr>
                <w:rFonts w:ascii="Calibri" w:eastAsia="Calibri" w:hAnsi="Calibri" w:cs="Times New Roman"/>
                <w:b/>
                <w:bCs/>
                <w:sz w:val="18"/>
                <w:szCs w:val="18"/>
              </w:rPr>
            </w:pPr>
          </w:p>
        </w:tc>
        <w:tc>
          <w:tcPr>
            <w:tcW w:w="153" w:type="pct"/>
          </w:tcPr>
          <w:p w14:paraId="10C096F0" w14:textId="77777777" w:rsidR="00E76D98" w:rsidRPr="00425DF0" w:rsidRDefault="00E76D98" w:rsidP="00416D7F">
            <w:pPr>
              <w:rPr>
                <w:rFonts w:ascii="Calibri" w:eastAsia="Calibri" w:hAnsi="Calibri" w:cs="Times New Roman"/>
                <w:b/>
                <w:bCs/>
                <w:sz w:val="18"/>
                <w:szCs w:val="18"/>
              </w:rPr>
            </w:pPr>
          </w:p>
        </w:tc>
        <w:tc>
          <w:tcPr>
            <w:tcW w:w="457" w:type="pct"/>
          </w:tcPr>
          <w:p w14:paraId="476B2E22" w14:textId="77777777" w:rsidR="00E76D98" w:rsidRPr="00425DF0" w:rsidRDefault="00E76D98" w:rsidP="00416D7F">
            <w:pPr>
              <w:rPr>
                <w:rFonts w:ascii="Calibri" w:eastAsia="Calibri" w:hAnsi="Calibri" w:cs="Times New Roman"/>
                <w:b/>
                <w:bCs/>
                <w:sz w:val="18"/>
                <w:szCs w:val="18"/>
              </w:rPr>
            </w:pPr>
          </w:p>
        </w:tc>
        <w:tc>
          <w:tcPr>
            <w:tcW w:w="966" w:type="pct"/>
          </w:tcPr>
          <w:p w14:paraId="75D5A9FC" w14:textId="77777777" w:rsidR="00E76D98" w:rsidRPr="00425DF0" w:rsidRDefault="00E76D98" w:rsidP="00416D7F">
            <w:pPr>
              <w:rPr>
                <w:rFonts w:ascii="Calibri" w:eastAsia="Calibri" w:hAnsi="Calibri" w:cs="Times New Roman"/>
                <w:b/>
                <w:bCs/>
                <w:sz w:val="18"/>
                <w:szCs w:val="18"/>
              </w:rPr>
            </w:pPr>
          </w:p>
        </w:tc>
        <w:tc>
          <w:tcPr>
            <w:tcW w:w="152" w:type="pct"/>
          </w:tcPr>
          <w:p w14:paraId="20E72E5F" w14:textId="77777777" w:rsidR="00E76D98" w:rsidRPr="00416D7F" w:rsidRDefault="00E76D98" w:rsidP="00416D7F">
            <w:pPr>
              <w:rPr>
                <w:rFonts w:ascii="Calibri" w:eastAsia="Calibri" w:hAnsi="Calibri" w:cs="Times New Roman"/>
                <w:b/>
                <w:bCs/>
                <w:sz w:val="18"/>
                <w:szCs w:val="18"/>
              </w:rPr>
            </w:pPr>
          </w:p>
        </w:tc>
        <w:tc>
          <w:tcPr>
            <w:tcW w:w="813" w:type="pct"/>
          </w:tcPr>
          <w:p w14:paraId="5FEAB5DF" w14:textId="77777777" w:rsidR="00E76D98" w:rsidRPr="00416D7F" w:rsidRDefault="00E76D98" w:rsidP="00416D7F">
            <w:pPr>
              <w:rPr>
                <w:rFonts w:ascii="Calibri" w:eastAsia="Calibri" w:hAnsi="Calibri" w:cs="Times New Roman"/>
                <w:b/>
                <w:bCs/>
                <w:sz w:val="18"/>
                <w:szCs w:val="18"/>
              </w:rPr>
            </w:pPr>
          </w:p>
        </w:tc>
        <w:tc>
          <w:tcPr>
            <w:tcW w:w="835" w:type="pct"/>
          </w:tcPr>
          <w:p w14:paraId="4A50112A" w14:textId="77777777" w:rsidR="00E76D98" w:rsidRPr="00416D7F" w:rsidRDefault="00E76D98" w:rsidP="00416D7F">
            <w:pPr>
              <w:rPr>
                <w:rFonts w:ascii="Calibri" w:eastAsia="Calibri" w:hAnsi="Calibri" w:cs="Times New Roman"/>
                <w:b/>
                <w:bCs/>
                <w:sz w:val="18"/>
                <w:szCs w:val="18"/>
              </w:rPr>
            </w:pPr>
          </w:p>
        </w:tc>
      </w:tr>
      <w:tr w:rsidR="00E76D98" w:rsidRPr="00416D7F" w14:paraId="6309D379" w14:textId="77777777" w:rsidTr="002A34FE">
        <w:tc>
          <w:tcPr>
            <w:tcW w:w="151" w:type="pct"/>
          </w:tcPr>
          <w:p w14:paraId="5C4B15E0" w14:textId="77777777" w:rsidR="00E76D98" w:rsidRPr="00416D7F" w:rsidRDefault="00E76D98" w:rsidP="00416D7F">
            <w:pPr>
              <w:rPr>
                <w:rFonts w:ascii="Calibri" w:eastAsia="Calibri" w:hAnsi="Calibri" w:cs="Times New Roman"/>
                <w:sz w:val="18"/>
                <w:szCs w:val="18"/>
              </w:rPr>
            </w:pPr>
          </w:p>
        </w:tc>
        <w:tc>
          <w:tcPr>
            <w:tcW w:w="423" w:type="pct"/>
          </w:tcPr>
          <w:p w14:paraId="47931C8C" w14:textId="77777777" w:rsidR="00E76D98" w:rsidRPr="00416D7F" w:rsidRDefault="00E76D98" w:rsidP="00416D7F">
            <w:pPr>
              <w:rPr>
                <w:rFonts w:ascii="Calibri" w:eastAsia="Calibri" w:hAnsi="Calibri" w:cs="Times New Roman"/>
                <w:sz w:val="18"/>
                <w:szCs w:val="18"/>
              </w:rPr>
            </w:pPr>
          </w:p>
        </w:tc>
        <w:tc>
          <w:tcPr>
            <w:tcW w:w="949" w:type="pct"/>
          </w:tcPr>
          <w:p w14:paraId="71BB0F75" w14:textId="77777777" w:rsidR="00E76D98" w:rsidRPr="00416D7F" w:rsidRDefault="00E76D98" w:rsidP="00416D7F">
            <w:pPr>
              <w:rPr>
                <w:rFonts w:ascii="Calibri" w:eastAsia="Calibri" w:hAnsi="Calibri" w:cs="Times New Roman"/>
                <w:sz w:val="18"/>
                <w:szCs w:val="18"/>
              </w:rPr>
            </w:pPr>
          </w:p>
        </w:tc>
        <w:tc>
          <w:tcPr>
            <w:tcW w:w="101" w:type="pct"/>
          </w:tcPr>
          <w:p w14:paraId="304CEB39" w14:textId="77777777" w:rsidR="00E76D98" w:rsidRPr="00416D7F" w:rsidRDefault="00E76D98" w:rsidP="00416D7F">
            <w:pPr>
              <w:rPr>
                <w:rFonts w:ascii="Calibri" w:eastAsia="Calibri" w:hAnsi="Calibri" w:cs="Times New Roman"/>
                <w:b/>
                <w:bCs/>
                <w:sz w:val="18"/>
                <w:szCs w:val="18"/>
              </w:rPr>
            </w:pPr>
          </w:p>
        </w:tc>
        <w:tc>
          <w:tcPr>
            <w:tcW w:w="153" w:type="pct"/>
          </w:tcPr>
          <w:p w14:paraId="11E8BCF5" w14:textId="55EB909D" w:rsidR="00E76D98" w:rsidRPr="00FA7B20" w:rsidRDefault="00E77D28" w:rsidP="00416D7F">
            <w:pPr>
              <w:rPr>
                <w:rFonts w:ascii="Calibri" w:eastAsia="Calibri" w:hAnsi="Calibri" w:cs="Times New Roman"/>
                <w:sz w:val="18"/>
                <w:szCs w:val="18"/>
              </w:rPr>
            </w:pPr>
            <w:r w:rsidRPr="00FA7B20">
              <w:rPr>
                <w:rFonts w:ascii="Calibri" w:eastAsia="Calibri" w:hAnsi="Calibri" w:cs="Times New Roman"/>
                <w:sz w:val="18"/>
                <w:szCs w:val="18"/>
              </w:rPr>
              <w:t>1</w:t>
            </w:r>
          </w:p>
        </w:tc>
        <w:tc>
          <w:tcPr>
            <w:tcW w:w="457" w:type="pct"/>
          </w:tcPr>
          <w:p w14:paraId="28A5AEEA" w14:textId="4FDA8AAF" w:rsidR="00E76D98" w:rsidRPr="00FA7B20" w:rsidRDefault="00E77D28" w:rsidP="00416D7F">
            <w:pPr>
              <w:rPr>
                <w:rFonts w:ascii="Calibri" w:eastAsia="Calibri" w:hAnsi="Calibri" w:cs="Times New Roman"/>
                <w:sz w:val="18"/>
                <w:szCs w:val="18"/>
              </w:rPr>
            </w:pPr>
            <w:r w:rsidRPr="00FA7B20">
              <w:rPr>
                <w:rFonts w:ascii="Calibri" w:eastAsia="Calibri" w:hAnsi="Calibri" w:cs="Times New Roman"/>
                <w:sz w:val="18"/>
                <w:szCs w:val="18"/>
              </w:rPr>
              <w:t>Ghana</w:t>
            </w:r>
          </w:p>
        </w:tc>
        <w:tc>
          <w:tcPr>
            <w:tcW w:w="966" w:type="pct"/>
          </w:tcPr>
          <w:p w14:paraId="77340B6A" w14:textId="4D30D1BD" w:rsidR="00E76D98" w:rsidRPr="00FA7B20" w:rsidRDefault="00722605" w:rsidP="00416D7F">
            <w:pPr>
              <w:rPr>
                <w:rFonts w:ascii="Calibri" w:eastAsia="Calibri" w:hAnsi="Calibri" w:cs="Times New Roman"/>
                <w:sz w:val="18"/>
                <w:szCs w:val="18"/>
              </w:rPr>
            </w:pPr>
            <w:r w:rsidRPr="00FA7B20">
              <w:rPr>
                <w:rFonts w:ascii="Calibri" w:eastAsia="Calibri" w:hAnsi="Calibri" w:cs="Times New Roman"/>
                <w:sz w:val="18"/>
                <w:szCs w:val="18"/>
              </w:rPr>
              <w:t>Ghana Meteorological Agency</w:t>
            </w:r>
            <w:r w:rsidR="00FA7B20">
              <w:rPr>
                <w:rFonts w:ascii="Calibri" w:eastAsia="Calibri" w:hAnsi="Calibri" w:cs="Times New Roman"/>
                <w:sz w:val="18"/>
                <w:szCs w:val="18"/>
              </w:rPr>
              <w:t>,</w:t>
            </w:r>
            <w:r w:rsidRPr="00FA7B20">
              <w:rPr>
                <w:rFonts w:ascii="Calibri" w:eastAsia="Calibri" w:hAnsi="Calibri" w:cs="Times New Roman"/>
                <w:sz w:val="18"/>
                <w:szCs w:val="18"/>
              </w:rPr>
              <w:t xml:space="preserve"> as a researcher and climate scientist and also into air quality</w:t>
            </w:r>
          </w:p>
        </w:tc>
        <w:tc>
          <w:tcPr>
            <w:tcW w:w="152" w:type="pct"/>
          </w:tcPr>
          <w:p w14:paraId="22A6DB7E" w14:textId="77777777" w:rsidR="00E76D98" w:rsidRPr="00416D7F" w:rsidRDefault="00E76D98" w:rsidP="00416D7F">
            <w:pPr>
              <w:rPr>
                <w:rFonts w:ascii="Calibri" w:eastAsia="Calibri" w:hAnsi="Calibri" w:cs="Times New Roman"/>
                <w:b/>
                <w:bCs/>
                <w:sz w:val="18"/>
                <w:szCs w:val="18"/>
              </w:rPr>
            </w:pPr>
          </w:p>
        </w:tc>
        <w:tc>
          <w:tcPr>
            <w:tcW w:w="813" w:type="pct"/>
          </w:tcPr>
          <w:p w14:paraId="763F3F85" w14:textId="77777777" w:rsidR="00E76D98" w:rsidRPr="00416D7F" w:rsidRDefault="00E76D98" w:rsidP="00416D7F">
            <w:pPr>
              <w:rPr>
                <w:rFonts w:ascii="Calibri" w:eastAsia="Calibri" w:hAnsi="Calibri" w:cs="Times New Roman"/>
                <w:b/>
                <w:bCs/>
                <w:sz w:val="18"/>
                <w:szCs w:val="18"/>
              </w:rPr>
            </w:pPr>
          </w:p>
        </w:tc>
        <w:tc>
          <w:tcPr>
            <w:tcW w:w="835" w:type="pct"/>
          </w:tcPr>
          <w:p w14:paraId="7374CDD8" w14:textId="77777777" w:rsidR="00E76D98" w:rsidRPr="00416D7F" w:rsidRDefault="00E76D98" w:rsidP="00416D7F">
            <w:pPr>
              <w:rPr>
                <w:rFonts w:ascii="Calibri" w:eastAsia="Calibri" w:hAnsi="Calibri" w:cs="Times New Roman"/>
                <w:b/>
                <w:bCs/>
                <w:sz w:val="18"/>
                <w:szCs w:val="18"/>
              </w:rPr>
            </w:pPr>
          </w:p>
        </w:tc>
      </w:tr>
      <w:tr w:rsidR="00DF7F97" w:rsidRPr="00416D7F" w14:paraId="407A2ABD" w14:textId="77777777" w:rsidTr="002A34FE">
        <w:tc>
          <w:tcPr>
            <w:tcW w:w="151" w:type="pct"/>
          </w:tcPr>
          <w:p w14:paraId="1F1F0501" w14:textId="77777777" w:rsidR="00DF7F97" w:rsidRPr="00416D7F" w:rsidRDefault="00DF7F97" w:rsidP="00DF7F97">
            <w:pPr>
              <w:rPr>
                <w:rFonts w:ascii="Calibri" w:eastAsia="Calibri" w:hAnsi="Calibri" w:cs="Times New Roman"/>
                <w:sz w:val="18"/>
                <w:szCs w:val="18"/>
              </w:rPr>
            </w:pPr>
          </w:p>
        </w:tc>
        <w:tc>
          <w:tcPr>
            <w:tcW w:w="423" w:type="pct"/>
          </w:tcPr>
          <w:p w14:paraId="040FCB70" w14:textId="77777777" w:rsidR="00DF7F97" w:rsidRPr="00416D7F" w:rsidRDefault="00DF7F97" w:rsidP="00DF7F97">
            <w:pPr>
              <w:rPr>
                <w:rFonts w:ascii="Calibri" w:eastAsia="Calibri" w:hAnsi="Calibri" w:cs="Times New Roman"/>
                <w:sz w:val="18"/>
                <w:szCs w:val="18"/>
              </w:rPr>
            </w:pPr>
          </w:p>
        </w:tc>
        <w:tc>
          <w:tcPr>
            <w:tcW w:w="949" w:type="pct"/>
          </w:tcPr>
          <w:p w14:paraId="6CFC3385" w14:textId="77777777" w:rsidR="00DF7F97" w:rsidRPr="00416D7F" w:rsidRDefault="00DF7F97" w:rsidP="00DF7F97">
            <w:pPr>
              <w:rPr>
                <w:rFonts w:ascii="Calibri" w:eastAsia="Calibri" w:hAnsi="Calibri" w:cs="Times New Roman"/>
                <w:sz w:val="18"/>
                <w:szCs w:val="18"/>
              </w:rPr>
            </w:pPr>
          </w:p>
        </w:tc>
        <w:tc>
          <w:tcPr>
            <w:tcW w:w="101" w:type="pct"/>
          </w:tcPr>
          <w:p w14:paraId="2251591F" w14:textId="77777777" w:rsidR="00DF7F97" w:rsidRPr="00416D7F" w:rsidRDefault="00DF7F97" w:rsidP="00DF7F97">
            <w:pPr>
              <w:rPr>
                <w:rFonts w:ascii="Calibri" w:eastAsia="Calibri" w:hAnsi="Calibri" w:cs="Times New Roman"/>
                <w:b/>
                <w:bCs/>
                <w:sz w:val="18"/>
                <w:szCs w:val="18"/>
              </w:rPr>
            </w:pPr>
          </w:p>
        </w:tc>
        <w:tc>
          <w:tcPr>
            <w:tcW w:w="153" w:type="pct"/>
          </w:tcPr>
          <w:p w14:paraId="25D4D201" w14:textId="64EB1467" w:rsidR="00DF7F97" w:rsidRPr="00416D7F" w:rsidRDefault="00DF7F97" w:rsidP="00DF7F97">
            <w:pPr>
              <w:rPr>
                <w:rFonts w:ascii="Calibri" w:eastAsia="Calibri" w:hAnsi="Calibri" w:cs="Times New Roman"/>
                <w:b/>
                <w:bCs/>
                <w:sz w:val="18"/>
                <w:szCs w:val="18"/>
              </w:rPr>
            </w:pPr>
            <w:r>
              <w:rPr>
                <w:rFonts w:ascii="Calibri" w:eastAsia="Calibri" w:hAnsi="Calibri" w:cs="Times New Roman"/>
                <w:b/>
                <w:bCs/>
                <w:sz w:val="18"/>
                <w:szCs w:val="18"/>
              </w:rPr>
              <w:t>2</w:t>
            </w:r>
          </w:p>
        </w:tc>
        <w:tc>
          <w:tcPr>
            <w:tcW w:w="457" w:type="pct"/>
          </w:tcPr>
          <w:p w14:paraId="70893EBC" w14:textId="73F41656"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5C38B259" w14:textId="050BA337" w:rsidR="00DF7F97" w:rsidRPr="001019A2" w:rsidRDefault="001019A2" w:rsidP="00DF7F97">
            <w:pPr>
              <w:rPr>
                <w:rFonts w:ascii="Calibri" w:eastAsia="Calibri" w:hAnsi="Calibri" w:cs="Times New Roman"/>
                <w:sz w:val="18"/>
                <w:szCs w:val="18"/>
              </w:rPr>
            </w:pPr>
            <w:r w:rsidRPr="001019A2">
              <w:rPr>
                <w:rFonts w:ascii="Calibri" w:eastAsia="Calibri" w:hAnsi="Calibri" w:cs="Times New Roman"/>
                <w:sz w:val="18"/>
                <w:szCs w:val="18"/>
              </w:rPr>
              <w:t>G</w:t>
            </w:r>
            <w:r w:rsidR="00DF7F97" w:rsidRPr="001019A2">
              <w:rPr>
                <w:rFonts w:ascii="Calibri" w:eastAsia="Calibri" w:hAnsi="Calibri" w:cs="Times New Roman"/>
                <w:sz w:val="18"/>
                <w:szCs w:val="18"/>
              </w:rPr>
              <w:t>eneral paediatrician</w:t>
            </w:r>
            <w:r w:rsidR="00640A81">
              <w:rPr>
                <w:rFonts w:ascii="Calibri" w:eastAsia="Calibri" w:hAnsi="Calibri" w:cs="Times New Roman"/>
                <w:sz w:val="18"/>
                <w:szCs w:val="18"/>
              </w:rPr>
              <w:t xml:space="preserve">, </w:t>
            </w:r>
            <w:r w:rsidR="00640A81" w:rsidRPr="00640A81">
              <w:rPr>
                <w:rFonts w:ascii="Calibri" w:eastAsia="Calibri" w:hAnsi="Calibri" w:cs="Times New Roman"/>
                <w:sz w:val="18"/>
                <w:szCs w:val="18"/>
              </w:rPr>
              <w:t>Princess Marie Louis Children's Hospital in Accra</w:t>
            </w:r>
          </w:p>
        </w:tc>
        <w:tc>
          <w:tcPr>
            <w:tcW w:w="152" w:type="pct"/>
          </w:tcPr>
          <w:p w14:paraId="061EEA82" w14:textId="77777777" w:rsidR="00DF7F97" w:rsidRPr="00416D7F" w:rsidRDefault="00DF7F97" w:rsidP="00DF7F97">
            <w:pPr>
              <w:rPr>
                <w:rFonts w:ascii="Calibri" w:eastAsia="Calibri" w:hAnsi="Calibri" w:cs="Times New Roman"/>
                <w:b/>
                <w:bCs/>
                <w:sz w:val="18"/>
                <w:szCs w:val="18"/>
              </w:rPr>
            </w:pPr>
          </w:p>
        </w:tc>
        <w:tc>
          <w:tcPr>
            <w:tcW w:w="813" w:type="pct"/>
          </w:tcPr>
          <w:p w14:paraId="6B173F76" w14:textId="77777777" w:rsidR="00DF7F97" w:rsidRPr="00416D7F" w:rsidRDefault="00DF7F97" w:rsidP="00DF7F97">
            <w:pPr>
              <w:rPr>
                <w:rFonts w:ascii="Calibri" w:eastAsia="Calibri" w:hAnsi="Calibri" w:cs="Times New Roman"/>
                <w:b/>
                <w:bCs/>
                <w:sz w:val="18"/>
                <w:szCs w:val="18"/>
              </w:rPr>
            </w:pPr>
          </w:p>
        </w:tc>
        <w:tc>
          <w:tcPr>
            <w:tcW w:w="835" w:type="pct"/>
          </w:tcPr>
          <w:p w14:paraId="75EA8195" w14:textId="77777777" w:rsidR="00DF7F97" w:rsidRPr="00416D7F" w:rsidRDefault="00DF7F97" w:rsidP="00DF7F97">
            <w:pPr>
              <w:rPr>
                <w:rFonts w:ascii="Calibri" w:eastAsia="Calibri" w:hAnsi="Calibri" w:cs="Times New Roman"/>
                <w:b/>
                <w:bCs/>
                <w:sz w:val="18"/>
                <w:szCs w:val="18"/>
              </w:rPr>
            </w:pPr>
          </w:p>
        </w:tc>
      </w:tr>
      <w:tr w:rsidR="00DF7F97" w:rsidRPr="00416D7F" w14:paraId="3BB9355E" w14:textId="77777777" w:rsidTr="002A34FE">
        <w:tc>
          <w:tcPr>
            <w:tcW w:w="151" w:type="pct"/>
          </w:tcPr>
          <w:p w14:paraId="7D357F1F" w14:textId="77777777" w:rsidR="00DF7F97" w:rsidRPr="00416D7F" w:rsidRDefault="00DF7F97" w:rsidP="00DF7F97">
            <w:pPr>
              <w:rPr>
                <w:rFonts w:ascii="Calibri" w:eastAsia="Calibri" w:hAnsi="Calibri" w:cs="Times New Roman"/>
                <w:sz w:val="18"/>
                <w:szCs w:val="18"/>
              </w:rPr>
            </w:pPr>
          </w:p>
        </w:tc>
        <w:tc>
          <w:tcPr>
            <w:tcW w:w="423" w:type="pct"/>
          </w:tcPr>
          <w:p w14:paraId="085AC612" w14:textId="77777777" w:rsidR="00DF7F97" w:rsidRPr="00416D7F" w:rsidRDefault="00DF7F97" w:rsidP="00DF7F97">
            <w:pPr>
              <w:rPr>
                <w:rFonts w:ascii="Calibri" w:eastAsia="Calibri" w:hAnsi="Calibri" w:cs="Times New Roman"/>
                <w:sz w:val="18"/>
                <w:szCs w:val="18"/>
              </w:rPr>
            </w:pPr>
          </w:p>
        </w:tc>
        <w:tc>
          <w:tcPr>
            <w:tcW w:w="949" w:type="pct"/>
          </w:tcPr>
          <w:p w14:paraId="1D6D531E" w14:textId="77777777" w:rsidR="00DF7F97" w:rsidRPr="00416D7F" w:rsidRDefault="00DF7F97" w:rsidP="00DF7F97">
            <w:pPr>
              <w:rPr>
                <w:rFonts w:ascii="Calibri" w:eastAsia="Calibri" w:hAnsi="Calibri" w:cs="Times New Roman"/>
                <w:sz w:val="18"/>
                <w:szCs w:val="18"/>
              </w:rPr>
            </w:pPr>
          </w:p>
        </w:tc>
        <w:tc>
          <w:tcPr>
            <w:tcW w:w="101" w:type="pct"/>
          </w:tcPr>
          <w:p w14:paraId="061A70AE" w14:textId="77777777" w:rsidR="00DF7F97" w:rsidRPr="00416D7F" w:rsidRDefault="00DF7F97" w:rsidP="00DF7F97">
            <w:pPr>
              <w:rPr>
                <w:rFonts w:ascii="Calibri" w:eastAsia="Calibri" w:hAnsi="Calibri" w:cs="Times New Roman"/>
                <w:b/>
                <w:bCs/>
                <w:sz w:val="18"/>
                <w:szCs w:val="18"/>
              </w:rPr>
            </w:pPr>
          </w:p>
        </w:tc>
        <w:tc>
          <w:tcPr>
            <w:tcW w:w="153" w:type="pct"/>
          </w:tcPr>
          <w:p w14:paraId="3F618154" w14:textId="37ED619B" w:rsidR="00DF7F97" w:rsidRPr="00416D7F" w:rsidRDefault="001019A2" w:rsidP="00DF7F97">
            <w:pPr>
              <w:rPr>
                <w:rFonts w:ascii="Calibri" w:eastAsia="Calibri" w:hAnsi="Calibri" w:cs="Times New Roman"/>
                <w:b/>
                <w:bCs/>
                <w:sz w:val="18"/>
                <w:szCs w:val="18"/>
              </w:rPr>
            </w:pPr>
            <w:r>
              <w:rPr>
                <w:rFonts w:ascii="Calibri" w:eastAsia="Calibri" w:hAnsi="Calibri" w:cs="Times New Roman"/>
                <w:b/>
                <w:bCs/>
                <w:sz w:val="18"/>
                <w:szCs w:val="18"/>
              </w:rPr>
              <w:t>3</w:t>
            </w:r>
          </w:p>
        </w:tc>
        <w:tc>
          <w:tcPr>
            <w:tcW w:w="457" w:type="pct"/>
          </w:tcPr>
          <w:p w14:paraId="1AAB3D3F" w14:textId="3EFD02E9"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36596989" w14:textId="51199125" w:rsidR="00DF7F97" w:rsidRPr="001D178E" w:rsidRDefault="001D178E" w:rsidP="00DF7F97">
            <w:pPr>
              <w:rPr>
                <w:rFonts w:ascii="Calibri" w:eastAsia="Calibri" w:hAnsi="Calibri" w:cs="Times New Roman"/>
                <w:sz w:val="18"/>
                <w:szCs w:val="18"/>
              </w:rPr>
            </w:pPr>
            <w:r w:rsidRPr="001D178E">
              <w:rPr>
                <w:rFonts w:ascii="Calibri" w:eastAsia="Calibri" w:hAnsi="Calibri" w:cs="Times New Roman"/>
                <w:sz w:val="18"/>
                <w:szCs w:val="18"/>
              </w:rPr>
              <w:t>Paediatric pulmonologist. I work at Korle-Bu Teaching Hospital which is the largest hospital in Ghana</w:t>
            </w:r>
          </w:p>
        </w:tc>
        <w:tc>
          <w:tcPr>
            <w:tcW w:w="152" w:type="pct"/>
          </w:tcPr>
          <w:p w14:paraId="1F3289D5" w14:textId="77777777" w:rsidR="00DF7F97" w:rsidRPr="00416D7F" w:rsidRDefault="00DF7F97" w:rsidP="00DF7F97">
            <w:pPr>
              <w:rPr>
                <w:rFonts w:ascii="Calibri" w:eastAsia="Calibri" w:hAnsi="Calibri" w:cs="Times New Roman"/>
                <w:b/>
                <w:bCs/>
                <w:sz w:val="18"/>
                <w:szCs w:val="18"/>
              </w:rPr>
            </w:pPr>
          </w:p>
        </w:tc>
        <w:tc>
          <w:tcPr>
            <w:tcW w:w="813" w:type="pct"/>
          </w:tcPr>
          <w:p w14:paraId="70DE7AC8" w14:textId="77777777" w:rsidR="00DF7F97" w:rsidRPr="00416D7F" w:rsidRDefault="00DF7F97" w:rsidP="00DF7F97">
            <w:pPr>
              <w:rPr>
                <w:rFonts w:ascii="Calibri" w:eastAsia="Calibri" w:hAnsi="Calibri" w:cs="Times New Roman"/>
                <w:b/>
                <w:bCs/>
                <w:sz w:val="18"/>
                <w:szCs w:val="18"/>
              </w:rPr>
            </w:pPr>
          </w:p>
        </w:tc>
        <w:tc>
          <w:tcPr>
            <w:tcW w:w="835" w:type="pct"/>
          </w:tcPr>
          <w:p w14:paraId="221932A9" w14:textId="77777777" w:rsidR="00DF7F97" w:rsidRPr="00416D7F" w:rsidRDefault="00DF7F97" w:rsidP="00DF7F97">
            <w:pPr>
              <w:rPr>
                <w:rFonts w:ascii="Calibri" w:eastAsia="Calibri" w:hAnsi="Calibri" w:cs="Times New Roman"/>
                <w:b/>
                <w:bCs/>
                <w:sz w:val="18"/>
                <w:szCs w:val="18"/>
              </w:rPr>
            </w:pPr>
          </w:p>
        </w:tc>
      </w:tr>
      <w:tr w:rsidR="00DF7F97" w:rsidRPr="00416D7F" w14:paraId="79C443CF" w14:textId="77777777" w:rsidTr="002A34FE">
        <w:tc>
          <w:tcPr>
            <w:tcW w:w="151" w:type="pct"/>
          </w:tcPr>
          <w:p w14:paraId="6C7146DB" w14:textId="77777777" w:rsidR="00DF7F97" w:rsidRPr="00416D7F" w:rsidRDefault="00DF7F97" w:rsidP="00DF7F97">
            <w:pPr>
              <w:rPr>
                <w:rFonts w:ascii="Calibri" w:eastAsia="Calibri" w:hAnsi="Calibri" w:cs="Times New Roman"/>
                <w:sz w:val="18"/>
                <w:szCs w:val="18"/>
              </w:rPr>
            </w:pPr>
          </w:p>
        </w:tc>
        <w:tc>
          <w:tcPr>
            <w:tcW w:w="423" w:type="pct"/>
          </w:tcPr>
          <w:p w14:paraId="50B827A2" w14:textId="77777777" w:rsidR="00DF7F97" w:rsidRPr="00416D7F" w:rsidRDefault="00DF7F97" w:rsidP="00DF7F97">
            <w:pPr>
              <w:rPr>
                <w:rFonts w:ascii="Calibri" w:eastAsia="Calibri" w:hAnsi="Calibri" w:cs="Times New Roman"/>
                <w:sz w:val="18"/>
                <w:szCs w:val="18"/>
              </w:rPr>
            </w:pPr>
          </w:p>
        </w:tc>
        <w:tc>
          <w:tcPr>
            <w:tcW w:w="949" w:type="pct"/>
          </w:tcPr>
          <w:p w14:paraId="43D5573B" w14:textId="77777777" w:rsidR="00DF7F97" w:rsidRPr="00416D7F" w:rsidRDefault="00DF7F97" w:rsidP="00DF7F97">
            <w:pPr>
              <w:rPr>
                <w:rFonts w:ascii="Calibri" w:eastAsia="Calibri" w:hAnsi="Calibri" w:cs="Times New Roman"/>
                <w:sz w:val="18"/>
                <w:szCs w:val="18"/>
              </w:rPr>
            </w:pPr>
          </w:p>
        </w:tc>
        <w:tc>
          <w:tcPr>
            <w:tcW w:w="101" w:type="pct"/>
          </w:tcPr>
          <w:p w14:paraId="6A80430E" w14:textId="77777777" w:rsidR="00DF7F97" w:rsidRPr="00416D7F" w:rsidRDefault="00DF7F97" w:rsidP="00DF7F97">
            <w:pPr>
              <w:rPr>
                <w:rFonts w:ascii="Calibri" w:eastAsia="Calibri" w:hAnsi="Calibri" w:cs="Times New Roman"/>
                <w:b/>
                <w:bCs/>
                <w:sz w:val="18"/>
                <w:szCs w:val="18"/>
              </w:rPr>
            </w:pPr>
          </w:p>
        </w:tc>
        <w:tc>
          <w:tcPr>
            <w:tcW w:w="153" w:type="pct"/>
          </w:tcPr>
          <w:p w14:paraId="55995B02" w14:textId="0D420953"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4</w:t>
            </w:r>
          </w:p>
        </w:tc>
        <w:tc>
          <w:tcPr>
            <w:tcW w:w="457" w:type="pct"/>
          </w:tcPr>
          <w:p w14:paraId="77453D48" w14:textId="2246D2D0"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364CE007" w14:textId="1517EBFA" w:rsidR="00DF7F97" w:rsidRPr="0098753C" w:rsidRDefault="0098753C" w:rsidP="00DF7F97">
            <w:pPr>
              <w:rPr>
                <w:rFonts w:ascii="Calibri" w:eastAsia="Calibri" w:hAnsi="Calibri" w:cs="Times New Roman"/>
                <w:sz w:val="18"/>
                <w:szCs w:val="18"/>
              </w:rPr>
            </w:pPr>
            <w:r w:rsidRPr="0098753C">
              <w:rPr>
                <w:rFonts w:ascii="Calibri" w:eastAsia="Calibri" w:hAnsi="Calibri" w:cs="Times New Roman"/>
                <w:sz w:val="18"/>
                <w:szCs w:val="18"/>
              </w:rPr>
              <w:t>Ghana Meteorological Agency</w:t>
            </w:r>
          </w:p>
        </w:tc>
        <w:tc>
          <w:tcPr>
            <w:tcW w:w="152" w:type="pct"/>
          </w:tcPr>
          <w:p w14:paraId="3E3B4389" w14:textId="77777777" w:rsidR="00DF7F97" w:rsidRPr="00416D7F" w:rsidRDefault="00DF7F97" w:rsidP="00DF7F97">
            <w:pPr>
              <w:rPr>
                <w:rFonts w:ascii="Calibri" w:eastAsia="Calibri" w:hAnsi="Calibri" w:cs="Times New Roman"/>
                <w:b/>
                <w:bCs/>
                <w:sz w:val="18"/>
                <w:szCs w:val="18"/>
              </w:rPr>
            </w:pPr>
          </w:p>
        </w:tc>
        <w:tc>
          <w:tcPr>
            <w:tcW w:w="813" w:type="pct"/>
          </w:tcPr>
          <w:p w14:paraId="029AB431" w14:textId="77777777" w:rsidR="00DF7F97" w:rsidRPr="00416D7F" w:rsidRDefault="00DF7F97" w:rsidP="00DF7F97">
            <w:pPr>
              <w:rPr>
                <w:rFonts w:ascii="Calibri" w:eastAsia="Calibri" w:hAnsi="Calibri" w:cs="Times New Roman"/>
                <w:b/>
                <w:bCs/>
                <w:sz w:val="18"/>
                <w:szCs w:val="18"/>
              </w:rPr>
            </w:pPr>
          </w:p>
        </w:tc>
        <w:tc>
          <w:tcPr>
            <w:tcW w:w="835" w:type="pct"/>
          </w:tcPr>
          <w:p w14:paraId="03FF71FA" w14:textId="77777777" w:rsidR="00DF7F97" w:rsidRPr="00416D7F" w:rsidRDefault="00DF7F97" w:rsidP="00DF7F97">
            <w:pPr>
              <w:rPr>
                <w:rFonts w:ascii="Calibri" w:eastAsia="Calibri" w:hAnsi="Calibri" w:cs="Times New Roman"/>
                <w:b/>
                <w:bCs/>
                <w:sz w:val="18"/>
                <w:szCs w:val="18"/>
              </w:rPr>
            </w:pPr>
          </w:p>
        </w:tc>
      </w:tr>
      <w:tr w:rsidR="00DF7F97" w:rsidRPr="00416D7F" w14:paraId="0C898CA4" w14:textId="77777777" w:rsidTr="002A34FE">
        <w:tc>
          <w:tcPr>
            <w:tcW w:w="151" w:type="pct"/>
          </w:tcPr>
          <w:p w14:paraId="5D8F0196" w14:textId="77777777" w:rsidR="00DF7F97" w:rsidRPr="00416D7F" w:rsidRDefault="00DF7F97" w:rsidP="00DF7F97">
            <w:pPr>
              <w:rPr>
                <w:rFonts w:ascii="Calibri" w:eastAsia="Calibri" w:hAnsi="Calibri" w:cs="Times New Roman"/>
                <w:sz w:val="18"/>
                <w:szCs w:val="18"/>
              </w:rPr>
            </w:pPr>
          </w:p>
        </w:tc>
        <w:tc>
          <w:tcPr>
            <w:tcW w:w="423" w:type="pct"/>
          </w:tcPr>
          <w:p w14:paraId="523CCCD4" w14:textId="77777777" w:rsidR="00DF7F97" w:rsidRPr="00416D7F" w:rsidRDefault="00DF7F97" w:rsidP="00DF7F97">
            <w:pPr>
              <w:rPr>
                <w:rFonts w:ascii="Calibri" w:eastAsia="Calibri" w:hAnsi="Calibri" w:cs="Times New Roman"/>
                <w:sz w:val="18"/>
                <w:szCs w:val="18"/>
              </w:rPr>
            </w:pPr>
          </w:p>
        </w:tc>
        <w:tc>
          <w:tcPr>
            <w:tcW w:w="949" w:type="pct"/>
          </w:tcPr>
          <w:p w14:paraId="018ACC18" w14:textId="77777777" w:rsidR="00DF7F97" w:rsidRPr="00416D7F" w:rsidRDefault="00DF7F97" w:rsidP="00DF7F97">
            <w:pPr>
              <w:rPr>
                <w:rFonts w:ascii="Calibri" w:eastAsia="Calibri" w:hAnsi="Calibri" w:cs="Times New Roman"/>
                <w:sz w:val="18"/>
                <w:szCs w:val="18"/>
              </w:rPr>
            </w:pPr>
          </w:p>
        </w:tc>
        <w:tc>
          <w:tcPr>
            <w:tcW w:w="101" w:type="pct"/>
          </w:tcPr>
          <w:p w14:paraId="44C4577C" w14:textId="77777777" w:rsidR="00DF7F97" w:rsidRPr="00416D7F" w:rsidRDefault="00DF7F97" w:rsidP="00DF7F97">
            <w:pPr>
              <w:rPr>
                <w:rFonts w:ascii="Calibri" w:eastAsia="Calibri" w:hAnsi="Calibri" w:cs="Times New Roman"/>
                <w:b/>
                <w:bCs/>
                <w:sz w:val="18"/>
                <w:szCs w:val="18"/>
              </w:rPr>
            </w:pPr>
          </w:p>
        </w:tc>
        <w:tc>
          <w:tcPr>
            <w:tcW w:w="153" w:type="pct"/>
          </w:tcPr>
          <w:p w14:paraId="3B5D14AD" w14:textId="396C76F1"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5</w:t>
            </w:r>
          </w:p>
        </w:tc>
        <w:tc>
          <w:tcPr>
            <w:tcW w:w="457" w:type="pct"/>
          </w:tcPr>
          <w:p w14:paraId="7CEF13F9" w14:textId="643CF628"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7ADE4392" w14:textId="411AA832" w:rsidR="00DF7F97" w:rsidRPr="006C6B37" w:rsidRDefault="0002687E" w:rsidP="00DF7F97">
            <w:pPr>
              <w:rPr>
                <w:rFonts w:ascii="Calibri" w:eastAsia="Calibri" w:hAnsi="Calibri" w:cs="Times New Roman"/>
                <w:sz w:val="18"/>
                <w:szCs w:val="18"/>
              </w:rPr>
            </w:pPr>
            <w:r w:rsidRPr="0002687E">
              <w:rPr>
                <w:rFonts w:ascii="Calibri" w:eastAsia="Calibri" w:hAnsi="Calibri" w:cs="Times New Roman"/>
                <w:sz w:val="18"/>
                <w:szCs w:val="18"/>
              </w:rPr>
              <w:t xml:space="preserve">Waste management and </w:t>
            </w:r>
            <w:r w:rsidR="006C6B37">
              <w:rPr>
                <w:rFonts w:ascii="Calibri" w:eastAsia="Calibri" w:hAnsi="Calibri" w:cs="Times New Roman"/>
                <w:sz w:val="18"/>
                <w:szCs w:val="18"/>
              </w:rPr>
              <w:t>L</w:t>
            </w:r>
            <w:r w:rsidR="006C6B37" w:rsidRPr="006C6B37">
              <w:rPr>
                <w:rFonts w:ascii="Calibri" w:eastAsia="Calibri" w:hAnsi="Calibri" w:cs="Times New Roman"/>
                <w:sz w:val="18"/>
                <w:szCs w:val="18"/>
              </w:rPr>
              <w:t xml:space="preserve">andfill </w:t>
            </w:r>
            <w:r w:rsidR="00CA2803">
              <w:rPr>
                <w:rFonts w:ascii="Calibri" w:eastAsia="Calibri" w:hAnsi="Calibri" w:cs="Times New Roman"/>
                <w:sz w:val="18"/>
                <w:szCs w:val="18"/>
              </w:rPr>
              <w:t xml:space="preserve">site </w:t>
            </w:r>
            <w:r w:rsidR="006C6B37" w:rsidRPr="006C6B37">
              <w:rPr>
                <w:rFonts w:ascii="Calibri" w:eastAsia="Calibri" w:hAnsi="Calibri" w:cs="Times New Roman"/>
                <w:sz w:val="18"/>
                <w:szCs w:val="18"/>
              </w:rPr>
              <w:t>manager</w:t>
            </w:r>
          </w:p>
        </w:tc>
        <w:tc>
          <w:tcPr>
            <w:tcW w:w="152" w:type="pct"/>
          </w:tcPr>
          <w:p w14:paraId="3BD32BA7" w14:textId="77777777" w:rsidR="00DF7F97" w:rsidRPr="00416D7F" w:rsidRDefault="00DF7F97" w:rsidP="00DF7F97">
            <w:pPr>
              <w:rPr>
                <w:rFonts w:ascii="Calibri" w:eastAsia="Calibri" w:hAnsi="Calibri" w:cs="Times New Roman"/>
                <w:b/>
                <w:bCs/>
                <w:sz w:val="18"/>
                <w:szCs w:val="18"/>
              </w:rPr>
            </w:pPr>
          </w:p>
        </w:tc>
        <w:tc>
          <w:tcPr>
            <w:tcW w:w="813" w:type="pct"/>
          </w:tcPr>
          <w:p w14:paraId="2F3E8A00" w14:textId="77777777" w:rsidR="00DF7F97" w:rsidRPr="00416D7F" w:rsidRDefault="00DF7F97" w:rsidP="00DF7F97">
            <w:pPr>
              <w:rPr>
                <w:rFonts w:ascii="Calibri" w:eastAsia="Calibri" w:hAnsi="Calibri" w:cs="Times New Roman"/>
                <w:b/>
                <w:bCs/>
                <w:sz w:val="18"/>
                <w:szCs w:val="18"/>
              </w:rPr>
            </w:pPr>
          </w:p>
        </w:tc>
        <w:tc>
          <w:tcPr>
            <w:tcW w:w="835" w:type="pct"/>
          </w:tcPr>
          <w:p w14:paraId="0D40DDCC" w14:textId="77777777" w:rsidR="00DF7F97" w:rsidRPr="00416D7F" w:rsidRDefault="00DF7F97" w:rsidP="00DF7F97">
            <w:pPr>
              <w:rPr>
                <w:rFonts w:ascii="Calibri" w:eastAsia="Calibri" w:hAnsi="Calibri" w:cs="Times New Roman"/>
                <w:b/>
                <w:bCs/>
                <w:sz w:val="18"/>
                <w:szCs w:val="18"/>
              </w:rPr>
            </w:pPr>
          </w:p>
        </w:tc>
      </w:tr>
      <w:tr w:rsidR="00DF7F97" w:rsidRPr="00416D7F" w14:paraId="417E44CE" w14:textId="77777777" w:rsidTr="002A34FE">
        <w:tc>
          <w:tcPr>
            <w:tcW w:w="151" w:type="pct"/>
          </w:tcPr>
          <w:p w14:paraId="65D36EC8" w14:textId="77777777" w:rsidR="00DF7F97" w:rsidRPr="00416D7F" w:rsidRDefault="00DF7F97" w:rsidP="00DF7F97">
            <w:pPr>
              <w:rPr>
                <w:rFonts w:ascii="Calibri" w:eastAsia="Calibri" w:hAnsi="Calibri" w:cs="Times New Roman"/>
                <w:sz w:val="18"/>
                <w:szCs w:val="18"/>
              </w:rPr>
            </w:pPr>
          </w:p>
        </w:tc>
        <w:tc>
          <w:tcPr>
            <w:tcW w:w="423" w:type="pct"/>
          </w:tcPr>
          <w:p w14:paraId="7B4DC9FE" w14:textId="77777777" w:rsidR="00DF7F97" w:rsidRPr="00416D7F" w:rsidRDefault="00DF7F97" w:rsidP="00DF7F97">
            <w:pPr>
              <w:rPr>
                <w:rFonts w:ascii="Calibri" w:eastAsia="Calibri" w:hAnsi="Calibri" w:cs="Times New Roman"/>
                <w:sz w:val="18"/>
                <w:szCs w:val="18"/>
              </w:rPr>
            </w:pPr>
          </w:p>
        </w:tc>
        <w:tc>
          <w:tcPr>
            <w:tcW w:w="949" w:type="pct"/>
          </w:tcPr>
          <w:p w14:paraId="724AFF38" w14:textId="77777777" w:rsidR="00DF7F97" w:rsidRPr="00416D7F" w:rsidRDefault="00DF7F97" w:rsidP="00DF7F97">
            <w:pPr>
              <w:rPr>
                <w:rFonts w:ascii="Calibri" w:eastAsia="Calibri" w:hAnsi="Calibri" w:cs="Times New Roman"/>
                <w:sz w:val="18"/>
                <w:szCs w:val="18"/>
              </w:rPr>
            </w:pPr>
          </w:p>
        </w:tc>
        <w:tc>
          <w:tcPr>
            <w:tcW w:w="101" w:type="pct"/>
          </w:tcPr>
          <w:p w14:paraId="422E018D" w14:textId="77777777" w:rsidR="00DF7F97" w:rsidRPr="00416D7F" w:rsidRDefault="00DF7F97" w:rsidP="00DF7F97">
            <w:pPr>
              <w:rPr>
                <w:rFonts w:ascii="Calibri" w:eastAsia="Calibri" w:hAnsi="Calibri" w:cs="Times New Roman"/>
                <w:b/>
                <w:bCs/>
                <w:sz w:val="18"/>
                <w:szCs w:val="18"/>
              </w:rPr>
            </w:pPr>
          </w:p>
        </w:tc>
        <w:tc>
          <w:tcPr>
            <w:tcW w:w="153" w:type="pct"/>
          </w:tcPr>
          <w:p w14:paraId="79FE61F3" w14:textId="111BC176"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6</w:t>
            </w:r>
          </w:p>
        </w:tc>
        <w:tc>
          <w:tcPr>
            <w:tcW w:w="457" w:type="pct"/>
          </w:tcPr>
          <w:p w14:paraId="2F009E6A" w14:textId="4C737352"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45CA1B27" w14:textId="1116EDE2" w:rsidR="00DF7F97" w:rsidRPr="007C18E4" w:rsidRDefault="001B54E3" w:rsidP="00DF7F97">
            <w:pPr>
              <w:rPr>
                <w:rFonts w:ascii="Calibri" w:eastAsia="Calibri" w:hAnsi="Calibri" w:cs="Times New Roman"/>
                <w:sz w:val="18"/>
                <w:szCs w:val="18"/>
              </w:rPr>
            </w:pPr>
            <w:r w:rsidRPr="007C18E4">
              <w:rPr>
                <w:rFonts w:ascii="Calibri" w:eastAsia="Calibri" w:hAnsi="Calibri" w:cs="Times New Roman"/>
                <w:sz w:val="18"/>
                <w:szCs w:val="18"/>
              </w:rPr>
              <w:t>Assistant professor in the university of Ghana, department of mental health</w:t>
            </w:r>
          </w:p>
        </w:tc>
        <w:tc>
          <w:tcPr>
            <w:tcW w:w="152" w:type="pct"/>
          </w:tcPr>
          <w:p w14:paraId="75808E6B" w14:textId="77777777" w:rsidR="00DF7F97" w:rsidRPr="00416D7F" w:rsidRDefault="00DF7F97" w:rsidP="00DF7F97">
            <w:pPr>
              <w:rPr>
                <w:rFonts w:ascii="Calibri" w:eastAsia="Calibri" w:hAnsi="Calibri" w:cs="Times New Roman"/>
                <w:b/>
                <w:bCs/>
                <w:sz w:val="18"/>
                <w:szCs w:val="18"/>
              </w:rPr>
            </w:pPr>
          </w:p>
        </w:tc>
        <w:tc>
          <w:tcPr>
            <w:tcW w:w="813" w:type="pct"/>
          </w:tcPr>
          <w:p w14:paraId="5FE4843F" w14:textId="77777777" w:rsidR="00DF7F97" w:rsidRPr="00416D7F" w:rsidRDefault="00DF7F97" w:rsidP="00DF7F97">
            <w:pPr>
              <w:rPr>
                <w:rFonts w:ascii="Calibri" w:eastAsia="Calibri" w:hAnsi="Calibri" w:cs="Times New Roman"/>
                <w:b/>
                <w:bCs/>
                <w:sz w:val="18"/>
                <w:szCs w:val="18"/>
              </w:rPr>
            </w:pPr>
          </w:p>
        </w:tc>
        <w:tc>
          <w:tcPr>
            <w:tcW w:w="835" w:type="pct"/>
          </w:tcPr>
          <w:p w14:paraId="5CB25BF2" w14:textId="77777777" w:rsidR="00DF7F97" w:rsidRPr="00416D7F" w:rsidRDefault="00DF7F97" w:rsidP="00DF7F97">
            <w:pPr>
              <w:rPr>
                <w:rFonts w:ascii="Calibri" w:eastAsia="Calibri" w:hAnsi="Calibri" w:cs="Times New Roman"/>
                <w:b/>
                <w:bCs/>
                <w:sz w:val="18"/>
                <w:szCs w:val="18"/>
              </w:rPr>
            </w:pPr>
          </w:p>
        </w:tc>
      </w:tr>
      <w:tr w:rsidR="00DF7F97" w:rsidRPr="00416D7F" w14:paraId="791238AF" w14:textId="77777777" w:rsidTr="002A34FE">
        <w:tc>
          <w:tcPr>
            <w:tcW w:w="151" w:type="pct"/>
          </w:tcPr>
          <w:p w14:paraId="6A8F155D" w14:textId="77777777" w:rsidR="00DF7F97" w:rsidRPr="00416D7F" w:rsidRDefault="00DF7F97" w:rsidP="00DF7F97">
            <w:pPr>
              <w:rPr>
                <w:rFonts w:ascii="Calibri" w:eastAsia="Calibri" w:hAnsi="Calibri" w:cs="Times New Roman"/>
                <w:sz w:val="18"/>
                <w:szCs w:val="18"/>
              </w:rPr>
            </w:pPr>
          </w:p>
        </w:tc>
        <w:tc>
          <w:tcPr>
            <w:tcW w:w="423" w:type="pct"/>
          </w:tcPr>
          <w:p w14:paraId="0E3385D4" w14:textId="77777777" w:rsidR="00DF7F97" w:rsidRPr="00416D7F" w:rsidRDefault="00DF7F97" w:rsidP="00DF7F97">
            <w:pPr>
              <w:rPr>
                <w:rFonts w:ascii="Calibri" w:eastAsia="Calibri" w:hAnsi="Calibri" w:cs="Times New Roman"/>
                <w:sz w:val="18"/>
                <w:szCs w:val="18"/>
              </w:rPr>
            </w:pPr>
          </w:p>
        </w:tc>
        <w:tc>
          <w:tcPr>
            <w:tcW w:w="949" w:type="pct"/>
          </w:tcPr>
          <w:p w14:paraId="69A1BED9" w14:textId="77777777" w:rsidR="00DF7F97" w:rsidRPr="00416D7F" w:rsidRDefault="00DF7F97" w:rsidP="00DF7F97">
            <w:pPr>
              <w:rPr>
                <w:rFonts w:ascii="Calibri" w:eastAsia="Calibri" w:hAnsi="Calibri" w:cs="Times New Roman"/>
                <w:sz w:val="18"/>
                <w:szCs w:val="18"/>
              </w:rPr>
            </w:pPr>
          </w:p>
        </w:tc>
        <w:tc>
          <w:tcPr>
            <w:tcW w:w="101" w:type="pct"/>
          </w:tcPr>
          <w:p w14:paraId="7D238ACE" w14:textId="77777777" w:rsidR="00DF7F97" w:rsidRPr="00416D7F" w:rsidRDefault="00DF7F97" w:rsidP="00DF7F97">
            <w:pPr>
              <w:rPr>
                <w:rFonts w:ascii="Calibri" w:eastAsia="Calibri" w:hAnsi="Calibri" w:cs="Times New Roman"/>
                <w:b/>
                <w:bCs/>
                <w:sz w:val="18"/>
                <w:szCs w:val="18"/>
              </w:rPr>
            </w:pPr>
          </w:p>
        </w:tc>
        <w:tc>
          <w:tcPr>
            <w:tcW w:w="153" w:type="pct"/>
          </w:tcPr>
          <w:p w14:paraId="57910A54" w14:textId="70D99166"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7</w:t>
            </w:r>
          </w:p>
        </w:tc>
        <w:tc>
          <w:tcPr>
            <w:tcW w:w="457" w:type="pct"/>
          </w:tcPr>
          <w:p w14:paraId="72461E57" w14:textId="0DC98B01"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0706EA0B" w14:textId="486228B9" w:rsidR="00DF7F97" w:rsidRPr="00F53B13" w:rsidRDefault="00F53B13" w:rsidP="00DF7F97">
            <w:pPr>
              <w:rPr>
                <w:rFonts w:ascii="Calibri" w:eastAsia="Calibri" w:hAnsi="Calibri" w:cs="Times New Roman"/>
                <w:sz w:val="18"/>
                <w:szCs w:val="18"/>
              </w:rPr>
            </w:pPr>
            <w:r w:rsidRPr="00F53B13">
              <w:rPr>
                <w:rFonts w:ascii="Calibri" w:eastAsia="Calibri" w:hAnsi="Calibri" w:cs="Times New Roman"/>
                <w:sz w:val="18"/>
                <w:szCs w:val="18"/>
              </w:rPr>
              <w:t>Civil engineer, environment and climate change specialist</w:t>
            </w:r>
          </w:p>
        </w:tc>
        <w:tc>
          <w:tcPr>
            <w:tcW w:w="152" w:type="pct"/>
          </w:tcPr>
          <w:p w14:paraId="2F4D53FB" w14:textId="77777777" w:rsidR="00DF7F97" w:rsidRPr="00416D7F" w:rsidRDefault="00DF7F97" w:rsidP="00DF7F97">
            <w:pPr>
              <w:rPr>
                <w:rFonts w:ascii="Calibri" w:eastAsia="Calibri" w:hAnsi="Calibri" w:cs="Times New Roman"/>
                <w:b/>
                <w:bCs/>
                <w:sz w:val="18"/>
                <w:szCs w:val="18"/>
              </w:rPr>
            </w:pPr>
          </w:p>
        </w:tc>
        <w:tc>
          <w:tcPr>
            <w:tcW w:w="813" w:type="pct"/>
          </w:tcPr>
          <w:p w14:paraId="449B8F90" w14:textId="77777777" w:rsidR="00DF7F97" w:rsidRPr="00416D7F" w:rsidRDefault="00DF7F97" w:rsidP="00DF7F97">
            <w:pPr>
              <w:rPr>
                <w:rFonts w:ascii="Calibri" w:eastAsia="Calibri" w:hAnsi="Calibri" w:cs="Times New Roman"/>
                <w:b/>
                <w:bCs/>
                <w:sz w:val="18"/>
                <w:szCs w:val="18"/>
              </w:rPr>
            </w:pPr>
          </w:p>
        </w:tc>
        <w:tc>
          <w:tcPr>
            <w:tcW w:w="835" w:type="pct"/>
          </w:tcPr>
          <w:p w14:paraId="1EDF56D0" w14:textId="77777777" w:rsidR="00DF7F97" w:rsidRPr="00416D7F" w:rsidRDefault="00DF7F97" w:rsidP="00DF7F97">
            <w:pPr>
              <w:rPr>
                <w:rFonts w:ascii="Calibri" w:eastAsia="Calibri" w:hAnsi="Calibri" w:cs="Times New Roman"/>
                <w:b/>
                <w:bCs/>
                <w:sz w:val="18"/>
                <w:szCs w:val="18"/>
              </w:rPr>
            </w:pPr>
          </w:p>
        </w:tc>
      </w:tr>
      <w:tr w:rsidR="00DF7F97" w:rsidRPr="00416D7F" w14:paraId="79F0EF02" w14:textId="77777777" w:rsidTr="002A34FE">
        <w:tc>
          <w:tcPr>
            <w:tcW w:w="151" w:type="pct"/>
          </w:tcPr>
          <w:p w14:paraId="3440AE16" w14:textId="77777777" w:rsidR="00DF7F97" w:rsidRPr="00416D7F" w:rsidRDefault="00DF7F97" w:rsidP="00DF7F97">
            <w:pPr>
              <w:rPr>
                <w:rFonts w:ascii="Calibri" w:eastAsia="Calibri" w:hAnsi="Calibri" w:cs="Times New Roman"/>
                <w:sz w:val="18"/>
                <w:szCs w:val="18"/>
              </w:rPr>
            </w:pPr>
          </w:p>
        </w:tc>
        <w:tc>
          <w:tcPr>
            <w:tcW w:w="423" w:type="pct"/>
          </w:tcPr>
          <w:p w14:paraId="3063504B" w14:textId="77777777" w:rsidR="00DF7F97" w:rsidRPr="00416D7F" w:rsidRDefault="00DF7F97" w:rsidP="00DF7F97">
            <w:pPr>
              <w:rPr>
                <w:rFonts w:ascii="Calibri" w:eastAsia="Calibri" w:hAnsi="Calibri" w:cs="Times New Roman"/>
                <w:sz w:val="18"/>
                <w:szCs w:val="18"/>
              </w:rPr>
            </w:pPr>
          </w:p>
        </w:tc>
        <w:tc>
          <w:tcPr>
            <w:tcW w:w="949" w:type="pct"/>
          </w:tcPr>
          <w:p w14:paraId="6D0C1FF7" w14:textId="77777777" w:rsidR="00DF7F97" w:rsidRPr="00416D7F" w:rsidRDefault="00DF7F97" w:rsidP="00DF7F97">
            <w:pPr>
              <w:rPr>
                <w:rFonts w:ascii="Calibri" w:eastAsia="Calibri" w:hAnsi="Calibri" w:cs="Times New Roman"/>
                <w:sz w:val="18"/>
                <w:szCs w:val="18"/>
              </w:rPr>
            </w:pPr>
          </w:p>
        </w:tc>
        <w:tc>
          <w:tcPr>
            <w:tcW w:w="101" w:type="pct"/>
          </w:tcPr>
          <w:p w14:paraId="053334F4" w14:textId="77777777" w:rsidR="00DF7F97" w:rsidRPr="00416D7F" w:rsidRDefault="00DF7F97" w:rsidP="00DF7F97">
            <w:pPr>
              <w:rPr>
                <w:rFonts w:ascii="Calibri" w:eastAsia="Calibri" w:hAnsi="Calibri" w:cs="Times New Roman"/>
                <w:b/>
                <w:bCs/>
                <w:sz w:val="18"/>
                <w:szCs w:val="18"/>
              </w:rPr>
            </w:pPr>
          </w:p>
        </w:tc>
        <w:tc>
          <w:tcPr>
            <w:tcW w:w="153" w:type="pct"/>
          </w:tcPr>
          <w:p w14:paraId="18832F9D" w14:textId="65ABE579"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8</w:t>
            </w:r>
          </w:p>
        </w:tc>
        <w:tc>
          <w:tcPr>
            <w:tcW w:w="457" w:type="pct"/>
          </w:tcPr>
          <w:p w14:paraId="7BC64BA2" w14:textId="0CEF0948"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01508F80" w14:textId="558269B2" w:rsidR="00DF7F97" w:rsidRPr="009602BA" w:rsidRDefault="009602BA" w:rsidP="00DF7F97">
            <w:pPr>
              <w:rPr>
                <w:rFonts w:ascii="Calibri" w:eastAsia="Calibri" w:hAnsi="Calibri" w:cs="Times New Roman"/>
                <w:sz w:val="18"/>
                <w:szCs w:val="18"/>
              </w:rPr>
            </w:pPr>
            <w:r w:rsidRPr="009602BA">
              <w:rPr>
                <w:rFonts w:ascii="Calibri" w:eastAsia="Calibri" w:hAnsi="Calibri" w:cs="Times New Roman"/>
                <w:sz w:val="18"/>
                <w:szCs w:val="18"/>
              </w:rPr>
              <w:t>Numerical weather prediction unit</w:t>
            </w:r>
          </w:p>
        </w:tc>
        <w:tc>
          <w:tcPr>
            <w:tcW w:w="152" w:type="pct"/>
          </w:tcPr>
          <w:p w14:paraId="0A9DC88B" w14:textId="77777777" w:rsidR="00DF7F97" w:rsidRPr="00416D7F" w:rsidRDefault="00DF7F97" w:rsidP="00DF7F97">
            <w:pPr>
              <w:rPr>
                <w:rFonts w:ascii="Calibri" w:eastAsia="Calibri" w:hAnsi="Calibri" w:cs="Times New Roman"/>
                <w:b/>
                <w:bCs/>
                <w:sz w:val="18"/>
                <w:szCs w:val="18"/>
              </w:rPr>
            </w:pPr>
          </w:p>
        </w:tc>
        <w:tc>
          <w:tcPr>
            <w:tcW w:w="813" w:type="pct"/>
          </w:tcPr>
          <w:p w14:paraId="622321F6" w14:textId="77777777" w:rsidR="00DF7F97" w:rsidRPr="00416D7F" w:rsidRDefault="00DF7F97" w:rsidP="00DF7F97">
            <w:pPr>
              <w:rPr>
                <w:rFonts w:ascii="Calibri" w:eastAsia="Calibri" w:hAnsi="Calibri" w:cs="Times New Roman"/>
                <w:b/>
                <w:bCs/>
                <w:sz w:val="18"/>
                <w:szCs w:val="18"/>
              </w:rPr>
            </w:pPr>
          </w:p>
        </w:tc>
        <w:tc>
          <w:tcPr>
            <w:tcW w:w="835" w:type="pct"/>
          </w:tcPr>
          <w:p w14:paraId="78DAB8D0" w14:textId="77777777" w:rsidR="00DF7F97" w:rsidRPr="00416D7F" w:rsidRDefault="00DF7F97" w:rsidP="00DF7F97">
            <w:pPr>
              <w:rPr>
                <w:rFonts w:ascii="Calibri" w:eastAsia="Calibri" w:hAnsi="Calibri" w:cs="Times New Roman"/>
                <w:b/>
                <w:bCs/>
                <w:sz w:val="18"/>
                <w:szCs w:val="18"/>
              </w:rPr>
            </w:pPr>
          </w:p>
        </w:tc>
      </w:tr>
      <w:tr w:rsidR="00DF7F97" w:rsidRPr="00416D7F" w14:paraId="152EB903" w14:textId="77777777" w:rsidTr="002A34FE">
        <w:tc>
          <w:tcPr>
            <w:tcW w:w="151" w:type="pct"/>
          </w:tcPr>
          <w:p w14:paraId="25C08CB1" w14:textId="77777777" w:rsidR="00DF7F97" w:rsidRPr="00416D7F" w:rsidRDefault="00DF7F97" w:rsidP="00DF7F97">
            <w:pPr>
              <w:rPr>
                <w:rFonts w:ascii="Calibri" w:eastAsia="Calibri" w:hAnsi="Calibri" w:cs="Times New Roman"/>
                <w:sz w:val="18"/>
                <w:szCs w:val="18"/>
              </w:rPr>
            </w:pPr>
          </w:p>
        </w:tc>
        <w:tc>
          <w:tcPr>
            <w:tcW w:w="423" w:type="pct"/>
          </w:tcPr>
          <w:p w14:paraId="66E22177" w14:textId="77777777" w:rsidR="00DF7F97" w:rsidRPr="00416D7F" w:rsidRDefault="00DF7F97" w:rsidP="00DF7F97">
            <w:pPr>
              <w:rPr>
                <w:rFonts w:ascii="Calibri" w:eastAsia="Calibri" w:hAnsi="Calibri" w:cs="Times New Roman"/>
                <w:sz w:val="18"/>
                <w:szCs w:val="18"/>
              </w:rPr>
            </w:pPr>
          </w:p>
        </w:tc>
        <w:tc>
          <w:tcPr>
            <w:tcW w:w="949" w:type="pct"/>
          </w:tcPr>
          <w:p w14:paraId="0C2AB0CB" w14:textId="77777777" w:rsidR="00DF7F97" w:rsidRPr="00416D7F" w:rsidRDefault="00DF7F97" w:rsidP="00DF7F97">
            <w:pPr>
              <w:rPr>
                <w:rFonts w:ascii="Calibri" w:eastAsia="Calibri" w:hAnsi="Calibri" w:cs="Times New Roman"/>
                <w:sz w:val="18"/>
                <w:szCs w:val="18"/>
              </w:rPr>
            </w:pPr>
          </w:p>
        </w:tc>
        <w:tc>
          <w:tcPr>
            <w:tcW w:w="101" w:type="pct"/>
          </w:tcPr>
          <w:p w14:paraId="5CCD1810" w14:textId="77777777" w:rsidR="00DF7F97" w:rsidRPr="00416D7F" w:rsidRDefault="00DF7F97" w:rsidP="00DF7F97">
            <w:pPr>
              <w:rPr>
                <w:rFonts w:ascii="Calibri" w:eastAsia="Calibri" w:hAnsi="Calibri" w:cs="Times New Roman"/>
                <w:b/>
                <w:bCs/>
                <w:sz w:val="18"/>
                <w:szCs w:val="18"/>
              </w:rPr>
            </w:pPr>
          </w:p>
        </w:tc>
        <w:tc>
          <w:tcPr>
            <w:tcW w:w="153" w:type="pct"/>
          </w:tcPr>
          <w:p w14:paraId="4321001E" w14:textId="440352DF" w:rsidR="00DF7F97" w:rsidRPr="00416D7F" w:rsidRDefault="00DF7F97" w:rsidP="00DF7F97">
            <w:pPr>
              <w:rPr>
                <w:rFonts w:ascii="Calibri" w:eastAsia="Calibri" w:hAnsi="Calibri" w:cs="Times New Roman"/>
                <w:b/>
                <w:bCs/>
                <w:sz w:val="18"/>
                <w:szCs w:val="18"/>
              </w:rPr>
            </w:pPr>
          </w:p>
        </w:tc>
        <w:tc>
          <w:tcPr>
            <w:tcW w:w="457" w:type="pct"/>
          </w:tcPr>
          <w:p w14:paraId="640E64B9" w14:textId="05D47E70" w:rsidR="00DF7F97" w:rsidRPr="001019A2" w:rsidRDefault="00DF7F97" w:rsidP="00DF7F97">
            <w:pPr>
              <w:rPr>
                <w:rFonts w:ascii="Calibri" w:eastAsia="Calibri" w:hAnsi="Calibri" w:cs="Times New Roman"/>
                <w:b/>
                <w:bCs/>
                <w:sz w:val="18"/>
                <w:szCs w:val="18"/>
              </w:rPr>
            </w:pPr>
          </w:p>
        </w:tc>
        <w:tc>
          <w:tcPr>
            <w:tcW w:w="966" w:type="pct"/>
          </w:tcPr>
          <w:p w14:paraId="173B07A5" w14:textId="77777777" w:rsidR="00DF7F97" w:rsidRPr="00416D7F" w:rsidRDefault="00DF7F97" w:rsidP="00DF7F97">
            <w:pPr>
              <w:rPr>
                <w:rFonts w:ascii="Calibri" w:eastAsia="Calibri" w:hAnsi="Calibri" w:cs="Times New Roman"/>
                <w:b/>
                <w:bCs/>
                <w:sz w:val="18"/>
                <w:szCs w:val="18"/>
              </w:rPr>
            </w:pPr>
          </w:p>
        </w:tc>
        <w:tc>
          <w:tcPr>
            <w:tcW w:w="152" w:type="pct"/>
          </w:tcPr>
          <w:p w14:paraId="4EA0F0C6" w14:textId="77777777" w:rsidR="00DF7F97" w:rsidRPr="00416D7F" w:rsidRDefault="00DF7F97" w:rsidP="00DF7F97">
            <w:pPr>
              <w:rPr>
                <w:rFonts w:ascii="Calibri" w:eastAsia="Calibri" w:hAnsi="Calibri" w:cs="Times New Roman"/>
                <w:b/>
                <w:bCs/>
                <w:sz w:val="18"/>
                <w:szCs w:val="18"/>
              </w:rPr>
            </w:pPr>
          </w:p>
        </w:tc>
        <w:tc>
          <w:tcPr>
            <w:tcW w:w="813" w:type="pct"/>
          </w:tcPr>
          <w:p w14:paraId="0F41BFBD" w14:textId="77777777" w:rsidR="00DF7F97" w:rsidRPr="00416D7F" w:rsidRDefault="00DF7F97" w:rsidP="00DF7F97">
            <w:pPr>
              <w:rPr>
                <w:rFonts w:ascii="Calibri" w:eastAsia="Calibri" w:hAnsi="Calibri" w:cs="Times New Roman"/>
                <w:b/>
                <w:bCs/>
                <w:sz w:val="18"/>
                <w:szCs w:val="18"/>
              </w:rPr>
            </w:pPr>
          </w:p>
        </w:tc>
        <w:tc>
          <w:tcPr>
            <w:tcW w:w="835" w:type="pct"/>
          </w:tcPr>
          <w:p w14:paraId="68656709" w14:textId="77777777" w:rsidR="00DF7F97" w:rsidRPr="00416D7F" w:rsidRDefault="00DF7F97" w:rsidP="00DF7F97">
            <w:pPr>
              <w:rPr>
                <w:rFonts w:ascii="Calibri" w:eastAsia="Calibri" w:hAnsi="Calibri" w:cs="Times New Roman"/>
                <w:b/>
                <w:bCs/>
                <w:sz w:val="18"/>
                <w:szCs w:val="18"/>
              </w:rPr>
            </w:pPr>
          </w:p>
        </w:tc>
      </w:tr>
      <w:tr w:rsidR="001A152A" w:rsidRPr="00416D7F" w14:paraId="7E5DC1EE" w14:textId="77777777" w:rsidTr="002A34FE">
        <w:trPr>
          <w:trHeight w:val="274"/>
        </w:trPr>
        <w:tc>
          <w:tcPr>
            <w:tcW w:w="151" w:type="pct"/>
          </w:tcPr>
          <w:p w14:paraId="636A4A9B" w14:textId="77777777" w:rsidR="001A152A" w:rsidRPr="00416D7F" w:rsidRDefault="001A152A" w:rsidP="00DF7F97">
            <w:pPr>
              <w:rPr>
                <w:rFonts w:ascii="Calibri" w:eastAsia="Calibri" w:hAnsi="Calibri" w:cs="Times New Roman"/>
                <w:sz w:val="18"/>
                <w:szCs w:val="18"/>
              </w:rPr>
            </w:pPr>
          </w:p>
        </w:tc>
        <w:tc>
          <w:tcPr>
            <w:tcW w:w="423" w:type="pct"/>
          </w:tcPr>
          <w:p w14:paraId="7FBCF984" w14:textId="77777777" w:rsidR="001A152A" w:rsidRPr="00416D7F" w:rsidRDefault="001A152A" w:rsidP="00DF7F97">
            <w:pPr>
              <w:rPr>
                <w:rFonts w:ascii="Calibri" w:eastAsia="Calibri" w:hAnsi="Calibri" w:cs="Times New Roman"/>
                <w:sz w:val="18"/>
                <w:szCs w:val="18"/>
              </w:rPr>
            </w:pPr>
          </w:p>
        </w:tc>
        <w:tc>
          <w:tcPr>
            <w:tcW w:w="949" w:type="pct"/>
          </w:tcPr>
          <w:p w14:paraId="0FBD3BA9" w14:textId="77777777" w:rsidR="001A152A" w:rsidRPr="00416D7F" w:rsidRDefault="001A152A" w:rsidP="00DF7F97">
            <w:pPr>
              <w:rPr>
                <w:rFonts w:ascii="Calibri" w:eastAsia="Calibri" w:hAnsi="Calibri" w:cs="Times New Roman"/>
                <w:sz w:val="18"/>
                <w:szCs w:val="18"/>
              </w:rPr>
            </w:pPr>
          </w:p>
        </w:tc>
        <w:tc>
          <w:tcPr>
            <w:tcW w:w="101" w:type="pct"/>
          </w:tcPr>
          <w:p w14:paraId="69A67BDD" w14:textId="77777777" w:rsidR="001A152A" w:rsidRPr="00416D7F" w:rsidRDefault="001A152A" w:rsidP="00DF7F97">
            <w:pPr>
              <w:rPr>
                <w:rFonts w:ascii="Calibri" w:eastAsia="Calibri" w:hAnsi="Calibri" w:cs="Times New Roman"/>
                <w:b/>
                <w:bCs/>
                <w:sz w:val="18"/>
                <w:szCs w:val="18"/>
              </w:rPr>
            </w:pPr>
          </w:p>
        </w:tc>
        <w:tc>
          <w:tcPr>
            <w:tcW w:w="153" w:type="pct"/>
          </w:tcPr>
          <w:p w14:paraId="32EAB357" w14:textId="293B57D8" w:rsidR="001A152A" w:rsidRPr="00416D7F" w:rsidRDefault="001A152A" w:rsidP="00DF7F97">
            <w:pPr>
              <w:rPr>
                <w:rFonts w:ascii="Calibri" w:eastAsia="Calibri" w:hAnsi="Calibri" w:cs="Times New Roman"/>
                <w:b/>
                <w:bCs/>
                <w:sz w:val="18"/>
                <w:szCs w:val="18"/>
              </w:rPr>
            </w:pPr>
          </w:p>
        </w:tc>
        <w:tc>
          <w:tcPr>
            <w:tcW w:w="457" w:type="pct"/>
          </w:tcPr>
          <w:p w14:paraId="70EED337" w14:textId="5997A254" w:rsidR="001A152A" w:rsidRPr="001019A2" w:rsidRDefault="001A152A" w:rsidP="00DF7F97">
            <w:pPr>
              <w:rPr>
                <w:rFonts w:ascii="Calibri" w:eastAsia="Calibri" w:hAnsi="Calibri" w:cs="Times New Roman"/>
                <w:b/>
                <w:bCs/>
                <w:sz w:val="18"/>
                <w:szCs w:val="18"/>
              </w:rPr>
            </w:pPr>
          </w:p>
        </w:tc>
        <w:tc>
          <w:tcPr>
            <w:tcW w:w="966" w:type="pct"/>
          </w:tcPr>
          <w:p w14:paraId="1529D12E" w14:textId="77777777" w:rsidR="001A152A" w:rsidRPr="00416D7F" w:rsidRDefault="001A152A" w:rsidP="00DF7F97">
            <w:pPr>
              <w:rPr>
                <w:rFonts w:ascii="Calibri" w:eastAsia="Calibri" w:hAnsi="Calibri" w:cs="Times New Roman"/>
                <w:b/>
                <w:bCs/>
                <w:sz w:val="18"/>
                <w:szCs w:val="18"/>
              </w:rPr>
            </w:pPr>
          </w:p>
        </w:tc>
        <w:tc>
          <w:tcPr>
            <w:tcW w:w="152" w:type="pct"/>
          </w:tcPr>
          <w:p w14:paraId="004A9048" w14:textId="77777777" w:rsidR="001A152A" w:rsidRPr="00416D7F" w:rsidRDefault="001A152A" w:rsidP="00DF7F97">
            <w:pPr>
              <w:rPr>
                <w:rFonts w:ascii="Calibri" w:eastAsia="Calibri" w:hAnsi="Calibri" w:cs="Times New Roman"/>
                <w:b/>
                <w:bCs/>
                <w:sz w:val="18"/>
                <w:szCs w:val="18"/>
              </w:rPr>
            </w:pPr>
          </w:p>
        </w:tc>
        <w:tc>
          <w:tcPr>
            <w:tcW w:w="813" w:type="pct"/>
          </w:tcPr>
          <w:p w14:paraId="478DC0F8" w14:textId="77777777" w:rsidR="001A152A" w:rsidRPr="00416D7F" w:rsidRDefault="001A152A" w:rsidP="00DF7F97">
            <w:pPr>
              <w:rPr>
                <w:rFonts w:ascii="Calibri" w:eastAsia="Calibri" w:hAnsi="Calibri" w:cs="Times New Roman"/>
                <w:b/>
                <w:bCs/>
                <w:sz w:val="18"/>
                <w:szCs w:val="18"/>
              </w:rPr>
            </w:pPr>
          </w:p>
        </w:tc>
        <w:tc>
          <w:tcPr>
            <w:tcW w:w="835" w:type="pct"/>
          </w:tcPr>
          <w:p w14:paraId="2430C762" w14:textId="77777777" w:rsidR="001A152A" w:rsidRPr="00416D7F" w:rsidRDefault="001A152A" w:rsidP="00DF7F97">
            <w:pPr>
              <w:rPr>
                <w:rFonts w:ascii="Calibri" w:eastAsia="Calibri" w:hAnsi="Calibri" w:cs="Times New Roman"/>
                <w:b/>
                <w:bCs/>
                <w:sz w:val="18"/>
                <w:szCs w:val="18"/>
              </w:rPr>
            </w:pPr>
          </w:p>
        </w:tc>
      </w:tr>
    </w:tbl>
    <w:p w14:paraId="15889348" w14:textId="77777777" w:rsidR="005E0349" w:rsidRDefault="005E0349" w:rsidP="007E30CF">
      <w:pPr>
        <w:rPr>
          <w:rFonts w:ascii="Arial" w:hAnsi="Arial" w:cs="Arial"/>
          <w:i/>
          <w:iCs/>
          <w:color w:val="1A254C"/>
          <w:shd w:val="clear" w:color="auto" w:fill="FFFFFF"/>
        </w:rPr>
        <w:sectPr w:rsidR="005E0349" w:rsidSect="00927A92">
          <w:pgSz w:w="16838" w:h="11906" w:orient="landscape"/>
          <w:pgMar w:top="1440" w:right="1440" w:bottom="1440" w:left="1440" w:header="709" w:footer="709" w:gutter="0"/>
          <w:cols w:space="708"/>
          <w:docGrid w:linePitch="360"/>
        </w:sectPr>
      </w:pPr>
    </w:p>
    <w:p w14:paraId="44160D8B" w14:textId="68EC7AB4" w:rsidR="007E30CF" w:rsidRPr="00F04F36" w:rsidRDefault="007E30CF" w:rsidP="007E30CF">
      <w:pPr>
        <w:rPr>
          <w:rFonts w:ascii="Arial" w:hAnsi="Arial" w:cs="Arial"/>
          <w:i/>
          <w:iCs/>
          <w:color w:val="1A254C"/>
          <w:shd w:val="clear" w:color="auto" w:fill="FFFFFF"/>
        </w:rPr>
      </w:pPr>
      <w:r w:rsidRPr="00F04F36">
        <w:rPr>
          <w:rFonts w:ascii="Arial" w:hAnsi="Arial" w:cs="Arial"/>
          <w:i/>
          <w:iCs/>
          <w:color w:val="1A254C"/>
          <w:shd w:val="clear" w:color="auto" w:fill="FFFFFF"/>
        </w:rPr>
        <w:lastRenderedPageBreak/>
        <w:t>Data Collection</w:t>
      </w:r>
    </w:p>
    <w:p w14:paraId="7C9FCF04" w14:textId="6AEE5036" w:rsidR="007C1D25" w:rsidRPr="00854EBB" w:rsidRDefault="00F1414F" w:rsidP="007E30CF">
      <w:pPr>
        <w:rPr>
          <w:rFonts w:ascii="Arial" w:hAnsi="Arial" w:cs="Arial"/>
          <w:color w:val="1A254C"/>
          <w:shd w:val="clear" w:color="auto" w:fill="FFFFFF"/>
        </w:rPr>
      </w:pPr>
      <w:r w:rsidRPr="00854EBB">
        <w:rPr>
          <w:rFonts w:ascii="Arial" w:hAnsi="Arial" w:cs="Arial"/>
          <w:color w:val="1A254C"/>
          <w:shd w:val="clear" w:color="auto" w:fill="FFFFFF"/>
        </w:rPr>
        <w:t>The</w:t>
      </w:r>
      <w:r w:rsidR="005B58F2" w:rsidRPr="00854EBB">
        <w:rPr>
          <w:rFonts w:ascii="Arial" w:hAnsi="Arial" w:cs="Arial"/>
          <w:color w:val="1A254C"/>
          <w:shd w:val="clear" w:color="auto" w:fill="FFFFFF"/>
        </w:rPr>
        <w:t xml:space="preserve"> </w:t>
      </w:r>
      <w:r w:rsidR="00F464B6">
        <w:rPr>
          <w:rFonts w:ascii="Arial" w:hAnsi="Arial" w:cs="Arial"/>
          <w:color w:val="1A254C"/>
          <w:shd w:val="clear" w:color="auto" w:fill="FFFFFF"/>
        </w:rPr>
        <w:t>Innovation Labs, lasing two hours with breaks,</w:t>
      </w:r>
      <w:r w:rsidR="00937BAA" w:rsidRPr="00854EBB">
        <w:rPr>
          <w:rFonts w:ascii="Arial" w:hAnsi="Arial" w:cs="Arial"/>
          <w:color w:val="1A254C"/>
          <w:shd w:val="clear" w:color="auto" w:fill="FFFFFF"/>
        </w:rPr>
        <w:t xml:space="preserve"> were held online via Microsoft Teams</w:t>
      </w:r>
      <w:r w:rsidR="0038339D" w:rsidRPr="00854EBB">
        <w:rPr>
          <w:rFonts w:ascii="Arial" w:hAnsi="Arial" w:cs="Arial"/>
          <w:color w:val="1A254C"/>
          <w:shd w:val="clear" w:color="auto" w:fill="FFFFFF"/>
        </w:rPr>
        <w:t xml:space="preserve">. </w:t>
      </w:r>
      <w:r w:rsidR="00F464B6">
        <w:rPr>
          <w:rFonts w:ascii="Arial" w:hAnsi="Arial" w:cs="Arial"/>
          <w:color w:val="1A254C"/>
          <w:shd w:val="clear" w:color="auto" w:fill="FFFFFF"/>
        </w:rPr>
        <w:t>Sessions</w:t>
      </w:r>
      <w:r w:rsidR="0038339D" w:rsidRPr="00854EBB">
        <w:rPr>
          <w:rFonts w:ascii="Arial" w:hAnsi="Arial" w:cs="Arial"/>
          <w:color w:val="1A254C"/>
          <w:shd w:val="clear" w:color="auto" w:fill="FFFFFF"/>
        </w:rPr>
        <w:t xml:space="preserve"> were </w:t>
      </w:r>
      <w:r w:rsidR="00725C6C" w:rsidRPr="00854EBB">
        <w:rPr>
          <w:rFonts w:ascii="Arial" w:hAnsi="Arial" w:cs="Arial"/>
          <w:color w:val="1A254C"/>
          <w:shd w:val="clear" w:color="auto" w:fill="FFFFFF"/>
        </w:rPr>
        <w:t xml:space="preserve">recorded </w:t>
      </w:r>
      <w:r w:rsidR="004A36A9" w:rsidRPr="00854EBB">
        <w:rPr>
          <w:rFonts w:ascii="Arial" w:hAnsi="Arial" w:cs="Arial"/>
          <w:color w:val="1A254C"/>
          <w:shd w:val="clear" w:color="auto" w:fill="FFFFFF"/>
        </w:rPr>
        <w:t>and later transcribed</w:t>
      </w:r>
      <w:r w:rsidR="00CD49CC">
        <w:rPr>
          <w:rFonts w:ascii="Arial" w:hAnsi="Arial" w:cs="Arial"/>
          <w:color w:val="1A254C"/>
          <w:shd w:val="clear" w:color="auto" w:fill="FFFFFF"/>
        </w:rPr>
        <w:t xml:space="preserve"> verbatim</w:t>
      </w:r>
      <w:r w:rsidR="004A36A9" w:rsidRPr="00854EBB">
        <w:rPr>
          <w:rFonts w:ascii="Arial" w:hAnsi="Arial" w:cs="Arial"/>
          <w:color w:val="1A254C"/>
          <w:shd w:val="clear" w:color="auto" w:fill="FFFFFF"/>
        </w:rPr>
        <w:t xml:space="preserve">. </w:t>
      </w:r>
      <w:r w:rsidR="005A768F" w:rsidRPr="00854EBB">
        <w:rPr>
          <w:rFonts w:ascii="Arial" w:hAnsi="Arial" w:cs="Arial"/>
          <w:color w:val="1A254C"/>
          <w:shd w:val="clear" w:color="auto" w:fill="FFFFFF"/>
        </w:rPr>
        <w:t xml:space="preserve">The </w:t>
      </w:r>
      <w:r w:rsidR="0037376A" w:rsidRPr="00854EBB">
        <w:rPr>
          <w:rFonts w:ascii="Arial" w:hAnsi="Arial" w:cs="Arial"/>
          <w:color w:val="1A254C"/>
          <w:shd w:val="clear" w:color="auto" w:fill="FFFFFF"/>
        </w:rPr>
        <w:t>first</w:t>
      </w:r>
      <w:r w:rsidR="0037376A">
        <w:rPr>
          <w:rFonts w:ascii="Arial" w:hAnsi="Arial" w:cs="Arial"/>
          <w:color w:val="1A254C"/>
          <w:shd w:val="clear" w:color="auto" w:fill="FFFFFF"/>
        </w:rPr>
        <w:t xml:space="preserve"> </w:t>
      </w:r>
      <w:r w:rsidR="00490B00">
        <w:rPr>
          <w:rFonts w:ascii="Arial" w:hAnsi="Arial" w:cs="Arial"/>
          <w:color w:val="1A254C"/>
          <w:shd w:val="clear" w:color="auto" w:fill="FFFFFF"/>
        </w:rPr>
        <w:t>r</w:t>
      </w:r>
      <w:r w:rsidR="0037376A" w:rsidRPr="00854EBB">
        <w:rPr>
          <w:rFonts w:ascii="Arial" w:hAnsi="Arial" w:cs="Arial"/>
          <w:color w:val="1A254C"/>
          <w:shd w:val="clear" w:color="auto" w:fill="FFFFFF"/>
        </w:rPr>
        <w:t>ound</w:t>
      </w:r>
      <w:r w:rsidR="005A768F" w:rsidRPr="00854EBB">
        <w:rPr>
          <w:rFonts w:ascii="Arial" w:hAnsi="Arial" w:cs="Arial"/>
          <w:color w:val="1A254C"/>
          <w:shd w:val="clear" w:color="auto" w:fill="FFFFFF"/>
        </w:rPr>
        <w:t xml:space="preserve"> </w:t>
      </w:r>
      <w:r w:rsidR="00F44B0E">
        <w:rPr>
          <w:rFonts w:ascii="Arial" w:hAnsi="Arial" w:cs="Arial"/>
          <w:color w:val="1A254C"/>
          <w:shd w:val="clear" w:color="auto" w:fill="FFFFFF"/>
        </w:rPr>
        <w:t>of Innovation Labs</w:t>
      </w:r>
      <w:r w:rsidR="005A768F" w:rsidRPr="00854EBB">
        <w:rPr>
          <w:rFonts w:ascii="Arial" w:hAnsi="Arial" w:cs="Arial"/>
          <w:color w:val="1A254C"/>
          <w:shd w:val="clear" w:color="auto" w:fill="FFFFFF"/>
        </w:rPr>
        <w:t xml:space="preserve"> </w:t>
      </w:r>
      <w:r w:rsidR="00A40F94" w:rsidRPr="00854EBB">
        <w:rPr>
          <w:rFonts w:ascii="Arial" w:hAnsi="Arial" w:cs="Arial"/>
          <w:color w:val="1A254C"/>
          <w:shd w:val="clear" w:color="auto" w:fill="FFFFFF"/>
        </w:rPr>
        <w:t>w</w:t>
      </w:r>
      <w:r w:rsidR="0037376A">
        <w:rPr>
          <w:rFonts w:ascii="Arial" w:hAnsi="Arial" w:cs="Arial"/>
          <w:color w:val="1A254C"/>
          <w:shd w:val="clear" w:color="auto" w:fill="FFFFFF"/>
        </w:rPr>
        <w:t>ere</w:t>
      </w:r>
      <w:r w:rsidR="005A768F" w:rsidRPr="00854EBB">
        <w:rPr>
          <w:rFonts w:ascii="Arial" w:hAnsi="Arial" w:cs="Arial"/>
          <w:color w:val="1A254C"/>
          <w:shd w:val="clear" w:color="auto" w:fill="FFFFFF"/>
        </w:rPr>
        <w:t xml:space="preserve"> hel</w:t>
      </w:r>
      <w:r w:rsidR="00D733C7">
        <w:rPr>
          <w:rFonts w:ascii="Arial" w:hAnsi="Arial" w:cs="Arial"/>
          <w:color w:val="1A254C"/>
          <w:shd w:val="clear" w:color="auto" w:fill="FFFFFF"/>
        </w:rPr>
        <w:t xml:space="preserve">d </w:t>
      </w:r>
      <w:r w:rsidR="00D27600">
        <w:rPr>
          <w:rFonts w:ascii="Arial" w:hAnsi="Arial" w:cs="Arial"/>
          <w:color w:val="1A254C"/>
          <w:shd w:val="clear" w:color="auto" w:fill="FFFFFF"/>
        </w:rPr>
        <w:t xml:space="preserve">online with stakeholders from the </w:t>
      </w:r>
      <w:r w:rsidR="00D733C7">
        <w:rPr>
          <w:rFonts w:ascii="Arial" w:hAnsi="Arial" w:cs="Arial"/>
          <w:color w:val="1A254C"/>
          <w:shd w:val="clear" w:color="auto" w:fill="FFFFFF"/>
        </w:rPr>
        <w:t xml:space="preserve">following regions and </w:t>
      </w:r>
      <w:r w:rsidR="00D27600">
        <w:rPr>
          <w:rFonts w:ascii="Arial" w:hAnsi="Arial" w:cs="Arial"/>
          <w:color w:val="1A254C"/>
          <w:shd w:val="clear" w:color="auto" w:fill="FFFFFF"/>
        </w:rPr>
        <w:t>corres</w:t>
      </w:r>
      <w:r w:rsidR="00A71905">
        <w:rPr>
          <w:rFonts w:ascii="Arial" w:hAnsi="Arial" w:cs="Arial"/>
          <w:color w:val="1A254C"/>
          <w:shd w:val="clear" w:color="auto" w:fill="FFFFFF"/>
        </w:rPr>
        <w:t xml:space="preserve">ponding </w:t>
      </w:r>
      <w:r w:rsidR="00D733C7">
        <w:rPr>
          <w:rFonts w:ascii="Arial" w:hAnsi="Arial" w:cs="Arial"/>
          <w:color w:val="1A254C"/>
          <w:shd w:val="clear" w:color="auto" w:fill="FFFFFF"/>
        </w:rPr>
        <w:t>dates</w:t>
      </w:r>
      <w:r w:rsidR="007C1D25" w:rsidRPr="00854EBB">
        <w:rPr>
          <w:rFonts w:ascii="Arial" w:hAnsi="Arial" w:cs="Arial"/>
          <w:color w:val="1A254C"/>
          <w:shd w:val="clear" w:color="auto" w:fill="FFFFFF"/>
        </w:rPr>
        <w:t xml:space="preserve">: </w:t>
      </w:r>
      <w:bookmarkStart w:id="1" w:name="_Hlk190210106"/>
      <w:r w:rsidR="007C1D25" w:rsidRPr="00854EBB">
        <w:rPr>
          <w:rFonts w:ascii="Arial" w:hAnsi="Arial" w:cs="Arial"/>
          <w:color w:val="1A254C"/>
          <w:shd w:val="clear" w:color="auto" w:fill="FFFFFF"/>
        </w:rPr>
        <w:t>North East Lincolnshire</w:t>
      </w:r>
      <w:r w:rsidR="00663538" w:rsidRPr="00854EBB">
        <w:rPr>
          <w:rFonts w:ascii="Arial" w:hAnsi="Arial" w:cs="Arial"/>
          <w:color w:val="1A254C"/>
          <w:shd w:val="clear" w:color="auto" w:fill="FFFFFF"/>
        </w:rPr>
        <w:t>, UK</w:t>
      </w:r>
      <w:r w:rsidR="007C1D25" w:rsidRPr="00854EBB">
        <w:rPr>
          <w:rFonts w:ascii="Arial" w:hAnsi="Arial" w:cs="Arial"/>
          <w:color w:val="1A254C"/>
          <w:shd w:val="clear" w:color="auto" w:fill="FFFFFF"/>
        </w:rPr>
        <w:t xml:space="preserve"> (</w:t>
      </w:r>
      <w:r w:rsidR="008623E8">
        <w:rPr>
          <w:rFonts w:ascii="Arial" w:hAnsi="Arial" w:cs="Arial"/>
          <w:color w:val="1A254C"/>
          <w:shd w:val="clear" w:color="auto" w:fill="FFFFFF"/>
        </w:rPr>
        <w:t>19/08/2024</w:t>
      </w:r>
      <w:r w:rsidR="00D8518D">
        <w:rPr>
          <w:rFonts w:ascii="Arial" w:hAnsi="Arial" w:cs="Arial"/>
          <w:color w:val="1A254C"/>
          <w:shd w:val="clear" w:color="auto" w:fill="FFFFFF"/>
        </w:rPr>
        <w:t xml:space="preserve"> and 27/08/2024</w:t>
      </w:r>
      <w:r w:rsidR="007C1D25" w:rsidRPr="00854EBB">
        <w:rPr>
          <w:rFonts w:ascii="Arial" w:hAnsi="Arial" w:cs="Arial"/>
          <w:color w:val="1A254C"/>
          <w:shd w:val="clear" w:color="auto" w:fill="FFFFFF"/>
        </w:rPr>
        <w:t xml:space="preserve">), </w:t>
      </w:r>
      <w:r w:rsidR="00663538" w:rsidRPr="00854EBB">
        <w:rPr>
          <w:rFonts w:ascii="Arial" w:hAnsi="Arial" w:cs="Arial"/>
          <w:color w:val="1A254C"/>
          <w:shd w:val="clear" w:color="auto" w:fill="FFFFFF"/>
        </w:rPr>
        <w:t>Lincolnshire</w:t>
      </w:r>
      <w:r w:rsidR="00A358A9" w:rsidRPr="00854EBB">
        <w:rPr>
          <w:rFonts w:ascii="Arial" w:hAnsi="Arial" w:cs="Arial"/>
          <w:color w:val="1A254C"/>
          <w:shd w:val="clear" w:color="auto" w:fill="FFFFFF"/>
        </w:rPr>
        <w:t>,</w:t>
      </w:r>
      <w:r w:rsidR="00663538" w:rsidRPr="00854EBB">
        <w:rPr>
          <w:rFonts w:ascii="Arial" w:hAnsi="Arial" w:cs="Arial"/>
          <w:color w:val="1A254C"/>
          <w:shd w:val="clear" w:color="auto" w:fill="FFFFFF"/>
        </w:rPr>
        <w:t xml:space="preserve"> </w:t>
      </w:r>
      <w:r w:rsidR="00A358A9" w:rsidRPr="00854EBB">
        <w:rPr>
          <w:rFonts w:ascii="Arial" w:hAnsi="Arial" w:cs="Arial"/>
          <w:color w:val="1A254C"/>
          <w:shd w:val="clear" w:color="auto" w:fill="FFFFFF"/>
        </w:rPr>
        <w:t xml:space="preserve">UK </w:t>
      </w:r>
      <w:r w:rsidR="00663538" w:rsidRPr="00854EBB">
        <w:rPr>
          <w:rFonts w:ascii="Arial" w:hAnsi="Arial" w:cs="Arial"/>
          <w:color w:val="1A254C"/>
          <w:shd w:val="clear" w:color="auto" w:fill="FFFFFF"/>
        </w:rPr>
        <w:t>(</w:t>
      </w:r>
      <w:r w:rsidR="00614DA1">
        <w:rPr>
          <w:rFonts w:ascii="Arial" w:hAnsi="Arial" w:cs="Arial"/>
          <w:color w:val="1A254C"/>
          <w:shd w:val="clear" w:color="auto" w:fill="FFFFFF"/>
        </w:rPr>
        <w:t>20/08/2024</w:t>
      </w:r>
      <w:r w:rsidR="00663538" w:rsidRPr="00854EBB">
        <w:rPr>
          <w:rFonts w:ascii="Arial" w:hAnsi="Arial" w:cs="Arial"/>
          <w:color w:val="1A254C"/>
          <w:shd w:val="clear" w:color="auto" w:fill="FFFFFF"/>
        </w:rPr>
        <w:t xml:space="preserve">), </w:t>
      </w:r>
      <w:r w:rsidR="00B1090A">
        <w:rPr>
          <w:rFonts w:ascii="Arial" w:hAnsi="Arial" w:cs="Arial"/>
          <w:color w:val="1A254C"/>
          <w:shd w:val="clear" w:color="auto" w:fill="FFFFFF"/>
        </w:rPr>
        <w:t xml:space="preserve">and </w:t>
      </w:r>
      <w:r w:rsidR="00A358A9" w:rsidRPr="00854EBB">
        <w:rPr>
          <w:rFonts w:ascii="Arial" w:hAnsi="Arial" w:cs="Arial"/>
          <w:color w:val="1A254C"/>
          <w:shd w:val="clear" w:color="auto" w:fill="FFFFFF"/>
        </w:rPr>
        <w:t xml:space="preserve">Accra, </w:t>
      </w:r>
      <w:r w:rsidR="00663538" w:rsidRPr="00854EBB">
        <w:rPr>
          <w:rFonts w:ascii="Arial" w:hAnsi="Arial" w:cs="Arial"/>
          <w:color w:val="1A254C"/>
          <w:shd w:val="clear" w:color="auto" w:fill="FFFFFF"/>
        </w:rPr>
        <w:t>Ghana (</w:t>
      </w:r>
      <w:r w:rsidR="002B31A3">
        <w:rPr>
          <w:rFonts w:ascii="Arial" w:hAnsi="Arial" w:cs="Arial"/>
          <w:color w:val="1A254C"/>
          <w:shd w:val="clear" w:color="auto" w:fill="FFFFFF"/>
        </w:rPr>
        <w:t>02/09/2024</w:t>
      </w:r>
      <w:r w:rsidR="00A358A9" w:rsidRPr="00854EBB">
        <w:rPr>
          <w:rFonts w:ascii="Arial" w:hAnsi="Arial" w:cs="Arial"/>
          <w:color w:val="1A254C"/>
          <w:shd w:val="clear" w:color="auto" w:fill="FFFFFF"/>
        </w:rPr>
        <w:t>)</w:t>
      </w:r>
      <w:r w:rsidR="00390C51" w:rsidRPr="00854EBB">
        <w:rPr>
          <w:rFonts w:ascii="Arial" w:hAnsi="Arial" w:cs="Arial"/>
          <w:color w:val="1A254C"/>
          <w:shd w:val="clear" w:color="auto" w:fill="FFFFFF"/>
        </w:rPr>
        <w:t>.</w:t>
      </w:r>
      <w:bookmarkEnd w:id="1"/>
      <w:r w:rsidR="00390C51" w:rsidRPr="00854EBB">
        <w:rPr>
          <w:rFonts w:ascii="Arial" w:hAnsi="Arial" w:cs="Arial"/>
          <w:color w:val="1A254C"/>
          <w:shd w:val="clear" w:color="auto" w:fill="FFFFFF"/>
        </w:rPr>
        <w:t xml:space="preserve"> The second round</w:t>
      </w:r>
      <w:r w:rsidR="00BB19EB">
        <w:rPr>
          <w:rFonts w:ascii="Arial" w:hAnsi="Arial" w:cs="Arial"/>
          <w:color w:val="1A254C"/>
          <w:shd w:val="clear" w:color="auto" w:fill="FFFFFF"/>
        </w:rPr>
        <w:t xml:space="preserve"> of</w:t>
      </w:r>
      <w:r w:rsidR="00390C51" w:rsidRPr="00854EBB">
        <w:rPr>
          <w:rFonts w:ascii="Arial" w:hAnsi="Arial" w:cs="Arial"/>
          <w:color w:val="1A254C"/>
          <w:shd w:val="clear" w:color="auto" w:fill="FFFFFF"/>
        </w:rPr>
        <w:t xml:space="preserve"> </w:t>
      </w:r>
      <w:r w:rsidR="00F44B0E">
        <w:rPr>
          <w:rFonts w:ascii="Arial" w:hAnsi="Arial" w:cs="Arial"/>
          <w:color w:val="1A254C"/>
          <w:shd w:val="clear" w:color="auto" w:fill="FFFFFF"/>
        </w:rPr>
        <w:t xml:space="preserve">Innovation Labs </w:t>
      </w:r>
      <w:r w:rsidR="00390C51" w:rsidRPr="00854EBB">
        <w:rPr>
          <w:rFonts w:ascii="Arial" w:hAnsi="Arial" w:cs="Arial"/>
          <w:color w:val="1A254C"/>
          <w:shd w:val="clear" w:color="auto" w:fill="FFFFFF"/>
        </w:rPr>
        <w:t>were</w:t>
      </w:r>
      <w:r w:rsidR="00164271">
        <w:rPr>
          <w:rFonts w:ascii="Arial" w:hAnsi="Arial" w:cs="Arial"/>
          <w:color w:val="1A254C"/>
          <w:shd w:val="clear" w:color="auto" w:fill="FFFFFF"/>
        </w:rPr>
        <w:t xml:space="preserve"> also</w:t>
      </w:r>
      <w:r w:rsidR="00912478">
        <w:rPr>
          <w:rFonts w:ascii="Arial" w:hAnsi="Arial" w:cs="Arial"/>
          <w:color w:val="1A254C"/>
          <w:shd w:val="clear" w:color="auto" w:fill="FFFFFF"/>
        </w:rPr>
        <w:t xml:space="preserve"> </w:t>
      </w:r>
      <w:r w:rsidR="00390C51" w:rsidRPr="00854EBB">
        <w:rPr>
          <w:rFonts w:ascii="Arial" w:hAnsi="Arial" w:cs="Arial"/>
          <w:color w:val="1A254C"/>
          <w:shd w:val="clear" w:color="auto" w:fill="FFFFFF"/>
        </w:rPr>
        <w:t xml:space="preserve">held </w:t>
      </w:r>
      <w:r w:rsidR="00912478" w:rsidRPr="00854EBB">
        <w:rPr>
          <w:rFonts w:ascii="Arial" w:hAnsi="Arial" w:cs="Arial"/>
          <w:color w:val="1A254C"/>
          <w:shd w:val="clear" w:color="auto" w:fill="FFFFFF"/>
        </w:rPr>
        <w:t>on</w:t>
      </w:r>
      <w:r w:rsidR="00912478">
        <w:rPr>
          <w:rFonts w:ascii="Arial" w:hAnsi="Arial" w:cs="Arial"/>
          <w:color w:val="1A254C"/>
          <w:shd w:val="clear" w:color="auto" w:fill="FFFFFF"/>
        </w:rPr>
        <w:t>line:</w:t>
      </w:r>
      <w:r w:rsidR="00390C51" w:rsidRPr="00854EBB">
        <w:rPr>
          <w:rFonts w:ascii="Arial" w:hAnsi="Arial" w:cs="Arial"/>
          <w:color w:val="1A254C"/>
          <w:shd w:val="clear" w:color="auto" w:fill="FFFFFF"/>
        </w:rPr>
        <w:t xml:space="preserve"> Lincolnshire, UK (</w:t>
      </w:r>
      <w:r w:rsidR="0061576C">
        <w:rPr>
          <w:rFonts w:ascii="Arial" w:hAnsi="Arial" w:cs="Arial"/>
          <w:color w:val="1A254C"/>
          <w:shd w:val="clear" w:color="auto" w:fill="FFFFFF"/>
        </w:rPr>
        <w:t>04/11/2024</w:t>
      </w:r>
      <w:r w:rsidR="00390C51" w:rsidRPr="00854EBB">
        <w:rPr>
          <w:rFonts w:ascii="Arial" w:hAnsi="Arial" w:cs="Arial"/>
          <w:color w:val="1A254C"/>
          <w:shd w:val="clear" w:color="auto" w:fill="FFFFFF"/>
        </w:rPr>
        <w:t xml:space="preserve">), </w:t>
      </w:r>
      <w:r w:rsidR="00C01443" w:rsidRPr="00854EBB">
        <w:rPr>
          <w:rFonts w:ascii="Arial" w:hAnsi="Arial" w:cs="Arial"/>
          <w:color w:val="1A254C"/>
          <w:shd w:val="clear" w:color="auto" w:fill="FFFFFF"/>
        </w:rPr>
        <w:t xml:space="preserve">North East </w:t>
      </w:r>
      <w:r w:rsidR="00390C51" w:rsidRPr="00854EBB">
        <w:rPr>
          <w:rFonts w:ascii="Arial" w:hAnsi="Arial" w:cs="Arial"/>
          <w:color w:val="1A254C"/>
          <w:shd w:val="clear" w:color="auto" w:fill="FFFFFF"/>
        </w:rPr>
        <w:t>Lincolnshire, UK (</w:t>
      </w:r>
      <w:r w:rsidR="00C01443">
        <w:rPr>
          <w:rFonts w:ascii="Arial" w:hAnsi="Arial" w:cs="Arial"/>
          <w:color w:val="1A254C"/>
          <w:shd w:val="clear" w:color="auto" w:fill="FFFFFF"/>
        </w:rPr>
        <w:t>0</w:t>
      </w:r>
      <w:r w:rsidR="0061576C">
        <w:rPr>
          <w:rFonts w:ascii="Arial" w:hAnsi="Arial" w:cs="Arial"/>
          <w:color w:val="1A254C"/>
          <w:shd w:val="clear" w:color="auto" w:fill="FFFFFF"/>
        </w:rPr>
        <w:t>6</w:t>
      </w:r>
      <w:r w:rsidR="00C01443">
        <w:rPr>
          <w:rFonts w:ascii="Arial" w:hAnsi="Arial" w:cs="Arial"/>
          <w:color w:val="1A254C"/>
          <w:shd w:val="clear" w:color="auto" w:fill="FFFFFF"/>
        </w:rPr>
        <w:t>/11/2024</w:t>
      </w:r>
      <w:r w:rsidR="00390C51" w:rsidRPr="00854EBB">
        <w:rPr>
          <w:rFonts w:ascii="Arial" w:hAnsi="Arial" w:cs="Arial"/>
          <w:color w:val="1A254C"/>
          <w:shd w:val="clear" w:color="auto" w:fill="FFFFFF"/>
        </w:rPr>
        <w:t xml:space="preserve">), </w:t>
      </w:r>
      <w:r w:rsidR="00FB2C3F">
        <w:rPr>
          <w:rFonts w:ascii="Arial" w:hAnsi="Arial" w:cs="Arial"/>
          <w:color w:val="1A254C"/>
          <w:shd w:val="clear" w:color="auto" w:fill="FFFFFF"/>
        </w:rPr>
        <w:t xml:space="preserve">Sekondi-Takoradi, Ghana (07/11/2024), </w:t>
      </w:r>
      <w:r w:rsidR="00F86DF0">
        <w:rPr>
          <w:rFonts w:ascii="Arial" w:hAnsi="Arial" w:cs="Arial"/>
          <w:color w:val="1A254C"/>
          <w:shd w:val="clear" w:color="auto" w:fill="FFFFFF"/>
        </w:rPr>
        <w:t xml:space="preserve">and </w:t>
      </w:r>
      <w:r w:rsidR="00390C51" w:rsidRPr="00854EBB">
        <w:rPr>
          <w:rFonts w:ascii="Arial" w:hAnsi="Arial" w:cs="Arial"/>
          <w:color w:val="1A254C"/>
          <w:shd w:val="clear" w:color="auto" w:fill="FFFFFF"/>
        </w:rPr>
        <w:t>Accra, Ghana (</w:t>
      </w:r>
      <w:r w:rsidR="003A7B16">
        <w:rPr>
          <w:rFonts w:ascii="Arial" w:hAnsi="Arial" w:cs="Arial"/>
          <w:color w:val="1A254C"/>
          <w:shd w:val="clear" w:color="auto" w:fill="FFFFFF"/>
        </w:rPr>
        <w:t>19</w:t>
      </w:r>
      <w:r w:rsidR="007835C1">
        <w:rPr>
          <w:rFonts w:ascii="Arial" w:hAnsi="Arial" w:cs="Arial"/>
          <w:color w:val="1A254C"/>
          <w:shd w:val="clear" w:color="auto" w:fill="FFFFFF"/>
        </w:rPr>
        <w:t>/11/2024</w:t>
      </w:r>
      <w:r w:rsidR="00390C51" w:rsidRPr="00854EBB">
        <w:rPr>
          <w:rFonts w:ascii="Arial" w:hAnsi="Arial" w:cs="Arial"/>
          <w:color w:val="1A254C"/>
          <w:shd w:val="clear" w:color="auto" w:fill="FFFFFF"/>
        </w:rPr>
        <w:t>)</w:t>
      </w:r>
      <w:r w:rsidR="00FC4B05">
        <w:rPr>
          <w:rFonts w:ascii="Arial" w:hAnsi="Arial" w:cs="Arial"/>
          <w:color w:val="1A254C"/>
          <w:shd w:val="clear" w:color="auto" w:fill="FFFFFF"/>
        </w:rPr>
        <w:t>.</w:t>
      </w:r>
    </w:p>
    <w:p w14:paraId="747077B6" w14:textId="319A9938" w:rsidR="006334AB" w:rsidRDefault="006334AB" w:rsidP="007B7D85">
      <w:pPr>
        <w:rPr>
          <w:rFonts w:ascii="Arial" w:hAnsi="Arial" w:cs="Arial"/>
          <w:color w:val="1A254C"/>
          <w:shd w:val="clear" w:color="auto" w:fill="FFFFFF"/>
        </w:rPr>
      </w:pPr>
      <w:r>
        <w:rPr>
          <w:rFonts w:ascii="Arial" w:hAnsi="Arial" w:cs="Arial"/>
          <w:color w:val="1A254C"/>
          <w:shd w:val="clear" w:color="auto" w:fill="FFFFFF"/>
        </w:rPr>
        <w:t xml:space="preserve">The first round of </w:t>
      </w:r>
      <w:r w:rsidR="00F44B0E">
        <w:rPr>
          <w:rFonts w:ascii="Arial" w:hAnsi="Arial" w:cs="Arial"/>
          <w:color w:val="1A254C"/>
          <w:shd w:val="clear" w:color="auto" w:fill="FFFFFF"/>
        </w:rPr>
        <w:t>Innovation Labs</w:t>
      </w:r>
      <w:r w:rsidR="00FC7867" w:rsidRPr="00854EBB">
        <w:rPr>
          <w:rFonts w:ascii="Arial" w:hAnsi="Arial" w:cs="Arial"/>
          <w:color w:val="1A254C"/>
          <w:shd w:val="clear" w:color="auto" w:fill="FFFFFF"/>
        </w:rPr>
        <w:t xml:space="preserve"> consisted of</w:t>
      </w:r>
      <w:r w:rsidR="001B7504">
        <w:rPr>
          <w:rFonts w:ascii="Arial" w:hAnsi="Arial" w:cs="Arial"/>
          <w:color w:val="1A254C"/>
          <w:shd w:val="clear" w:color="auto" w:fill="FFFFFF"/>
        </w:rPr>
        <w:t xml:space="preserve"> the ME-NET project lead (HM) presenting </w:t>
      </w:r>
      <w:r w:rsidR="00D554C4">
        <w:rPr>
          <w:rFonts w:ascii="Arial" w:hAnsi="Arial" w:cs="Arial"/>
          <w:color w:val="1A254C"/>
          <w:shd w:val="clear" w:color="auto" w:fill="FFFFFF"/>
        </w:rPr>
        <w:t xml:space="preserve">prototype material co-developed with Common Knowledge, including an </w:t>
      </w:r>
      <w:r w:rsidR="008B2FA1">
        <w:rPr>
          <w:rFonts w:ascii="Arial" w:hAnsi="Arial" w:cs="Arial"/>
          <w:color w:val="1A254C"/>
          <w:shd w:val="clear" w:color="auto" w:fill="FFFFFF"/>
        </w:rPr>
        <w:t xml:space="preserve">ozone ‘early warning’ system, </w:t>
      </w:r>
      <w:r w:rsidR="00C95A13">
        <w:rPr>
          <w:rFonts w:ascii="Arial" w:hAnsi="Arial" w:cs="Arial"/>
          <w:color w:val="1A254C"/>
          <w:shd w:val="clear" w:color="auto" w:fill="FFFFFF"/>
        </w:rPr>
        <w:t>respiratory and mental health self-reporting</w:t>
      </w:r>
      <w:r w:rsidR="00BE2E61">
        <w:rPr>
          <w:rFonts w:ascii="Arial" w:hAnsi="Arial" w:cs="Arial"/>
          <w:color w:val="1A254C"/>
          <w:shd w:val="clear" w:color="auto" w:fill="FFFFFF"/>
        </w:rPr>
        <w:t xml:space="preserve"> to establish links between ozone, methane, and health outcomes, </w:t>
      </w:r>
      <w:r w:rsidR="00FC7867" w:rsidRPr="00854EBB">
        <w:rPr>
          <w:rFonts w:ascii="Arial" w:hAnsi="Arial" w:cs="Arial"/>
          <w:color w:val="1A254C"/>
          <w:shd w:val="clear" w:color="auto" w:fill="FFFFFF"/>
        </w:rPr>
        <w:t xml:space="preserve">educational </w:t>
      </w:r>
      <w:r w:rsidR="00D554C4">
        <w:rPr>
          <w:rFonts w:ascii="Arial" w:hAnsi="Arial" w:cs="Arial"/>
          <w:color w:val="1A254C"/>
          <w:shd w:val="clear" w:color="auto" w:fill="FFFFFF"/>
        </w:rPr>
        <w:t>‘module’ about the impact of methane and ozone on health outcomes</w:t>
      </w:r>
      <w:r w:rsidR="00FC7867" w:rsidRPr="00854EBB">
        <w:rPr>
          <w:rFonts w:ascii="Arial" w:hAnsi="Arial" w:cs="Arial"/>
          <w:color w:val="1A254C"/>
          <w:shd w:val="clear" w:color="auto" w:fill="FFFFFF"/>
        </w:rPr>
        <w:t>,</w:t>
      </w:r>
      <w:r w:rsidR="003E46DC">
        <w:rPr>
          <w:rFonts w:ascii="Arial" w:hAnsi="Arial" w:cs="Arial"/>
          <w:color w:val="1A254C"/>
          <w:shd w:val="clear" w:color="auto" w:fill="FFFFFF"/>
        </w:rPr>
        <w:t xml:space="preserve"> </w:t>
      </w:r>
      <w:r w:rsidR="008B2FA1">
        <w:rPr>
          <w:rFonts w:ascii="Arial" w:hAnsi="Arial" w:cs="Arial"/>
          <w:color w:val="1A254C"/>
          <w:shd w:val="clear" w:color="auto" w:fill="FFFFFF"/>
        </w:rPr>
        <w:t xml:space="preserve">an interactive map displaying environmental and health data, profile characteristics, </w:t>
      </w:r>
      <w:r w:rsidR="003E46DC">
        <w:rPr>
          <w:rFonts w:ascii="Arial" w:hAnsi="Arial" w:cs="Arial"/>
          <w:color w:val="1A254C"/>
          <w:shd w:val="clear" w:color="auto" w:fill="FFFFFF"/>
        </w:rPr>
        <w:t xml:space="preserve">and </w:t>
      </w:r>
      <w:r w:rsidR="00FC7867" w:rsidRPr="00854EBB">
        <w:rPr>
          <w:rFonts w:ascii="Arial" w:hAnsi="Arial" w:cs="Arial"/>
          <w:color w:val="1A254C"/>
          <w:shd w:val="clear" w:color="auto" w:fill="FFFFFF"/>
        </w:rPr>
        <w:t xml:space="preserve">proposed design and functionality </w:t>
      </w:r>
      <w:r w:rsidR="003E46DC">
        <w:rPr>
          <w:rFonts w:ascii="Arial" w:hAnsi="Arial" w:cs="Arial"/>
          <w:color w:val="1A254C"/>
          <w:shd w:val="clear" w:color="auto" w:fill="FFFFFF"/>
        </w:rPr>
        <w:t xml:space="preserve">features </w:t>
      </w:r>
      <w:r w:rsidR="00FC7867" w:rsidRPr="00854EBB">
        <w:rPr>
          <w:rFonts w:ascii="Arial" w:hAnsi="Arial" w:cs="Arial"/>
          <w:color w:val="1A254C"/>
          <w:shd w:val="clear" w:color="auto" w:fill="FFFFFF"/>
        </w:rPr>
        <w:t xml:space="preserve">of the ME-NET </w:t>
      </w:r>
      <w:r w:rsidR="003E46DC">
        <w:rPr>
          <w:rFonts w:ascii="Arial" w:hAnsi="Arial" w:cs="Arial"/>
          <w:color w:val="1A254C"/>
          <w:shd w:val="clear" w:color="auto" w:fill="FFFFFF"/>
        </w:rPr>
        <w:t>application for smart-phone and website</w:t>
      </w:r>
      <w:r w:rsidR="00FC7867" w:rsidRPr="00854EBB">
        <w:rPr>
          <w:rFonts w:ascii="Arial" w:hAnsi="Arial" w:cs="Arial"/>
          <w:color w:val="1A254C"/>
          <w:shd w:val="clear" w:color="auto" w:fill="FFFFFF"/>
        </w:rPr>
        <w:t xml:space="preserve">. </w:t>
      </w:r>
      <w:r w:rsidR="00E8431C">
        <w:rPr>
          <w:rFonts w:ascii="Arial" w:hAnsi="Arial" w:cs="Arial"/>
          <w:color w:val="1A254C"/>
          <w:shd w:val="clear" w:color="auto" w:fill="FFFFFF"/>
        </w:rPr>
        <w:t xml:space="preserve">After protype presentation, stakeholders were invited to </w:t>
      </w:r>
      <w:r w:rsidR="00EE7DF1">
        <w:rPr>
          <w:rFonts w:ascii="Arial" w:hAnsi="Arial" w:cs="Arial"/>
          <w:color w:val="1A254C"/>
          <w:shd w:val="clear" w:color="auto" w:fill="FFFFFF"/>
        </w:rPr>
        <w:t>discuss suitability, accessibility, and feasibility of design features, including using real-time surveys to anonymously capture concerns (e.g., about</w:t>
      </w:r>
      <w:r w:rsidR="008B2FA1">
        <w:rPr>
          <w:rFonts w:ascii="Arial" w:hAnsi="Arial" w:cs="Arial"/>
          <w:color w:val="1A254C"/>
          <w:shd w:val="clear" w:color="auto" w:fill="FFFFFF"/>
        </w:rPr>
        <w:t xml:space="preserve"> ozone alerts creating panic). </w:t>
      </w:r>
      <w:r w:rsidR="00FA6ADA">
        <w:rPr>
          <w:rFonts w:ascii="Arial" w:hAnsi="Arial" w:cs="Arial"/>
          <w:color w:val="1A254C"/>
          <w:shd w:val="clear" w:color="auto" w:fill="FFFFFF"/>
        </w:rPr>
        <w:t>After the initial round of Innovation Labs, participants were encouraged to complete a follow-up</w:t>
      </w:r>
      <w:r w:rsidR="00066CF0" w:rsidRPr="00854EBB">
        <w:rPr>
          <w:rFonts w:ascii="Arial" w:hAnsi="Arial" w:cs="Arial"/>
          <w:color w:val="1A254C"/>
          <w:shd w:val="clear" w:color="auto" w:fill="FFFFFF"/>
        </w:rPr>
        <w:t xml:space="preserve"> survey</w:t>
      </w:r>
      <w:r w:rsidR="00E84EF1" w:rsidRPr="00854EBB">
        <w:rPr>
          <w:rFonts w:ascii="Arial" w:hAnsi="Arial" w:cs="Arial"/>
          <w:color w:val="1A254C"/>
          <w:shd w:val="clear" w:color="auto" w:fill="FFFFFF"/>
        </w:rPr>
        <w:t xml:space="preserve"> consisting of quantitative and qua</w:t>
      </w:r>
      <w:r w:rsidR="002D0FE0" w:rsidRPr="00854EBB">
        <w:rPr>
          <w:rFonts w:ascii="Arial" w:hAnsi="Arial" w:cs="Arial"/>
          <w:color w:val="1A254C"/>
          <w:shd w:val="clear" w:color="auto" w:fill="FFFFFF"/>
        </w:rPr>
        <w:t xml:space="preserve">litative questions </w:t>
      </w:r>
      <w:r w:rsidR="00D94B7E" w:rsidRPr="00854EBB">
        <w:rPr>
          <w:rFonts w:ascii="Arial" w:hAnsi="Arial" w:cs="Arial"/>
          <w:color w:val="1A254C"/>
          <w:shd w:val="clear" w:color="auto" w:fill="FFFFFF"/>
        </w:rPr>
        <w:t xml:space="preserve">to capture </w:t>
      </w:r>
      <w:r w:rsidR="0039036D">
        <w:rPr>
          <w:rFonts w:ascii="Arial" w:hAnsi="Arial" w:cs="Arial"/>
          <w:color w:val="1A254C"/>
          <w:shd w:val="clear" w:color="auto" w:fill="FFFFFF"/>
        </w:rPr>
        <w:t>stakeholder perspectives and views</w:t>
      </w:r>
      <w:r w:rsidR="00C947E0" w:rsidRPr="00854EBB">
        <w:rPr>
          <w:rFonts w:ascii="Arial" w:hAnsi="Arial" w:cs="Arial"/>
          <w:color w:val="1A254C"/>
          <w:shd w:val="clear" w:color="auto" w:fill="FFFFFF"/>
        </w:rPr>
        <w:t>.</w:t>
      </w:r>
      <w:r w:rsidR="00CA77B2" w:rsidRPr="00854EBB">
        <w:rPr>
          <w:rFonts w:ascii="Arial" w:hAnsi="Arial" w:cs="Arial"/>
          <w:color w:val="1A254C"/>
          <w:shd w:val="clear" w:color="auto" w:fill="FFFFFF"/>
        </w:rPr>
        <w:t xml:space="preserve"> </w:t>
      </w:r>
    </w:p>
    <w:p w14:paraId="0ECEEE4E" w14:textId="0691C207" w:rsidR="007B7D85" w:rsidRPr="00854EBB" w:rsidRDefault="007B7D85" w:rsidP="007B7D85">
      <w:pPr>
        <w:rPr>
          <w:rFonts w:ascii="Arial" w:hAnsi="Arial" w:cs="Arial"/>
          <w:color w:val="1A254C"/>
          <w:shd w:val="clear" w:color="auto" w:fill="FFFFFF"/>
        </w:rPr>
      </w:pPr>
      <w:r w:rsidRPr="00854EBB">
        <w:rPr>
          <w:rFonts w:ascii="Arial" w:hAnsi="Arial" w:cs="Arial"/>
          <w:color w:val="1A254C"/>
          <w:shd w:val="clear" w:color="auto" w:fill="FFFFFF"/>
        </w:rPr>
        <w:t xml:space="preserve">The second round of </w:t>
      </w:r>
      <w:r w:rsidR="006334AB">
        <w:rPr>
          <w:rFonts w:ascii="Arial" w:hAnsi="Arial" w:cs="Arial"/>
          <w:color w:val="1A254C"/>
          <w:shd w:val="clear" w:color="auto" w:fill="FFFFFF"/>
        </w:rPr>
        <w:t>Innovation Labs involved</w:t>
      </w:r>
      <w:r w:rsidR="0074337E">
        <w:rPr>
          <w:rFonts w:ascii="Arial" w:hAnsi="Arial" w:cs="Arial"/>
          <w:color w:val="1A254C"/>
          <w:shd w:val="clear" w:color="auto" w:fill="FFFFFF"/>
        </w:rPr>
        <w:t xml:space="preserve"> the presentation of additional ME-NET features, including detailed characteristics of the environment and health app co-designed by Common Knowledge, </w:t>
      </w:r>
      <w:r w:rsidR="00C95A13">
        <w:rPr>
          <w:rFonts w:ascii="Arial" w:hAnsi="Arial" w:cs="Arial"/>
          <w:color w:val="1A254C"/>
          <w:shd w:val="clear" w:color="auto" w:fill="FFFFFF"/>
        </w:rPr>
        <w:t>and proposed features for enabling health self-reporting</w:t>
      </w:r>
      <w:r w:rsidR="00BE2E61">
        <w:rPr>
          <w:rFonts w:ascii="Arial" w:hAnsi="Arial" w:cs="Arial"/>
          <w:color w:val="1A254C"/>
          <w:shd w:val="clear" w:color="auto" w:fill="FFFFFF"/>
        </w:rPr>
        <w:t xml:space="preserve">. </w:t>
      </w:r>
    </w:p>
    <w:p w14:paraId="11735220" w14:textId="77777777" w:rsidR="007E30CF" w:rsidRPr="00F04F36" w:rsidRDefault="007E30CF" w:rsidP="007E30CF">
      <w:pPr>
        <w:rPr>
          <w:rFonts w:ascii="Arial" w:hAnsi="Arial" w:cs="Arial"/>
          <w:i/>
          <w:iCs/>
          <w:color w:val="1A254C"/>
          <w:shd w:val="clear" w:color="auto" w:fill="FFFFFF"/>
        </w:rPr>
      </w:pPr>
      <w:r w:rsidRPr="00F04F36">
        <w:rPr>
          <w:rFonts w:ascii="Arial" w:hAnsi="Arial" w:cs="Arial"/>
          <w:i/>
          <w:iCs/>
          <w:color w:val="1A254C"/>
          <w:shd w:val="clear" w:color="auto" w:fill="FFFFFF"/>
        </w:rPr>
        <w:t>Data Analysis</w:t>
      </w:r>
    </w:p>
    <w:p w14:paraId="61E2D5A6" w14:textId="383B7468" w:rsidR="003C455A" w:rsidRPr="00854EBB" w:rsidRDefault="00D60FDB" w:rsidP="007E30CF">
      <w:pPr>
        <w:rPr>
          <w:rFonts w:ascii="Arial" w:hAnsi="Arial" w:cs="Arial"/>
          <w:color w:val="1A254C"/>
          <w:shd w:val="clear" w:color="auto" w:fill="FFFFFF"/>
        </w:rPr>
      </w:pPr>
      <w:r>
        <w:rPr>
          <w:rFonts w:ascii="Arial" w:hAnsi="Arial" w:cs="Arial"/>
          <w:color w:val="1A254C"/>
          <w:shd w:val="clear" w:color="auto" w:fill="FFFFFF"/>
        </w:rPr>
        <w:t>Q</w:t>
      </w:r>
      <w:r w:rsidR="002134DE" w:rsidRPr="00854EBB">
        <w:rPr>
          <w:rFonts w:ascii="Arial" w:hAnsi="Arial" w:cs="Arial"/>
          <w:color w:val="1A254C"/>
          <w:shd w:val="clear" w:color="auto" w:fill="FFFFFF"/>
        </w:rPr>
        <w:t>ualitative data</w:t>
      </w:r>
      <w:r>
        <w:rPr>
          <w:rFonts w:ascii="Arial" w:hAnsi="Arial" w:cs="Arial"/>
          <w:color w:val="1A254C"/>
          <w:shd w:val="clear" w:color="auto" w:fill="FFFFFF"/>
        </w:rPr>
        <w:t xml:space="preserve"> analysis was conducted for</w:t>
      </w:r>
      <w:r w:rsidR="00526C63">
        <w:rPr>
          <w:rFonts w:ascii="Arial" w:hAnsi="Arial" w:cs="Arial"/>
          <w:color w:val="1A254C"/>
          <w:shd w:val="clear" w:color="auto" w:fill="FFFFFF"/>
        </w:rPr>
        <w:t xml:space="preserve"> Innovation Lab transcripts, as well as data collated using social surveys during and after virtual sessions. </w:t>
      </w:r>
    </w:p>
    <w:p w14:paraId="53173916" w14:textId="23877639" w:rsidR="0069582C" w:rsidRPr="00854EBB" w:rsidRDefault="007E30CF">
      <w:pPr>
        <w:rPr>
          <w:rFonts w:ascii="Arial" w:hAnsi="Arial" w:cs="Arial"/>
          <w:b/>
          <w:bCs/>
        </w:rPr>
      </w:pPr>
      <w:r w:rsidRPr="00854EBB">
        <w:rPr>
          <w:rFonts w:ascii="Arial" w:hAnsi="Arial" w:cs="Arial"/>
          <w:color w:val="1A254C"/>
          <w:shd w:val="clear" w:color="auto" w:fill="FFFFFF"/>
        </w:rPr>
        <w:t xml:space="preserve">The </w:t>
      </w:r>
      <w:r w:rsidR="00E956A5" w:rsidRPr="00854EBB">
        <w:rPr>
          <w:rFonts w:ascii="Arial" w:hAnsi="Arial" w:cs="Arial"/>
          <w:color w:val="1A254C"/>
          <w:shd w:val="clear" w:color="auto" w:fill="FFFFFF"/>
        </w:rPr>
        <w:t xml:space="preserve">audio recorded meetings were </w:t>
      </w:r>
      <w:r w:rsidR="000D6D95" w:rsidRPr="00854EBB">
        <w:rPr>
          <w:rFonts w:ascii="Arial" w:hAnsi="Arial" w:cs="Arial"/>
          <w:color w:val="1A254C"/>
          <w:shd w:val="clear" w:color="auto" w:fill="FFFFFF"/>
        </w:rPr>
        <w:t>transcribed verbatim</w:t>
      </w:r>
      <w:r w:rsidR="009837F5">
        <w:rPr>
          <w:rFonts w:ascii="Arial" w:hAnsi="Arial" w:cs="Arial"/>
          <w:color w:val="1A254C"/>
          <w:shd w:val="clear" w:color="auto" w:fill="FFFFFF"/>
        </w:rPr>
        <w:t>, and</w:t>
      </w:r>
      <w:r w:rsidR="000D6D95" w:rsidRPr="00854EBB">
        <w:rPr>
          <w:rFonts w:ascii="Arial" w:hAnsi="Arial" w:cs="Arial"/>
          <w:color w:val="1A254C"/>
          <w:shd w:val="clear" w:color="auto" w:fill="FFFFFF"/>
        </w:rPr>
        <w:t xml:space="preserve"> </w:t>
      </w:r>
      <w:r w:rsidR="00230BFC">
        <w:rPr>
          <w:rFonts w:ascii="Arial" w:hAnsi="Arial" w:cs="Arial"/>
          <w:color w:val="1A254C"/>
          <w:shd w:val="clear" w:color="auto" w:fill="FFFFFF"/>
        </w:rPr>
        <w:t xml:space="preserve">transcripts were </w:t>
      </w:r>
      <w:r w:rsidR="00BD5070" w:rsidRPr="00854EBB">
        <w:rPr>
          <w:rFonts w:ascii="Arial" w:hAnsi="Arial" w:cs="Arial"/>
          <w:color w:val="1A254C"/>
          <w:shd w:val="clear" w:color="auto" w:fill="FFFFFF"/>
        </w:rPr>
        <w:t>analysed</w:t>
      </w:r>
      <w:r w:rsidR="000D6D95"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following the procedure of Braun and Clarke</w:t>
      </w:r>
      <w:r w:rsidR="00D92642" w:rsidRPr="00854EBB">
        <w:rPr>
          <w:rFonts w:ascii="Arial" w:hAnsi="Arial" w:cs="Arial"/>
          <w:color w:val="1A254C"/>
          <w:shd w:val="clear" w:color="auto" w:fill="FFFFFF"/>
        </w:rPr>
        <w:t xml:space="preserve"> </w:t>
      </w:r>
      <w:r w:rsidR="00230BFC">
        <w:rPr>
          <w:rFonts w:ascii="Arial" w:hAnsi="Arial" w:cs="Arial"/>
          <w:color w:val="1A254C"/>
          <w:shd w:val="clear" w:color="auto" w:fill="FFFFFF"/>
        </w:rPr>
        <w:t>(</w:t>
      </w:r>
      <w:r w:rsidR="00D92642" w:rsidRPr="00854EBB">
        <w:rPr>
          <w:rFonts w:ascii="Arial" w:hAnsi="Arial" w:cs="Arial"/>
          <w:color w:val="1A254C"/>
          <w:shd w:val="clear" w:color="auto" w:fill="FFFFFF"/>
        </w:rPr>
        <w:t>2006)</w:t>
      </w:r>
      <w:r w:rsidRPr="00854EBB">
        <w:rPr>
          <w:rFonts w:ascii="Arial" w:hAnsi="Arial" w:cs="Arial"/>
          <w:color w:val="1A254C"/>
          <w:shd w:val="clear" w:color="auto" w:fill="FFFFFF"/>
        </w:rPr>
        <w:t xml:space="preserve"> which in</w:t>
      </w:r>
      <w:r w:rsidR="00056C9D">
        <w:rPr>
          <w:rFonts w:ascii="Arial" w:hAnsi="Arial" w:cs="Arial"/>
          <w:color w:val="1A254C"/>
          <w:shd w:val="clear" w:color="auto" w:fill="FFFFFF"/>
        </w:rPr>
        <w:t>cluded five steps</w:t>
      </w:r>
      <w:r w:rsidR="00D25119">
        <w:rPr>
          <w:rFonts w:ascii="Arial" w:hAnsi="Arial" w:cs="Arial"/>
          <w:color w:val="1A254C"/>
          <w:shd w:val="clear" w:color="auto" w:fill="FFFFFF"/>
        </w:rPr>
        <w:t>.</w:t>
      </w:r>
      <w:r w:rsidRPr="00854EBB">
        <w:rPr>
          <w:rFonts w:ascii="Arial" w:hAnsi="Arial" w:cs="Arial"/>
          <w:color w:val="1A254C"/>
          <w:shd w:val="clear" w:color="auto" w:fill="FFFFFF"/>
        </w:rPr>
        <w:t xml:space="preserve"> </w:t>
      </w:r>
      <w:r w:rsidR="007D1E53">
        <w:rPr>
          <w:rFonts w:ascii="Arial" w:hAnsi="Arial" w:cs="Arial"/>
          <w:color w:val="1A254C"/>
          <w:shd w:val="clear" w:color="auto" w:fill="FFFFFF"/>
        </w:rPr>
        <w:t>S</w:t>
      </w:r>
      <w:r w:rsidRPr="00854EBB">
        <w:rPr>
          <w:rFonts w:ascii="Arial" w:hAnsi="Arial" w:cs="Arial"/>
          <w:color w:val="1A254C"/>
          <w:shd w:val="clear" w:color="auto" w:fill="FFFFFF"/>
        </w:rPr>
        <w:t xml:space="preserve">tep 1 involved familiarization with the data by repeatedly reading the transcripts. </w:t>
      </w:r>
      <w:r w:rsidR="00FC4F6E">
        <w:rPr>
          <w:rFonts w:ascii="Arial" w:hAnsi="Arial" w:cs="Arial"/>
          <w:color w:val="1A254C"/>
          <w:shd w:val="clear" w:color="auto" w:fill="FFFFFF"/>
        </w:rPr>
        <w:t>In s</w:t>
      </w:r>
      <w:r w:rsidRPr="00854EBB">
        <w:rPr>
          <w:rFonts w:ascii="Arial" w:hAnsi="Arial" w:cs="Arial"/>
          <w:color w:val="1A254C"/>
          <w:shd w:val="clear" w:color="auto" w:fill="FFFFFF"/>
        </w:rPr>
        <w:t xml:space="preserve">tep 2, </w:t>
      </w:r>
      <w:r w:rsidR="002400D2" w:rsidRPr="00854EBB">
        <w:rPr>
          <w:rFonts w:ascii="Arial" w:hAnsi="Arial" w:cs="Arial"/>
          <w:color w:val="1A254C"/>
          <w:shd w:val="clear" w:color="auto" w:fill="FFFFFF"/>
        </w:rPr>
        <w:t>one</w:t>
      </w:r>
      <w:r w:rsidRPr="00854EBB">
        <w:rPr>
          <w:rFonts w:ascii="Arial" w:hAnsi="Arial" w:cs="Arial"/>
          <w:color w:val="1A254C"/>
          <w:shd w:val="clear" w:color="auto" w:fill="FFFFFF"/>
        </w:rPr>
        <w:t xml:space="preserve"> </w:t>
      </w:r>
      <w:r w:rsidR="002400D2"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 performed the initial coding in NVivo. </w:t>
      </w:r>
      <w:r w:rsidR="00284AAB" w:rsidRPr="00854EBB">
        <w:rPr>
          <w:rFonts w:ascii="Arial" w:hAnsi="Arial" w:cs="Arial"/>
          <w:color w:val="1A254C"/>
          <w:shd w:val="clear" w:color="auto" w:fill="FFFFFF"/>
        </w:rPr>
        <w:t>A</w:t>
      </w:r>
      <w:r w:rsidR="00F16E2F"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 xml:space="preserve">second </w:t>
      </w:r>
      <w:r w:rsidR="005461E9"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 then checked the</w:t>
      </w:r>
      <w:r w:rsidR="00FC4F6E">
        <w:rPr>
          <w:rFonts w:ascii="Arial" w:hAnsi="Arial" w:cs="Arial"/>
          <w:color w:val="1A254C"/>
          <w:shd w:val="clear" w:color="auto" w:fill="FFFFFF"/>
        </w:rPr>
        <w:t xml:space="preserve"> initial</w:t>
      </w:r>
      <w:r w:rsidRPr="00854EBB">
        <w:rPr>
          <w:rFonts w:ascii="Arial" w:hAnsi="Arial" w:cs="Arial"/>
          <w:color w:val="1A254C"/>
          <w:shd w:val="clear" w:color="auto" w:fill="FFFFFF"/>
        </w:rPr>
        <w:t xml:space="preserve"> codes and validated them against the transcripts</w:t>
      </w:r>
      <w:r w:rsidR="00200678"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 xml:space="preserve">In step 3, </w:t>
      </w:r>
      <w:r w:rsidR="00FF04E2" w:rsidRPr="00854EBB">
        <w:rPr>
          <w:rFonts w:ascii="Arial" w:hAnsi="Arial" w:cs="Arial"/>
          <w:color w:val="1A254C"/>
          <w:shd w:val="clear" w:color="auto" w:fill="FFFFFF"/>
        </w:rPr>
        <w:t>codes were grouped</w:t>
      </w:r>
      <w:r w:rsidRPr="00854EBB">
        <w:rPr>
          <w:rFonts w:ascii="Arial" w:hAnsi="Arial" w:cs="Arial"/>
          <w:color w:val="1A254C"/>
          <w:shd w:val="clear" w:color="auto" w:fill="FFFFFF"/>
        </w:rPr>
        <w:t xml:space="preserve"> into common themes based on coherent patterns. In </w:t>
      </w:r>
      <w:r w:rsidR="004C3984" w:rsidRPr="00854EBB">
        <w:rPr>
          <w:rFonts w:ascii="Arial" w:hAnsi="Arial" w:cs="Arial"/>
          <w:color w:val="1A254C"/>
          <w:shd w:val="clear" w:color="auto" w:fill="FFFFFF"/>
        </w:rPr>
        <w:t xml:space="preserve">step 4, </w:t>
      </w:r>
      <w:r w:rsidR="00C61E2F" w:rsidRPr="00854EBB">
        <w:rPr>
          <w:rFonts w:ascii="Arial" w:hAnsi="Arial" w:cs="Arial"/>
          <w:color w:val="1A254C"/>
          <w:shd w:val="clear" w:color="auto" w:fill="FFFFFF"/>
        </w:rPr>
        <w:t xml:space="preserve">the themes were reviewed through </w:t>
      </w:r>
      <w:r w:rsidRPr="00854EBB">
        <w:rPr>
          <w:rFonts w:ascii="Arial" w:hAnsi="Arial" w:cs="Arial"/>
          <w:color w:val="1A254C"/>
          <w:shd w:val="clear" w:color="auto" w:fill="FFFFFF"/>
        </w:rPr>
        <w:t xml:space="preserve">several discussions between the </w:t>
      </w:r>
      <w:r w:rsidR="009A337E"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s. In step 5, the </w:t>
      </w:r>
      <w:r w:rsidR="00E410A2" w:rsidRPr="00854EBB">
        <w:rPr>
          <w:rFonts w:ascii="Arial" w:hAnsi="Arial" w:cs="Arial"/>
          <w:color w:val="1A254C"/>
          <w:shd w:val="clear" w:color="auto" w:fill="FFFFFF"/>
        </w:rPr>
        <w:t xml:space="preserve">themes </w:t>
      </w:r>
      <w:r w:rsidR="004F0B1A" w:rsidRPr="00854EBB">
        <w:rPr>
          <w:rFonts w:ascii="Arial" w:hAnsi="Arial" w:cs="Arial"/>
          <w:color w:val="1A254C"/>
          <w:shd w:val="clear" w:color="auto" w:fill="FFFFFF"/>
        </w:rPr>
        <w:t>were</w:t>
      </w:r>
      <w:r w:rsidR="002A1881" w:rsidRPr="00854EBB">
        <w:rPr>
          <w:rFonts w:ascii="Arial" w:hAnsi="Arial" w:cs="Arial"/>
          <w:color w:val="1A254C"/>
          <w:shd w:val="clear" w:color="auto" w:fill="FFFFFF"/>
        </w:rPr>
        <w:t xml:space="preserve"> </w:t>
      </w:r>
      <w:r w:rsidR="00BB391F" w:rsidRPr="00854EBB">
        <w:rPr>
          <w:rFonts w:ascii="Arial" w:hAnsi="Arial" w:cs="Arial"/>
          <w:color w:val="1A254C"/>
          <w:shd w:val="clear" w:color="auto" w:fill="FFFFFF"/>
        </w:rPr>
        <w:t>d</w:t>
      </w:r>
      <w:r w:rsidR="002A1881" w:rsidRPr="00854EBB">
        <w:rPr>
          <w:rFonts w:ascii="Arial" w:hAnsi="Arial" w:cs="Arial"/>
          <w:color w:val="1A254C"/>
          <w:shd w:val="clear" w:color="auto" w:fill="FFFFFF"/>
        </w:rPr>
        <w:t>efined</w:t>
      </w:r>
      <w:r w:rsidRPr="00854EBB">
        <w:rPr>
          <w:rFonts w:ascii="Arial" w:hAnsi="Arial" w:cs="Arial"/>
          <w:color w:val="1A254C"/>
          <w:shd w:val="clear" w:color="auto" w:fill="FFFFFF"/>
        </w:rPr>
        <w:t xml:space="preserve"> </w:t>
      </w:r>
      <w:r w:rsidR="002A1881" w:rsidRPr="00854EBB">
        <w:rPr>
          <w:rFonts w:ascii="Arial" w:hAnsi="Arial" w:cs="Arial"/>
          <w:color w:val="1A254C"/>
          <w:shd w:val="clear" w:color="auto" w:fill="FFFFFF"/>
        </w:rPr>
        <w:t xml:space="preserve">by </w:t>
      </w:r>
      <w:r w:rsidRPr="00854EBB">
        <w:rPr>
          <w:rFonts w:ascii="Arial" w:hAnsi="Arial" w:cs="Arial"/>
          <w:color w:val="1A254C"/>
          <w:shd w:val="clear" w:color="auto" w:fill="FFFFFF"/>
        </w:rPr>
        <w:t>eliminating redundant themes</w:t>
      </w:r>
      <w:r w:rsidR="009A3FA4" w:rsidRPr="00854EBB">
        <w:rPr>
          <w:rFonts w:ascii="Arial" w:hAnsi="Arial" w:cs="Arial"/>
          <w:color w:val="1A254C"/>
          <w:shd w:val="clear" w:color="auto" w:fill="FFFFFF"/>
        </w:rPr>
        <w:t xml:space="preserve">. </w:t>
      </w:r>
      <w:r w:rsidR="00B17916" w:rsidRPr="00854EBB">
        <w:rPr>
          <w:rFonts w:ascii="Arial" w:hAnsi="Arial" w:cs="Arial"/>
          <w:color w:val="1A254C"/>
          <w:shd w:val="clear" w:color="auto" w:fill="FFFFFF"/>
        </w:rPr>
        <w:t>In the results section</w:t>
      </w:r>
      <w:r w:rsidR="00FA259F">
        <w:rPr>
          <w:rFonts w:ascii="Arial" w:hAnsi="Arial" w:cs="Arial"/>
          <w:color w:val="1A254C"/>
          <w:shd w:val="clear" w:color="auto" w:fill="FFFFFF"/>
        </w:rPr>
        <w:t xml:space="preserve"> that follows below</w:t>
      </w:r>
      <w:r w:rsidR="00B17916" w:rsidRPr="00854EBB">
        <w:rPr>
          <w:rFonts w:ascii="Arial" w:hAnsi="Arial" w:cs="Arial"/>
          <w:color w:val="1A254C"/>
          <w:shd w:val="clear" w:color="auto" w:fill="FFFFFF"/>
        </w:rPr>
        <w:t>, quotes from stakeholders are used to support the contextualisation of the themes</w:t>
      </w:r>
      <w:r w:rsidR="002D2C59" w:rsidRPr="00854EBB">
        <w:rPr>
          <w:rFonts w:ascii="Arial" w:hAnsi="Arial" w:cs="Arial"/>
          <w:color w:val="1A254C"/>
          <w:shd w:val="clear" w:color="auto" w:fill="FFFFFF"/>
        </w:rPr>
        <w:t>.</w:t>
      </w:r>
    </w:p>
    <w:p w14:paraId="12EABB3B" w14:textId="77777777" w:rsidR="00AB737A" w:rsidRPr="00854EBB" w:rsidRDefault="00AB737A">
      <w:pPr>
        <w:rPr>
          <w:rFonts w:ascii="Arial" w:hAnsi="Arial" w:cs="Arial"/>
          <w:b/>
          <w:bCs/>
        </w:rPr>
      </w:pPr>
    </w:p>
    <w:p w14:paraId="02E21B57" w14:textId="38F6FA2F" w:rsidR="0069582C" w:rsidRPr="00854EBB" w:rsidRDefault="0069582C">
      <w:pPr>
        <w:rPr>
          <w:rFonts w:ascii="Arial" w:hAnsi="Arial" w:cs="Arial"/>
          <w:b/>
          <w:bCs/>
        </w:rPr>
      </w:pPr>
      <w:r w:rsidRPr="00854EBB">
        <w:rPr>
          <w:rFonts w:ascii="Arial" w:hAnsi="Arial" w:cs="Arial"/>
          <w:b/>
          <w:bCs/>
        </w:rPr>
        <w:lastRenderedPageBreak/>
        <w:t>RESULTS</w:t>
      </w:r>
    </w:p>
    <w:p w14:paraId="4A25175B" w14:textId="16DABCBC" w:rsidR="001026F0" w:rsidRPr="003428DF" w:rsidRDefault="001026F0">
      <w:pPr>
        <w:rPr>
          <w:rFonts w:ascii="Arial" w:hAnsi="Arial" w:cs="Arial"/>
          <w:b/>
          <w:bCs/>
        </w:rPr>
      </w:pPr>
      <w:r w:rsidRPr="003428DF">
        <w:rPr>
          <w:rFonts w:ascii="Arial" w:hAnsi="Arial" w:cs="Arial"/>
          <w:b/>
          <w:bCs/>
        </w:rPr>
        <w:t>First</w:t>
      </w:r>
      <w:r w:rsidR="00E63875">
        <w:rPr>
          <w:rFonts w:ascii="Arial" w:hAnsi="Arial" w:cs="Arial"/>
          <w:b/>
          <w:bCs/>
        </w:rPr>
        <w:t xml:space="preserve"> round of Innovation Labs</w:t>
      </w:r>
    </w:p>
    <w:p w14:paraId="7927C2C0" w14:textId="26ECFEF1" w:rsidR="0092351C" w:rsidRPr="00854EBB" w:rsidRDefault="003428DF">
      <w:pPr>
        <w:rPr>
          <w:rFonts w:ascii="Arial" w:hAnsi="Arial" w:cs="Arial"/>
        </w:rPr>
      </w:pPr>
      <w:r>
        <w:rPr>
          <w:rFonts w:ascii="Arial" w:hAnsi="Arial" w:cs="Arial"/>
        </w:rPr>
        <w:t xml:space="preserve">Following </w:t>
      </w:r>
      <w:r w:rsidR="00845544">
        <w:rPr>
          <w:rFonts w:ascii="Arial" w:hAnsi="Arial" w:cs="Arial"/>
        </w:rPr>
        <w:t xml:space="preserve">analysis of qualitative data from the </w:t>
      </w:r>
      <w:r w:rsidR="00CB6081">
        <w:rPr>
          <w:rFonts w:ascii="Arial" w:hAnsi="Arial" w:cs="Arial"/>
        </w:rPr>
        <w:t xml:space="preserve">first </w:t>
      </w:r>
      <w:r w:rsidR="002771F6">
        <w:rPr>
          <w:rFonts w:ascii="Arial" w:hAnsi="Arial" w:cs="Arial"/>
        </w:rPr>
        <w:t>set</w:t>
      </w:r>
      <w:r w:rsidR="00CB6081">
        <w:rPr>
          <w:rFonts w:ascii="Arial" w:hAnsi="Arial" w:cs="Arial"/>
        </w:rPr>
        <w:t xml:space="preserve"> of </w:t>
      </w:r>
      <w:r w:rsidR="001231D4">
        <w:rPr>
          <w:rFonts w:ascii="Arial" w:hAnsi="Arial" w:cs="Arial"/>
        </w:rPr>
        <w:t xml:space="preserve">stakeholder </w:t>
      </w:r>
      <w:r w:rsidR="00E63875">
        <w:rPr>
          <w:rFonts w:ascii="Arial" w:hAnsi="Arial" w:cs="Arial"/>
        </w:rPr>
        <w:t>Innovation Labs</w:t>
      </w:r>
      <w:r w:rsidR="00CB6081">
        <w:rPr>
          <w:rFonts w:ascii="Arial" w:hAnsi="Arial" w:cs="Arial"/>
        </w:rPr>
        <w:t xml:space="preserve"> </w:t>
      </w:r>
      <w:r w:rsidR="00697D20">
        <w:rPr>
          <w:rFonts w:ascii="Arial" w:hAnsi="Arial" w:cs="Arial"/>
        </w:rPr>
        <w:t xml:space="preserve">across the </w:t>
      </w:r>
      <w:r w:rsidR="002771F6">
        <w:rPr>
          <w:rFonts w:ascii="Arial" w:hAnsi="Arial" w:cs="Arial"/>
        </w:rPr>
        <w:t xml:space="preserve">selected </w:t>
      </w:r>
      <w:r w:rsidR="00697D20">
        <w:rPr>
          <w:rFonts w:ascii="Arial" w:hAnsi="Arial" w:cs="Arial"/>
        </w:rPr>
        <w:t xml:space="preserve">regions, the following </w:t>
      </w:r>
      <w:r w:rsidR="00CF10CF">
        <w:rPr>
          <w:rFonts w:ascii="Arial" w:hAnsi="Arial" w:cs="Arial"/>
        </w:rPr>
        <w:t xml:space="preserve">themes </w:t>
      </w:r>
      <w:r w:rsidR="009A28CA">
        <w:rPr>
          <w:rFonts w:ascii="Arial" w:hAnsi="Arial" w:cs="Arial"/>
        </w:rPr>
        <w:t>em</w:t>
      </w:r>
      <w:r w:rsidR="00537CF5">
        <w:rPr>
          <w:rFonts w:ascii="Arial" w:hAnsi="Arial" w:cs="Arial"/>
        </w:rPr>
        <w:t>erged</w:t>
      </w:r>
      <w:r w:rsidR="00D14327">
        <w:rPr>
          <w:rFonts w:ascii="Arial" w:hAnsi="Arial" w:cs="Arial"/>
        </w:rPr>
        <w:t>.</w:t>
      </w:r>
      <w:r w:rsidR="001F7CF8">
        <w:rPr>
          <w:rFonts w:ascii="Arial" w:hAnsi="Arial" w:cs="Arial"/>
        </w:rPr>
        <w:t xml:space="preserve"> </w:t>
      </w:r>
      <w:r w:rsidR="006E07E1">
        <w:rPr>
          <w:rFonts w:ascii="Arial" w:hAnsi="Arial" w:cs="Arial"/>
        </w:rPr>
        <w:t xml:space="preserve">These are presented </w:t>
      </w:r>
      <w:r w:rsidR="002028DE">
        <w:rPr>
          <w:rFonts w:ascii="Arial" w:hAnsi="Arial" w:cs="Arial"/>
        </w:rPr>
        <w:t xml:space="preserve">with the respective questions that were asked </w:t>
      </w:r>
      <w:r w:rsidR="008E6627">
        <w:rPr>
          <w:rFonts w:ascii="Arial" w:hAnsi="Arial" w:cs="Arial"/>
        </w:rPr>
        <w:t>to prompt appropriate responses from stakeholders.</w:t>
      </w:r>
    </w:p>
    <w:p w14:paraId="0BF37EA6" w14:textId="77777777" w:rsidR="00F3092A" w:rsidRDefault="00F3092A" w:rsidP="00A10012">
      <w:pPr>
        <w:rPr>
          <w:rFonts w:ascii="Arial" w:hAnsi="Arial" w:cs="Arial"/>
        </w:rPr>
      </w:pPr>
    </w:p>
    <w:p w14:paraId="39F0F597" w14:textId="76D78B33" w:rsidR="00A55F99" w:rsidRDefault="00A10012" w:rsidP="00A55F99">
      <w:pPr>
        <w:rPr>
          <w:rFonts w:ascii="Arial" w:hAnsi="Arial" w:cs="Arial"/>
          <w:b/>
          <w:bCs/>
        </w:rPr>
      </w:pPr>
      <w:r w:rsidRPr="006B6C5E">
        <w:rPr>
          <w:rFonts w:ascii="Arial" w:hAnsi="Arial" w:cs="Arial"/>
          <w:b/>
          <w:bCs/>
        </w:rPr>
        <w:t>1.</w:t>
      </w:r>
      <w:r w:rsidR="00647F37" w:rsidRPr="006B6C5E">
        <w:rPr>
          <w:rFonts w:ascii="Arial" w:hAnsi="Arial" w:cs="Arial"/>
          <w:b/>
          <w:bCs/>
        </w:rPr>
        <w:t>What do you think of when you think of methane</w:t>
      </w:r>
      <w:r w:rsidR="00B35A31" w:rsidRPr="006B6C5E">
        <w:rPr>
          <w:rFonts w:ascii="Arial" w:hAnsi="Arial" w:cs="Arial"/>
          <w:b/>
          <w:bCs/>
        </w:rPr>
        <w:t>?</w:t>
      </w:r>
      <w:r w:rsidR="005B32FC">
        <w:rPr>
          <w:rFonts w:ascii="Arial" w:hAnsi="Arial" w:cs="Arial"/>
          <w:b/>
          <w:bCs/>
        </w:rPr>
        <w:t xml:space="preserve"> - </w:t>
      </w:r>
      <w:r w:rsidR="005B32FC" w:rsidRPr="00A55F99">
        <w:rPr>
          <w:rFonts w:ascii="Arial" w:hAnsi="Arial" w:cs="Arial"/>
          <w:b/>
          <w:bCs/>
        </w:rPr>
        <w:t>perceptions about methane</w:t>
      </w:r>
    </w:p>
    <w:p w14:paraId="27BA4D8C" w14:textId="45FBF694" w:rsidR="005C6A9E" w:rsidRDefault="005C6A9E" w:rsidP="005C6A9E">
      <w:pPr>
        <w:rPr>
          <w:rFonts w:ascii="Arial" w:hAnsi="Arial" w:cs="Arial"/>
          <w:b/>
          <w:bCs/>
        </w:rPr>
      </w:pPr>
      <w:r w:rsidRPr="005C6A9E">
        <w:rPr>
          <w:rFonts w:ascii="Arial" w:hAnsi="Arial" w:cs="Arial"/>
          <w:b/>
          <w:bCs/>
        </w:rPr>
        <w:t>Cows</w:t>
      </w:r>
      <w:r w:rsidR="00167118">
        <w:rPr>
          <w:rFonts w:ascii="Arial" w:hAnsi="Arial" w:cs="Arial"/>
          <w:b/>
          <w:bCs/>
        </w:rPr>
        <w:t>/cattle</w:t>
      </w:r>
      <w:r w:rsidR="00025632">
        <w:rPr>
          <w:rFonts w:ascii="Arial" w:hAnsi="Arial" w:cs="Arial"/>
          <w:b/>
          <w:bCs/>
        </w:rPr>
        <w:t xml:space="preserve">: </w:t>
      </w:r>
      <w:r w:rsidR="002B55D7">
        <w:rPr>
          <w:rFonts w:ascii="Arial" w:hAnsi="Arial" w:cs="Arial"/>
          <w:b/>
          <w:bCs/>
        </w:rPr>
        <w:t>…</w:t>
      </w:r>
    </w:p>
    <w:p w14:paraId="35583997" w14:textId="44A0B29B" w:rsidR="00EF304D" w:rsidRDefault="00EF304D" w:rsidP="005C6A9E">
      <w:pPr>
        <w:rPr>
          <w:rFonts w:ascii="Arial" w:hAnsi="Arial" w:cs="Arial"/>
        </w:rPr>
      </w:pPr>
      <w:r w:rsidRPr="009F691F">
        <w:rPr>
          <w:rFonts w:ascii="Arial" w:hAnsi="Arial" w:cs="Arial"/>
          <w:i/>
          <w:iCs/>
        </w:rPr>
        <w:t>I think of cows! And cow flatulence! I'm sure you've probably heard of that before</w:t>
      </w:r>
      <w:r w:rsidRPr="00EF304D">
        <w:rPr>
          <w:rFonts w:ascii="Arial" w:hAnsi="Arial" w:cs="Arial"/>
        </w:rPr>
        <w:t xml:space="preserve">: </w:t>
      </w:r>
      <w:r w:rsidR="00533662">
        <w:rPr>
          <w:rFonts w:ascii="Arial" w:hAnsi="Arial" w:cs="Arial"/>
        </w:rPr>
        <w:t>1</w:t>
      </w:r>
      <w:r w:rsidR="00533662" w:rsidRPr="00533662">
        <w:rPr>
          <w:rFonts w:ascii="Arial" w:hAnsi="Arial" w:cs="Arial"/>
          <w:vertAlign w:val="superscript"/>
        </w:rPr>
        <w:t>ST</w:t>
      </w:r>
      <w:r w:rsidR="00533662">
        <w:rPr>
          <w:rFonts w:ascii="Arial" w:hAnsi="Arial" w:cs="Arial"/>
        </w:rPr>
        <w:t xml:space="preserve"> meeting, </w:t>
      </w:r>
      <w:r w:rsidRPr="00EF304D">
        <w:rPr>
          <w:rFonts w:ascii="Arial" w:hAnsi="Arial" w:cs="Arial"/>
        </w:rPr>
        <w:t>Stakeholder 1-N</w:t>
      </w:r>
      <w:r w:rsidR="001B3237">
        <w:rPr>
          <w:rFonts w:ascii="Arial" w:hAnsi="Arial" w:cs="Arial"/>
        </w:rPr>
        <w:t xml:space="preserve">orth </w:t>
      </w:r>
      <w:r w:rsidR="001B3237" w:rsidRPr="00EF304D">
        <w:rPr>
          <w:rFonts w:ascii="Arial" w:hAnsi="Arial" w:cs="Arial"/>
        </w:rPr>
        <w:t>E</w:t>
      </w:r>
      <w:r w:rsidR="001B3237">
        <w:rPr>
          <w:rFonts w:ascii="Arial" w:hAnsi="Arial" w:cs="Arial"/>
        </w:rPr>
        <w:t xml:space="preserve">ast </w:t>
      </w:r>
      <w:r w:rsidRPr="00EF304D">
        <w:rPr>
          <w:rFonts w:ascii="Arial" w:hAnsi="Arial" w:cs="Arial"/>
        </w:rPr>
        <w:t>L</w:t>
      </w:r>
      <w:r w:rsidR="001B3237">
        <w:rPr>
          <w:rFonts w:ascii="Arial" w:hAnsi="Arial" w:cs="Arial"/>
        </w:rPr>
        <w:t>incolnshire (NEL)</w:t>
      </w:r>
    </w:p>
    <w:p w14:paraId="0AA4BAEB" w14:textId="5D9A1094" w:rsidR="00167118" w:rsidRDefault="00252EE8" w:rsidP="005C6A9E">
      <w:pPr>
        <w:rPr>
          <w:rFonts w:ascii="Arial" w:hAnsi="Arial" w:cs="Arial"/>
          <w:color w:val="FF0000"/>
          <w:sz w:val="18"/>
          <w:szCs w:val="18"/>
        </w:rPr>
      </w:pPr>
      <w:r w:rsidRPr="00252EE8">
        <w:rPr>
          <w:rFonts w:ascii="Arial" w:hAnsi="Arial" w:cs="Arial"/>
        </w:rPr>
        <w:t xml:space="preserve">What comes to mind when I think of methane, is mostly cows, I think: </w:t>
      </w:r>
      <w:r>
        <w:rPr>
          <w:rFonts w:ascii="Arial" w:hAnsi="Arial" w:cs="Arial"/>
        </w:rPr>
        <w:t>1</w:t>
      </w:r>
      <w:r w:rsidRPr="00252EE8">
        <w:rPr>
          <w:rFonts w:ascii="Arial" w:hAnsi="Arial" w:cs="Arial"/>
          <w:vertAlign w:val="superscript"/>
        </w:rPr>
        <w:t>st</w:t>
      </w:r>
      <w:r>
        <w:rPr>
          <w:rFonts w:ascii="Arial" w:hAnsi="Arial" w:cs="Arial"/>
        </w:rPr>
        <w:t xml:space="preserve"> meeting </w:t>
      </w:r>
      <w:r w:rsidRPr="00252EE8">
        <w:rPr>
          <w:rFonts w:ascii="Arial" w:hAnsi="Arial" w:cs="Arial"/>
        </w:rPr>
        <w:t>Stakeholder 3-NEL</w:t>
      </w:r>
      <w:r w:rsidR="000C2D2D">
        <w:rPr>
          <w:rFonts w:ascii="Arial" w:hAnsi="Arial" w:cs="Arial"/>
        </w:rPr>
        <w:t xml:space="preserve"> </w:t>
      </w:r>
    </w:p>
    <w:p w14:paraId="27D62ED0" w14:textId="7125D2D2" w:rsidR="00A12E1D" w:rsidRPr="00A12E1D" w:rsidRDefault="00A12E1D" w:rsidP="00A12E1D">
      <w:pPr>
        <w:rPr>
          <w:rFonts w:ascii="Arial" w:hAnsi="Arial" w:cs="Arial"/>
        </w:rPr>
      </w:pPr>
      <w:r w:rsidRPr="00A12E1D">
        <w:rPr>
          <w:rFonts w:ascii="Arial" w:hAnsi="Arial" w:cs="Arial"/>
          <w:i/>
          <w:iCs/>
        </w:rPr>
        <w:t>When I think of anything, it is very similar to what others have said, the first thing that came to my mind was cows</w:t>
      </w:r>
      <w:r w:rsidRPr="00A12E1D">
        <w:rPr>
          <w:rFonts w:ascii="Arial" w:hAnsi="Arial" w:cs="Arial"/>
        </w:rPr>
        <w:t xml:space="preserve">: </w:t>
      </w:r>
      <w:r>
        <w:rPr>
          <w:rFonts w:ascii="Arial" w:hAnsi="Arial" w:cs="Arial"/>
        </w:rPr>
        <w:t>1</w:t>
      </w:r>
      <w:r w:rsidRPr="00A12E1D">
        <w:rPr>
          <w:rFonts w:ascii="Arial" w:hAnsi="Arial" w:cs="Arial"/>
          <w:vertAlign w:val="superscript"/>
        </w:rPr>
        <w:t>st</w:t>
      </w:r>
      <w:r>
        <w:rPr>
          <w:rFonts w:ascii="Arial" w:hAnsi="Arial" w:cs="Arial"/>
        </w:rPr>
        <w:t xml:space="preserve"> meeting, </w:t>
      </w:r>
      <w:r w:rsidRPr="00A12E1D">
        <w:rPr>
          <w:rFonts w:ascii="Arial" w:hAnsi="Arial" w:cs="Arial"/>
        </w:rPr>
        <w:t>Stakeholder 12-Lincolnshire</w:t>
      </w:r>
    </w:p>
    <w:p w14:paraId="05B18928" w14:textId="1CBCE072" w:rsidR="00A12E1D" w:rsidRDefault="00A12E1D" w:rsidP="00A12E1D">
      <w:pPr>
        <w:rPr>
          <w:rFonts w:ascii="Arial" w:hAnsi="Arial" w:cs="Arial"/>
        </w:rPr>
      </w:pPr>
      <w:r w:rsidRPr="00A12E1D">
        <w:rPr>
          <w:rFonts w:ascii="Arial" w:hAnsi="Arial" w:cs="Arial"/>
          <w:i/>
          <w:iCs/>
        </w:rPr>
        <w:t>The first thing that I think is cows when we talk about methane</w:t>
      </w:r>
      <w:r w:rsidRPr="00A12E1D">
        <w:rPr>
          <w:rFonts w:ascii="Arial" w:hAnsi="Arial" w:cs="Arial"/>
        </w:rPr>
        <w:t xml:space="preserve">: </w:t>
      </w:r>
      <w:r>
        <w:rPr>
          <w:rFonts w:ascii="Arial" w:hAnsi="Arial" w:cs="Arial"/>
        </w:rPr>
        <w:t>1</w:t>
      </w:r>
      <w:r w:rsidRPr="00A12E1D">
        <w:rPr>
          <w:rFonts w:ascii="Arial" w:hAnsi="Arial" w:cs="Arial"/>
          <w:vertAlign w:val="superscript"/>
        </w:rPr>
        <w:t>st</w:t>
      </w:r>
      <w:r>
        <w:rPr>
          <w:rFonts w:ascii="Arial" w:hAnsi="Arial" w:cs="Arial"/>
        </w:rPr>
        <w:t xml:space="preserve"> meeting, </w:t>
      </w:r>
      <w:r w:rsidRPr="00A12E1D">
        <w:rPr>
          <w:rFonts w:ascii="Arial" w:hAnsi="Arial" w:cs="Arial"/>
        </w:rPr>
        <w:t>Stakeholder 5-Lincolnshire</w:t>
      </w:r>
    </w:p>
    <w:p w14:paraId="14585274" w14:textId="77777777" w:rsidR="009F691F" w:rsidRPr="00EF304D" w:rsidRDefault="009F691F" w:rsidP="005C6A9E">
      <w:pPr>
        <w:rPr>
          <w:rFonts w:ascii="Arial" w:hAnsi="Arial" w:cs="Arial"/>
        </w:rPr>
      </w:pPr>
    </w:p>
    <w:p w14:paraId="1C0FC3B1" w14:textId="2362CACE" w:rsidR="005C6A9E" w:rsidRDefault="002B61B3" w:rsidP="005C6A9E">
      <w:pPr>
        <w:rPr>
          <w:rFonts w:ascii="Arial" w:hAnsi="Arial" w:cs="Arial"/>
          <w:b/>
          <w:bCs/>
        </w:rPr>
      </w:pPr>
      <w:r>
        <w:rPr>
          <w:rFonts w:ascii="Arial" w:hAnsi="Arial" w:cs="Arial"/>
          <w:b/>
          <w:bCs/>
        </w:rPr>
        <w:t>Gas/</w:t>
      </w:r>
      <w:r w:rsidR="005C6A9E" w:rsidRPr="005C6A9E">
        <w:rPr>
          <w:rFonts w:ascii="Arial" w:hAnsi="Arial" w:cs="Arial"/>
          <w:b/>
          <w:bCs/>
        </w:rPr>
        <w:t>Unpleasant gas</w:t>
      </w:r>
      <w:r w:rsidR="001345A2">
        <w:rPr>
          <w:rFonts w:ascii="Arial" w:hAnsi="Arial" w:cs="Arial"/>
          <w:b/>
          <w:bCs/>
        </w:rPr>
        <w:t>:</w:t>
      </w:r>
      <w:r w:rsidR="009F691F">
        <w:rPr>
          <w:rFonts w:ascii="Arial" w:hAnsi="Arial" w:cs="Arial"/>
          <w:b/>
          <w:bCs/>
        </w:rPr>
        <w:t xml:space="preserve"> …..</w:t>
      </w:r>
    </w:p>
    <w:p w14:paraId="3BAAFF65" w14:textId="537932D6" w:rsidR="009F691F" w:rsidRPr="00372F72" w:rsidRDefault="00372F72" w:rsidP="005C6A9E">
      <w:pPr>
        <w:rPr>
          <w:rFonts w:ascii="Arial" w:hAnsi="Arial" w:cs="Arial"/>
        </w:rPr>
      </w:pPr>
      <w:r w:rsidRPr="00247872">
        <w:rPr>
          <w:rFonts w:ascii="Arial" w:hAnsi="Arial" w:cs="Arial"/>
          <w:i/>
          <w:iCs/>
        </w:rPr>
        <w:t>I think of the gas given off by rotten material</w:t>
      </w:r>
      <w:r w:rsidRPr="00372F72">
        <w:rPr>
          <w:rFonts w:ascii="Arial" w:hAnsi="Arial" w:cs="Arial"/>
        </w:rPr>
        <w:t xml:space="preserve">: </w:t>
      </w:r>
      <w:r w:rsidR="00247872">
        <w:rPr>
          <w:rFonts w:ascii="Arial" w:hAnsi="Arial" w:cs="Arial"/>
        </w:rPr>
        <w:t>1</w:t>
      </w:r>
      <w:r w:rsidR="00247872" w:rsidRPr="00247872">
        <w:rPr>
          <w:rFonts w:ascii="Arial" w:hAnsi="Arial" w:cs="Arial"/>
          <w:vertAlign w:val="superscript"/>
        </w:rPr>
        <w:t>st</w:t>
      </w:r>
      <w:r w:rsidR="00247872">
        <w:rPr>
          <w:rFonts w:ascii="Arial" w:hAnsi="Arial" w:cs="Arial"/>
        </w:rPr>
        <w:t xml:space="preserve"> meeting, </w:t>
      </w:r>
      <w:r w:rsidRPr="00372F72">
        <w:rPr>
          <w:rFonts w:ascii="Arial" w:hAnsi="Arial" w:cs="Arial"/>
        </w:rPr>
        <w:t>Stakeholder 2-NEL</w:t>
      </w:r>
    </w:p>
    <w:p w14:paraId="4358FA96" w14:textId="598DDA5D" w:rsidR="005C6A9E" w:rsidRPr="008E2EDD" w:rsidRDefault="00607B9B" w:rsidP="00A55F99">
      <w:pPr>
        <w:rPr>
          <w:rFonts w:ascii="Arial" w:hAnsi="Arial" w:cs="Arial"/>
        </w:rPr>
      </w:pPr>
      <w:r w:rsidRPr="008E2EDD">
        <w:rPr>
          <w:rFonts w:ascii="Arial" w:hAnsi="Arial" w:cs="Arial"/>
          <w:i/>
          <w:iCs/>
        </w:rPr>
        <w:t>As far as methane is concerned, I guess the only thing that springs to mind is gas</w:t>
      </w:r>
      <w:r w:rsidRPr="008E2EDD">
        <w:rPr>
          <w:rFonts w:ascii="Arial" w:hAnsi="Arial" w:cs="Arial"/>
        </w:rPr>
        <w:t xml:space="preserve">: </w:t>
      </w:r>
      <w:r w:rsidR="008E2EDD">
        <w:rPr>
          <w:rFonts w:ascii="Arial" w:hAnsi="Arial" w:cs="Arial"/>
        </w:rPr>
        <w:t>1</w:t>
      </w:r>
      <w:r w:rsidR="008E2EDD" w:rsidRPr="008E2EDD">
        <w:rPr>
          <w:rFonts w:ascii="Arial" w:hAnsi="Arial" w:cs="Arial"/>
          <w:vertAlign w:val="superscript"/>
        </w:rPr>
        <w:t>st</w:t>
      </w:r>
      <w:r w:rsidR="008E2EDD">
        <w:rPr>
          <w:rFonts w:ascii="Arial" w:hAnsi="Arial" w:cs="Arial"/>
        </w:rPr>
        <w:t xml:space="preserve"> meeting, </w:t>
      </w:r>
      <w:r w:rsidRPr="008E2EDD">
        <w:rPr>
          <w:rFonts w:ascii="Arial" w:hAnsi="Arial" w:cs="Arial"/>
        </w:rPr>
        <w:t>Stakeholder 1-NEL</w:t>
      </w:r>
      <w:r w:rsidR="005C1297">
        <w:rPr>
          <w:rFonts w:ascii="Arial" w:hAnsi="Arial" w:cs="Arial"/>
          <w:color w:val="FF0000"/>
          <w:sz w:val="18"/>
          <w:szCs w:val="18"/>
        </w:rPr>
        <w:t xml:space="preserve"> </w:t>
      </w:r>
    </w:p>
    <w:p w14:paraId="62D94185" w14:textId="1F9AB5DB" w:rsidR="004E2EAC" w:rsidRPr="006662BF" w:rsidRDefault="00975BAD" w:rsidP="00A55F99">
      <w:pPr>
        <w:rPr>
          <w:rFonts w:ascii="Arial" w:hAnsi="Arial" w:cs="Arial"/>
        </w:rPr>
      </w:pPr>
      <w:r w:rsidRPr="006662BF">
        <w:rPr>
          <w:rFonts w:ascii="Arial" w:hAnsi="Arial" w:cs="Arial"/>
          <w:i/>
          <w:iCs/>
        </w:rPr>
        <w:t>An unpleasant substance. There is the connotation of it not being very nice:</w:t>
      </w:r>
      <w:r w:rsidRPr="00975BAD">
        <w:rPr>
          <w:rFonts w:ascii="Arial" w:hAnsi="Arial" w:cs="Arial"/>
          <w:b/>
          <w:bCs/>
        </w:rPr>
        <w:t xml:space="preserve"> </w:t>
      </w:r>
      <w:r w:rsidR="006662BF" w:rsidRPr="006662BF">
        <w:rPr>
          <w:rFonts w:ascii="Arial" w:hAnsi="Arial" w:cs="Arial"/>
        </w:rPr>
        <w:t>1</w:t>
      </w:r>
      <w:r w:rsidR="006662BF" w:rsidRPr="006662BF">
        <w:rPr>
          <w:rFonts w:ascii="Arial" w:hAnsi="Arial" w:cs="Arial"/>
          <w:vertAlign w:val="superscript"/>
        </w:rPr>
        <w:t>st</w:t>
      </w:r>
      <w:r w:rsidR="006662BF" w:rsidRPr="006662BF">
        <w:rPr>
          <w:rFonts w:ascii="Arial" w:hAnsi="Arial" w:cs="Arial"/>
        </w:rPr>
        <w:t xml:space="preserve"> meeting, </w:t>
      </w:r>
      <w:r w:rsidRPr="006662BF">
        <w:rPr>
          <w:rFonts w:ascii="Arial" w:hAnsi="Arial" w:cs="Arial"/>
        </w:rPr>
        <w:t>Stakeholder 7-Lincolnshire</w:t>
      </w:r>
    </w:p>
    <w:p w14:paraId="7D2B6DAC" w14:textId="77777777" w:rsidR="00975BAD" w:rsidRDefault="00975BAD" w:rsidP="00A55F99">
      <w:pPr>
        <w:rPr>
          <w:rFonts w:ascii="Arial" w:hAnsi="Arial" w:cs="Arial"/>
          <w:b/>
          <w:bCs/>
        </w:rPr>
      </w:pPr>
    </w:p>
    <w:p w14:paraId="1B45F7FD" w14:textId="77777777" w:rsidR="00224C21" w:rsidRDefault="00224C21" w:rsidP="00A55F99">
      <w:pPr>
        <w:rPr>
          <w:rFonts w:ascii="Arial" w:hAnsi="Arial" w:cs="Arial"/>
          <w:b/>
          <w:bCs/>
        </w:rPr>
      </w:pPr>
    </w:p>
    <w:p w14:paraId="0FC3F541" w14:textId="54780433" w:rsidR="00D7492A" w:rsidRDefault="00D7492A" w:rsidP="00A55F99">
      <w:pPr>
        <w:rPr>
          <w:rFonts w:ascii="Arial" w:hAnsi="Arial" w:cs="Arial"/>
          <w:b/>
          <w:bCs/>
        </w:rPr>
      </w:pPr>
      <w:r w:rsidRPr="00D670E6">
        <w:rPr>
          <w:rFonts w:ascii="Arial" w:hAnsi="Arial" w:cs="Arial"/>
          <w:b/>
          <w:bCs/>
        </w:rPr>
        <w:t>A greenhouse gas</w:t>
      </w:r>
      <w:r w:rsidR="00EA52B2">
        <w:rPr>
          <w:rFonts w:ascii="Arial" w:hAnsi="Arial" w:cs="Arial"/>
          <w:b/>
          <w:bCs/>
        </w:rPr>
        <w:t>, global warming</w:t>
      </w:r>
      <w:r w:rsidRPr="00D670E6">
        <w:rPr>
          <w:rFonts w:ascii="Arial" w:hAnsi="Arial" w:cs="Arial"/>
          <w:b/>
          <w:bCs/>
        </w:rPr>
        <w:t xml:space="preserve"> and Climate change</w:t>
      </w:r>
      <w:r w:rsidR="00CA7A46">
        <w:rPr>
          <w:rFonts w:ascii="Arial" w:hAnsi="Arial" w:cs="Arial"/>
          <w:b/>
          <w:bCs/>
        </w:rPr>
        <w:t>: ………</w:t>
      </w:r>
    </w:p>
    <w:p w14:paraId="04A86EAC" w14:textId="6647681E" w:rsidR="003D1B86" w:rsidRDefault="003D1B86" w:rsidP="000A40D6">
      <w:pPr>
        <w:tabs>
          <w:tab w:val="left" w:pos="924"/>
        </w:tabs>
        <w:rPr>
          <w:rFonts w:ascii="Arial" w:hAnsi="Arial" w:cs="Arial"/>
        </w:rPr>
      </w:pPr>
      <w:r w:rsidRPr="003D1B86">
        <w:rPr>
          <w:rFonts w:ascii="Arial" w:hAnsi="Arial" w:cs="Arial"/>
          <w:i/>
          <w:iCs/>
        </w:rPr>
        <w:t xml:space="preserve">When I think of methane, I think of global warming potential, cattle grazing and deforestation, and it takes me back to my science and climate change background:  </w:t>
      </w:r>
      <w:r w:rsidRPr="003D1B86">
        <w:rPr>
          <w:rFonts w:ascii="Arial" w:hAnsi="Arial" w:cs="Arial"/>
        </w:rPr>
        <w:t>1st meeting, Stakeholder 2-NEL</w:t>
      </w:r>
    </w:p>
    <w:p w14:paraId="041BF8DB" w14:textId="77777777" w:rsidR="000F36F9" w:rsidRDefault="000F36F9" w:rsidP="000A40D6">
      <w:pPr>
        <w:tabs>
          <w:tab w:val="left" w:pos="924"/>
        </w:tabs>
        <w:rPr>
          <w:rFonts w:ascii="Arial" w:hAnsi="Arial" w:cs="Arial"/>
          <w:i/>
          <w:iCs/>
        </w:rPr>
      </w:pPr>
    </w:p>
    <w:p w14:paraId="20754EB9" w14:textId="0DA4BE0F" w:rsidR="00E16910" w:rsidRDefault="00E16910" w:rsidP="000A40D6">
      <w:pPr>
        <w:tabs>
          <w:tab w:val="left" w:pos="924"/>
        </w:tabs>
        <w:rPr>
          <w:rFonts w:ascii="Arial" w:hAnsi="Arial" w:cs="Arial"/>
        </w:rPr>
      </w:pPr>
      <w:r w:rsidRPr="00E16910">
        <w:rPr>
          <w:rFonts w:ascii="Arial" w:hAnsi="Arial" w:cs="Arial"/>
          <w:i/>
          <w:iCs/>
        </w:rPr>
        <w:lastRenderedPageBreak/>
        <w:t>When I think of methane, I think of greenhouse gases and climate change</w:t>
      </w:r>
      <w:r w:rsidRPr="00E16910">
        <w:rPr>
          <w:rFonts w:ascii="Arial" w:hAnsi="Arial" w:cs="Arial"/>
        </w:rPr>
        <w:t xml:space="preserve">: </w:t>
      </w:r>
      <w:r>
        <w:rPr>
          <w:rFonts w:ascii="Arial" w:hAnsi="Arial" w:cs="Arial"/>
        </w:rPr>
        <w:t>1</w:t>
      </w:r>
      <w:r w:rsidRPr="00E16910">
        <w:rPr>
          <w:rFonts w:ascii="Arial" w:hAnsi="Arial" w:cs="Arial"/>
          <w:vertAlign w:val="superscript"/>
        </w:rPr>
        <w:t>st</w:t>
      </w:r>
      <w:r>
        <w:rPr>
          <w:rFonts w:ascii="Arial" w:hAnsi="Arial" w:cs="Arial"/>
        </w:rPr>
        <w:t xml:space="preserve"> meeting, </w:t>
      </w:r>
      <w:r w:rsidRPr="00E16910">
        <w:rPr>
          <w:rFonts w:ascii="Arial" w:hAnsi="Arial" w:cs="Arial"/>
        </w:rPr>
        <w:t>Stakeholder 6-Lincolnshire</w:t>
      </w:r>
    </w:p>
    <w:p w14:paraId="76395363" w14:textId="77777777" w:rsidR="00E16910" w:rsidRDefault="00E16910" w:rsidP="000A40D6">
      <w:pPr>
        <w:tabs>
          <w:tab w:val="left" w:pos="924"/>
        </w:tabs>
        <w:rPr>
          <w:rFonts w:ascii="Arial" w:hAnsi="Arial" w:cs="Arial"/>
        </w:rPr>
      </w:pPr>
    </w:p>
    <w:p w14:paraId="2E3AF6BF" w14:textId="144A6243" w:rsidR="000A40D6" w:rsidRPr="000A40D6" w:rsidRDefault="000A40D6" w:rsidP="000A40D6">
      <w:pPr>
        <w:tabs>
          <w:tab w:val="left" w:pos="924"/>
        </w:tabs>
        <w:rPr>
          <w:rFonts w:ascii="Arial" w:hAnsi="Arial" w:cs="Arial"/>
          <w:i/>
          <w:iCs/>
        </w:rPr>
      </w:pPr>
      <w:r w:rsidRPr="000A40D6">
        <w:rPr>
          <w:rFonts w:ascii="Arial" w:hAnsi="Arial" w:cs="Arial"/>
          <w:i/>
          <w:iCs/>
        </w:rPr>
        <w:t>I think methane is one of those greenhouse gases that contributes a lot to what we call climate change:</w:t>
      </w:r>
      <w:r w:rsidR="001C7945">
        <w:rPr>
          <w:rFonts w:ascii="Arial" w:hAnsi="Arial" w:cs="Arial"/>
          <w:i/>
          <w:iCs/>
        </w:rPr>
        <w:t xml:space="preserve"> </w:t>
      </w:r>
      <w:bookmarkStart w:id="2" w:name="_Hlk190351460"/>
      <w:r w:rsidR="001C7945" w:rsidRPr="001C7945">
        <w:rPr>
          <w:rFonts w:ascii="Arial" w:hAnsi="Arial" w:cs="Arial"/>
        </w:rPr>
        <w:t>1</w:t>
      </w:r>
      <w:r w:rsidR="001C7945" w:rsidRPr="001C7945">
        <w:rPr>
          <w:rFonts w:ascii="Arial" w:hAnsi="Arial" w:cs="Arial"/>
          <w:vertAlign w:val="superscript"/>
        </w:rPr>
        <w:t>st</w:t>
      </w:r>
      <w:r w:rsidR="001C7945" w:rsidRPr="001C7945">
        <w:rPr>
          <w:rFonts w:ascii="Arial" w:hAnsi="Arial" w:cs="Arial"/>
        </w:rPr>
        <w:t xml:space="preserve"> meeting,</w:t>
      </w:r>
      <w:r w:rsidR="001C7945">
        <w:rPr>
          <w:rFonts w:ascii="Arial" w:hAnsi="Arial" w:cs="Arial"/>
          <w:i/>
          <w:iCs/>
        </w:rPr>
        <w:t xml:space="preserve"> </w:t>
      </w:r>
      <w:bookmarkEnd w:id="2"/>
      <w:r w:rsidRPr="00F12EE2">
        <w:rPr>
          <w:rFonts w:ascii="Arial" w:hAnsi="Arial" w:cs="Arial"/>
        </w:rPr>
        <w:t>Stakeholder 1-Ghana</w:t>
      </w:r>
    </w:p>
    <w:p w14:paraId="61583D55" w14:textId="1DD3435E" w:rsidR="000A40D6" w:rsidRDefault="000A40D6" w:rsidP="000A40D6">
      <w:pPr>
        <w:tabs>
          <w:tab w:val="left" w:pos="924"/>
        </w:tabs>
        <w:rPr>
          <w:rFonts w:ascii="Arial" w:hAnsi="Arial" w:cs="Arial"/>
        </w:rPr>
      </w:pPr>
      <w:r w:rsidRPr="000A40D6">
        <w:rPr>
          <w:rFonts w:ascii="Arial" w:hAnsi="Arial" w:cs="Arial"/>
          <w:i/>
          <w:iCs/>
        </w:rPr>
        <w:t>Methane is one of the greenhouse gases leading to global warming:</w:t>
      </w:r>
      <w:r w:rsidR="00F12EE2">
        <w:rPr>
          <w:rFonts w:ascii="Arial" w:hAnsi="Arial" w:cs="Arial"/>
          <w:i/>
          <w:iCs/>
        </w:rPr>
        <w:t xml:space="preserve"> </w:t>
      </w:r>
      <w:r w:rsidR="005314B8" w:rsidRPr="001C7945">
        <w:rPr>
          <w:rFonts w:ascii="Arial" w:hAnsi="Arial" w:cs="Arial"/>
        </w:rPr>
        <w:t>1</w:t>
      </w:r>
      <w:r w:rsidR="005314B8" w:rsidRPr="001C7945">
        <w:rPr>
          <w:rFonts w:ascii="Arial" w:hAnsi="Arial" w:cs="Arial"/>
          <w:vertAlign w:val="superscript"/>
        </w:rPr>
        <w:t>st</w:t>
      </w:r>
      <w:r w:rsidR="005314B8" w:rsidRPr="001C7945">
        <w:rPr>
          <w:rFonts w:ascii="Arial" w:hAnsi="Arial" w:cs="Arial"/>
        </w:rPr>
        <w:t xml:space="preserve"> meeting,</w:t>
      </w:r>
      <w:r w:rsidR="005314B8">
        <w:rPr>
          <w:rFonts w:ascii="Arial" w:hAnsi="Arial" w:cs="Arial"/>
          <w:i/>
          <w:iCs/>
        </w:rPr>
        <w:t xml:space="preserve"> </w:t>
      </w:r>
      <w:r w:rsidRPr="00F12EE2">
        <w:rPr>
          <w:rFonts w:ascii="Arial" w:hAnsi="Arial" w:cs="Arial"/>
        </w:rPr>
        <w:t>Stakeholder 8-Ghana</w:t>
      </w:r>
    </w:p>
    <w:p w14:paraId="3EAB46FF" w14:textId="7F962140" w:rsidR="009A1D9B" w:rsidRDefault="009A1D9B" w:rsidP="000A40D6">
      <w:pPr>
        <w:tabs>
          <w:tab w:val="left" w:pos="924"/>
        </w:tabs>
        <w:rPr>
          <w:rFonts w:ascii="Arial" w:hAnsi="Arial" w:cs="Arial"/>
        </w:rPr>
      </w:pPr>
      <w:r w:rsidRPr="00501644">
        <w:rPr>
          <w:rFonts w:ascii="Arial" w:hAnsi="Arial" w:cs="Arial"/>
          <w:i/>
          <w:iCs/>
        </w:rPr>
        <w:t>I suppose methane for me, and something I've not thought about until you just mentioned it there, it would actually be reflecting back at Immingham. Growing up as a child, my dad worked on the docks, I'm quite a lot of time we would go in the car and pick him up with my mom. The same as you, you would see the flames coming out of the big chimneys, and being on the dockside itself, was incredible, an incredible vision. I suppose for me, it would also be about, and I don't know if this is right or wrong, I would probably in my brain, is telling me, would have an impact on the climate change</w:t>
      </w:r>
      <w:r w:rsidRPr="009A1D9B">
        <w:rPr>
          <w:rFonts w:ascii="Arial" w:hAnsi="Arial" w:cs="Arial"/>
        </w:rPr>
        <w:t xml:space="preserve"> </w:t>
      </w:r>
      <w:r w:rsidR="00AA43D2">
        <w:rPr>
          <w:rFonts w:ascii="Arial" w:hAnsi="Arial" w:cs="Arial"/>
        </w:rPr>
        <w:t>– 2</w:t>
      </w:r>
      <w:r w:rsidR="00AA43D2" w:rsidRPr="00AA43D2">
        <w:rPr>
          <w:rFonts w:ascii="Arial" w:hAnsi="Arial" w:cs="Arial"/>
          <w:vertAlign w:val="superscript"/>
        </w:rPr>
        <w:t>nd</w:t>
      </w:r>
      <w:r w:rsidR="00AA43D2">
        <w:rPr>
          <w:rFonts w:ascii="Arial" w:hAnsi="Arial" w:cs="Arial"/>
        </w:rPr>
        <w:t xml:space="preserve"> meeting,</w:t>
      </w:r>
      <w:r w:rsidRPr="009A1D9B">
        <w:rPr>
          <w:rFonts w:ascii="Arial" w:hAnsi="Arial" w:cs="Arial"/>
        </w:rPr>
        <w:t xml:space="preserve"> NEL Stakeholder 2</w:t>
      </w:r>
    </w:p>
    <w:p w14:paraId="52FAC57C" w14:textId="2FC32FC5" w:rsidR="00C8380F" w:rsidRDefault="00C8380F" w:rsidP="000A40D6">
      <w:pPr>
        <w:tabs>
          <w:tab w:val="left" w:pos="924"/>
        </w:tabs>
        <w:rPr>
          <w:rFonts w:ascii="Arial" w:hAnsi="Arial" w:cs="Arial"/>
        </w:rPr>
      </w:pPr>
      <w:r w:rsidRPr="00C8380F">
        <w:rPr>
          <w:rFonts w:ascii="Arial" w:hAnsi="Arial" w:cs="Arial"/>
          <w:b/>
          <w:bCs/>
        </w:rPr>
        <w:t>Cooking</w:t>
      </w:r>
      <w:r>
        <w:rPr>
          <w:rFonts w:ascii="Arial" w:hAnsi="Arial" w:cs="Arial"/>
        </w:rPr>
        <w:t>:….</w:t>
      </w:r>
    </w:p>
    <w:p w14:paraId="6BFE6EF0" w14:textId="6283FE5A" w:rsidR="00C8380F" w:rsidRDefault="006330B4" w:rsidP="000A40D6">
      <w:pPr>
        <w:tabs>
          <w:tab w:val="left" w:pos="924"/>
        </w:tabs>
        <w:rPr>
          <w:rFonts w:ascii="Arial" w:hAnsi="Arial" w:cs="Arial"/>
        </w:rPr>
      </w:pPr>
      <w:r w:rsidRPr="00857A64">
        <w:rPr>
          <w:rFonts w:ascii="Arial" w:hAnsi="Arial" w:cs="Arial"/>
          <w:i/>
          <w:iCs/>
        </w:rPr>
        <w:t>The first thing that comes to my mind when I think about methane is my gas cooker, it being powered by natural gas which is mostly methane</w:t>
      </w:r>
      <w:r w:rsidRPr="006330B4">
        <w:rPr>
          <w:rFonts w:ascii="Arial" w:hAnsi="Arial" w:cs="Arial"/>
        </w:rPr>
        <w:t xml:space="preserve">: </w:t>
      </w:r>
      <w:r>
        <w:rPr>
          <w:rFonts w:ascii="Arial" w:hAnsi="Arial" w:cs="Arial"/>
        </w:rPr>
        <w:t>1</w:t>
      </w:r>
      <w:r w:rsidRPr="006330B4">
        <w:rPr>
          <w:rFonts w:ascii="Arial" w:hAnsi="Arial" w:cs="Arial"/>
          <w:vertAlign w:val="superscript"/>
        </w:rPr>
        <w:t>st</w:t>
      </w:r>
      <w:r>
        <w:rPr>
          <w:rFonts w:ascii="Arial" w:hAnsi="Arial" w:cs="Arial"/>
        </w:rPr>
        <w:t xml:space="preserve"> meeting, </w:t>
      </w:r>
      <w:r w:rsidRPr="006330B4">
        <w:rPr>
          <w:rFonts w:ascii="Arial" w:hAnsi="Arial" w:cs="Arial"/>
        </w:rPr>
        <w:t>Stakeholder 1-Lincolnshire</w:t>
      </w:r>
    </w:p>
    <w:p w14:paraId="0EE4DB9B" w14:textId="77777777" w:rsidR="00504020" w:rsidRDefault="00504020" w:rsidP="000A40D6">
      <w:pPr>
        <w:tabs>
          <w:tab w:val="left" w:pos="924"/>
        </w:tabs>
        <w:rPr>
          <w:rFonts w:ascii="Arial" w:hAnsi="Arial" w:cs="Arial"/>
        </w:rPr>
      </w:pPr>
    </w:p>
    <w:p w14:paraId="6BA48040" w14:textId="6561F419" w:rsidR="00D7492A" w:rsidRDefault="00D7492A" w:rsidP="00D7492A">
      <w:pPr>
        <w:tabs>
          <w:tab w:val="left" w:pos="924"/>
        </w:tabs>
        <w:rPr>
          <w:rFonts w:ascii="Arial" w:hAnsi="Arial" w:cs="Arial"/>
          <w:b/>
          <w:bCs/>
        </w:rPr>
      </w:pPr>
      <w:r w:rsidRPr="00136CA8">
        <w:rPr>
          <w:rFonts w:ascii="Arial" w:hAnsi="Arial" w:cs="Arial"/>
          <w:b/>
          <w:bCs/>
        </w:rPr>
        <w:t>Compost</w:t>
      </w:r>
      <w:r w:rsidR="00136CA8">
        <w:rPr>
          <w:rFonts w:ascii="Arial" w:hAnsi="Arial" w:cs="Arial"/>
          <w:b/>
          <w:bCs/>
        </w:rPr>
        <w:t xml:space="preserve">: </w:t>
      </w:r>
      <w:r w:rsidR="003E11D2">
        <w:rPr>
          <w:rFonts w:ascii="Arial" w:hAnsi="Arial" w:cs="Arial"/>
          <w:b/>
          <w:bCs/>
        </w:rPr>
        <w:t>……….</w:t>
      </w:r>
    </w:p>
    <w:p w14:paraId="60F31774" w14:textId="77E13F5F" w:rsidR="003E11D2" w:rsidRPr="00AC68E3" w:rsidRDefault="00AC68E3" w:rsidP="00D7492A">
      <w:pPr>
        <w:tabs>
          <w:tab w:val="left" w:pos="924"/>
        </w:tabs>
        <w:rPr>
          <w:rFonts w:ascii="Arial" w:hAnsi="Arial" w:cs="Arial"/>
        </w:rPr>
      </w:pPr>
      <w:r w:rsidRPr="00AC68E3">
        <w:rPr>
          <w:rFonts w:ascii="Arial" w:hAnsi="Arial" w:cs="Arial"/>
          <w:i/>
          <w:iCs/>
        </w:rPr>
        <w:t>For methane, he is I have been trying to make my own compost for my organic farm. So that's how I got to know about this meeting:</w:t>
      </w:r>
      <w:r w:rsidRPr="00AC68E3">
        <w:rPr>
          <w:rFonts w:ascii="Arial" w:hAnsi="Arial" w:cs="Arial"/>
          <w:b/>
          <w:bCs/>
        </w:rPr>
        <w:t xml:space="preserve"> </w:t>
      </w:r>
      <w:r w:rsidR="005314B8" w:rsidRPr="001C7945">
        <w:rPr>
          <w:rFonts w:ascii="Arial" w:hAnsi="Arial" w:cs="Arial"/>
        </w:rPr>
        <w:t>1</w:t>
      </w:r>
      <w:r w:rsidR="005314B8" w:rsidRPr="001C7945">
        <w:rPr>
          <w:rFonts w:ascii="Arial" w:hAnsi="Arial" w:cs="Arial"/>
          <w:vertAlign w:val="superscript"/>
        </w:rPr>
        <w:t>st</w:t>
      </w:r>
      <w:r w:rsidR="005314B8" w:rsidRPr="001C7945">
        <w:rPr>
          <w:rFonts w:ascii="Arial" w:hAnsi="Arial" w:cs="Arial"/>
        </w:rPr>
        <w:t xml:space="preserve"> meeting,</w:t>
      </w:r>
      <w:r w:rsidR="005314B8">
        <w:rPr>
          <w:rFonts w:ascii="Arial" w:hAnsi="Arial" w:cs="Arial"/>
          <w:i/>
          <w:iCs/>
        </w:rPr>
        <w:t xml:space="preserve"> </w:t>
      </w:r>
      <w:r w:rsidRPr="00AC68E3">
        <w:rPr>
          <w:rFonts w:ascii="Arial" w:hAnsi="Arial" w:cs="Arial"/>
        </w:rPr>
        <w:t>Stakeholder 9-Ghana</w:t>
      </w:r>
    </w:p>
    <w:p w14:paraId="56DF328C" w14:textId="0612442B" w:rsidR="00504020" w:rsidRDefault="00504020" w:rsidP="00D7492A">
      <w:pPr>
        <w:tabs>
          <w:tab w:val="left" w:pos="924"/>
        </w:tabs>
        <w:rPr>
          <w:rFonts w:ascii="Arial" w:hAnsi="Arial" w:cs="Arial"/>
          <w:b/>
          <w:bCs/>
        </w:rPr>
      </w:pPr>
      <w:r w:rsidRPr="00504020">
        <w:rPr>
          <w:rFonts w:ascii="Arial" w:hAnsi="Arial" w:cs="Arial"/>
          <w:b/>
          <w:bCs/>
        </w:rPr>
        <w:t>Waste</w:t>
      </w:r>
      <w:r>
        <w:rPr>
          <w:rFonts w:ascii="Arial" w:hAnsi="Arial" w:cs="Arial"/>
          <w:b/>
          <w:bCs/>
        </w:rPr>
        <w:t>:….</w:t>
      </w:r>
    </w:p>
    <w:p w14:paraId="43C3D4A0" w14:textId="12983E9E" w:rsidR="00504020" w:rsidRPr="00CB21EE" w:rsidRDefault="00CB21EE" w:rsidP="00D7492A">
      <w:pPr>
        <w:tabs>
          <w:tab w:val="left" w:pos="924"/>
        </w:tabs>
        <w:rPr>
          <w:rFonts w:ascii="Arial" w:hAnsi="Arial" w:cs="Arial"/>
        </w:rPr>
      </w:pPr>
      <w:r w:rsidRPr="00CB21EE">
        <w:rPr>
          <w:rFonts w:ascii="Arial" w:hAnsi="Arial" w:cs="Arial"/>
          <w:i/>
          <w:iCs/>
        </w:rPr>
        <w:t>I'm not so good at getting my cooking waste and peelings down to my allotment, so I put it in black bags, and every time I open those black bags, an absolute stink, which I think is methane</w:t>
      </w:r>
      <w:r w:rsidRPr="00CB21EE">
        <w:rPr>
          <w:rFonts w:ascii="Arial" w:hAnsi="Arial" w:cs="Arial"/>
        </w:rPr>
        <w:t xml:space="preserve">: </w:t>
      </w:r>
      <w:r>
        <w:rPr>
          <w:rFonts w:ascii="Arial" w:hAnsi="Arial" w:cs="Arial"/>
        </w:rPr>
        <w:t>1</w:t>
      </w:r>
      <w:r w:rsidRPr="00CB21EE">
        <w:rPr>
          <w:rFonts w:ascii="Arial" w:hAnsi="Arial" w:cs="Arial"/>
          <w:vertAlign w:val="superscript"/>
        </w:rPr>
        <w:t>st</w:t>
      </w:r>
      <w:r>
        <w:rPr>
          <w:rFonts w:ascii="Arial" w:hAnsi="Arial" w:cs="Arial"/>
        </w:rPr>
        <w:t xml:space="preserve"> meeting, </w:t>
      </w:r>
      <w:r w:rsidRPr="00CB21EE">
        <w:rPr>
          <w:rFonts w:ascii="Arial" w:hAnsi="Arial" w:cs="Arial"/>
        </w:rPr>
        <w:t>Stakeholder 11-Lincolnshire</w:t>
      </w:r>
    </w:p>
    <w:p w14:paraId="5F53982E" w14:textId="77777777" w:rsidR="00847F71" w:rsidRDefault="00847F71" w:rsidP="00D7492A">
      <w:pPr>
        <w:tabs>
          <w:tab w:val="left" w:pos="924"/>
        </w:tabs>
        <w:rPr>
          <w:rFonts w:ascii="Arial" w:hAnsi="Arial" w:cs="Arial"/>
          <w:b/>
          <w:bCs/>
        </w:rPr>
      </w:pPr>
    </w:p>
    <w:p w14:paraId="1EBBE271" w14:textId="60CE244D" w:rsidR="001342F3" w:rsidRDefault="00D7492A" w:rsidP="00D7492A">
      <w:pPr>
        <w:tabs>
          <w:tab w:val="left" w:pos="924"/>
        </w:tabs>
        <w:rPr>
          <w:rFonts w:ascii="Arial" w:hAnsi="Arial" w:cs="Arial"/>
        </w:rPr>
      </w:pPr>
      <w:r w:rsidRPr="00A141F2">
        <w:rPr>
          <w:rFonts w:ascii="Arial" w:hAnsi="Arial" w:cs="Arial"/>
          <w:b/>
          <w:bCs/>
        </w:rPr>
        <w:t>Health impact</w:t>
      </w:r>
      <w:r w:rsidR="000E09D4">
        <w:rPr>
          <w:rFonts w:ascii="Arial" w:hAnsi="Arial" w:cs="Arial"/>
          <w:b/>
          <w:bCs/>
        </w:rPr>
        <w:t>/</w:t>
      </w:r>
      <w:r w:rsidR="000E09D4" w:rsidRPr="000E09D4">
        <w:t xml:space="preserve"> </w:t>
      </w:r>
      <w:r w:rsidR="000E09D4" w:rsidRPr="000E09D4">
        <w:rPr>
          <w:rFonts w:ascii="Arial" w:hAnsi="Arial" w:cs="Arial"/>
          <w:b/>
          <w:bCs/>
        </w:rPr>
        <w:t>Not feeling very well!</w:t>
      </w:r>
      <w:r w:rsidR="00A141F2">
        <w:rPr>
          <w:rFonts w:ascii="Arial" w:hAnsi="Arial" w:cs="Arial"/>
          <w:b/>
          <w:bCs/>
        </w:rPr>
        <w:t xml:space="preserve">: </w:t>
      </w:r>
      <w:r w:rsidRPr="00F12EE2">
        <w:rPr>
          <w:rFonts w:ascii="Arial" w:hAnsi="Arial" w:cs="Arial"/>
        </w:rPr>
        <w:t>Effects on respiratory health</w:t>
      </w:r>
      <w:r w:rsidR="00E77AE8" w:rsidRPr="00F12EE2">
        <w:rPr>
          <w:rFonts w:ascii="Arial" w:hAnsi="Arial" w:cs="Arial"/>
        </w:rPr>
        <w:t>. D</w:t>
      </w:r>
      <w:r w:rsidRPr="00F12EE2">
        <w:rPr>
          <w:rFonts w:ascii="Arial" w:hAnsi="Arial" w:cs="Arial"/>
        </w:rPr>
        <w:t>angerous to our health</w:t>
      </w:r>
      <w:r w:rsidR="00E77AE8" w:rsidRPr="00F12EE2">
        <w:rPr>
          <w:rFonts w:ascii="Arial" w:hAnsi="Arial" w:cs="Arial"/>
        </w:rPr>
        <w:t xml:space="preserve"> </w:t>
      </w:r>
      <w:r w:rsidR="0008287A" w:rsidRPr="00F12EE2">
        <w:rPr>
          <w:rFonts w:ascii="Arial" w:hAnsi="Arial" w:cs="Arial"/>
        </w:rPr>
        <w:t>……</w:t>
      </w:r>
    </w:p>
    <w:p w14:paraId="046BD20B" w14:textId="6F795671" w:rsidR="00473A5E" w:rsidRDefault="00094FEC" w:rsidP="00D7492A">
      <w:pPr>
        <w:tabs>
          <w:tab w:val="left" w:pos="924"/>
        </w:tabs>
        <w:rPr>
          <w:rFonts w:ascii="Arial" w:hAnsi="Arial" w:cs="Arial"/>
        </w:rPr>
      </w:pPr>
      <w:r w:rsidRPr="00094FEC">
        <w:rPr>
          <w:rFonts w:ascii="Arial" w:hAnsi="Arial" w:cs="Arial"/>
          <w:i/>
          <w:iCs/>
        </w:rPr>
        <w:t>When I think of methane, I think of not feeling very well! Just a bit woozy and dizzy and not good</w:t>
      </w:r>
      <w:r w:rsidRPr="00094FEC">
        <w:rPr>
          <w:rFonts w:ascii="Arial" w:hAnsi="Arial" w:cs="Arial"/>
        </w:rPr>
        <w:t xml:space="preserve">: </w:t>
      </w:r>
      <w:r>
        <w:rPr>
          <w:rFonts w:ascii="Arial" w:hAnsi="Arial" w:cs="Arial"/>
        </w:rPr>
        <w:t>1</w:t>
      </w:r>
      <w:r w:rsidRPr="00094FEC">
        <w:rPr>
          <w:rFonts w:ascii="Arial" w:hAnsi="Arial" w:cs="Arial"/>
          <w:vertAlign w:val="superscript"/>
        </w:rPr>
        <w:t>st</w:t>
      </w:r>
      <w:r>
        <w:rPr>
          <w:rFonts w:ascii="Arial" w:hAnsi="Arial" w:cs="Arial"/>
        </w:rPr>
        <w:t xml:space="preserve"> meeting, </w:t>
      </w:r>
      <w:r w:rsidRPr="00094FEC">
        <w:rPr>
          <w:rFonts w:ascii="Arial" w:hAnsi="Arial" w:cs="Arial"/>
        </w:rPr>
        <w:t>Stakeholder 2-Lincolnshire</w:t>
      </w:r>
    </w:p>
    <w:p w14:paraId="70703839" w14:textId="7358D6C6" w:rsidR="00B56488" w:rsidRPr="00B56488" w:rsidRDefault="00B56488" w:rsidP="00B56488">
      <w:pPr>
        <w:tabs>
          <w:tab w:val="left" w:pos="924"/>
        </w:tabs>
        <w:rPr>
          <w:rFonts w:ascii="Arial" w:hAnsi="Arial" w:cs="Arial"/>
          <w:i/>
          <w:iCs/>
        </w:rPr>
      </w:pPr>
      <w:r w:rsidRPr="00B56488">
        <w:rPr>
          <w:rFonts w:ascii="Arial" w:hAnsi="Arial" w:cs="Arial"/>
          <w:i/>
          <w:iCs/>
        </w:rPr>
        <w:t xml:space="preserve">I believe it's one of the pollutants causing a lot of respiratory risk and other related health issues: </w:t>
      </w:r>
      <w:r w:rsidR="00CB6186" w:rsidRPr="00CB6186">
        <w:rPr>
          <w:rFonts w:ascii="Arial" w:hAnsi="Arial" w:cs="Arial"/>
        </w:rPr>
        <w:t>1</w:t>
      </w:r>
      <w:r w:rsidR="00CB6186" w:rsidRPr="00CB6186">
        <w:rPr>
          <w:rFonts w:ascii="Arial" w:hAnsi="Arial" w:cs="Arial"/>
          <w:vertAlign w:val="superscript"/>
        </w:rPr>
        <w:t>st</w:t>
      </w:r>
      <w:r w:rsidR="00CB6186" w:rsidRPr="00CB6186">
        <w:rPr>
          <w:rFonts w:ascii="Arial" w:hAnsi="Arial" w:cs="Arial"/>
        </w:rPr>
        <w:t xml:space="preserve"> meeting, </w:t>
      </w:r>
      <w:r w:rsidRPr="00CB6186">
        <w:rPr>
          <w:rFonts w:ascii="Arial" w:hAnsi="Arial" w:cs="Arial"/>
        </w:rPr>
        <w:t>Stakeholder 3-Ghana</w:t>
      </w:r>
    </w:p>
    <w:p w14:paraId="1C29DBB8" w14:textId="21F6FEC6" w:rsidR="00B56488" w:rsidRPr="00B56488" w:rsidRDefault="00B56488" w:rsidP="00B56488">
      <w:pPr>
        <w:tabs>
          <w:tab w:val="left" w:pos="924"/>
        </w:tabs>
        <w:rPr>
          <w:rFonts w:ascii="Arial" w:hAnsi="Arial" w:cs="Arial"/>
          <w:i/>
          <w:iCs/>
        </w:rPr>
      </w:pPr>
      <w:r w:rsidRPr="00B56488">
        <w:rPr>
          <w:rFonts w:ascii="Arial" w:hAnsi="Arial" w:cs="Arial"/>
          <w:i/>
          <w:iCs/>
        </w:rPr>
        <w:lastRenderedPageBreak/>
        <w:t xml:space="preserve">For methane, I have been trying to make my own compost for my organic farm…, apart from learning about the effects on respiratory health and having three papers on it so I can pass my exam: </w:t>
      </w:r>
      <w:r w:rsidR="00695F80" w:rsidRPr="001C7945">
        <w:rPr>
          <w:rFonts w:ascii="Arial" w:hAnsi="Arial" w:cs="Arial"/>
        </w:rPr>
        <w:t>1</w:t>
      </w:r>
      <w:r w:rsidR="00695F80" w:rsidRPr="001C7945">
        <w:rPr>
          <w:rFonts w:ascii="Arial" w:hAnsi="Arial" w:cs="Arial"/>
          <w:vertAlign w:val="superscript"/>
        </w:rPr>
        <w:t>st</w:t>
      </w:r>
      <w:r w:rsidR="00695F80" w:rsidRPr="001C7945">
        <w:rPr>
          <w:rFonts w:ascii="Arial" w:hAnsi="Arial" w:cs="Arial"/>
        </w:rPr>
        <w:t xml:space="preserve"> meeting,</w:t>
      </w:r>
      <w:r w:rsidR="00695F80">
        <w:rPr>
          <w:rFonts w:ascii="Arial" w:hAnsi="Arial" w:cs="Arial"/>
          <w:i/>
          <w:iCs/>
        </w:rPr>
        <w:t xml:space="preserve"> </w:t>
      </w:r>
      <w:r w:rsidRPr="00F12EE2">
        <w:rPr>
          <w:rFonts w:ascii="Arial" w:hAnsi="Arial" w:cs="Arial"/>
        </w:rPr>
        <w:t>Stakeholder 9 -Ghana</w:t>
      </w:r>
    </w:p>
    <w:p w14:paraId="58FA0A66" w14:textId="36A1807D" w:rsidR="0008287A" w:rsidRPr="00B56488" w:rsidRDefault="00B56488" w:rsidP="00B56488">
      <w:pPr>
        <w:tabs>
          <w:tab w:val="left" w:pos="924"/>
        </w:tabs>
        <w:rPr>
          <w:rFonts w:ascii="Arial" w:hAnsi="Arial" w:cs="Arial"/>
          <w:i/>
          <w:iCs/>
        </w:rPr>
      </w:pPr>
      <w:r w:rsidRPr="00B56488">
        <w:rPr>
          <w:rFonts w:ascii="Arial" w:hAnsi="Arial" w:cs="Arial"/>
          <w:i/>
          <w:iCs/>
        </w:rPr>
        <w:t>I don't know much about methane; I just know that it's dangerous to our health:</w:t>
      </w:r>
      <w:r w:rsidR="001621D1">
        <w:rPr>
          <w:rFonts w:ascii="Arial" w:hAnsi="Arial" w:cs="Arial"/>
        </w:rPr>
        <w:t xml:space="preserve"> </w:t>
      </w:r>
      <w:r w:rsidR="001621D1" w:rsidRPr="001C7945">
        <w:rPr>
          <w:rFonts w:ascii="Arial" w:hAnsi="Arial" w:cs="Arial"/>
        </w:rPr>
        <w:t>1</w:t>
      </w:r>
      <w:r w:rsidR="001621D1" w:rsidRPr="001C7945">
        <w:rPr>
          <w:rFonts w:ascii="Arial" w:hAnsi="Arial" w:cs="Arial"/>
          <w:vertAlign w:val="superscript"/>
        </w:rPr>
        <w:t>st</w:t>
      </w:r>
      <w:r w:rsidR="001621D1" w:rsidRPr="001C7945">
        <w:rPr>
          <w:rFonts w:ascii="Arial" w:hAnsi="Arial" w:cs="Arial"/>
        </w:rPr>
        <w:t xml:space="preserve"> meeting,</w:t>
      </w:r>
      <w:r w:rsidR="001621D1">
        <w:rPr>
          <w:rFonts w:ascii="Arial" w:hAnsi="Arial" w:cs="Arial"/>
          <w:i/>
          <w:iCs/>
        </w:rPr>
        <w:t xml:space="preserve"> </w:t>
      </w:r>
      <w:r w:rsidRPr="00F12EE2">
        <w:rPr>
          <w:rFonts w:ascii="Arial" w:hAnsi="Arial" w:cs="Arial"/>
        </w:rPr>
        <w:t>Stakeholder 10-Ghana</w:t>
      </w:r>
    </w:p>
    <w:p w14:paraId="7FBAB79E" w14:textId="77777777" w:rsidR="00EA2842" w:rsidRPr="00B56488" w:rsidRDefault="00EA2842">
      <w:pPr>
        <w:rPr>
          <w:rFonts w:ascii="Arial" w:hAnsi="Arial" w:cs="Arial"/>
          <w:i/>
          <w:iCs/>
        </w:rPr>
      </w:pPr>
    </w:p>
    <w:p w14:paraId="0D20A17D" w14:textId="14181498" w:rsidR="00F81D41" w:rsidRPr="00947F99" w:rsidRDefault="00F3092A">
      <w:pPr>
        <w:rPr>
          <w:rFonts w:ascii="Arial" w:hAnsi="Arial" w:cs="Arial"/>
          <w:b/>
          <w:bCs/>
        </w:rPr>
      </w:pPr>
      <w:r w:rsidRPr="006B6C5E">
        <w:rPr>
          <w:rFonts w:ascii="Arial" w:hAnsi="Arial" w:cs="Arial"/>
          <w:b/>
          <w:bCs/>
        </w:rPr>
        <w:t>2. ‘Red flags’ and unintended consequences related to the ozone educational module content</w:t>
      </w:r>
      <w:r w:rsidR="005B32FC">
        <w:rPr>
          <w:rFonts w:ascii="Arial" w:hAnsi="Arial" w:cs="Arial"/>
          <w:b/>
          <w:bCs/>
        </w:rPr>
        <w:t xml:space="preserve"> </w:t>
      </w:r>
      <w:r w:rsidR="00206A68">
        <w:rPr>
          <w:rFonts w:ascii="Arial" w:hAnsi="Arial" w:cs="Arial"/>
          <w:b/>
          <w:bCs/>
        </w:rPr>
        <w:t xml:space="preserve">- </w:t>
      </w:r>
      <w:r w:rsidR="00206A68" w:rsidRPr="00947F99">
        <w:rPr>
          <w:rFonts w:ascii="Arial" w:hAnsi="Arial" w:cs="Arial"/>
          <w:b/>
          <w:bCs/>
        </w:rPr>
        <w:t>unintended consequences</w:t>
      </w:r>
    </w:p>
    <w:p w14:paraId="5F840C91" w14:textId="6F2A2DBA" w:rsidR="00545F47" w:rsidRDefault="006049D7">
      <w:pPr>
        <w:rPr>
          <w:rFonts w:ascii="Arial" w:hAnsi="Arial" w:cs="Arial"/>
          <w:b/>
          <w:bCs/>
        </w:rPr>
      </w:pPr>
      <w:r w:rsidRPr="004B08C3">
        <w:rPr>
          <w:rFonts w:ascii="Arial" w:hAnsi="Arial" w:cs="Arial"/>
          <w:b/>
          <w:bCs/>
        </w:rPr>
        <w:t>Anxiety</w:t>
      </w:r>
      <w:r w:rsidR="00346778">
        <w:rPr>
          <w:rFonts w:ascii="Arial" w:hAnsi="Arial" w:cs="Arial"/>
          <w:b/>
          <w:bCs/>
        </w:rPr>
        <w:t>: ……..</w:t>
      </w:r>
    </w:p>
    <w:p w14:paraId="05745823" w14:textId="6365138B" w:rsidR="00346778" w:rsidRPr="00346778" w:rsidRDefault="00346778">
      <w:pPr>
        <w:rPr>
          <w:rFonts w:ascii="Arial" w:hAnsi="Arial" w:cs="Arial"/>
          <w:i/>
          <w:iCs/>
        </w:rPr>
      </w:pPr>
      <w:r w:rsidRPr="00346778">
        <w:rPr>
          <w:rFonts w:ascii="Arial" w:hAnsi="Arial" w:cs="Arial"/>
          <w:i/>
          <w:iCs/>
        </w:rPr>
        <w:t xml:space="preserve">I think it is a very valid concern. A lot of people who are prone to reacting to these environmental changes, people with chronic illnesses, and they're already overburdened. So I can really understand this adding to their anxiety. So, I can really understand this adding to their anxiety: </w:t>
      </w:r>
      <w:r w:rsidR="001621D1" w:rsidRPr="001621D1">
        <w:rPr>
          <w:rFonts w:ascii="Arial" w:hAnsi="Arial" w:cs="Arial"/>
        </w:rPr>
        <w:t>1st meeting,</w:t>
      </w:r>
      <w:r w:rsidR="001621D1" w:rsidRPr="001621D1">
        <w:rPr>
          <w:rFonts w:ascii="Arial" w:hAnsi="Arial" w:cs="Arial"/>
          <w:i/>
          <w:iCs/>
        </w:rPr>
        <w:t xml:space="preserve"> </w:t>
      </w:r>
      <w:r w:rsidRPr="00346778">
        <w:rPr>
          <w:rFonts w:ascii="Arial" w:hAnsi="Arial" w:cs="Arial"/>
        </w:rPr>
        <w:t>Stakeholder 9 – Ghana</w:t>
      </w:r>
    </w:p>
    <w:p w14:paraId="59B11E6E" w14:textId="1F5A9BFA" w:rsidR="00346778" w:rsidRPr="00B9125D" w:rsidRDefault="00B9125D">
      <w:pPr>
        <w:rPr>
          <w:rFonts w:ascii="Arial" w:hAnsi="Arial" w:cs="Arial"/>
        </w:rPr>
      </w:pPr>
      <w:r w:rsidRPr="00B9125D">
        <w:rPr>
          <w:rFonts w:ascii="Arial" w:hAnsi="Arial" w:cs="Arial"/>
          <w:i/>
          <w:iCs/>
        </w:rPr>
        <w:t>If I know the concentration of methane in the environment, and my app is telling me that it's pretty high, what do I do next? And to me, that is the most important thing. If people don't know what to do with the information that they're processing, then we are going to increase their anxiety and make them more devastated with the information that they're consuming then before:</w:t>
      </w:r>
      <w:r w:rsidR="001621D1" w:rsidRPr="001621D1">
        <w:t xml:space="preserve"> </w:t>
      </w:r>
      <w:r w:rsidR="001621D1" w:rsidRPr="001621D1">
        <w:rPr>
          <w:rFonts w:ascii="Arial" w:hAnsi="Arial" w:cs="Arial"/>
        </w:rPr>
        <w:t>1st meeting,</w:t>
      </w:r>
      <w:r w:rsidR="001621D1" w:rsidRPr="001621D1">
        <w:rPr>
          <w:rFonts w:ascii="Arial" w:hAnsi="Arial" w:cs="Arial"/>
          <w:i/>
          <w:iCs/>
        </w:rPr>
        <w:t xml:space="preserve"> </w:t>
      </w:r>
      <w:r w:rsidRPr="00B9125D">
        <w:rPr>
          <w:rFonts w:ascii="Arial" w:hAnsi="Arial" w:cs="Arial"/>
        </w:rPr>
        <w:t>Stakeholder 2 – Ghana</w:t>
      </w:r>
    </w:p>
    <w:p w14:paraId="5D2BDE0D" w14:textId="77777777" w:rsidR="00346778" w:rsidRDefault="00346778">
      <w:pPr>
        <w:rPr>
          <w:rFonts w:ascii="Arial" w:hAnsi="Arial" w:cs="Arial"/>
          <w:b/>
          <w:bCs/>
        </w:rPr>
      </w:pPr>
    </w:p>
    <w:p w14:paraId="1FEC408B" w14:textId="51FFB6D8" w:rsidR="006049D7" w:rsidRDefault="006049D7">
      <w:pPr>
        <w:rPr>
          <w:rFonts w:ascii="Arial" w:hAnsi="Arial" w:cs="Arial"/>
        </w:rPr>
      </w:pPr>
      <w:r w:rsidRPr="000C1995">
        <w:rPr>
          <w:rFonts w:ascii="Arial" w:hAnsi="Arial" w:cs="Arial"/>
          <w:b/>
          <w:bCs/>
        </w:rPr>
        <w:t>Unattractive without empowerment</w:t>
      </w:r>
      <w:r w:rsidR="0006393E">
        <w:rPr>
          <w:rFonts w:ascii="Arial" w:hAnsi="Arial" w:cs="Arial"/>
        </w:rPr>
        <w:t>: …….</w:t>
      </w:r>
    </w:p>
    <w:p w14:paraId="5027C024" w14:textId="23B80F37" w:rsidR="003001DB" w:rsidRPr="003001DB" w:rsidRDefault="003001DB" w:rsidP="003001DB">
      <w:pPr>
        <w:rPr>
          <w:rFonts w:ascii="Arial" w:hAnsi="Arial" w:cs="Arial"/>
          <w:i/>
          <w:iCs/>
        </w:rPr>
      </w:pPr>
      <w:r w:rsidRPr="003001DB">
        <w:rPr>
          <w:rFonts w:ascii="Arial" w:hAnsi="Arial" w:cs="Arial"/>
          <w:i/>
          <w:iCs/>
        </w:rPr>
        <w:t xml:space="preserve">It's not enough for residents to know that methane is emitted through the sun and blah, blah, blah. It's also about - What can we do as communities. What is the urgency to act: </w:t>
      </w:r>
      <w:r w:rsidR="001621D1" w:rsidRPr="001621D1">
        <w:rPr>
          <w:rFonts w:ascii="Arial" w:hAnsi="Arial" w:cs="Arial"/>
        </w:rPr>
        <w:t>1</w:t>
      </w:r>
      <w:r w:rsidR="001621D1" w:rsidRPr="001621D1">
        <w:rPr>
          <w:rFonts w:ascii="Arial" w:hAnsi="Arial" w:cs="Arial"/>
          <w:vertAlign w:val="superscript"/>
        </w:rPr>
        <w:t>st</w:t>
      </w:r>
      <w:r w:rsidR="001621D1" w:rsidRPr="001621D1">
        <w:rPr>
          <w:rFonts w:ascii="Arial" w:hAnsi="Arial" w:cs="Arial"/>
        </w:rPr>
        <w:t xml:space="preserve"> meeting,</w:t>
      </w:r>
      <w:r w:rsidR="001621D1">
        <w:rPr>
          <w:rFonts w:ascii="Arial" w:hAnsi="Arial" w:cs="Arial"/>
          <w:i/>
          <w:iCs/>
        </w:rPr>
        <w:t xml:space="preserve"> </w:t>
      </w:r>
      <w:r w:rsidRPr="003001DB">
        <w:rPr>
          <w:rFonts w:ascii="Arial" w:hAnsi="Arial" w:cs="Arial"/>
        </w:rPr>
        <w:t>Stakeholder 11-Ghana</w:t>
      </w:r>
    </w:p>
    <w:p w14:paraId="28164E0F" w14:textId="237C8F3F" w:rsidR="0006393E" w:rsidRDefault="003001DB" w:rsidP="003001DB">
      <w:pPr>
        <w:rPr>
          <w:rFonts w:ascii="Arial" w:hAnsi="Arial" w:cs="Arial"/>
        </w:rPr>
      </w:pPr>
      <w:r w:rsidRPr="003001DB">
        <w:rPr>
          <w:rFonts w:ascii="Arial" w:hAnsi="Arial" w:cs="Arial"/>
          <w:i/>
          <w:iCs/>
        </w:rPr>
        <w:t>So if you just create the urgency and the fear and the importance of methane and gas and blah, blah, blah, and you don't really empower people to change what you are asking about, then it becomes a bit unattractive:</w:t>
      </w:r>
      <w:r w:rsidR="00DD68AC" w:rsidRPr="00DD68AC">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3001DB">
        <w:rPr>
          <w:rFonts w:ascii="Arial" w:hAnsi="Arial" w:cs="Arial"/>
        </w:rPr>
        <w:t>Stakeholder 11-Ghana</w:t>
      </w:r>
    </w:p>
    <w:p w14:paraId="0E02810C" w14:textId="77777777" w:rsidR="003001DB" w:rsidRDefault="003001DB" w:rsidP="003001DB">
      <w:pPr>
        <w:rPr>
          <w:rFonts w:ascii="Arial" w:hAnsi="Arial" w:cs="Arial"/>
        </w:rPr>
      </w:pPr>
    </w:p>
    <w:p w14:paraId="2FA76218" w14:textId="77777777" w:rsidR="003001DB" w:rsidRPr="003001DB" w:rsidRDefault="003001DB" w:rsidP="003001DB">
      <w:pPr>
        <w:rPr>
          <w:rFonts w:ascii="Arial" w:hAnsi="Arial" w:cs="Arial"/>
          <w:i/>
          <w:iCs/>
        </w:rPr>
      </w:pPr>
    </w:p>
    <w:p w14:paraId="24FD83AA" w14:textId="07E63C3A" w:rsidR="006049D7" w:rsidRDefault="00E31EE4">
      <w:pPr>
        <w:rPr>
          <w:rFonts w:ascii="Arial" w:hAnsi="Arial" w:cs="Arial"/>
        </w:rPr>
      </w:pPr>
      <w:r w:rsidRPr="000C1995">
        <w:rPr>
          <w:rFonts w:ascii="Arial" w:hAnsi="Arial" w:cs="Arial"/>
          <w:b/>
          <w:bCs/>
        </w:rPr>
        <w:t>Overburdening communities</w:t>
      </w:r>
      <w:r w:rsidR="003001DB">
        <w:rPr>
          <w:rFonts w:ascii="Arial" w:hAnsi="Arial" w:cs="Arial"/>
        </w:rPr>
        <w:t>: ……</w:t>
      </w:r>
    </w:p>
    <w:p w14:paraId="6216D8AD" w14:textId="59D06ED8" w:rsidR="000C1995" w:rsidRPr="000C1995" w:rsidRDefault="000C1995" w:rsidP="000C1995">
      <w:pPr>
        <w:rPr>
          <w:rFonts w:ascii="Arial" w:hAnsi="Arial" w:cs="Arial"/>
        </w:rPr>
      </w:pPr>
      <w:r w:rsidRPr="000C1995">
        <w:rPr>
          <w:rFonts w:ascii="Arial" w:hAnsi="Arial" w:cs="Arial"/>
          <w:i/>
          <w:iCs/>
        </w:rPr>
        <w:t>We need to be a bit measured in how we integrate some of these interventions on the ground, so that it doesn't become too heavy for communities to digest and use</w:t>
      </w:r>
      <w:r w:rsidRPr="000C1995">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0C1995">
        <w:rPr>
          <w:rFonts w:ascii="Arial" w:hAnsi="Arial" w:cs="Arial"/>
        </w:rPr>
        <w:t>Stakeholder 11-Ghana</w:t>
      </w:r>
    </w:p>
    <w:p w14:paraId="10298409" w14:textId="32240A78" w:rsidR="003001DB" w:rsidRDefault="000C1995" w:rsidP="000C1995">
      <w:pPr>
        <w:rPr>
          <w:rFonts w:ascii="Arial" w:hAnsi="Arial" w:cs="Arial"/>
        </w:rPr>
      </w:pPr>
      <w:r w:rsidRPr="000C1995">
        <w:rPr>
          <w:rFonts w:ascii="Arial" w:hAnsi="Arial" w:cs="Arial"/>
          <w:i/>
          <w:iCs/>
        </w:rPr>
        <w:t xml:space="preserve">Currently in some of the areas that I work in, we're beginning to have a lot of education and capacities and campaigns and pictures around air pollution. Now we </w:t>
      </w:r>
      <w:r w:rsidRPr="000C1995">
        <w:rPr>
          <w:rFonts w:ascii="Arial" w:hAnsi="Arial" w:cs="Arial"/>
          <w:i/>
          <w:iCs/>
        </w:rPr>
        <w:lastRenderedPageBreak/>
        <w:t>include methane and then it becomes very complex for community people to appreciate</w:t>
      </w:r>
      <w:r w:rsidRPr="000C1995">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0C1995">
        <w:rPr>
          <w:rFonts w:ascii="Arial" w:hAnsi="Arial" w:cs="Arial"/>
        </w:rPr>
        <w:t>Stakeholder 11-Ghana</w:t>
      </w:r>
    </w:p>
    <w:p w14:paraId="3E9A1550" w14:textId="77777777" w:rsidR="00E31EE4" w:rsidRDefault="00E31EE4">
      <w:pPr>
        <w:rPr>
          <w:rFonts w:ascii="Arial" w:hAnsi="Arial" w:cs="Arial"/>
        </w:rPr>
      </w:pPr>
    </w:p>
    <w:p w14:paraId="7E59ADEB" w14:textId="1E8E44BA" w:rsidR="005F6906" w:rsidRDefault="006F24A8">
      <w:pPr>
        <w:rPr>
          <w:rFonts w:ascii="Arial" w:hAnsi="Arial" w:cs="Arial"/>
          <w:b/>
          <w:bCs/>
        </w:rPr>
      </w:pPr>
      <w:r w:rsidRPr="006F24A8">
        <w:rPr>
          <w:rFonts w:ascii="Arial" w:hAnsi="Arial" w:cs="Arial"/>
          <w:b/>
          <w:bCs/>
        </w:rPr>
        <w:t>3. Discussion on ‘ozone and your health’ content and what should go in the App</w:t>
      </w:r>
      <w:r>
        <w:rPr>
          <w:rFonts w:ascii="Arial" w:hAnsi="Arial" w:cs="Arial"/>
          <w:b/>
          <w:bCs/>
        </w:rPr>
        <w:t xml:space="preserve"> </w:t>
      </w:r>
      <w:r w:rsidR="005F6906">
        <w:rPr>
          <w:rFonts w:ascii="Arial" w:hAnsi="Arial" w:cs="Arial"/>
          <w:b/>
          <w:bCs/>
        </w:rPr>
        <w:t>–</w:t>
      </w:r>
      <w:r>
        <w:rPr>
          <w:rFonts w:ascii="Arial" w:hAnsi="Arial" w:cs="Arial"/>
          <w:b/>
          <w:bCs/>
        </w:rPr>
        <w:t xml:space="preserve"> </w:t>
      </w:r>
    </w:p>
    <w:p w14:paraId="3560B702" w14:textId="1682C333" w:rsidR="00E31EE4" w:rsidRDefault="00A806DB">
      <w:pPr>
        <w:rPr>
          <w:rFonts w:ascii="Arial" w:hAnsi="Arial" w:cs="Arial"/>
          <w:b/>
          <w:bCs/>
        </w:rPr>
      </w:pPr>
      <w:r w:rsidRPr="00A806DB">
        <w:rPr>
          <w:rFonts w:ascii="Arial" w:hAnsi="Arial" w:cs="Arial"/>
          <w:b/>
          <w:bCs/>
        </w:rPr>
        <w:t>Accessibility, inclusion</w:t>
      </w:r>
      <w:r w:rsidR="005176CD">
        <w:rPr>
          <w:rFonts w:ascii="Arial" w:hAnsi="Arial" w:cs="Arial"/>
          <w:b/>
          <w:bCs/>
        </w:rPr>
        <w:t xml:space="preserve">: </w:t>
      </w:r>
    </w:p>
    <w:p w14:paraId="104977AD" w14:textId="2A9986C5" w:rsidR="00C2466D" w:rsidRPr="00CC3133" w:rsidRDefault="007D4C43">
      <w:pPr>
        <w:rPr>
          <w:rFonts w:ascii="Arial" w:hAnsi="Arial" w:cs="Arial"/>
          <w:u w:val="single"/>
        </w:rPr>
      </w:pPr>
      <w:r w:rsidRPr="00CC3133">
        <w:rPr>
          <w:rFonts w:ascii="Arial" w:hAnsi="Arial" w:cs="Arial"/>
          <w:u w:val="single"/>
        </w:rPr>
        <w:t>Bring the disabled in</w:t>
      </w:r>
      <w:r w:rsidR="00694DFF">
        <w:rPr>
          <w:rFonts w:ascii="Arial" w:hAnsi="Arial" w:cs="Arial"/>
          <w:u w:val="single"/>
        </w:rPr>
        <w:t>/</w:t>
      </w:r>
      <w:r w:rsidR="00694DFF" w:rsidRPr="00694DFF">
        <w:t xml:space="preserve"> </w:t>
      </w:r>
      <w:r w:rsidR="00694DFF" w:rsidRPr="00694DFF">
        <w:rPr>
          <w:rFonts w:ascii="Arial" w:hAnsi="Arial" w:cs="Arial"/>
          <w:u w:val="single"/>
        </w:rPr>
        <w:t>Improving accessibility for the disabled</w:t>
      </w:r>
      <w:r w:rsidR="006B58DA">
        <w:rPr>
          <w:rFonts w:ascii="Arial" w:hAnsi="Arial" w:cs="Arial"/>
          <w:u w:val="single"/>
        </w:rPr>
        <w:t>:</w:t>
      </w:r>
      <w:r w:rsidR="00DF069E">
        <w:rPr>
          <w:rFonts w:ascii="Arial" w:hAnsi="Arial" w:cs="Arial"/>
          <w:u w:val="single"/>
        </w:rPr>
        <w:t xml:space="preserve"> </w:t>
      </w:r>
      <w:r w:rsidR="00DF069E" w:rsidRPr="00972708">
        <w:rPr>
          <w:rFonts w:ascii="Arial" w:hAnsi="Arial" w:cs="Arial"/>
        </w:rPr>
        <w:t>…….</w:t>
      </w:r>
    </w:p>
    <w:p w14:paraId="363FA6A5" w14:textId="0B5C691E" w:rsidR="00A806DB" w:rsidRDefault="007D4C43">
      <w:pPr>
        <w:rPr>
          <w:rFonts w:ascii="Arial" w:hAnsi="Arial" w:cs="Arial"/>
        </w:rPr>
      </w:pPr>
      <w:r w:rsidRPr="00CC3133">
        <w:rPr>
          <w:rFonts w:ascii="Arial" w:hAnsi="Arial" w:cs="Arial"/>
          <w:i/>
          <w:iCs/>
        </w:rPr>
        <w:t>For the disabled, it would be good to bring them also, have an interaction with them. Yes, maybe a group that can be your voice might be better, but maybe from their own experience what could be more comfortable for them to be able to access this information and interpret it better:</w:t>
      </w:r>
      <w:r w:rsidRPr="007D4C43">
        <w:rPr>
          <w:rFonts w:ascii="Arial" w:hAnsi="Arial" w:cs="Arial"/>
          <w:b/>
          <w:bCs/>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CC3133">
        <w:rPr>
          <w:rFonts w:ascii="Arial" w:hAnsi="Arial" w:cs="Arial"/>
        </w:rPr>
        <w:t>Stakeholder 8-Ghana</w:t>
      </w:r>
    </w:p>
    <w:p w14:paraId="3A43C697" w14:textId="41A5E839" w:rsidR="001307AF" w:rsidRPr="001307AF" w:rsidRDefault="001307AF" w:rsidP="001307AF">
      <w:pPr>
        <w:rPr>
          <w:rFonts w:ascii="Arial" w:hAnsi="Arial" w:cs="Arial"/>
          <w:i/>
          <w:iCs/>
        </w:rPr>
      </w:pPr>
      <w:r w:rsidRPr="001307AF">
        <w:rPr>
          <w:rFonts w:ascii="Arial" w:hAnsi="Arial" w:cs="Arial"/>
          <w:i/>
          <w:iCs/>
        </w:rPr>
        <w:t xml:space="preserve">Some of the folks here at the university, I think they have developed something like an app for people who as you know, visually disabled: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1307AF">
        <w:rPr>
          <w:rFonts w:ascii="Arial" w:hAnsi="Arial" w:cs="Arial"/>
        </w:rPr>
        <w:t>Stakeholder 1-Ghana</w:t>
      </w:r>
    </w:p>
    <w:p w14:paraId="6F6521A0" w14:textId="4D489B11" w:rsidR="00BC14E6" w:rsidRPr="001307AF" w:rsidRDefault="001307AF" w:rsidP="001307AF">
      <w:pPr>
        <w:rPr>
          <w:rFonts w:ascii="Arial" w:hAnsi="Arial" w:cs="Arial"/>
        </w:rPr>
      </w:pPr>
      <w:r w:rsidRPr="001307AF">
        <w:rPr>
          <w:rFonts w:ascii="Arial" w:hAnsi="Arial" w:cs="Arial"/>
          <w:i/>
          <w:iCs/>
        </w:rPr>
        <w:t xml:space="preserve">We can add AI to be able to transcribe what is written into sound, so that others who cannot read, would be able to understand this: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1307AF">
        <w:rPr>
          <w:rFonts w:ascii="Arial" w:hAnsi="Arial" w:cs="Arial"/>
        </w:rPr>
        <w:t>Stakeholder 1-Ghana</w:t>
      </w:r>
    </w:p>
    <w:p w14:paraId="1BFF4A14" w14:textId="77777777" w:rsidR="006B58DA" w:rsidRDefault="006B58DA" w:rsidP="00F359A7">
      <w:pPr>
        <w:rPr>
          <w:rFonts w:ascii="Arial" w:hAnsi="Arial" w:cs="Arial"/>
          <w:b/>
          <w:bCs/>
        </w:rPr>
      </w:pPr>
    </w:p>
    <w:p w14:paraId="274B141A" w14:textId="3A159F14" w:rsidR="006B58DA" w:rsidRPr="006B58DA" w:rsidRDefault="00F359A7" w:rsidP="00F359A7">
      <w:pPr>
        <w:rPr>
          <w:rFonts w:ascii="Arial" w:hAnsi="Arial" w:cs="Arial"/>
          <w:u w:val="single"/>
        </w:rPr>
      </w:pPr>
      <w:r w:rsidRPr="006B58DA">
        <w:rPr>
          <w:rFonts w:ascii="Arial" w:hAnsi="Arial" w:cs="Arial"/>
          <w:u w:val="single"/>
        </w:rPr>
        <w:t>Consider a local language</w:t>
      </w:r>
      <w:r w:rsidR="00DF069E" w:rsidRPr="00972708">
        <w:rPr>
          <w:rFonts w:ascii="Arial" w:hAnsi="Arial" w:cs="Arial"/>
        </w:rPr>
        <w:t>: …..</w:t>
      </w:r>
    </w:p>
    <w:p w14:paraId="4F14A335" w14:textId="2983AAF6" w:rsidR="00F359A7" w:rsidRPr="00F359A7" w:rsidRDefault="00F359A7" w:rsidP="00F359A7">
      <w:pPr>
        <w:rPr>
          <w:rFonts w:ascii="Arial" w:hAnsi="Arial" w:cs="Arial"/>
          <w:b/>
          <w:bCs/>
        </w:rPr>
      </w:pPr>
      <w:r w:rsidRPr="00DF069E">
        <w:rPr>
          <w:rFonts w:ascii="Arial" w:hAnsi="Arial" w:cs="Arial"/>
          <w:i/>
          <w:iCs/>
        </w:rPr>
        <w:t>I wanted to comment on the language, but I think that M has done justice to it. So, we are good to go. French is not predominantly used in Ghana. We can go for the native language:</w:t>
      </w:r>
      <w:r w:rsidRPr="00F359A7">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DF069E">
        <w:rPr>
          <w:rFonts w:ascii="Arial" w:hAnsi="Arial" w:cs="Arial"/>
        </w:rPr>
        <w:t>Stakeholder 6-Ghana</w:t>
      </w:r>
    </w:p>
    <w:p w14:paraId="432EAA62" w14:textId="012FC572" w:rsidR="005F6906" w:rsidRDefault="00F359A7" w:rsidP="00F359A7">
      <w:pPr>
        <w:rPr>
          <w:rFonts w:ascii="Arial" w:hAnsi="Arial" w:cs="Arial"/>
          <w:b/>
          <w:bCs/>
        </w:rPr>
      </w:pPr>
      <w:r w:rsidRPr="00DF069E">
        <w:rPr>
          <w:rFonts w:ascii="Arial" w:hAnsi="Arial" w:cs="Arial"/>
          <w:i/>
          <w:iCs/>
        </w:rPr>
        <w:t>In terms of the languages, we need to consider a local language maybe taking those areas that we're looking to for consideration. If there is a language that is a common one, then we look at that and see how it can be leveraged for other areas. So that's what I would like to say:</w:t>
      </w:r>
      <w:r w:rsidRPr="00F359A7">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DF069E">
        <w:rPr>
          <w:rFonts w:ascii="Arial" w:hAnsi="Arial" w:cs="Arial"/>
        </w:rPr>
        <w:t>Stakeholder 8-Ghana</w:t>
      </w:r>
    </w:p>
    <w:p w14:paraId="10E53EE5" w14:textId="77777777" w:rsidR="005F6906" w:rsidRDefault="005F6906">
      <w:pPr>
        <w:rPr>
          <w:rFonts w:ascii="Arial" w:hAnsi="Arial" w:cs="Arial"/>
          <w:b/>
          <w:bCs/>
        </w:rPr>
      </w:pPr>
    </w:p>
    <w:p w14:paraId="547F5269" w14:textId="7B0D20F8" w:rsidR="004E27D5" w:rsidRPr="00FF2994" w:rsidRDefault="004E27D5">
      <w:pPr>
        <w:rPr>
          <w:rFonts w:ascii="Arial" w:hAnsi="Arial" w:cs="Arial"/>
        </w:rPr>
      </w:pPr>
      <w:r w:rsidRPr="001D64E3">
        <w:rPr>
          <w:rFonts w:ascii="Arial" w:hAnsi="Arial" w:cs="Arial"/>
          <w:u w:val="single"/>
        </w:rPr>
        <w:t>Consider co-production</w:t>
      </w:r>
      <w:r w:rsidR="00FF2994" w:rsidRPr="00FF2994">
        <w:rPr>
          <w:rFonts w:ascii="Arial" w:hAnsi="Arial" w:cs="Arial"/>
        </w:rPr>
        <w:t>: ……</w:t>
      </w:r>
    </w:p>
    <w:p w14:paraId="6617E04A" w14:textId="2671AEFF" w:rsidR="004E27D5" w:rsidRDefault="004E27D5">
      <w:pPr>
        <w:rPr>
          <w:rFonts w:ascii="Arial" w:hAnsi="Arial" w:cs="Arial"/>
          <w:b/>
          <w:bCs/>
        </w:rPr>
      </w:pPr>
      <w:r w:rsidRPr="003117BC">
        <w:rPr>
          <w:rFonts w:ascii="Arial" w:hAnsi="Arial" w:cs="Arial"/>
          <w:i/>
          <w:iCs/>
        </w:rPr>
        <w:t>So we need to go co-production, most of us on this course, we need user inclusivity. We want them to use this, for them to share their own experience with us and tell us what they want, and we can combine that with our expert views to develop the project. I think that would be the best way for this discussion, for the best result for us to get:</w:t>
      </w:r>
      <w:r w:rsidRPr="004E27D5">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3117BC">
        <w:rPr>
          <w:rFonts w:ascii="Arial" w:hAnsi="Arial" w:cs="Arial"/>
        </w:rPr>
        <w:t>Stakeholder 8-Ghana</w:t>
      </w:r>
    </w:p>
    <w:p w14:paraId="1EE34B4A" w14:textId="292EB608" w:rsidR="005F6906" w:rsidRPr="005F6906" w:rsidRDefault="005F6906" w:rsidP="005F6906">
      <w:pPr>
        <w:rPr>
          <w:rFonts w:ascii="Arial" w:hAnsi="Arial" w:cs="Arial"/>
          <w:b/>
          <w:bCs/>
        </w:rPr>
      </w:pPr>
      <w:r w:rsidRPr="005F6906">
        <w:rPr>
          <w:rFonts w:ascii="Arial" w:hAnsi="Arial" w:cs="Arial"/>
          <w:b/>
          <w:bCs/>
        </w:rPr>
        <w:t>Educational content</w:t>
      </w:r>
      <w:r w:rsidR="005176CD">
        <w:rPr>
          <w:rFonts w:ascii="Arial" w:hAnsi="Arial" w:cs="Arial"/>
          <w:b/>
          <w:bCs/>
        </w:rPr>
        <w:t xml:space="preserve">: </w:t>
      </w:r>
    </w:p>
    <w:p w14:paraId="4F94E302" w14:textId="0889C285" w:rsidR="001D64E3" w:rsidRPr="00972708" w:rsidRDefault="001D64E3" w:rsidP="001D64E3">
      <w:pPr>
        <w:rPr>
          <w:rFonts w:ascii="Arial" w:hAnsi="Arial" w:cs="Arial"/>
        </w:rPr>
      </w:pPr>
      <w:r w:rsidRPr="001D64E3">
        <w:rPr>
          <w:rFonts w:ascii="Arial" w:hAnsi="Arial" w:cs="Arial"/>
          <w:u w:val="single"/>
        </w:rPr>
        <w:t>A form of educating them</w:t>
      </w:r>
      <w:r w:rsidR="00044DC3">
        <w:rPr>
          <w:rFonts w:ascii="Arial" w:hAnsi="Arial" w:cs="Arial"/>
          <w:u w:val="single"/>
        </w:rPr>
        <w:t xml:space="preserve">; </w:t>
      </w:r>
      <w:r w:rsidR="00044DC3" w:rsidRPr="00972708">
        <w:rPr>
          <w:rFonts w:ascii="Arial" w:hAnsi="Arial" w:cs="Arial"/>
        </w:rPr>
        <w:t>…..</w:t>
      </w:r>
    </w:p>
    <w:p w14:paraId="4BEBE498" w14:textId="76E35D5E" w:rsidR="001D64E3" w:rsidRPr="001D64E3" w:rsidRDefault="001D64E3" w:rsidP="001D64E3">
      <w:pPr>
        <w:rPr>
          <w:rFonts w:ascii="Arial" w:hAnsi="Arial" w:cs="Arial"/>
          <w:b/>
          <w:bCs/>
        </w:rPr>
      </w:pPr>
      <w:r w:rsidRPr="00044DC3">
        <w:rPr>
          <w:rFonts w:ascii="Arial" w:hAnsi="Arial" w:cs="Arial"/>
          <w:i/>
          <w:iCs/>
        </w:rPr>
        <w:lastRenderedPageBreak/>
        <w:t>How would the app help me mitigate and it just to adapt to the impact of maintaining the environment or the zoning environment:</w:t>
      </w:r>
      <w:r w:rsidRPr="001D64E3">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044DC3">
        <w:rPr>
          <w:rFonts w:ascii="Arial" w:hAnsi="Arial" w:cs="Arial"/>
        </w:rPr>
        <w:t>Stakeholder 2-Ghana</w:t>
      </w:r>
    </w:p>
    <w:p w14:paraId="10CC0923" w14:textId="10EFE583" w:rsidR="005F6906" w:rsidRPr="005F6906" w:rsidRDefault="001D64E3" w:rsidP="001D64E3">
      <w:pPr>
        <w:rPr>
          <w:rFonts w:ascii="Arial" w:hAnsi="Arial" w:cs="Arial"/>
          <w:b/>
          <w:bCs/>
        </w:rPr>
      </w:pPr>
      <w:r w:rsidRPr="00044DC3">
        <w:rPr>
          <w:rFonts w:ascii="Arial" w:hAnsi="Arial" w:cs="Arial"/>
          <w:i/>
          <w:iCs/>
        </w:rPr>
        <w:t>If people understand where these sources are coming from, in their day-to-day activity, they need to take some actions to reduce the production of things that are leading to the increase of this ozone methane in the society or community:</w:t>
      </w:r>
      <w:r w:rsidRPr="001D64E3">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044DC3">
        <w:rPr>
          <w:rFonts w:ascii="Arial" w:hAnsi="Arial" w:cs="Arial"/>
        </w:rPr>
        <w:t>Stakeholder 8-Ghana</w:t>
      </w:r>
    </w:p>
    <w:p w14:paraId="26BF2870" w14:textId="762B30D7" w:rsidR="0057724B" w:rsidRPr="0057724B" w:rsidRDefault="0057724B" w:rsidP="005F6906">
      <w:pPr>
        <w:rPr>
          <w:rFonts w:ascii="Arial" w:hAnsi="Arial" w:cs="Arial"/>
          <w:u w:val="single"/>
        </w:rPr>
      </w:pPr>
      <w:r w:rsidRPr="0057724B">
        <w:rPr>
          <w:rFonts w:ascii="Arial" w:hAnsi="Arial" w:cs="Arial"/>
          <w:u w:val="single"/>
        </w:rPr>
        <w:t>A function of your audience</w:t>
      </w:r>
      <w:r>
        <w:rPr>
          <w:rFonts w:ascii="Arial" w:hAnsi="Arial" w:cs="Arial"/>
          <w:u w:val="single"/>
        </w:rPr>
        <w:t xml:space="preserve">: </w:t>
      </w:r>
      <w:r w:rsidRPr="00972708">
        <w:rPr>
          <w:rFonts w:ascii="Arial" w:hAnsi="Arial" w:cs="Arial"/>
        </w:rPr>
        <w:t>……</w:t>
      </w:r>
    </w:p>
    <w:p w14:paraId="5BC91C47" w14:textId="5E5C8052" w:rsidR="0057724B" w:rsidRPr="00FE5FFB" w:rsidRDefault="0057724B" w:rsidP="005F6906">
      <w:pPr>
        <w:rPr>
          <w:rFonts w:ascii="Arial" w:hAnsi="Arial" w:cs="Arial"/>
        </w:rPr>
      </w:pPr>
      <w:r w:rsidRPr="00FE5FFB">
        <w:rPr>
          <w:rFonts w:ascii="Arial" w:hAnsi="Arial" w:cs="Arial"/>
          <w:i/>
          <w:iCs/>
        </w:rPr>
        <w:t>Context really matters, depending on the audience that we seek to influence, so it's a function of your audience. So once you know your audience and your target, then you are able to pull through the mix; that really has impact:</w:t>
      </w:r>
      <w:r w:rsidRPr="0057724B">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FE5FFB">
        <w:rPr>
          <w:rFonts w:ascii="Arial" w:hAnsi="Arial" w:cs="Arial"/>
        </w:rPr>
        <w:t>Stakeholder 11-Ghana</w:t>
      </w:r>
    </w:p>
    <w:p w14:paraId="5FA8C82F" w14:textId="77777777" w:rsidR="0057724B" w:rsidRPr="005F6906" w:rsidRDefault="0057724B" w:rsidP="005F6906">
      <w:pPr>
        <w:rPr>
          <w:rFonts w:ascii="Arial" w:hAnsi="Arial" w:cs="Arial"/>
          <w:b/>
          <w:bCs/>
        </w:rPr>
      </w:pPr>
    </w:p>
    <w:p w14:paraId="25C19470" w14:textId="1C064D63" w:rsidR="005F6906" w:rsidRPr="00972708" w:rsidRDefault="005F6906" w:rsidP="005F6906">
      <w:pPr>
        <w:rPr>
          <w:rFonts w:ascii="Arial" w:hAnsi="Arial" w:cs="Arial"/>
          <w:u w:val="single"/>
        </w:rPr>
      </w:pPr>
      <w:r w:rsidRPr="005F6906">
        <w:rPr>
          <w:rFonts w:ascii="Arial" w:hAnsi="Arial" w:cs="Arial"/>
          <w:b/>
          <w:bCs/>
        </w:rPr>
        <w:t>Mitigating anxiety</w:t>
      </w:r>
      <w:r w:rsidR="005176CD" w:rsidRPr="00972708">
        <w:rPr>
          <w:rFonts w:ascii="Arial" w:hAnsi="Arial" w:cs="Arial"/>
          <w:u w:val="single"/>
        </w:rPr>
        <w:t xml:space="preserve">: </w:t>
      </w:r>
    </w:p>
    <w:p w14:paraId="1C602C06" w14:textId="53F3E861" w:rsidR="001B065C" w:rsidRPr="00972708" w:rsidRDefault="001B065C" w:rsidP="005F6906">
      <w:pPr>
        <w:rPr>
          <w:rFonts w:ascii="Arial" w:hAnsi="Arial" w:cs="Arial"/>
        </w:rPr>
      </w:pPr>
      <w:r w:rsidRPr="00972708">
        <w:rPr>
          <w:rFonts w:ascii="Arial" w:hAnsi="Arial" w:cs="Arial"/>
          <w:u w:val="single"/>
        </w:rPr>
        <w:t>Addressing anxieties and concerns</w:t>
      </w:r>
      <w:r w:rsidR="00972708">
        <w:rPr>
          <w:rFonts w:ascii="Arial" w:hAnsi="Arial" w:cs="Arial"/>
          <w:u w:val="single"/>
        </w:rPr>
        <w:t xml:space="preserve">: </w:t>
      </w:r>
      <w:r w:rsidR="00972708" w:rsidRPr="00972708">
        <w:rPr>
          <w:rFonts w:ascii="Arial" w:hAnsi="Arial" w:cs="Arial"/>
        </w:rPr>
        <w:t>…….</w:t>
      </w:r>
    </w:p>
    <w:p w14:paraId="5BBA1A6C" w14:textId="06DCA15D" w:rsidR="00FE5FFB" w:rsidRPr="005F6906" w:rsidRDefault="001B065C" w:rsidP="005F6906">
      <w:pPr>
        <w:rPr>
          <w:rFonts w:ascii="Arial" w:hAnsi="Arial" w:cs="Arial"/>
          <w:b/>
          <w:bCs/>
        </w:rPr>
      </w:pPr>
      <w:r w:rsidRPr="00966353">
        <w:rPr>
          <w:rFonts w:ascii="Arial" w:hAnsi="Arial" w:cs="Arial"/>
          <w:i/>
          <w:iCs/>
        </w:rPr>
        <w:t>We also need to embed into it the overtime, information will be collected about the levels and analysed and people will be engaged, so that they see that something is being done about it:</w:t>
      </w:r>
      <w:r w:rsidRPr="001B065C">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966353">
        <w:rPr>
          <w:rFonts w:ascii="Arial" w:hAnsi="Arial" w:cs="Arial"/>
        </w:rPr>
        <w:t>Stakeholder 9-Ghana</w:t>
      </w:r>
    </w:p>
    <w:p w14:paraId="1D131F9D" w14:textId="3EEE49AE" w:rsidR="006603E8" w:rsidRPr="00CD5FF3" w:rsidRDefault="00F95825" w:rsidP="00F95825">
      <w:pPr>
        <w:rPr>
          <w:rFonts w:ascii="Arial" w:hAnsi="Arial" w:cs="Arial"/>
        </w:rPr>
      </w:pPr>
      <w:r w:rsidRPr="006603E8">
        <w:rPr>
          <w:rFonts w:ascii="Arial" w:hAnsi="Arial" w:cs="Arial"/>
          <w:u w:val="single"/>
        </w:rPr>
        <w:t>Link it with the economics of the day</w:t>
      </w:r>
      <w:r w:rsidR="00CD5FF3">
        <w:rPr>
          <w:rFonts w:ascii="Arial" w:hAnsi="Arial" w:cs="Arial"/>
          <w:u w:val="single"/>
        </w:rPr>
        <w:t xml:space="preserve">: </w:t>
      </w:r>
      <w:r w:rsidR="00CD5FF3" w:rsidRPr="00CD5FF3">
        <w:rPr>
          <w:rFonts w:ascii="Arial" w:hAnsi="Arial" w:cs="Arial"/>
        </w:rPr>
        <w:t>…….</w:t>
      </w:r>
    </w:p>
    <w:p w14:paraId="72D9F904" w14:textId="2290C3A2" w:rsidR="00F95825" w:rsidRPr="00F95825" w:rsidRDefault="00F95825" w:rsidP="00F95825">
      <w:pPr>
        <w:rPr>
          <w:rFonts w:ascii="Arial" w:hAnsi="Arial" w:cs="Arial"/>
          <w:b/>
          <w:bCs/>
        </w:rPr>
      </w:pPr>
      <w:r w:rsidRPr="00CD5FF3">
        <w:rPr>
          <w:rFonts w:ascii="Arial" w:hAnsi="Arial" w:cs="Arial"/>
          <w:i/>
          <w:iCs/>
        </w:rPr>
        <w:t>Given my role of dedication for knowing the health impacts of methane, it's very, very useful, if we are able to link that with the economics of the day, how it affects people's lives now you have to spend money at the hospital and how you the health bill:</w:t>
      </w:r>
      <w:r w:rsidRPr="00F95825">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2B2CC5">
        <w:rPr>
          <w:rFonts w:ascii="Arial" w:hAnsi="Arial" w:cs="Arial"/>
        </w:rPr>
        <w:t>Stakeholder 11-Ghana</w:t>
      </w:r>
    </w:p>
    <w:p w14:paraId="544F3071" w14:textId="77777777" w:rsidR="005F6906" w:rsidRDefault="005F6906" w:rsidP="005F6906">
      <w:pPr>
        <w:rPr>
          <w:rFonts w:ascii="Arial" w:hAnsi="Arial" w:cs="Arial"/>
          <w:b/>
          <w:bCs/>
        </w:rPr>
      </w:pPr>
    </w:p>
    <w:p w14:paraId="4B09EA9D" w14:textId="09494FB8" w:rsidR="008D7DAB" w:rsidRDefault="008D7DAB" w:rsidP="005F6906">
      <w:pPr>
        <w:rPr>
          <w:rFonts w:ascii="Arial" w:hAnsi="Arial" w:cs="Arial"/>
          <w:b/>
          <w:bCs/>
        </w:rPr>
      </w:pPr>
      <w:r w:rsidRPr="008D7DAB">
        <w:rPr>
          <w:rFonts w:ascii="Arial" w:hAnsi="Arial" w:cs="Arial"/>
          <w:b/>
          <w:bCs/>
        </w:rPr>
        <w:t>4. Any other stakeholder content related comments</w:t>
      </w:r>
      <w:r w:rsidR="00291087">
        <w:rPr>
          <w:rFonts w:ascii="Arial" w:hAnsi="Arial" w:cs="Arial"/>
          <w:b/>
          <w:bCs/>
        </w:rPr>
        <w:t xml:space="preserve"> - </w:t>
      </w:r>
      <w:r w:rsidR="00291087" w:rsidRPr="00291087">
        <w:rPr>
          <w:rFonts w:ascii="Arial" w:hAnsi="Arial" w:cs="Arial"/>
          <w:b/>
          <w:bCs/>
        </w:rPr>
        <w:t>Other comments</w:t>
      </w:r>
    </w:p>
    <w:p w14:paraId="6B328E24" w14:textId="77777777" w:rsidR="00E9771B" w:rsidRDefault="00B010FB" w:rsidP="005F6906">
      <w:pPr>
        <w:rPr>
          <w:rFonts w:ascii="Arial" w:hAnsi="Arial" w:cs="Arial"/>
          <w:b/>
          <w:bCs/>
        </w:rPr>
      </w:pPr>
      <w:r w:rsidRPr="00B010FB">
        <w:rPr>
          <w:rFonts w:ascii="Arial" w:hAnsi="Arial" w:cs="Arial"/>
          <w:b/>
          <w:bCs/>
        </w:rPr>
        <w:t>Being measured integrating the interventions</w:t>
      </w:r>
    </w:p>
    <w:p w14:paraId="4FC6BC07" w14:textId="3E897F98" w:rsidR="00291087" w:rsidRDefault="00B010FB" w:rsidP="005F6906">
      <w:pPr>
        <w:rPr>
          <w:rFonts w:ascii="Arial" w:hAnsi="Arial" w:cs="Arial"/>
        </w:rPr>
      </w:pPr>
      <w:r w:rsidRPr="00E9771B">
        <w:rPr>
          <w:rFonts w:ascii="Arial" w:hAnsi="Arial" w:cs="Arial"/>
          <w:i/>
          <w:iCs/>
        </w:rPr>
        <w:t>We need to be a bit measured in how we integrate some of these interventions on the ground, so that it doesn't become too heavy for communities to digest and use:</w:t>
      </w:r>
      <w:r w:rsidRPr="00B010FB">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E9771B">
        <w:rPr>
          <w:rFonts w:ascii="Arial" w:hAnsi="Arial" w:cs="Arial"/>
        </w:rPr>
        <w:t>Stakeholder 11-Ghana</w:t>
      </w:r>
    </w:p>
    <w:p w14:paraId="3FC0E45E" w14:textId="77777777" w:rsidR="00E2597D" w:rsidRDefault="00E2597D" w:rsidP="005F6906">
      <w:pPr>
        <w:rPr>
          <w:rFonts w:ascii="Arial" w:hAnsi="Arial" w:cs="Arial"/>
          <w:b/>
          <w:bCs/>
        </w:rPr>
      </w:pPr>
      <w:r w:rsidRPr="00E2597D">
        <w:rPr>
          <w:rFonts w:ascii="Arial" w:hAnsi="Arial" w:cs="Arial"/>
          <w:b/>
          <w:bCs/>
        </w:rPr>
        <w:t>Consider having a perception survey</w:t>
      </w:r>
    </w:p>
    <w:p w14:paraId="14B708F9" w14:textId="023E2E45" w:rsidR="00E9771B" w:rsidRDefault="00E2597D" w:rsidP="005F6906">
      <w:pPr>
        <w:rPr>
          <w:rFonts w:ascii="Arial" w:hAnsi="Arial" w:cs="Arial"/>
        </w:rPr>
      </w:pPr>
      <w:r w:rsidRPr="00E2597D">
        <w:rPr>
          <w:rFonts w:ascii="Arial" w:hAnsi="Arial" w:cs="Arial"/>
          <w:i/>
          <w:iCs/>
        </w:rPr>
        <w:t>So whilst we do the perception survey, we get to know what they know already about methane, the environment, pollution and all of that. That becomes a very useful starting point for even developing all of these messaging and all the types of intervention we want to do</w:t>
      </w:r>
      <w:r w:rsidRPr="00E2597D">
        <w:rPr>
          <w:rFonts w:ascii="Arial" w:hAnsi="Arial" w:cs="Arial"/>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E2597D">
        <w:rPr>
          <w:rFonts w:ascii="Arial" w:hAnsi="Arial" w:cs="Arial"/>
        </w:rPr>
        <w:t>Stakeholder 11-Ghana</w:t>
      </w:r>
    </w:p>
    <w:p w14:paraId="7EC58D3D" w14:textId="77777777" w:rsidR="00F85C04" w:rsidRDefault="00F85C04" w:rsidP="005F6906">
      <w:pPr>
        <w:rPr>
          <w:rFonts w:ascii="Arial" w:hAnsi="Arial" w:cs="Arial"/>
          <w:b/>
          <w:bCs/>
        </w:rPr>
      </w:pPr>
      <w:r w:rsidRPr="00F85C04">
        <w:rPr>
          <w:rFonts w:ascii="Arial" w:hAnsi="Arial" w:cs="Arial"/>
          <w:b/>
          <w:bCs/>
        </w:rPr>
        <w:t>Ensuring data security</w:t>
      </w:r>
    </w:p>
    <w:p w14:paraId="7E7BDCBD" w14:textId="3F13B1DA" w:rsidR="00E2597D" w:rsidRDefault="00F85C04" w:rsidP="005F6906">
      <w:pPr>
        <w:rPr>
          <w:rFonts w:ascii="Arial" w:hAnsi="Arial" w:cs="Arial"/>
        </w:rPr>
      </w:pPr>
      <w:r w:rsidRPr="00F85C04">
        <w:rPr>
          <w:rFonts w:ascii="Arial" w:hAnsi="Arial" w:cs="Arial"/>
          <w:i/>
          <w:iCs/>
        </w:rPr>
        <w:lastRenderedPageBreak/>
        <w:t>We're going to collect personal data, there would be a need to see what the access is about, this type of app that we're going to use</w:t>
      </w:r>
      <w:r w:rsidRPr="00F85C04">
        <w:rPr>
          <w:rFonts w:ascii="Arial" w:hAnsi="Arial" w:cs="Arial"/>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F85C04">
        <w:rPr>
          <w:rFonts w:ascii="Arial" w:hAnsi="Arial" w:cs="Arial"/>
        </w:rPr>
        <w:t>Stakeholder 1-Ghana</w:t>
      </w:r>
    </w:p>
    <w:p w14:paraId="52F340E1" w14:textId="77777777" w:rsidR="00003F1A" w:rsidRDefault="00003F1A" w:rsidP="005F6906">
      <w:pPr>
        <w:rPr>
          <w:rFonts w:ascii="Arial" w:hAnsi="Arial" w:cs="Arial"/>
          <w:b/>
          <w:bCs/>
        </w:rPr>
      </w:pPr>
      <w:r w:rsidRPr="00003F1A">
        <w:rPr>
          <w:rFonts w:ascii="Arial" w:hAnsi="Arial" w:cs="Arial"/>
          <w:b/>
          <w:bCs/>
        </w:rPr>
        <w:t>How to measure methane</w:t>
      </w:r>
    </w:p>
    <w:p w14:paraId="0203A1F3" w14:textId="14A25F88" w:rsidR="00F85C04" w:rsidRPr="00003F1A" w:rsidRDefault="00003F1A" w:rsidP="005F6906">
      <w:pPr>
        <w:rPr>
          <w:rFonts w:ascii="Arial" w:hAnsi="Arial" w:cs="Arial"/>
        </w:rPr>
      </w:pPr>
      <w:r w:rsidRPr="00003F1A">
        <w:rPr>
          <w:rFonts w:ascii="Arial" w:hAnsi="Arial" w:cs="Arial"/>
          <w:i/>
          <w:iCs/>
        </w:rPr>
        <w:t>How to measure methane - I want to believe that we are discussing using equipment- gadgets, scientific gadgets. Is that the conversation:</w:t>
      </w:r>
      <w:r w:rsidRPr="00003F1A">
        <w:rPr>
          <w:rFonts w:ascii="Arial" w:hAnsi="Arial" w:cs="Arial"/>
          <w:b/>
          <w:bCs/>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003F1A">
        <w:rPr>
          <w:rFonts w:ascii="Arial" w:hAnsi="Arial" w:cs="Arial"/>
        </w:rPr>
        <w:t>Stakeholder 11-Ghana</w:t>
      </w:r>
    </w:p>
    <w:p w14:paraId="66981528" w14:textId="77777777" w:rsidR="00F06095" w:rsidRPr="00BB3FBE" w:rsidRDefault="00842812" w:rsidP="005F6906">
      <w:pPr>
        <w:rPr>
          <w:rFonts w:ascii="Arial" w:hAnsi="Arial" w:cs="Arial"/>
          <w:b/>
          <w:bCs/>
        </w:rPr>
      </w:pPr>
      <w:r w:rsidRPr="00BB3FBE">
        <w:rPr>
          <w:rFonts w:ascii="Arial" w:hAnsi="Arial" w:cs="Arial"/>
          <w:b/>
          <w:bCs/>
        </w:rPr>
        <w:t>Now I know, what do I do next</w:t>
      </w:r>
    </w:p>
    <w:p w14:paraId="132041F8" w14:textId="31868E45" w:rsidR="008D7DAB" w:rsidRPr="00003F1A" w:rsidRDefault="00842812" w:rsidP="005F6906">
      <w:pPr>
        <w:rPr>
          <w:rFonts w:ascii="Arial" w:hAnsi="Arial" w:cs="Arial"/>
        </w:rPr>
      </w:pPr>
      <w:r w:rsidRPr="00BB3FBE">
        <w:rPr>
          <w:rFonts w:ascii="Arial" w:hAnsi="Arial" w:cs="Arial"/>
          <w:i/>
          <w:iCs/>
        </w:rPr>
        <w:t>How would the app help me mitigate and it just to adapt to the impact of maintaining the environment or the zoning environment:</w:t>
      </w:r>
      <w:r w:rsidRPr="00842812">
        <w:rPr>
          <w:rFonts w:ascii="Arial" w:hAnsi="Arial" w:cs="Arial"/>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842812">
        <w:rPr>
          <w:rFonts w:ascii="Arial" w:hAnsi="Arial" w:cs="Arial"/>
        </w:rPr>
        <w:t>Stakeholder 2-Ghana</w:t>
      </w:r>
    </w:p>
    <w:p w14:paraId="39C21DA8" w14:textId="77777777" w:rsidR="008D7DAB" w:rsidRPr="005F6906" w:rsidRDefault="008D7DAB" w:rsidP="005F6906">
      <w:pPr>
        <w:rPr>
          <w:rFonts w:ascii="Arial" w:hAnsi="Arial" w:cs="Arial"/>
          <w:b/>
          <w:bCs/>
        </w:rPr>
      </w:pPr>
    </w:p>
    <w:p w14:paraId="39E45BD0" w14:textId="77777777" w:rsidR="005F6906" w:rsidRDefault="005F6906">
      <w:pPr>
        <w:rPr>
          <w:rFonts w:ascii="Arial" w:hAnsi="Arial" w:cs="Arial"/>
          <w:b/>
          <w:bCs/>
        </w:rPr>
      </w:pPr>
    </w:p>
    <w:p w14:paraId="01B772B8" w14:textId="77777777" w:rsidR="007776C9" w:rsidRDefault="007776C9">
      <w:pPr>
        <w:rPr>
          <w:rFonts w:ascii="Arial" w:hAnsi="Arial" w:cs="Arial"/>
          <w:b/>
          <w:bCs/>
        </w:rPr>
      </w:pPr>
    </w:p>
    <w:p w14:paraId="47909FA3" w14:textId="77777777" w:rsidR="007776C9" w:rsidRDefault="007776C9">
      <w:pPr>
        <w:rPr>
          <w:rFonts w:ascii="Arial" w:hAnsi="Arial" w:cs="Arial"/>
          <w:b/>
          <w:bCs/>
        </w:rPr>
      </w:pPr>
    </w:p>
    <w:p w14:paraId="191335BE" w14:textId="77777777" w:rsidR="007776C9" w:rsidRDefault="007776C9">
      <w:pPr>
        <w:rPr>
          <w:rFonts w:ascii="Arial" w:hAnsi="Arial" w:cs="Arial"/>
          <w:b/>
          <w:bCs/>
        </w:rPr>
      </w:pPr>
    </w:p>
    <w:p w14:paraId="7E0F21F6" w14:textId="77777777" w:rsidR="007776C9" w:rsidRDefault="007776C9">
      <w:pPr>
        <w:rPr>
          <w:rFonts w:ascii="Arial" w:hAnsi="Arial" w:cs="Arial"/>
          <w:b/>
          <w:bCs/>
        </w:rPr>
      </w:pPr>
    </w:p>
    <w:p w14:paraId="28FB1164" w14:textId="77777777" w:rsidR="007776C9" w:rsidRDefault="007776C9">
      <w:pPr>
        <w:rPr>
          <w:rFonts w:ascii="Arial" w:hAnsi="Arial" w:cs="Arial"/>
          <w:b/>
          <w:bCs/>
        </w:rPr>
      </w:pPr>
    </w:p>
    <w:p w14:paraId="4834F8C2" w14:textId="77777777" w:rsidR="007776C9" w:rsidRDefault="007776C9">
      <w:pPr>
        <w:rPr>
          <w:rFonts w:ascii="Arial" w:hAnsi="Arial" w:cs="Arial"/>
          <w:b/>
          <w:bCs/>
        </w:rPr>
      </w:pPr>
    </w:p>
    <w:p w14:paraId="064F9182" w14:textId="77777777" w:rsidR="007776C9" w:rsidRDefault="007776C9">
      <w:pPr>
        <w:rPr>
          <w:rFonts w:ascii="Arial" w:hAnsi="Arial" w:cs="Arial"/>
          <w:b/>
          <w:bCs/>
        </w:rPr>
      </w:pPr>
    </w:p>
    <w:p w14:paraId="1E073C01" w14:textId="77777777" w:rsidR="007776C9" w:rsidRDefault="007776C9">
      <w:pPr>
        <w:rPr>
          <w:rFonts w:ascii="Arial" w:hAnsi="Arial" w:cs="Arial"/>
          <w:b/>
          <w:bCs/>
        </w:rPr>
      </w:pPr>
    </w:p>
    <w:p w14:paraId="097A7314" w14:textId="77777777" w:rsidR="007776C9" w:rsidRDefault="007776C9">
      <w:pPr>
        <w:rPr>
          <w:rFonts w:ascii="Arial" w:hAnsi="Arial" w:cs="Arial"/>
          <w:b/>
          <w:bCs/>
        </w:rPr>
      </w:pPr>
    </w:p>
    <w:p w14:paraId="69629F0C" w14:textId="77777777" w:rsidR="007776C9" w:rsidRDefault="007776C9">
      <w:pPr>
        <w:rPr>
          <w:rFonts w:ascii="Arial" w:hAnsi="Arial" w:cs="Arial"/>
          <w:b/>
          <w:bCs/>
        </w:rPr>
      </w:pPr>
    </w:p>
    <w:p w14:paraId="4D749D53" w14:textId="77777777" w:rsidR="007776C9" w:rsidRDefault="007776C9">
      <w:pPr>
        <w:rPr>
          <w:rFonts w:ascii="Arial" w:hAnsi="Arial" w:cs="Arial"/>
          <w:b/>
          <w:bCs/>
        </w:rPr>
      </w:pPr>
    </w:p>
    <w:p w14:paraId="40B08070" w14:textId="77777777" w:rsidR="007776C9" w:rsidRDefault="007776C9">
      <w:pPr>
        <w:rPr>
          <w:rFonts w:ascii="Arial" w:hAnsi="Arial" w:cs="Arial"/>
          <w:b/>
          <w:bCs/>
        </w:rPr>
      </w:pPr>
    </w:p>
    <w:p w14:paraId="70BB2C9B" w14:textId="77777777" w:rsidR="007776C9" w:rsidRDefault="007776C9">
      <w:pPr>
        <w:rPr>
          <w:rFonts w:ascii="Arial" w:hAnsi="Arial" w:cs="Arial"/>
          <w:b/>
          <w:bCs/>
        </w:rPr>
      </w:pPr>
    </w:p>
    <w:p w14:paraId="5B4094D3" w14:textId="77777777" w:rsidR="007776C9" w:rsidRDefault="007776C9">
      <w:pPr>
        <w:rPr>
          <w:rFonts w:ascii="Arial" w:hAnsi="Arial" w:cs="Arial"/>
          <w:b/>
          <w:bCs/>
        </w:rPr>
      </w:pPr>
    </w:p>
    <w:p w14:paraId="561A7C66" w14:textId="77777777" w:rsidR="007776C9" w:rsidRDefault="007776C9">
      <w:pPr>
        <w:rPr>
          <w:rFonts w:ascii="Arial" w:hAnsi="Arial" w:cs="Arial"/>
          <w:b/>
          <w:bCs/>
        </w:rPr>
      </w:pPr>
    </w:p>
    <w:p w14:paraId="4D15C103" w14:textId="77777777" w:rsidR="007776C9" w:rsidRDefault="007776C9">
      <w:pPr>
        <w:rPr>
          <w:rFonts w:ascii="Arial" w:hAnsi="Arial" w:cs="Arial"/>
          <w:b/>
          <w:bCs/>
        </w:rPr>
      </w:pPr>
    </w:p>
    <w:p w14:paraId="7B77514C" w14:textId="77777777" w:rsidR="007776C9" w:rsidRDefault="007776C9">
      <w:pPr>
        <w:rPr>
          <w:rFonts w:ascii="Arial" w:hAnsi="Arial" w:cs="Arial"/>
          <w:b/>
          <w:bCs/>
        </w:rPr>
      </w:pPr>
    </w:p>
    <w:p w14:paraId="04DA13E8" w14:textId="77777777" w:rsidR="007776C9" w:rsidRDefault="007776C9">
      <w:pPr>
        <w:rPr>
          <w:rFonts w:ascii="Arial" w:hAnsi="Arial" w:cs="Arial"/>
          <w:b/>
          <w:bCs/>
        </w:rPr>
      </w:pPr>
    </w:p>
    <w:p w14:paraId="03F0230A" w14:textId="77777777" w:rsidR="007776C9" w:rsidRDefault="007776C9">
      <w:pPr>
        <w:rPr>
          <w:rFonts w:ascii="Arial" w:hAnsi="Arial" w:cs="Arial"/>
          <w:b/>
          <w:bCs/>
        </w:rPr>
      </w:pPr>
    </w:p>
    <w:p w14:paraId="7193E064" w14:textId="2F02379F" w:rsidR="00E31EE4" w:rsidRDefault="005457D0">
      <w:pPr>
        <w:rPr>
          <w:rFonts w:ascii="Arial" w:hAnsi="Arial" w:cs="Arial"/>
          <w:b/>
          <w:bCs/>
        </w:rPr>
      </w:pPr>
      <w:r w:rsidRPr="005457D0">
        <w:rPr>
          <w:rFonts w:ascii="Arial" w:hAnsi="Arial" w:cs="Arial"/>
          <w:b/>
          <w:bCs/>
        </w:rPr>
        <w:lastRenderedPageBreak/>
        <w:t xml:space="preserve">Second </w:t>
      </w:r>
      <w:r w:rsidR="007776C9">
        <w:rPr>
          <w:rFonts w:ascii="Arial" w:hAnsi="Arial" w:cs="Arial"/>
          <w:b/>
          <w:bCs/>
        </w:rPr>
        <w:t>round of Innovation Labs</w:t>
      </w:r>
      <w:r w:rsidR="00572630">
        <w:rPr>
          <w:rFonts w:ascii="Arial" w:hAnsi="Arial" w:cs="Arial"/>
          <w:b/>
          <w:bCs/>
        </w:rPr>
        <w:t xml:space="preserve"> (In Progress)</w:t>
      </w:r>
    </w:p>
    <w:p w14:paraId="66AA1BCD" w14:textId="3D71E9B8" w:rsidR="00337FF2" w:rsidRPr="00521D01" w:rsidRDefault="00337FF2" w:rsidP="00337FF2">
      <w:pPr>
        <w:rPr>
          <w:rFonts w:ascii="Arial" w:hAnsi="Arial" w:cs="Arial"/>
          <w:i/>
          <w:iCs/>
        </w:rPr>
      </w:pPr>
      <w:r w:rsidRPr="00521D01">
        <w:rPr>
          <w:rFonts w:ascii="Arial" w:hAnsi="Arial" w:cs="Arial"/>
          <w:i/>
          <w:iCs/>
        </w:rPr>
        <w:t xml:space="preserve">GMET need for methane monitoring </w:t>
      </w:r>
    </w:p>
    <w:p w14:paraId="3945DE60" w14:textId="2A31BD92" w:rsidR="00337FF2" w:rsidRPr="00521D01" w:rsidRDefault="00337FF2" w:rsidP="00337FF2">
      <w:pPr>
        <w:rPr>
          <w:rFonts w:ascii="Arial" w:hAnsi="Arial" w:cs="Arial"/>
          <w:i/>
          <w:iCs/>
        </w:rPr>
      </w:pPr>
      <w:r w:rsidRPr="00521D01">
        <w:rPr>
          <w:rFonts w:ascii="Arial" w:hAnsi="Arial" w:cs="Arial"/>
          <w:i/>
          <w:iCs/>
        </w:rPr>
        <w:t>Why people think the project is important</w:t>
      </w:r>
    </w:p>
    <w:p w14:paraId="609350CE" w14:textId="330ADE1A" w:rsidR="00337FF2" w:rsidRPr="00521D01" w:rsidRDefault="00337FF2" w:rsidP="00337FF2">
      <w:pPr>
        <w:rPr>
          <w:rFonts w:ascii="Arial" w:hAnsi="Arial" w:cs="Arial"/>
          <w:i/>
          <w:iCs/>
        </w:rPr>
      </w:pPr>
      <w:r w:rsidRPr="00521D01">
        <w:rPr>
          <w:rFonts w:ascii="Arial" w:hAnsi="Arial" w:cs="Arial"/>
          <w:i/>
          <w:iCs/>
        </w:rPr>
        <w:t xml:space="preserve">People’s concerns about the impact of methane on health </w:t>
      </w:r>
    </w:p>
    <w:p w14:paraId="32C134ED" w14:textId="77777777" w:rsidR="00337FF2" w:rsidRDefault="00337FF2" w:rsidP="00337FF2">
      <w:pPr>
        <w:rPr>
          <w:rFonts w:ascii="Arial" w:hAnsi="Arial" w:cs="Arial"/>
        </w:rPr>
      </w:pPr>
    </w:p>
    <w:p w14:paraId="480E3367" w14:textId="77777777" w:rsidR="005457D0" w:rsidRPr="005457D0" w:rsidRDefault="005457D0">
      <w:pPr>
        <w:rPr>
          <w:rFonts w:ascii="Arial" w:hAnsi="Arial" w:cs="Arial"/>
          <w:b/>
          <w:bCs/>
        </w:rPr>
      </w:pPr>
    </w:p>
    <w:p w14:paraId="11602AEC" w14:textId="77777777" w:rsidR="00E31EE4" w:rsidRDefault="00E31EE4">
      <w:pPr>
        <w:rPr>
          <w:rFonts w:ascii="Arial" w:hAnsi="Arial" w:cs="Arial"/>
        </w:rPr>
      </w:pPr>
    </w:p>
    <w:p w14:paraId="19E71585" w14:textId="77777777" w:rsidR="00E31EE4" w:rsidRDefault="00E31EE4">
      <w:pPr>
        <w:rPr>
          <w:rFonts w:ascii="Arial" w:hAnsi="Arial" w:cs="Arial"/>
        </w:rPr>
      </w:pPr>
    </w:p>
    <w:p w14:paraId="6E2EE5A0" w14:textId="77777777" w:rsidR="00E31EE4" w:rsidRDefault="00E31EE4">
      <w:pPr>
        <w:rPr>
          <w:rFonts w:ascii="Arial" w:hAnsi="Arial" w:cs="Arial"/>
        </w:rPr>
      </w:pPr>
    </w:p>
    <w:p w14:paraId="6F67BFC7" w14:textId="77777777" w:rsidR="00E31EE4" w:rsidRDefault="00E31EE4">
      <w:pPr>
        <w:rPr>
          <w:rFonts w:ascii="Arial" w:hAnsi="Arial" w:cs="Arial"/>
        </w:rPr>
      </w:pPr>
    </w:p>
    <w:p w14:paraId="645551D9" w14:textId="77777777" w:rsidR="00E31EE4" w:rsidRDefault="00E31EE4">
      <w:pPr>
        <w:rPr>
          <w:rFonts w:ascii="Arial" w:hAnsi="Arial" w:cs="Arial"/>
        </w:rPr>
      </w:pPr>
    </w:p>
    <w:p w14:paraId="44B8C7EC" w14:textId="77777777" w:rsidR="00521D01" w:rsidRDefault="00521D01">
      <w:pPr>
        <w:rPr>
          <w:rFonts w:ascii="Arial" w:hAnsi="Arial" w:cs="Arial"/>
        </w:rPr>
      </w:pPr>
    </w:p>
    <w:p w14:paraId="7CCA5354" w14:textId="77777777" w:rsidR="00521D01" w:rsidRDefault="00521D01">
      <w:pPr>
        <w:rPr>
          <w:rFonts w:ascii="Arial" w:hAnsi="Arial" w:cs="Arial"/>
        </w:rPr>
      </w:pPr>
    </w:p>
    <w:p w14:paraId="08050025" w14:textId="77777777" w:rsidR="00521D01" w:rsidRDefault="00521D01">
      <w:pPr>
        <w:rPr>
          <w:rFonts w:ascii="Arial" w:hAnsi="Arial" w:cs="Arial"/>
        </w:rPr>
      </w:pPr>
    </w:p>
    <w:p w14:paraId="22F18F0C" w14:textId="77777777" w:rsidR="00521D01" w:rsidRDefault="00521D01">
      <w:pPr>
        <w:rPr>
          <w:rFonts w:ascii="Arial" w:hAnsi="Arial" w:cs="Arial"/>
        </w:rPr>
      </w:pPr>
    </w:p>
    <w:p w14:paraId="0D760E32" w14:textId="77777777" w:rsidR="00521D01" w:rsidRDefault="00521D01">
      <w:pPr>
        <w:rPr>
          <w:rFonts w:ascii="Arial" w:hAnsi="Arial" w:cs="Arial"/>
        </w:rPr>
      </w:pPr>
    </w:p>
    <w:p w14:paraId="6B7BBED7" w14:textId="77777777" w:rsidR="00E31EE4" w:rsidRDefault="00E31EE4">
      <w:pPr>
        <w:rPr>
          <w:rFonts w:ascii="Arial" w:hAnsi="Arial" w:cs="Arial"/>
        </w:rPr>
      </w:pPr>
    </w:p>
    <w:p w14:paraId="086B470B" w14:textId="77777777" w:rsidR="00545F47" w:rsidRPr="00854EBB" w:rsidRDefault="00545F47">
      <w:pPr>
        <w:rPr>
          <w:rFonts w:ascii="Arial" w:hAnsi="Arial" w:cs="Arial"/>
        </w:rPr>
      </w:pPr>
    </w:p>
    <w:p w14:paraId="2491B895" w14:textId="77777777" w:rsidR="000D72B3" w:rsidRPr="00854EBB" w:rsidRDefault="000D72B3" w:rsidP="000D72B3">
      <w:pPr>
        <w:rPr>
          <w:rFonts w:ascii="Arial" w:hAnsi="Arial" w:cs="Arial"/>
          <w:b/>
          <w:bCs/>
        </w:rPr>
      </w:pPr>
      <w:r w:rsidRPr="00854EBB">
        <w:rPr>
          <w:rFonts w:ascii="Arial" w:hAnsi="Arial" w:cs="Arial"/>
          <w:b/>
          <w:bCs/>
        </w:rPr>
        <w:t>References</w:t>
      </w:r>
    </w:p>
    <w:p w14:paraId="0562EA9F" w14:textId="77777777" w:rsidR="000D72B3" w:rsidRPr="00854EBB" w:rsidRDefault="000D72B3" w:rsidP="000D72B3">
      <w:pPr>
        <w:rPr>
          <w:rFonts w:ascii="Arial" w:hAnsi="Arial" w:cs="Arial"/>
          <w:b/>
          <w:bCs/>
        </w:rPr>
      </w:pPr>
      <w:r w:rsidRPr="00854EBB">
        <w:rPr>
          <w:rFonts w:ascii="Arial" w:hAnsi="Arial" w:cs="Arial"/>
          <w:color w:val="1A254C"/>
          <w:shd w:val="clear" w:color="auto" w:fill="FFFFFF"/>
        </w:rPr>
        <w:t xml:space="preserve">Braun V, Clarke V. Using thematic analysis in psychology. Qual Res </w:t>
      </w:r>
      <w:proofErr w:type="spellStart"/>
      <w:r w:rsidRPr="00854EBB">
        <w:rPr>
          <w:rFonts w:ascii="Arial" w:hAnsi="Arial" w:cs="Arial"/>
          <w:color w:val="1A254C"/>
          <w:shd w:val="clear" w:color="auto" w:fill="FFFFFF"/>
        </w:rPr>
        <w:t>Psychol</w:t>
      </w:r>
      <w:proofErr w:type="spellEnd"/>
      <w:r w:rsidRPr="00854EBB">
        <w:rPr>
          <w:rFonts w:ascii="Arial" w:hAnsi="Arial" w:cs="Arial"/>
          <w:color w:val="1A254C"/>
          <w:shd w:val="clear" w:color="auto" w:fill="FFFFFF"/>
        </w:rPr>
        <w:t xml:space="preserve"> 2006 Jan;3(2):77-101</w:t>
      </w:r>
    </w:p>
    <w:p w14:paraId="18692D27" w14:textId="77777777" w:rsidR="000D72B3" w:rsidRDefault="000D72B3"/>
    <w:p w14:paraId="15CFD9ED" w14:textId="77777777" w:rsidR="000D72B3" w:rsidRDefault="000D72B3"/>
    <w:p w14:paraId="6CDF498F" w14:textId="77777777" w:rsidR="00487FF4" w:rsidRDefault="00487FF4">
      <w:pPr>
        <w:rPr>
          <w:color w:val="FF0000"/>
        </w:rPr>
      </w:pPr>
    </w:p>
    <w:p w14:paraId="5921AA56" w14:textId="77777777" w:rsidR="00487FF4" w:rsidRDefault="00487FF4">
      <w:pPr>
        <w:rPr>
          <w:color w:val="FF0000"/>
        </w:rPr>
      </w:pPr>
    </w:p>
    <w:p w14:paraId="70A1C339" w14:textId="77777777" w:rsidR="00487FF4" w:rsidRDefault="00487FF4">
      <w:pPr>
        <w:rPr>
          <w:color w:val="FF0000"/>
        </w:rPr>
      </w:pPr>
    </w:p>
    <w:p w14:paraId="7A0860F6" w14:textId="77777777" w:rsidR="00487FF4" w:rsidRDefault="00487FF4">
      <w:pPr>
        <w:rPr>
          <w:color w:val="FF0000"/>
        </w:rPr>
      </w:pPr>
    </w:p>
    <w:p w14:paraId="6C5F4E1E" w14:textId="08CB4AFC" w:rsidR="0069582C" w:rsidRPr="000D72B3" w:rsidRDefault="00EA7515">
      <w:pPr>
        <w:rPr>
          <w:color w:val="FF0000"/>
        </w:rPr>
      </w:pPr>
      <w:r w:rsidRPr="000D72B3">
        <w:rPr>
          <w:color w:val="FF0000"/>
        </w:rPr>
        <w:t xml:space="preserve">Comparing and contrasting dashboard functionality between regions will reveal design challenges associated with data availability, socio-cultural context, and science literacy. Understanding regional characteristics will allow our UX/UI designers (Ethical </w:t>
      </w:r>
      <w:r w:rsidRPr="000D72B3">
        <w:rPr>
          <w:color w:val="FF0000"/>
        </w:rPr>
        <w:lastRenderedPageBreak/>
        <w:t>Design Co.) to co-produce innovative modular solutions that promote data trustworthiness, science literacy, encourage self-reporting, and facilitate inclusive, accessible dashboard use.</w:t>
      </w:r>
      <w:r w:rsidR="00162DD2" w:rsidRPr="000D72B3">
        <w:rPr>
          <w:color w:val="FF0000"/>
        </w:rPr>
        <w:t xml:space="preserve"> </w:t>
      </w:r>
    </w:p>
    <w:p w14:paraId="594898A8" w14:textId="77777777" w:rsidR="00C436DA" w:rsidRDefault="00C436DA"/>
    <w:p w14:paraId="4E623092" w14:textId="77777777" w:rsidR="000D72B3" w:rsidRPr="0069582C" w:rsidRDefault="000D72B3">
      <w:pPr>
        <w:rPr>
          <w:b/>
          <w:bCs/>
        </w:rPr>
      </w:pPr>
    </w:p>
    <w:sectPr w:rsidR="000D72B3" w:rsidRPr="0069582C" w:rsidSect="005E034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EDF45" w14:textId="77777777" w:rsidR="002335A2" w:rsidRDefault="002335A2" w:rsidP="00E31EE4">
      <w:pPr>
        <w:spacing w:after="0" w:line="240" w:lineRule="auto"/>
      </w:pPr>
      <w:r>
        <w:separator/>
      </w:r>
    </w:p>
  </w:endnote>
  <w:endnote w:type="continuationSeparator" w:id="0">
    <w:p w14:paraId="136D9E65" w14:textId="77777777" w:rsidR="002335A2" w:rsidRDefault="002335A2" w:rsidP="00E3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248228"/>
      <w:docPartObj>
        <w:docPartGallery w:val="Page Numbers (Bottom of Page)"/>
        <w:docPartUnique/>
      </w:docPartObj>
    </w:sdtPr>
    <w:sdtEndPr>
      <w:rPr>
        <w:noProof/>
      </w:rPr>
    </w:sdtEndPr>
    <w:sdtContent>
      <w:p w14:paraId="162AB5C8" w14:textId="059706CF" w:rsidR="00E31EE4" w:rsidRDefault="00E31E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1230B" w14:textId="77777777" w:rsidR="00E31EE4" w:rsidRDefault="00E31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51989" w14:textId="77777777" w:rsidR="002335A2" w:rsidRDefault="002335A2" w:rsidP="00E31EE4">
      <w:pPr>
        <w:spacing w:after="0" w:line="240" w:lineRule="auto"/>
      </w:pPr>
      <w:r>
        <w:separator/>
      </w:r>
    </w:p>
  </w:footnote>
  <w:footnote w:type="continuationSeparator" w:id="0">
    <w:p w14:paraId="6FCB9A3A" w14:textId="77777777" w:rsidR="002335A2" w:rsidRDefault="002335A2" w:rsidP="00E31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00773"/>
    <w:multiLevelType w:val="hybridMultilevel"/>
    <w:tmpl w:val="4D68F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187450"/>
    <w:multiLevelType w:val="hybridMultilevel"/>
    <w:tmpl w:val="A6465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802173">
    <w:abstractNumId w:val="0"/>
  </w:num>
  <w:num w:numId="2" w16cid:durableId="702093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C"/>
    <w:rsid w:val="000027BC"/>
    <w:rsid w:val="00003F1A"/>
    <w:rsid w:val="00005000"/>
    <w:rsid w:val="00005358"/>
    <w:rsid w:val="00025632"/>
    <w:rsid w:val="0002687E"/>
    <w:rsid w:val="00026DEF"/>
    <w:rsid w:val="00034694"/>
    <w:rsid w:val="00044DC3"/>
    <w:rsid w:val="00047978"/>
    <w:rsid w:val="00056C9D"/>
    <w:rsid w:val="00057166"/>
    <w:rsid w:val="0006393E"/>
    <w:rsid w:val="000663B6"/>
    <w:rsid w:val="00066CF0"/>
    <w:rsid w:val="000810B0"/>
    <w:rsid w:val="0008287A"/>
    <w:rsid w:val="00094FEC"/>
    <w:rsid w:val="000A384B"/>
    <w:rsid w:val="000A40D6"/>
    <w:rsid w:val="000A745C"/>
    <w:rsid w:val="000A7EC3"/>
    <w:rsid w:val="000B1E51"/>
    <w:rsid w:val="000B6AEC"/>
    <w:rsid w:val="000C1995"/>
    <w:rsid w:val="000C2D2D"/>
    <w:rsid w:val="000C2E95"/>
    <w:rsid w:val="000C3D66"/>
    <w:rsid w:val="000C739B"/>
    <w:rsid w:val="000D6D95"/>
    <w:rsid w:val="000D72B3"/>
    <w:rsid w:val="000E09D4"/>
    <w:rsid w:val="000E5EE0"/>
    <w:rsid w:val="000F36F9"/>
    <w:rsid w:val="001003FB"/>
    <w:rsid w:val="00100541"/>
    <w:rsid w:val="001019A2"/>
    <w:rsid w:val="001026F0"/>
    <w:rsid w:val="00103F08"/>
    <w:rsid w:val="001148D2"/>
    <w:rsid w:val="001231D4"/>
    <w:rsid w:val="001307AF"/>
    <w:rsid w:val="001342F3"/>
    <w:rsid w:val="001345A2"/>
    <w:rsid w:val="00134EA4"/>
    <w:rsid w:val="00136CA8"/>
    <w:rsid w:val="001424E2"/>
    <w:rsid w:val="0014667F"/>
    <w:rsid w:val="00147C71"/>
    <w:rsid w:val="00155BD3"/>
    <w:rsid w:val="001621D1"/>
    <w:rsid w:val="001622BD"/>
    <w:rsid w:val="00162DD2"/>
    <w:rsid w:val="00164271"/>
    <w:rsid w:val="00167118"/>
    <w:rsid w:val="001677A7"/>
    <w:rsid w:val="001758DA"/>
    <w:rsid w:val="00177E28"/>
    <w:rsid w:val="001A152A"/>
    <w:rsid w:val="001B065C"/>
    <w:rsid w:val="001B3237"/>
    <w:rsid w:val="001B54E3"/>
    <w:rsid w:val="001B7504"/>
    <w:rsid w:val="001C0F50"/>
    <w:rsid w:val="001C70B7"/>
    <w:rsid w:val="001C7945"/>
    <w:rsid w:val="001D0377"/>
    <w:rsid w:val="001D178E"/>
    <w:rsid w:val="001D2073"/>
    <w:rsid w:val="001D34E6"/>
    <w:rsid w:val="001D64E3"/>
    <w:rsid w:val="001E0D90"/>
    <w:rsid w:val="001F10F6"/>
    <w:rsid w:val="001F2068"/>
    <w:rsid w:val="001F5047"/>
    <w:rsid w:val="001F7CF8"/>
    <w:rsid w:val="00200678"/>
    <w:rsid w:val="002009C4"/>
    <w:rsid w:val="002011AC"/>
    <w:rsid w:val="002028DE"/>
    <w:rsid w:val="00204553"/>
    <w:rsid w:val="002060CD"/>
    <w:rsid w:val="00206A68"/>
    <w:rsid w:val="002134DE"/>
    <w:rsid w:val="00220538"/>
    <w:rsid w:val="00223BF2"/>
    <w:rsid w:val="00224C21"/>
    <w:rsid w:val="00227B75"/>
    <w:rsid w:val="00227B8C"/>
    <w:rsid w:val="00230661"/>
    <w:rsid w:val="00230BFC"/>
    <w:rsid w:val="002335A2"/>
    <w:rsid w:val="002400D2"/>
    <w:rsid w:val="00242715"/>
    <w:rsid w:val="00247872"/>
    <w:rsid w:val="00252EE8"/>
    <w:rsid w:val="002600A9"/>
    <w:rsid w:val="002771F6"/>
    <w:rsid w:val="00284AAB"/>
    <w:rsid w:val="00286295"/>
    <w:rsid w:val="00291087"/>
    <w:rsid w:val="00296C83"/>
    <w:rsid w:val="002A1881"/>
    <w:rsid w:val="002A2EC2"/>
    <w:rsid w:val="002A34FE"/>
    <w:rsid w:val="002B2CC5"/>
    <w:rsid w:val="002B31A3"/>
    <w:rsid w:val="002B55D7"/>
    <w:rsid w:val="002B61B3"/>
    <w:rsid w:val="002B6BA9"/>
    <w:rsid w:val="002C3D73"/>
    <w:rsid w:val="002D042A"/>
    <w:rsid w:val="002D0FE0"/>
    <w:rsid w:val="002D2C59"/>
    <w:rsid w:val="002E3114"/>
    <w:rsid w:val="002F2E5C"/>
    <w:rsid w:val="002F74EB"/>
    <w:rsid w:val="003001DB"/>
    <w:rsid w:val="003117BC"/>
    <w:rsid w:val="003123FA"/>
    <w:rsid w:val="00313BA3"/>
    <w:rsid w:val="00314F6A"/>
    <w:rsid w:val="00337FF2"/>
    <w:rsid w:val="003428DF"/>
    <w:rsid w:val="00346778"/>
    <w:rsid w:val="003515EF"/>
    <w:rsid w:val="00353DE7"/>
    <w:rsid w:val="003602E0"/>
    <w:rsid w:val="00360EDC"/>
    <w:rsid w:val="00365714"/>
    <w:rsid w:val="00366179"/>
    <w:rsid w:val="00370447"/>
    <w:rsid w:val="00372F72"/>
    <w:rsid w:val="0037376A"/>
    <w:rsid w:val="0037605B"/>
    <w:rsid w:val="0038339D"/>
    <w:rsid w:val="00386943"/>
    <w:rsid w:val="0039036D"/>
    <w:rsid w:val="00390C51"/>
    <w:rsid w:val="0039651E"/>
    <w:rsid w:val="003A3781"/>
    <w:rsid w:val="003A430B"/>
    <w:rsid w:val="003A7B16"/>
    <w:rsid w:val="003C455A"/>
    <w:rsid w:val="003C5513"/>
    <w:rsid w:val="003C6D60"/>
    <w:rsid w:val="003D1B86"/>
    <w:rsid w:val="003D7A46"/>
    <w:rsid w:val="003E11D2"/>
    <w:rsid w:val="003E46DC"/>
    <w:rsid w:val="003F016A"/>
    <w:rsid w:val="003F2060"/>
    <w:rsid w:val="00400665"/>
    <w:rsid w:val="00405BD2"/>
    <w:rsid w:val="004119C3"/>
    <w:rsid w:val="00416D7F"/>
    <w:rsid w:val="00417627"/>
    <w:rsid w:val="00425DF0"/>
    <w:rsid w:val="004526B0"/>
    <w:rsid w:val="0045533A"/>
    <w:rsid w:val="00455A7E"/>
    <w:rsid w:val="00473A5E"/>
    <w:rsid w:val="00477CA5"/>
    <w:rsid w:val="00485583"/>
    <w:rsid w:val="00487FF4"/>
    <w:rsid w:val="00490B00"/>
    <w:rsid w:val="004A1577"/>
    <w:rsid w:val="004A2D77"/>
    <w:rsid w:val="004A36A9"/>
    <w:rsid w:val="004B08C3"/>
    <w:rsid w:val="004B5163"/>
    <w:rsid w:val="004B7830"/>
    <w:rsid w:val="004C3984"/>
    <w:rsid w:val="004C469B"/>
    <w:rsid w:val="004D64E2"/>
    <w:rsid w:val="004E27D5"/>
    <w:rsid w:val="004E2B5B"/>
    <w:rsid w:val="004E2EAC"/>
    <w:rsid w:val="004E3500"/>
    <w:rsid w:val="004E3C71"/>
    <w:rsid w:val="004F0B1A"/>
    <w:rsid w:val="004F0DA9"/>
    <w:rsid w:val="004F33F9"/>
    <w:rsid w:val="004F7AE1"/>
    <w:rsid w:val="00501644"/>
    <w:rsid w:val="00504020"/>
    <w:rsid w:val="00504C77"/>
    <w:rsid w:val="005167BB"/>
    <w:rsid w:val="005176CD"/>
    <w:rsid w:val="00521D01"/>
    <w:rsid w:val="00522EB7"/>
    <w:rsid w:val="00525182"/>
    <w:rsid w:val="00526C63"/>
    <w:rsid w:val="005314B8"/>
    <w:rsid w:val="00533662"/>
    <w:rsid w:val="005343AB"/>
    <w:rsid w:val="00537CF5"/>
    <w:rsid w:val="00541D76"/>
    <w:rsid w:val="005457D0"/>
    <w:rsid w:val="00545F47"/>
    <w:rsid w:val="005461E9"/>
    <w:rsid w:val="005515A1"/>
    <w:rsid w:val="00552C42"/>
    <w:rsid w:val="00560EFA"/>
    <w:rsid w:val="00566F51"/>
    <w:rsid w:val="005703D0"/>
    <w:rsid w:val="00572630"/>
    <w:rsid w:val="00576548"/>
    <w:rsid w:val="0057724B"/>
    <w:rsid w:val="00581ABF"/>
    <w:rsid w:val="005904E3"/>
    <w:rsid w:val="0059173B"/>
    <w:rsid w:val="005A768F"/>
    <w:rsid w:val="005B32FC"/>
    <w:rsid w:val="005B58F2"/>
    <w:rsid w:val="005B6036"/>
    <w:rsid w:val="005C1297"/>
    <w:rsid w:val="005C2B3A"/>
    <w:rsid w:val="005C6A9E"/>
    <w:rsid w:val="005E0349"/>
    <w:rsid w:val="005F6906"/>
    <w:rsid w:val="006049D7"/>
    <w:rsid w:val="00605BF8"/>
    <w:rsid w:val="00607B9B"/>
    <w:rsid w:val="00614DA1"/>
    <w:rsid w:val="0061576C"/>
    <w:rsid w:val="006158F8"/>
    <w:rsid w:val="006166C2"/>
    <w:rsid w:val="00625094"/>
    <w:rsid w:val="00625D92"/>
    <w:rsid w:val="006269BF"/>
    <w:rsid w:val="006330B4"/>
    <w:rsid w:val="006334AB"/>
    <w:rsid w:val="00640A81"/>
    <w:rsid w:val="00640E3D"/>
    <w:rsid w:val="00644074"/>
    <w:rsid w:val="00647F37"/>
    <w:rsid w:val="006603E8"/>
    <w:rsid w:val="00662071"/>
    <w:rsid w:val="006620FD"/>
    <w:rsid w:val="00662381"/>
    <w:rsid w:val="00663538"/>
    <w:rsid w:val="006657E9"/>
    <w:rsid w:val="006662BF"/>
    <w:rsid w:val="006665CF"/>
    <w:rsid w:val="00671FDD"/>
    <w:rsid w:val="00672A6F"/>
    <w:rsid w:val="00674818"/>
    <w:rsid w:val="0068217A"/>
    <w:rsid w:val="0069489B"/>
    <w:rsid w:val="006948E6"/>
    <w:rsid w:val="00694DFF"/>
    <w:rsid w:val="0069582C"/>
    <w:rsid w:val="00695F80"/>
    <w:rsid w:val="00697D20"/>
    <w:rsid w:val="006A0D7B"/>
    <w:rsid w:val="006A65D1"/>
    <w:rsid w:val="006B0167"/>
    <w:rsid w:val="006B2281"/>
    <w:rsid w:val="006B58DA"/>
    <w:rsid w:val="006B6C5E"/>
    <w:rsid w:val="006C62E0"/>
    <w:rsid w:val="006C6B37"/>
    <w:rsid w:val="006D2D4D"/>
    <w:rsid w:val="006D4175"/>
    <w:rsid w:val="006D4D34"/>
    <w:rsid w:val="006E07E1"/>
    <w:rsid w:val="006E1800"/>
    <w:rsid w:val="006F08B3"/>
    <w:rsid w:val="006F24A8"/>
    <w:rsid w:val="006F310F"/>
    <w:rsid w:val="006F3377"/>
    <w:rsid w:val="006F5A17"/>
    <w:rsid w:val="00700F29"/>
    <w:rsid w:val="0071295D"/>
    <w:rsid w:val="00713A36"/>
    <w:rsid w:val="00715E2A"/>
    <w:rsid w:val="0071750D"/>
    <w:rsid w:val="00722605"/>
    <w:rsid w:val="00725C6C"/>
    <w:rsid w:val="00731796"/>
    <w:rsid w:val="00732CCC"/>
    <w:rsid w:val="00743009"/>
    <w:rsid w:val="0074337E"/>
    <w:rsid w:val="007520EB"/>
    <w:rsid w:val="0075297D"/>
    <w:rsid w:val="0075734B"/>
    <w:rsid w:val="00761988"/>
    <w:rsid w:val="007628E6"/>
    <w:rsid w:val="00764561"/>
    <w:rsid w:val="00772769"/>
    <w:rsid w:val="007776C9"/>
    <w:rsid w:val="007835C1"/>
    <w:rsid w:val="0078774D"/>
    <w:rsid w:val="0079336D"/>
    <w:rsid w:val="0079628E"/>
    <w:rsid w:val="007A65F9"/>
    <w:rsid w:val="007B5C9B"/>
    <w:rsid w:val="007B5DA3"/>
    <w:rsid w:val="007B6056"/>
    <w:rsid w:val="007B7D85"/>
    <w:rsid w:val="007C18E4"/>
    <w:rsid w:val="007C1D25"/>
    <w:rsid w:val="007D1E53"/>
    <w:rsid w:val="007D4C43"/>
    <w:rsid w:val="007D5B67"/>
    <w:rsid w:val="007E30CF"/>
    <w:rsid w:val="007E3E92"/>
    <w:rsid w:val="007F02DA"/>
    <w:rsid w:val="00800133"/>
    <w:rsid w:val="0080109A"/>
    <w:rsid w:val="00813C48"/>
    <w:rsid w:val="008210EA"/>
    <w:rsid w:val="0083302F"/>
    <w:rsid w:val="0083510D"/>
    <w:rsid w:val="00836689"/>
    <w:rsid w:val="00837AA7"/>
    <w:rsid w:val="008427C1"/>
    <w:rsid w:val="00842812"/>
    <w:rsid w:val="00845544"/>
    <w:rsid w:val="00845B72"/>
    <w:rsid w:val="00847F71"/>
    <w:rsid w:val="00852200"/>
    <w:rsid w:val="00854EBB"/>
    <w:rsid w:val="00857A64"/>
    <w:rsid w:val="008623E8"/>
    <w:rsid w:val="008627E4"/>
    <w:rsid w:val="00864802"/>
    <w:rsid w:val="00873535"/>
    <w:rsid w:val="00874DBC"/>
    <w:rsid w:val="00876C09"/>
    <w:rsid w:val="008819EE"/>
    <w:rsid w:val="00883287"/>
    <w:rsid w:val="0089222C"/>
    <w:rsid w:val="00894D0F"/>
    <w:rsid w:val="008960F6"/>
    <w:rsid w:val="00896A24"/>
    <w:rsid w:val="008A172F"/>
    <w:rsid w:val="008A1D19"/>
    <w:rsid w:val="008B1EF5"/>
    <w:rsid w:val="008B2FA1"/>
    <w:rsid w:val="008C6968"/>
    <w:rsid w:val="008D095C"/>
    <w:rsid w:val="008D7DAB"/>
    <w:rsid w:val="008E1E6A"/>
    <w:rsid w:val="008E2EDD"/>
    <w:rsid w:val="008E3DCD"/>
    <w:rsid w:val="008E6627"/>
    <w:rsid w:val="008F293A"/>
    <w:rsid w:val="008F3C7C"/>
    <w:rsid w:val="00905E1E"/>
    <w:rsid w:val="00910595"/>
    <w:rsid w:val="00912478"/>
    <w:rsid w:val="0092351C"/>
    <w:rsid w:val="0092690C"/>
    <w:rsid w:val="00927A92"/>
    <w:rsid w:val="00930E07"/>
    <w:rsid w:val="00930ECE"/>
    <w:rsid w:val="009341DD"/>
    <w:rsid w:val="00937BAA"/>
    <w:rsid w:val="00947F99"/>
    <w:rsid w:val="009556D6"/>
    <w:rsid w:val="009577CB"/>
    <w:rsid w:val="009602BA"/>
    <w:rsid w:val="00961A7A"/>
    <w:rsid w:val="00966353"/>
    <w:rsid w:val="0096711E"/>
    <w:rsid w:val="00972708"/>
    <w:rsid w:val="00972864"/>
    <w:rsid w:val="00975BAD"/>
    <w:rsid w:val="00977DB4"/>
    <w:rsid w:val="009837F5"/>
    <w:rsid w:val="00984E1A"/>
    <w:rsid w:val="00985C2D"/>
    <w:rsid w:val="0098753C"/>
    <w:rsid w:val="00990824"/>
    <w:rsid w:val="009911A2"/>
    <w:rsid w:val="00993055"/>
    <w:rsid w:val="009A1D9B"/>
    <w:rsid w:val="009A28CA"/>
    <w:rsid w:val="009A32D6"/>
    <w:rsid w:val="009A337E"/>
    <w:rsid w:val="009A3FA4"/>
    <w:rsid w:val="009B446F"/>
    <w:rsid w:val="009B7C32"/>
    <w:rsid w:val="009C5AF7"/>
    <w:rsid w:val="009D12DE"/>
    <w:rsid w:val="009D4DF9"/>
    <w:rsid w:val="009E09F8"/>
    <w:rsid w:val="009E26C6"/>
    <w:rsid w:val="009E4234"/>
    <w:rsid w:val="009E4A3C"/>
    <w:rsid w:val="009F5930"/>
    <w:rsid w:val="009F691F"/>
    <w:rsid w:val="00A10012"/>
    <w:rsid w:val="00A1130B"/>
    <w:rsid w:val="00A116AF"/>
    <w:rsid w:val="00A12E1D"/>
    <w:rsid w:val="00A141F2"/>
    <w:rsid w:val="00A358A9"/>
    <w:rsid w:val="00A402D7"/>
    <w:rsid w:val="00A40F94"/>
    <w:rsid w:val="00A45259"/>
    <w:rsid w:val="00A46D66"/>
    <w:rsid w:val="00A50871"/>
    <w:rsid w:val="00A55DF5"/>
    <w:rsid w:val="00A55F99"/>
    <w:rsid w:val="00A663A9"/>
    <w:rsid w:val="00A675F0"/>
    <w:rsid w:val="00A67D80"/>
    <w:rsid w:val="00A67DA4"/>
    <w:rsid w:val="00A71905"/>
    <w:rsid w:val="00A758B9"/>
    <w:rsid w:val="00A806DB"/>
    <w:rsid w:val="00A96007"/>
    <w:rsid w:val="00AA43D2"/>
    <w:rsid w:val="00AB5D6F"/>
    <w:rsid w:val="00AB737A"/>
    <w:rsid w:val="00AC3961"/>
    <w:rsid w:val="00AC68E3"/>
    <w:rsid w:val="00AC724B"/>
    <w:rsid w:val="00AD4F3F"/>
    <w:rsid w:val="00AD6668"/>
    <w:rsid w:val="00AE5053"/>
    <w:rsid w:val="00AE598B"/>
    <w:rsid w:val="00AF3BEA"/>
    <w:rsid w:val="00AF6454"/>
    <w:rsid w:val="00B003D2"/>
    <w:rsid w:val="00B010FB"/>
    <w:rsid w:val="00B101A7"/>
    <w:rsid w:val="00B1090A"/>
    <w:rsid w:val="00B17916"/>
    <w:rsid w:val="00B20A60"/>
    <w:rsid w:val="00B319CC"/>
    <w:rsid w:val="00B35A31"/>
    <w:rsid w:val="00B427B6"/>
    <w:rsid w:val="00B56488"/>
    <w:rsid w:val="00B57309"/>
    <w:rsid w:val="00B61418"/>
    <w:rsid w:val="00B657B2"/>
    <w:rsid w:val="00B72965"/>
    <w:rsid w:val="00B9125D"/>
    <w:rsid w:val="00B934E8"/>
    <w:rsid w:val="00B94A7D"/>
    <w:rsid w:val="00BB0376"/>
    <w:rsid w:val="00BB069E"/>
    <w:rsid w:val="00BB0A96"/>
    <w:rsid w:val="00BB19EB"/>
    <w:rsid w:val="00BB391F"/>
    <w:rsid w:val="00BB3FBE"/>
    <w:rsid w:val="00BC14E6"/>
    <w:rsid w:val="00BC2349"/>
    <w:rsid w:val="00BD3860"/>
    <w:rsid w:val="00BD5070"/>
    <w:rsid w:val="00BD7B94"/>
    <w:rsid w:val="00BE2E61"/>
    <w:rsid w:val="00BF1CB8"/>
    <w:rsid w:val="00BF1F7C"/>
    <w:rsid w:val="00BF6798"/>
    <w:rsid w:val="00C01443"/>
    <w:rsid w:val="00C048DD"/>
    <w:rsid w:val="00C1735C"/>
    <w:rsid w:val="00C21FFA"/>
    <w:rsid w:val="00C22D8A"/>
    <w:rsid w:val="00C231D4"/>
    <w:rsid w:val="00C2466D"/>
    <w:rsid w:val="00C32604"/>
    <w:rsid w:val="00C436DA"/>
    <w:rsid w:val="00C4490C"/>
    <w:rsid w:val="00C46EFF"/>
    <w:rsid w:val="00C501C2"/>
    <w:rsid w:val="00C53C3E"/>
    <w:rsid w:val="00C56EC1"/>
    <w:rsid w:val="00C6059F"/>
    <w:rsid w:val="00C61E2F"/>
    <w:rsid w:val="00C8380F"/>
    <w:rsid w:val="00C9026F"/>
    <w:rsid w:val="00C92618"/>
    <w:rsid w:val="00C947E0"/>
    <w:rsid w:val="00C95A13"/>
    <w:rsid w:val="00CA2803"/>
    <w:rsid w:val="00CA5340"/>
    <w:rsid w:val="00CA76A2"/>
    <w:rsid w:val="00CA77B2"/>
    <w:rsid w:val="00CA7A46"/>
    <w:rsid w:val="00CB1A35"/>
    <w:rsid w:val="00CB21EE"/>
    <w:rsid w:val="00CB3A0E"/>
    <w:rsid w:val="00CB6081"/>
    <w:rsid w:val="00CB6186"/>
    <w:rsid w:val="00CB71F5"/>
    <w:rsid w:val="00CC29B9"/>
    <w:rsid w:val="00CC3133"/>
    <w:rsid w:val="00CC7B64"/>
    <w:rsid w:val="00CD49CC"/>
    <w:rsid w:val="00CD5FF3"/>
    <w:rsid w:val="00CE005B"/>
    <w:rsid w:val="00CE5A90"/>
    <w:rsid w:val="00CF10CF"/>
    <w:rsid w:val="00D044E3"/>
    <w:rsid w:val="00D12AC7"/>
    <w:rsid w:val="00D14327"/>
    <w:rsid w:val="00D24A2E"/>
    <w:rsid w:val="00D25119"/>
    <w:rsid w:val="00D27437"/>
    <w:rsid w:val="00D27600"/>
    <w:rsid w:val="00D36A88"/>
    <w:rsid w:val="00D36CE1"/>
    <w:rsid w:val="00D4211F"/>
    <w:rsid w:val="00D425A9"/>
    <w:rsid w:val="00D427DF"/>
    <w:rsid w:val="00D440D5"/>
    <w:rsid w:val="00D554C4"/>
    <w:rsid w:val="00D554EF"/>
    <w:rsid w:val="00D56D92"/>
    <w:rsid w:val="00D60FDB"/>
    <w:rsid w:val="00D670E6"/>
    <w:rsid w:val="00D733C7"/>
    <w:rsid w:val="00D7492A"/>
    <w:rsid w:val="00D8518D"/>
    <w:rsid w:val="00D92642"/>
    <w:rsid w:val="00D94B7E"/>
    <w:rsid w:val="00D97F3C"/>
    <w:rsid w:val="00DB1C93"/>
    <w:rsid w:val="00DC0FF7"/>
    <w:rsid w:val="00DC54CB"/>
    <w:rsid w:val="00DC67E7"/>
    <w:rsid w:val="00DD28A9"/>
    <w:rsid w:val="00DD5E9B"/>
    <w:rsid w:val="00DD68AC"/>
    <w:rsid w:val="00DE42CF"/>
    <w:rsid w:val="00DF069E"/>
    <w:rsid w:val="00DF6BE2"/>
    <w:rsid w:val="00DF7F97"/>
    <w:rsid w:val="00E16910"/>
    <w:rsid w:val="00E24B8E"/>
    <w:rsid w:val="00E2597D"/>
    <w:rsid w:val="00E275F2"/>
    <w:rsid w:val="00E31EE4"/>
    <w:rsid w:val="00E3566C"/>
    <w:rsid w:val="00E364E3"/>
    <w:rsid w:val="00E410A2"/>
    <w:rsid w:val="00E44E83"/>
    <w:rsid w:val="00E51B23"/>
    <w:rsid w:val="00E52042"/>
    <w:rsid w:val="00E53BEB"/>
    <w:rsid w:val="00E555F5"/>
    <w:rsid w:val="00E571EF"/>
    <w:rsid w:val="00E63875"/>
    <w:rsid w:val="00E750A1"/>
    <w:rsid w:val="00E76D98"/>
    <w:rsid w:val="00E77AE8"/>
    <w:rsid w:val="00E77D28"/>
    <w:rsid w:val="00E77D43"/>
    <w:rsid w:val="00E83680"/>
    <w:rsid w:val="00E8431C"/>
    <w:rsid w:val="00E84EF1"/>
    <w:rsid w:val="00E956A5"/>
    <w:rsid w:val="00E9771B"/>
    <w:rsid w:val="00EA2842"/>
    <w:rsid w:val="00EA52B2"/>
    <w:rsid w:val="00EA6C05"/>
    <w:rsid w:val="00EA7515"/>
    <w:rsid w:val="00EB6885"/>
    <w:rsid w:val="00EC1EF3"/>
    <w:rsid w:val="00ED6E22"/>
    <w:rsid w:val="00EE7DF1"/>
    <w:rsid w:val="00EF304D"/>
    <w:rsid w:val="00F04F36"/>
    <w:rsid w:val="00F06095"/>
    <w:rsid w:val="00F12EE2"/>
    <w:rsid w:val="00F1414F"/>
    <w:rsid w:val="00F16E2F"/>
    <w:rsid w:val="00F237CE"/>
    <w:rsid w:val="00F24EDE"/>
    <w:rsid w:val="00F3092A"/>
    <w:rsid w:val="00F33B6E"/>
    <w:rsid w:val="00F359A7"/>
    <w:rsid w:val="00F37B99"/>
    <w:rsid w:val="00F405D1"/>
    <w:rsid w:val="00F44908"/>
    <w:rsid w:val="00F44B0E"/>
    <w:rsid w:val="00F464B6"/>
    <w:rsid w:val="00F53B13"/>
    <w:rsid w:val="00F62657"/>
    <w:rsid w:val="00F6382B"/>
    <w:rsid w:val="00F66448"/>
    <w:rsid w:val="00F74AC0"/>
    <w:rsid w:val="00F7601D"/>
    <w:rsid w:val="00F813C0"/>
    <w:rsid w:val="00F81D41"/>
    <w:rsid w:val="00F857DB"/>
    <w:rsid w:val="00F85C04"/>
    <w:rsid w:val="00F86DF0"/>
    <w:rsid w:val="00F9066D"/>
    <w:rsid w:val="00F913D0"/>
    <w:rsid w:val="00F92891"/>
    <w:rsid w:val="00F95242"/>
    <w:rsid w:val="00F95825"/>
    <w:rsid w:val="00F97DA4"/>
    <w:rsid w:val="00F97E59"/>
    <w:rsid w:val="00FA259F"/>
    <w:rsid w:val="00FA508E"/>
    <w:rsid w:val="00FA6ADA"/>
    <w:rsid w:val="00FA7B20"/>
    <w:rsid w:val="00FB2C3F"/>
    <w:rsid w:val="00FC09DA"/>
    <w:rsid w:val="00FC1821"/>
    <w:rsid w:val="00FC4B05"/>
    <w:rsid w:val="00FC4F6E"/>
    <w:rsid w:val="00FC5221"/>
    <w:rsid w:val="00FC5C75"/>
    <w:rsid w:val="00FC7867"/>
    <w:rsid w:val="00FD6190"/>
    <w:rsid w:val="00FD7C91"/>
    <w:rsid w:val="00FE125B"/>
    <w:rsid w:val="00FE2926"/>
    <w:rsid w:val="00FE5FFB"/>
    <w:rsid w:val="00FE78DF"/>
    <w:rsid w:val="00FF04E2"/>
    <w:rsid w:val="00FF2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9291"/>
  <w15:chartTrackingRefBased/>
  <w15:docId w15:val="{29CBEA28-C84A-4FC5-A629-B620C92A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82C"/>
    <w:rPr>
      <w:rFonts w:eastAsiaTheme="majorEastAsia" w:cstheme="majorBidi"/>
      <w:color w:val="272727" w:themeColor="text1" w:themeTint="D8"/>
    </w:rPr>
  </w:style>
  <w:style w:type="paragraph" w:styleId="Title">
    <w:name w:val="Title"/>
    <w:basedOn w:val="Normal"/>
    <w:next w:val="Normal"/>
    <w:link w:val="TitleChar"/>
    <w:uiPriority w:val="10"/>
    <w:qFormat/>
    <w:rsid w:val="00695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82C"/>
    <w:pPr>
      <w:spacing w:before="160"/>
      <w:jc w:val="center"/>
    </w:pPr>
    <w:rPr>
      <w:i/>
      <w:iCs/>
      <w:color w:val="404040" w:themeColor="text1" w:themeTint="BF"/>
    </w:rPr>
  </w:style>
  <w:style w:type="character" w:customStyle="1" w:styleId="QuoteChar">
    <w:name w:val="Quote Char"/>
    <w:basedOn w:val="DefaultParagraphFont"/>
    <w:link w:val="Quote"/>
    <w:uiPriority w:val="29"/>
    <w:rsid w:val="0069582C"/>
    <w:rPr>
      <w:i/>
      <w:iCs/>
      <w:color w:val="404040" w:themeColor="text1" w:themeTint="BF"/>
    </w:rPr>
  </w:style>
  <w:style w:type="paragraph" w:styleId="ListParagraph">
    <w:name w:val="List Paragraph"/>
    <w:basedOn w:val="Normal"/>
    <w:uiPriority w:val="34"/>
    <w:qFormat/>
    <w:rsid w:val="0069582C"/>
    <w:pPr>
      <w:ind w:left="720"/>
      <w:contextualSpacing/>
    </w:pPr>
  </w:style>
  <w:style w:type="character" w:styleId="IntenseEmphasis">
    <w:name w:val="Intense Emphasis"/>
    <w:basedOn w:val="DefaultParagraphFont"/>
    <w:uiPriority w:val="21"/>
    <w:qFormat/>
    <w:rsid w:val="0069582C"/>
    <w:rPr>
      <w:i/>
      <w:iCs/>
      <w:color w:val="0F4761" w:themeColor="accent1" w:themeShade="BF"/>
    </w:rPr>
  </w:style>
  <w:style w:type="paragraph" w:styleId="IntenseQuote">
    <w:name w:val="Intense Quote"/>
    <w:basedOn w:val="Normal"/>
    <w:next w:val="Normal"/>
    <w:link w:val="IntenseQuoteChar"/>
    <w:uiPriority w:val="30"/>
    <w:qFormat/>
    <w:rsid w:val="0069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82C"/>
    <w:rPr>
      <w:i/>
      <w:iCs/>
      <w:color w:val="0F4761" w:themeColor="accent1" w:themeShade="BF"/>
    </w:rPr>
  </w:style>
  <w:style w:type="character" w:styleId="IntenseReference">
    <w:name w:val="Intense Reference"/>
    <w:basedOn w:val="DefaultParagraphFont"/>
    <w:uiPriority w:val="32"/>
    <w:qFormat/>
    <w:rsid w:val="0069582C"/>
    <w:rPr>
      <w:b/>
      <w:bCs/>
      <w:smallCaps/>
      <w:color w:val="0F4761" w:themeColor="accent1" w:themeShade="BF"/>
      <w:spacing w:val="5"/>
    </w:rPr>
  </w:style>
  <w:style w:type="character" w:customStyle="1" w:styleId="abstract-sub-heading">
    <w:name w:val="abstract-sub-heading"/>
    <w:basedOn w:val="DefaultParagraphFont"/>
    <w:rsid w:val="001C0F50"/>
  </w:style>
  <w:style w:type="paragraph" w:styleId="Header">
    <w:name w:val="header"/>
    <w:basedOn w:val="Normal"/>
    <w:link w:val="HeaderChar"/>
    <w:uiPriority w:val="99"/>
    <w:unhideWhenUsed/>
    <w:rsid w:val="00E31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EE4"/>
  </w:style>
  <w:style w:type="paragraph" w:styleId="Footer">
    <w:name w:val="footer"/>
    <w:basedOn w:val="Normal"/>
    <w:link w:val="FooterChar"/>
    <w:uiPriority w:val="99"/>
    <w:unhideWhenUsed/>
    <w:rsid w:val="00E31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EE4"/>
  </w:style>
  <w:style w:type="table" w:customStyle="1" w:styleId="TableGrid1">
    <w:name w:val="Table Grid1"/>
    <w:basedOn w:val="TableNormal"/>
    <w:next w:val="TableGrid"/>
    <w:uiPriority w:val="39"/>
    <w:rsid w:val="00416D7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1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B6BA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3103</Words>
  <Characters>17688</Characters>
  <Application>Microsoft Office Word</Application>
  <DocSecurity>0</DocSecurity>
  <Lines>147</Lines>
  <Paragraphs>41</Paragraphs>
  <ScaleCrop>false</ScaleCrop>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Akanuwe</dc:creator>
  <cp:keywords/>
  <dc:description/>
  <cp:lastModifiedBy>Harriet Moore</cp:lastModifiedBy>
  <cp:revision>24</cp:revision>
  <dcterms:created xsi:type="dcterms:W3CDTF">2025-02-16T16:53:00Z</dcterms:created>
  <dcterms:modified xsi:type="dcterms:W3CDTF">2025-02-16T17:06:00Z</dcterms:modified>
</cp:coreProperties>
</file>