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44"/>
          <w:szCs w:val="44"/>
        </w:rPr>
      </w:pPr>
      <w:r>
        <w:rPr>
          <w:rStyle w:val="TitleChar"/>
          <w:rFonts w:cs="Times New Roman" w:ascii="Times New Roman" w:hAnsi="Times New Roman"/>
          <w:sz w:val="44"/>
          <w:szCs w:val="44"/>
        </w:rPr>
        <w:t>C++ Code Testing Procedure</w:t>
      </w:r>
      <w:r>
        <w:rPr>
          <w:rFonts w:cs="Times New Roman" w:ascii="Times New Roman" w:hAnsi="Times New Roman"/>
          <w:sz w:val="44"/>
          <w:szCs w:val="44"/>
        </w:rPr>
        <w:t xml:space="preserve"> </w:t>
      </w:r>
    </w:p>
    <w:p>
      <w:pPr>
        <w:pStyle w:val="Subtitle"/>
        <w:rPr>
          <w:rFonts w:ascii="Times New Roman" w:hAnsi="Times New Roman" w:cs="Times New Roman"/>
          <w:sz w:val="16"/>
          <w:szCs w:val="16"/>
        </w:rPr>
      </w:pPr>
      <w:r>
        <w:rPr>
          <w:rFonts w:cs="Times New Roman" w:ascii="Times New Roman" w:hAnsi="Times New Roman"/>
          <w:sz w:val="16"/>
          <w:szCs w:val="16"/>
        </w:rPr>
        <w:t>Prepared by: Jared Oliphant on 4/11/19</w:t>
      </w:r>
    </w:p>
    <w:p>
      <w:pPr>
        <w:pStyle w:val="Normal"/>
        <w:rPr>
          <w:rFonts w:ascii="Times New Roman" w:hAnsi="Times New Roman" w:cs="Times New Roman"/>
          <w:color w:val="222222"/>
          <w:highlight w:val="white"/>
        </w:rPr>
      </w:pPr>
      <w:r>
        <w:rPr>
          <w:rFonts w:cs="Times New Roman" w:ascii="Times New Roman" w:hAnsi="Times New Roman"/>
        </w:rPr>
        <w:t xml:space="preserve">The Autograding system uses the </w:t>
      </w:r>
      <w:r>
        <w:rPr>
          <w:rFonts w:cs="Times New Roman" w:ascii="Times New Roman" w:hAnsi="Times New Roman"/>
          <w:bCs/>
          <w:color w:val="222222"/>
          <w:shd w:fill="FFFFFF" w:val="clear"/>
        </w:rPr>
        <w:t>G++</w:t>
      </w:r>
      <w:r>
        <w:rPr>
          <w:rFonts w:cs="Times New Roman" w:ascii="Times New Roman" w:hAnsi="Times New Roman"/>
          <w:color w:val="222222"/>
          <w:shd w:fill="FFFFFF" w:val="clear"/>
        </w:rPr>
        <w:t> GNU </w:t>
      </w:r>
      <w:r>
        <w:rPr>
          <w:rFonts w:cs="Times New Roman" w:ascii="Times New Roman" w:hAnsi="Times New Roman"/>
          <w:bCs/>
          <w:color w:val="222222"/>
          <w:shd w:fill="FFFFFF" w:val="clear"/>
        </w:rPr>
        <w:t>C++</w:t>
      </w:r>
      <w:r>
        <w:rPr>
          <w:rFonts w:cs="Times New Roman" w:ascii="Times New Roman" w:hAnsi="Times New Roman"/>
          <w:color w:val="222222"/>
          <w:shd w:fill="FFFFFF" w:val="clear"/>
        </w:rPr>
        <w:t xml:space="preserve"> Compiler on the CAEDM Linux machines to compile and run your C++ lab submissions. Using this compiler to test will allow you to be certain that there will not be any unforeseen compiler issues when you submit your lab to be graded. </w:t>
      </w:r>
    </w:p>
    <w:p>
      <w:pPr>
        <w:pStyle w:val="Normal"/>
        <w:rPr>
          <w:rFonts w:ascii="Times New Roman" w:hAnsi="Times New Roman" w:cs="Times New Roman"/>
          <w:color w:val="222222"/>
          <w:shd w:fill="FFFFFF" w:val="clear"/>
        </w:rPr>
      </w:pPr>
      <w:r>
        <w:rPr>
          <w:rFonts w:cs="Times New Roman" w:ascii="Times New Roman" w:hAnsi="Times New Roman"/>
          <w:color w:val="222222"/>
          <w:shd w:fill="FFFFFF" w:val="clear"/>
        </w:rPr>
      </w:r>
    </w:p>
    <w:p>
      <w:pPr>
        <w:pStyle w:val="Normal"/>
        <w:rPr>
          <w:rFonts w:ascii="Times New Roman" w:hAnsi="Times New Roman" w:cs="Times New Roman"/>
          <w:color w:val="222222"/>
          <w:highlight w:val="white"/>
        </w:rPr>
      </w:pPr>
      <w:r>
        <w:rPr>
          <w:rFonts w:cs="Times New Roman" w:ascii="Times New Roman" w:hAnsi="Times New Roman"/>
          <w:color w:val="222222"/>
          <w:shd w:fill="FFFFFF" w:val="clear"/>
        </w:rPr>
        <w:t>Here are instructions to compile and run your code remotely with a CAEDM Windows machine.</w:t>
      </w:r>
    </w:p>
    <w:p>
      <w:pPr>
        <w:pStyle w:val="ListParagraph"/>
        <w:numPr>
          <w:ilvl w:val="0"/>
          <w:numId w:val="1"/>
        </w:numPr>
        <w:rPr>
          <w:rFonts w:ascii="Times New Roman" w:hAnsi="Times New Roman" w:cs="Times New Roman"/>
        </w:rPr>
      </w:pPr>
      <w:r>
        <w:rPr>
          <w:rFonts w:cs="Times New Roman" w:ascii="Times New Roman" w:hAnsi="Times New Roman"/>
        </w:rPr>
        <w:t>Save your .cpp file somewhere on your J Drive that is easily accessible (i.e. J:\Documents\)</w:t>
      </w:r>
    </w:p>
    <w:p>
      <w:pPr>
        <w:pStyle w:val="ListParagraph"/>
        <w:numPr>
          <w:ilvl w:val="0"/>
          <w:numId w:val="1"/>
        </w:numPr>
        <w:rPr>
          <w:rFonts w:ascii="Times New Roman" w:hAnsi="Times New Roman" w:cs="Times New Roman"/>
        </w:rPr>
      </w:pPr>
      <w:r>
        <w:rPr>
          <w:rFonts w:cs="Times New Roman" w:ascii="Times New Roman" w:hAnsi="Times New Roman"/>
        </w:rPr>
        <w:t xml:space="preserve">Search Windows for </w:t>
      </w:r>
      <w:r>
        <w:rPr>
          <w:rFonts w:cs="Times New Roman" w:ascii="Times New Roman" w:hAnsi="Times New Roman"/>
          <w:b/>
          <w:i/>
        </w:rPr>
        <w:t>PuTTY via Citrix</w:t>
      </w:r>
    </w:p>
    <w:p>
      <w:pPr>
        <w:pStyle w:val="ListParagraph"/>
        <w:numPr>
          <w:ilvl w:val="0"/>
          <w:numId w:val="1"/>
        </w:numPr>
        <w:rPr>
          <w:rFonts w:ascii="Times New Roman" w:hAnsi="Times New Roman" w:cs="Times New Roman"/>
        </w:rPr>
      </w:pPr>
      <w:r>
        <w:rPr>
          <w:rFonts w:cs="Times New Roman" w:ascii="Times New Roman" w:hAnsi="Times New Roman"/>
        </w:rPr>
        <w:t>Opening this application you should see this window:</w:t>
      </w:r>
    </w:p>
    <w:p>
      <w:pPr>
        <w:pStyle w:val="Normal"/>
        <w:ind w:left="360" w:hanging="0"/>
        <w:jc w:val="center"/>
        <w:rPr>
          <w:rFonts w:ascii="Times New Roman" w:hAnsi="Times New Roman" w:cs="Times New Roman"/>
        </w:rPr>
      </w:pPr>
      <w:r>
        <w:rPr/>
        <w:drawing>
          <wp:inline distT="0" distB="0" distL="0" distR="0">
            <wp:extent cx="2857500" cy="2755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57500" cy="2755900"/>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In the field Host Name (or IP address)</w:t>
      </w:r>
      <w:r>
        <w:rPr>
          <w:rFonts w:cs="Times New Roman" w:ascii="Times New Roman" w:hAnsi="Times New Roman"/>
          <w:b/>
        </w:rPr>
        <w:t xml:space="preserve"> </w:t>
      </w:r>
      <w:r>
        <w:rPr>
          <w:rFonts w:cs="Times New Roman" w:ascii="Times New Roman" w:hAnsi="Times New Roman"/>
        </w:rPr>
        <w:t>type the following:</w:t>
      </w:r>
    </w:p>
    <w:p>
      <w:pPr>
        <w:pStyle w:val="ListParagraph"/>
        <w:rPr>
          <w:rFonts w:ascii="Times New Roman" w:hAnsi="Times New Roman" w:cs="Times New Roman"/>
        </w:rPr>
      </w:pPr>
      <w:r>
        <w:rPr>
          <w:rFonts w:cs="Times New Roman" w:ascii="Times New Roman" w:hAnsi="Times New Roman"/>
          <w:b/>
          <w:i/>
        </w:rPr>
        <w:t>caedm_username@ssh.et.byu.edu</w:t>
      </w:r>
      <w:r>
        <w:rPr>
          <w:rFonts w:cs="Times New Roman" w:ascii="Times New Roman" w:hAnsi="Times New Roman"/>
        </w:rPr>
        <w:t xml:space="preserve"> replacing caedm_username with your actual CAEDM username</w:t>
      </w:r>
    </w:p>
    <w:p>
      <w:pPr>
        <w:pStyle w:val="ListParagraph"/>
        <w:numPr>
          <w:ilvl w:val="0"/>
          <w:numId w:val="1"/>
        </w:numPr>
        <w:rPr>
          <w:rFonts w:ascii="Times New Roman" w:hAnsi="Times New Roman" w:cs="Times New Roman"/>
        </w:rPr>
      </w:pPr>
      <w:r>
        <w:rPr>
          <w:rFonts w:cs="Times New Roman" w:ascii="Times New Roman" w:hAnsi="Times New Roman"/>
        </w:rPr>
        <w:t>Press Open</w:t>
      </w:r>
    </w:p>
    <w:p>
      <w:pPr>
        <w:pStyle w:val="ListParagraph"/>
        <w:numPr>
          <w:ilvl w:val="0"/>
          <w:numId w:val="1"/>
        </w:numPr>
        <w:rPr>
          <w:rFonts w:ascii="Times New Roman" w:hAnsi="Times New Roman" w:cs="Times New Roman"/>
        </w:rPr>
      </w:pPr>
      <w:r>
        <w:rPr>
          <w:rFonts w:cs="Times New Roman" w:ascii="Times New Roman" w:hAnsi="Times New Roman"/>
        </w:rPr>
        <w:t>The first time you connect you will receive a warning dialog that shows this:</w:t>
      </w:r>
    </w:p>
    <w:p>
      <w:pPr>
        <w:pStyle w:val="Normal"/>
        <w:jc w:val="center"/>
        <w:rPr>
          <w:rFonts w:ascii="Times New Roman" w:hAnsi="Times New Roman" w:cs="Times New Roman"/>
        </w:rPr>
      </w:pPr>
      <w:bookmarkStart w:id="0" w:name="_GoBack"/>
      <w:bookmarkEnd w:id="0"/>
      <w:r>
        <w:rPr/>
        <w:drawing>
          <wp:inline distT="0" distB="0" distL="0" distR="0">
            <wp:extent cx="2517775" cy="16922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17775" cy="1692275"/>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Click Yes</w:t>
      </w:r>
    </w:p>
    <w:p>
      <w:pPr>
        <w:pStyle w:val="ListParagraph"/>
        <w:numPr>
          <w:ilvl w:val="0"/>
          <w:numId w:val="1"/>
        </w:numPr>
        <w:rPr>
          <w:rFonts w:ascii="Times New Roman" w:hAnsi="Times New Roman" w:cs="Times New Roman"/>
        </w:rPr>
      </w:pPr>
      <w:r>
        <w:rPr>
          <w:rFonts w:cs="Times New Roman" w:ascii="Times New Roman" w:hAnsi="Times New Roman"/>
        </w:rPr>
        <w:t>You will then be prompted for your password like this:</w:t>
      </w:r>
    </w:p>
    <w:p>
      <w:pPr>
        <w:pStyle w:val="ListParagrap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931535" cy="8845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0" t="0" r="0" b="76196"/>
                    <a:stretch>
                      <a:fillRect/>
                    </a:stretch>
                  </pic:blipFill>
                  <pic:spPr bwMode="auto">
                    <a:xfrm>
                      <a:off x="0" y="0"/>
                      <a:ext cx="5931535" cy="884555"/>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 xml:space="preserve">Navigate to the location of your .cpp file (i.e. </w:t>
      </w:r>
      <w:r>
        <w:rPr>
          <w:rFonts w:cs="Times New Roman" w:ascii="Times New Roman" w:hAnsi="Times New Roman"/>
          <w:b/>
          <w:i/>
        </w:rPr>
        <w:t>cd Documents</w:t>
      </w:r>
      <w:r>
        <w:rPr>
          <w:rFonts w:cs="Times New Roman" w:ascii="Times New Roman" w:hAnsi="Times New Roman"/>
        </w:rPr>
        <w:t xml:space="preserve">) </w:t>
      </w:r>
    </w:p>
    <w:p>
      <w:pPr>
        <w:pStyle w:val="Normal"/>
        <w:jc w:val="center"/>
        <w:rPr>
          <w:rFonts w:ascii="Times New Roman" w:hAnsi="Times New Roman" w:cs="Times New Roman"/>
        </w:rPr>
      </w:pPr>
      <w:r>
        <w:rPr/>
        <w:drawing>
          <wp:inline distT="0" distB="0" distL="0" distR="0">
            <wp:extent cx="5923915" cy="7054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23915" cy="705485"/>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 xml:space="preserve">Print contents of current directory with </w:t>
      </w:r>
      <w:r>
        <w:rPr>
          <w:rFonts w:cs="Times New Roman" w:ascii="Times New Roman" w:hAnsi="Times New Roman"/>
          <w:b/>
          <w:i/>
        </w:rPr>
        <w:t>ls</w:t>
      </w:r>
    </w:p>
    <w:p>
      <w:pPr>
        <w:pStyle w:val="Normal"/>
        <w:jc w:val="center"/>
        <w:rPr>
          <w:rFonts w:ascii="Times New Roman" w:hAnsi="Times New Roman" w:cs="Times New Roman"/>
        </w:rPr>
      </w:pPr>
      <w:r>
        <w:rPr/>
        <w:drawing>
          <wp:inline distT="0" distB="0" distL="0" distR="0">
            <wp:extent cx="5883275" cy="12522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0" t="0" r="0" b="12464"/>
                    <a:stretch>
                      <a:fillRect/>
                    </a:stretch>
                  </pic:blipFill>
                  <pic:spPr bwMode="auto">
                    <a:xfrm>
                      <a:off x="0" y="0"/>
                      <a:ext cx="5883275" cy="1252220"/>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Use the following command to compile your .cpp into an .exe (executable):</w:t>
      </w:r>
    </w:p>
    <w:p>
      <w:pPr>
        <w:pStyle w:val="ListParagraph"/>
        <w:rPr>
          <w:rFonts w:ascii="Times New Roman" w:hAnsi="Times New Roman" w:cs="Times New Roman"/>
        </w:rPr>
      </w:pPr>
      <w:r>
        <w:rPr>
          <w:rFonts w:cs="Times New Roman" w:ascii="Times New Roman" w:hAnsi="Times New Roman"/>
          <w:b/>
          <w:i/>
        </w:rPr>
        <w:t>g++ Newton_2534.cpp –o Newton_2534.exe -</w:t>
      </w:r>
      <w:r>
        <w:rPr>
          <w:rFonts w:cs="Times New Roman" w:ascii="Times New Roman" w:hAnsi="Times New Roman"/>
          <w:b/>
          <w:i/>
        </w:rPr>
        <w:t>std=c++11</w:t>
      </w:r>
      <w:r>
        <w:rPr>
          <w:rFonts w:cs="Times New Roman" w:ascii="Times New Roman" w:hAnsi="Times New Roman"/>
        </w:rPr>
        <w:t xml:space="preserve"> replacing the name of the file for your file</w:t>
      </w:r>
    </w:p>
    <w:p>
      <w:pPr>
        <w:pStyle w:val="ListParagraph"/>
        <w:numPr>
          <w:ilvl w:val="0"/>
          <w:numId w:val="1"/>
        </w:numPr>
        <w:rPr>
          <w:rFonts w:ascii="Times New Roman" w:hAnsi="Times New Roman" w:cs="Times New Roman"/>
        </w:rPr>
      </w:pPr>
      <w:r>
        <w:rPr>
          <w:rFonts w:cs="Times New Roman" w:ascii="Times New Roman" w:hAnsi="Times New Roman"/>
        </w:rPr>
        <w:t>If the compile works with no errors, then printing the contents of the directory again should now show the .exe you just created.</w:t>
      </w:r>
    </w:p>
    <w:p>
      <w:pPr>
        <w:pStyle w:val="Normal"/>
        <w:jc w:val="center"/>
        <w:rPr>
          <w:rFonts w:ascii="Times New Roman" w:hAnsi="Times New Roman" w:cs="Times New Roman"/>
        </w:rPr>
      </w:pPr>
      <w:r>
        <w:rPr/>
        <w:drawing>
          <wp:inline distT="0" distB="0" distL="0" distR="0">
            <wp:extent cx="5915025" cy="15608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0" r="0" b="10644"/>
                    <a:stretch>
                      <a:fillRect/>
                    </a:stretch>
                  </pic:blipFill>
                  <pic:spPr bwMode="auto">
                    <a:xfrm>
                      <a:off x="0" y="0"/>
                      <a:ext cx="5915025" cy="1560830"/>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To run your executable, type:</w:t>
      </w:r>
    </w:p>
    <w:p>
      <w:pPr>
        <w:pStyle w:val="ListParagraph"/>
        <w:rPr>
          <w:rFonts w:ascii="Times New Roman" w:hAnsi="Times New Roman" w:cs="Times New Roman"/>
          <w:b/>
          <w:b/>
          <w:i/>
          <w:i/>
        </w:rPr>
      </w:pPr>
      <w:r>
        <w:rPr>
          <w:rFonts w:cs="Times New Roman" w:ascii="Times New Roman" w:hAnsi="Times New Roman"/>
          <w:b/>
          <w:i/>
        </w:rPr>
        <w:t>./Newton_2534.exe</w:t>
      </w:r>
    </w:p>
    <w:p>
      <w:pPr>
        <w:pStyle w:val="Normal"/>
        <w:jc w:val="center"/>
        <w:rPr>
          <w:rFonts w:ascii="Times New Roman" w:hAnsi="Times New Roman" w:cs="Times New Roman"/>
        </w:rPr>
      </w:pPr>
      <w:r>
        <w:rPr/>
        <w:drawing>
          <wp:inline distT="0" distB="0" distL="0" distR="0">
            <wp:extent cx="5898515" cy="19983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898515" cy="1998345"/>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As long as any input files are in the same directory, the code should run and produce any desired output files. Notice the “output.txt” file that was created above.</w:t>
      </w:r>
    </w:p>
    <w:p>
      <w:pPr>
        <w:pStyle w:val="ListParagraph"/>
        <w:numPr>
          <w:ilvl w:val="0"/>
          <w:numId w:val="1"/>
        </w:numPr>
        <w:rPr>
          <w:rFonts w:ascii="Times New Roman" w:hAnsi="Times New Roman" w:cs="Times New Roman"/>
        </w:rPr>
      </w:pPr>
      <w:r>
        <w:rPr>
          <w:rFonts w:cs="Times New Roman" w:ascii="Times New Roman" w:hAnsi="Times New Roman"/>
        </w:rPr>
        <w:t xml:space="preserve">You can view the contents of your output file with </w:t>
      </w:r>
      <w:r>
        <w:rPr>
          <w:rFonts w:cs="Times New Roman" w:ascii="Times New Roman" w:hAnsi="Times New Roman"/>
          <w:b/>
          <w:i/>
        </w:rPr>
        <w:t>cat output.txt</w:t>
      </w:r>
      <w:r>
        <w:rPr>
          <w:rFonts w:cs="Times New Roman" w:ascii="Times New Roman" w:hAnsi="Times New Roman"/>
        </w:rPr>
        <w:t xml:space="preserve"> command:</w:t>
      </w:r>
    </w:p>
    <w:p>
      <w:pPr>
        <w:pStyle w:val="Normal"/>
        <w:jc w:val="center"/>
        <w:rPr>
          <w:rFonts w:ascii="Times New Roman" w:hAnsi="Times New Roman" w:cs="Times New Roman"/>
        </w:rPr>
      </w:pPr>
      <w:r>
        <w:rPr/>
        <w:drawing>
          <wp:inline distT="0" distB="0" distL="0" distR="0">
            <wp:extent cx="6000115" cy="171259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6000115" cy="1712595"/>
                    </a:xfrm>
                    <a:prstGeom prst="rect">
                      <a:avLst/>
                    </a:prstGeom>
                  </pic:spPr>
                </pic:pic>
              </a:graphicData>
            </a:graphic>
          </wp:inline>
        </w:drawing>
      </w:r>
    </w:p>
    <w:p>
      <w:pPr>
        <w:pStyle w:val="ListParagraph"/>
        <w:numPr>
          <w:ilvl w:val="0"/>
          <w:numId w:val="1"/>
        </w:numPr>
        <w:rPr>
          <w:rFonts w:ascii="Times New Roman" w:hAnsi="Times New Roman" w:cs="Times New Roman"/>
        </w:rPr>
      </w:pPr>
      <w:r>
        <w:rPr>
          <w:rFonts w:cs="Times New Roman" w:ascii="Times New Roman" w:hAnsi="Times New Roman"/>
        </w:rPr>
        <w:t>If the contents are as expected and the compiling and running produced no errors, you can be confident the Autograding system will also work well. Be sure to test your code with many different inputs to ensure robustness.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Further helpful links:</w:t>
      </w:r>
    </w:p>
    <w:p>
      <w:pPr>
        <w:pStyle w:val="Normal"/>
        <w:rPr>
          <w:rFonts w:ascii="Times New Roman" w:hAnsi="Times New Roman" w:cs="Times New Roman"/>
        </w:rPr>
      </w:pPr>
      <w:r>
        <w:rPr>
          <w:rFonts w:cs="Times New Roman" w:ascii="Times New Roman" w:hAnsi="Times New Roman"/>
        </w:rPr>
        <w:t>YouTube video demo</w:t>
      </w:r>
    </w:p>
    <w:p>
      <w:pPr>
        <w:pStyle w:val="Normal"/>
        <w:rPr/>
      </w:pPr>
      <w:hyperlink r:id="rId10">
        <w:r>
          <w:rPr>
            <w:rStyle w:val="InternetLink"/>
            <w:rFonts w:cs="Times New Roman" w:ascii="Times New Roman" w:hAnsi="Times New Roman"/>
          </w:rPr>
          <w:t>https://youtu.be/aofhxoQfsxg</w:t>
        </w:r>
      </w:hyperlink>
    </w:p>
    <w:p>
      <w:pPr>
        <w:pStyle w:val="Normal"/>
        <w:rPr>
          <w:rFonts w:ascii="Times New Roman" w:hAnsi="Times New Roman" w:cs="Times New Roman"/>
        </w:rPr>
      </w:pPr>
      <w:r>
        <w:rPr>
          <w:rFonts w:cs="Times New Roman" w:ascii="Times New Roman" w:hAnsi="Times New Roman"/>
        </w:rPr>
        <w:t>Basic Linux terminal commands</w:t>
      </w:r>
    </w:p>
    <w:p>
      <w:pPr>
        <w:pStyle w:val="Normal"/>
        <w:rPr/>
      </w:pPr>
      <w:hyperlink r:id="rId11">
        <w:r>
          <w:rPr>
            <w:rStyle w:val="InternetLink"/>
            <w:rFonts w:cs="Times New Roman" w:ascii="Times New Roman" w:hAnsi="Times New Roman"/>
          </w:rPr>
          <w:t>https://www.pcsuggest.com/basic-linux-commands/</w:t>
        </w:r>
      </w:hyperlink>
    </w:p>
    <w:p>
      <w:pPr>
        <w:pStyle w:val="Normal"/>
        <w:rPr/>
      </w:pPr>
      <w:hyperlink r:id="rId12">
        <w:r>
          <w:rPr>
            <w:rStyle w:val="InternetLink"/>
            <w:rFonts w:cs="Times New Roman" w:ascii="Times New Roman" w:hAnsi="Times New Roman"/>
          </w:rPr>
          <w:t>https://learn.adafruit.com/an-illustrated-shell-command-primer/introduction-adventuring-in-the-shell</w:t>
        </w:r>
      </w:hyperlink>
    </w:p>
    <w:p>
      <w:pPr>
        <w:pStyle w:val="Normal"/>
        <w:rPr>
          <w:rFonts w:ascii="Times New Roman" w:hAnsi="Times New Roman" w:cs="Times New Roman"/>
        </w:rPr>
      </w:pPr>
      <w:r>
        <w:rPr>
          <w:rFonts w:cs="Times New Roman" w:ascii="Times New Roman" w:hAnsi="Times New Roman"/>
        </w:rPr>
        <w:t>SSH on the CAEDM Wiki</w:t>
      </w:r>
    </w:p>
    <w:p>
      <w:pPr>
        <w:pStyle w:val="Normal"/>
        <w:rPr/>
      </w:pPr>
      <w:hyperlink r:id="rId13">
        <w:r>
          <w:rPr>
            <w:rStyle w:val="InternetLink"/>
            <w:rFonts w:cs="Times New Roman" w:ascii="Times New Roman" w:hAnsi="Times New Roman"/>
          </w:rPr>
          <w:t>https://caedm.et.byu.edu/wiki/index.php/SSH</w:t>
        </w:r>
      </w:hyperlink>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06a3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06a38"/>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f06a3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06a38"/>
    <w:rPr>
      <w:color w:val="0563C1" w:themeColor="hyperlink"/>
      <w:u w:val="single"/>
    </w:rPr>
  </w:style>
  <w:style w:type="character" w:styleId="SubtitleChar" w:customStyle="1">
    <w:name w:val="Subtitle Char"/>
    <w:basedOn w:val="DefaultParagraphFont"/>
    <w:link w:val="Subtitle"/>
    <w:uiPriority w:val="11"/>
    <w:qFormat/>
    <w:rsid w:val="004121d4"/>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06a38"/>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6a3278"/>
    <w:pPr>
      <w:spacing w:before="0" w:after="160"/>
      <w:ind w:left="720" w:hanging="0"/>
      <w:contextualSpacing/>
    </w:pPr>
    <w:rPr/>
  </w:style>
  <w:style w:type="paragraph" w:styleId="Subtitle">
    <w:name w:val="Subtitle"/>
    <w:basedOn w:val="Normal"/>
    <w:next w:val="Normal"/>
    <w:link w:val="SubtitleChar"/>
    <w:uiPriority w:val="11"/>
    <w:qFormat/>
    <w:rsid w:val="004121d4"/>
    <w:pPr/>
    <w:rPr>
      <w:rFonts w:eastAsia="" w:eastAsiaTheme="minorEastAsia"/>
      <w:color w:val="5A5A5A" w:themeColor="text1" w:themeTint="a5"/>
      <w:spacing w:val="15"/>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youtu.be/aofhxoQfsxg" TargetMode="External"/><Relationship Id="rId11" Type="http://schemas.openxmlformats.org/officeDocument/2006/relationships/hyperlink" Target="https://www.pcsuggest.com/basic-linux-commands/" TargetMode="External"/><Relationship Id="rId12" Type="http://schemas.openxmlformats.org/officeDocument/2006/relationships/hyperlink" Target="https://learn.adafruit.com/an-illustrated-shell-command-primer/introduction-adventuring-in-the-shell" TargetMode="External"/><Relationship Id="rId13" Type="http://schemas.openxmlformats.org/officeDocument/2006/relationships/hyperlink" Target="https://caedm.et.byu.edu/wiki/index.php/SSH"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LibreOffice/5.0.6.2$Linux_X86_64 LibreOffice_project/00$Build-2</Application>
  <Paragraphs>39</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2019-04-11T16:18:00Z</dcterms:created>
  <dc:creator>Jared Elgin Oliphant</dc:creator>
  <dc:language>en-US</dc:language>
  <dcterms:modified xsi:type="dcterms:W3CDTF">2019-04-13T17:21:54Z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