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A7" w:rsidRDefault="00CC4CA7" w:rsidP="00CC4CA7">
      <w:pPr>
        <w:jc w:val="center"/>
      </w:pPr>
      <w:r>
        <w:t>BayesLSH-Lite Algorithmus</w:t>
      </w:r>
    </w:p>
    <w:p w:rsidR="00CC4CA7" w:rsidRDefault="00CC4CA7" w:rsidP="00CC4CA7">
      <w:pPr>
        <w:jc w:val="center"/>
      </w:pPr>
    </w:p>
    <w:p w:rsidR="00CC4CA7" w:rsidRDefault="00CC4CA7" w:rsidP="00CC4CA7">
      <w:r>
        <w:rPr>
          <w:u w:val="single"/>
        </w:rPr>
        <w:t>Input:</w:t>
      </w:r>
      <w:r>
        <w:t xml:space="preserve"> Eine Menge von Dokumentpaaren C, Ein Ähnlichkeitsgr</w:t>
      </w:r>
      <w:r w:rsidR="00EE13F8">
        <w:t>enzwert t, ein Abrufsparameter a</w:t>
      </w:r>
      <w:r>
        <w:t xml:space="preserve">, </w:t>
      </w:r>
    </w:p>
    <w:p w:rsidR="00CC4CA7" w:rsidRDefault="00CC4CA7" w:rsidP="00CC4CA7">
      <w:r>
        <w:t>Anzahl der zu verwendenden Hashes h</w:t>
      </w:r>
    </w:p>
    <w:p w:rsidR="00CC4CA7" w:rsidRDefault="00CC4CA7" w:rsidP="00CC4CA7">
      <w:pPr>
        <w:rPr>
          <w:u w:val="single"/>
        </w:rPr>
      </w:pPr>
    </w:p>
    <w:p w:rsidR="00CC4CA7" w:rsidRDefault="00CC4CA7" w:rsidP="00CC4CA7">
      <w:r>
        <w:rPr>
          <w:u w:val="single"/>
        </w:rPr>
        <w:t>Output:</w:t>
      </w:r>
      <w:r>
        <w:t xml:space="preserve"> Eine Menge O von Paaren (x, y) zusammen mit genauen Ähnlichkeiten </w:t>
      </w:r>
      <w:bookmarkStart w:id="0" w:name="result_box"/>
      <w:bookmarkEnd w:id="0"/>
      <w:r>
        <w:t>Ŝ x, y</w:t>
      </w:r>
    </w:p>
    <w:p w:rsidR="00CC4CA7" w:rsidRDefault="00CC4CA7" w:rsidP="00CC4CA7"/>
    <w:p w:rsidR="00CC4CA7" w:rsidRDefault="00CC4CA7" w:rsidP="00CC4CA7">
      <w:pPr>
        <w:rPr>
          <w:u w:val="single"/>
        </w:rPr>
      </w:pPr>
      <w:r>
        <w:rPr>
          <w:u w:val="single"/>
        </w:rPr>
        <w:t>Pseudocode:</w:t>
      </w:r>
      <w:r w:rsidR="00E76EC5">
        <w:rPr>
          <w:u w:val="single"/>
        </w:rPr>
        <w:t xml:space="preserve"> </w:t>
      </w:r>
    </w:p>
    <w:p w:rsidR="00CC4CA7" w:rsidRDefault="00CC4CA7" w:rsidP="00CC4CA7">
      <w:r>
        <w:t>import class comparable</w:t>
      </w:r>
    </w:p>
    <w:p w:rsidR="00CC4CA7" w:rsidRPr="00CE6987" w:rsidRDefault="00CC4CA7" w:rsidP="00CC4CA7"/>
    <w:p w:rsidR="00CC4CA7" w:rsidRDefault="00CC4CA7" w:rsidP="00CC4CA7">
      <w:pPr>
        <w:rPr>
          <w:u w:val="single"/>
        </w:rPr>
      </w:pPr>
    </w:p>
    <w:p w:rsidR="00CC4CA7" w:rsidRDefault="00CC4CA7" w:rsidP="00CC4CA7">
      <w:pPr>
        <w:rPr>
          <w:u w:val="single"/>
        </w:rPr>
      </w:pPr>
    </w:p>
    <w:p w:rsidR="00CC4CA7" w:rsidRDefault="00B227E9" w:rsidP="00CC4CA7">
      <w:r>
        <w:t xml:space="preserve">int </w:t>
      </w:r>
      <w:r w:rsidR="00CC4CA7">
        <w:t>Aehnlichkeitsschaetzung (C, t, a, h)</w:t>
      </w:r>
    </w:p>
    <w:p w:rsidR="00CC4CA7" w:rsidRDefault="00CC4CA7" w:rsidP="00CC4CA7"/>
    <w:p w:rsidR="00CC4CA7" w:rsidRDefault="00CC4CA7" w:rsidP="00CC4CA7">
      <w:r>
        <w:rPr>
          <w:b/>
          <w:bCs/>
        </w:rPr>
        <w:t>Input:</w:t>
      </w:r>
      <w:r w:rsidR="00E95FED">
        <w:t xml:space="preserve"> Array </w:t>
      </w:r>
      <w:r>
        <w:t>von Dokumentenpaare C, Dokumentenpaare I</w:t>
      </w:r>
    </w:p>
    <w:p w:rsidR="00CC4CA7" w:rsidRDefault="00CC4CA7" w:rsidP="00CC4CA7">
      <w:r>
        <w:rPr>
          <w:b/>
          <w:bCs/>
        </w:rPr>
        <w:t>Output:</w:t>
      </w:r>
      <w:r>
        <w:t xml:space="preserve"> Ähnlichkeitsschätzungen zu </w:t>
      </w:r>
      <w:r w:rsidR="00105D72">
        <w:t>jedem Paar (x, y) und ein Array</w:t>
      </w:r>
      <w:r>
        <w:t xml:space="preserve"> O von </w:t>
      </w:r>
      <w:r w:rsidR="00105D72">
        <w:t>Dokumenten</w:t>
      </w:r>
      <w:r>
        <w:t>paare (x, y)</w:t>
      </w:r>
    </w:p>
    <w:p w:rsidR="00CC4CA7" w:rsidRPr="00DD4143" w:rsidRDefault="00DD4143" w:rsidP="00220962">
      <w:pPr>
        <w:rPr>
          <w:bCs/>
        </w:rPr>
      </w:pPr>
      <w:r>
        <w:rPr>
          <w:b/>
          <w:bCs/>
        </w:rPr>
        <w:t xml:space="preserve">Entitäten beschneiden: </w:t>
      </w:r>
      <w:r w:rsidR="00220962">
        <w:rPr>
          <w:b/>
          <w:bCs/>
        </w:rPr>
        <w:t>A</w:t>
      </w:r>
      <w:r w:rsidR="00220962">
        <w:rPr>
          <w:bCs/>
        </w:rPr>
        <w:t xml:space="preserve">bbau </w:t>
      </w:r>
      <w:r w:rsidR="007E2BD3">
        <w:rPr>
          <w:bCs/>
        </w:rPr>
        <w:t>der falsch positiven Entität</w:t>
      </w:r>
      <w:r w:rsidR="00220962" w:rsidRPr="00220962">
        <w:rPr>
          <w:bCs/>
        </w:rPr>
        <w:t>enpaare</w:t>
      </w:r>
      <w:r>
        <w:rPr>
          <w:bCs/>
        </w:rPr>
        <w:t xml:space="preserve"> </w:t>
      </w:r>
      <w:r w:rsidR="00220962">
        <w:rPr>
          <w:bCs/>
        </w:rPr>
        <w:t>/Dokumentenpaare</w:t>
      </w:r>
    </w:p>
    <w:p w:rsidR="00CA479F" w:rsidRPr="00CA479F" w:rsidRDefault="00CA479F" w:rsidP="00CC4CA7">
      <w:pPr>
        <w:rPr>
          <w:bCs/>
        </w:rPr>
      </w:pPr>
      <w:r>
        <w:rPr>
          <w:bCs/>
        </w:rPr>
        <w:t>H(x): Hash des Dokuments x aus dem Dokumentenpaar</w:t>
      </w:r>
      <w:r w:rsidR="00105D72">
        <w:rPr>
          <w:bCs/>
        </w:rPr>
        <w:t xml:space="preserve"> (x, y)</w:t>
      </w:r>
    </w:p>
    <w:p w:rsidR="00CA479F" w:rsidRPr="00CA479F" w:rsidRDefault="00CA479F" w:rsidP="00CA479F">
      <w:pPr>
        <w:rPr>
          <w:bCs/>
        </w:rPr>
      </w:pPr>
      <w:r>
        <w:rPr>
          <w:bCs/>
        </w:rPr>
        <w:t>H(y): Hash des Dokuments y aus dem Dokumentenpaar</w:t>
      </w:r>
      <w:r w:rsidR="00105D72">
        <w:rPr>
          <w:bCs/>
        </w:rPr>
        <w:t xml:space="preserve"> (x, y)</w:t>
      </w:r>
    </w:p>
    <w:p w:rsidR="00CC4CA7" w:rsidRPr="00FA6241" w:rsidRDefault="00FA6241" w:rsidP="00CC4CA7">
      <w:pPr>
        <w:rPr>
          <w:bCs/>
        </w:rPr>
      </w:pPr>
      <w:r>
        <w:rPr>
          <w:bCs/>
        </w:rPr>
        <w:t>Pr: = Wahrscheinlichkeit, dass die Ähnlichkeit ist großer als der Ähnlichkeitsgrenzwert t</w:t>
      </w:r>
      <w:r>
        <w:rPr>
          <w:bCs/>
        </w:rPr>
        <w:br/>
        <w:t>S:</w:t>
      </w:r>
      <w:r w:rsidR="00762E41">
        <w:rPr>
          <w:bCs/>
        </w:rPr>
        <w:t xml:space="preserve"> </w:t>
      </w:r>
      <w:r>
        <w:rPr>
          <w:bCs/>
        </w:rPr>
        <w:t>= Ähnlichkeit (zufällige Variable</w:t>
      </w:r>
      <w:r w:rsidR="00105D72">
        <w:rPr>
          <w:bCs/>
        </w:rPr>
        <w:t xml:space="preserve"> bei Pr</w:t>
      </w:r>
      <w:r>
        <w:rPr>
          <w:bCs/>
        </w:rPr>
        <w:t>)</w:t>
      </w:r>
      <w:r>
        <w:rPr>
          <w:bCs/>
        </w:rPr>
        <w:br/>
        <w:t>p:</w:t>
      </w:r>
      <w:r w:rsidR="00762E41">
        <w:rPr>
          <w:bCs/>
        </w:rPr>
        <w:t xml:space="preserve"> </w:t>
      </w:r>
      <w:r>
        <w:rPr>
          <w:bCs/>
        </w:rPr>
        <w:t>= posterior Verteilung (Bayes Satz)</w:t>
      </w:r>
    </w:p>
    <w:p w:rsidR="00CC4CA7" w:rsidRDefault="00CC4CA7" w:rsidP="00CC4CA7">
      <w:r>
        <w:t>C: =Array von I Entitätsobjektpaare/Dokumentenpaare (Menge von Dokumentpaare, die vorher in BD4B auf Ähnlichkeit geprüft waren)</w:t>
      </w:r>
    </w:p>
    <w:p w:rsidR="00DE4015" w:rsidRDefault="0002624B" w:rsidP="00CC4CA7">
      <w:r>
        <w:t xml:space="preserve">I: = </w:t>
      </w:r>
      <w:r w:rsidR="00762E41">
        <w:t>Array</w:t>
      </w:r>
      <w:r>
        <w:t xml:space="preserve"> von zwei Dokumente (Dokumentenpaar)</w:t>
      </w:r>
    </w:p>
    <w:p w:rsidR="007C69C8" w:rsidRDefault="007C69C8" w:rsidP="00CC4CA7"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>
        <w:t xml:space="preserve">: </w:t>
      </w:r>
      <w:r w:rsidR="00CE7F6C">
        <w:t xml:space="preserve">genaue </w:t>
      </w:r>
      <w:r>
        <w:t>Ähnlichkeit zwischen Dokumente x und y</w:t>
      </w:r>
    </w:p>
    <w:p w:rsidR="00CC4CA7" w:rsidRDefault="00CC4CA7" w:rsidP="00CC4CA7">
      <w:r>
        <w:tab/>
        <w:t>t: = Ähnlichkeitsgrenzwert für die zu vergleichenden Dokumentenpaare</w:t>
      </w:r>
      <w:r w:rsidR="0017387E">
        <w:t xml:space="preserve"> (wird vom Benutzer </w:t>
      </w:r>
      <w:r w:rsidR="001861C7">
        <w:t>spezifiziert</w:t>
      </w:r>
      <w:r w:rsidR="0017387E">
        <w:t>)</w:t>
      </w:r>
    </w:p>
    <w:p w:rsidR="00CC4CA7" w:rsidRDefault="00CC4CA7" w:rsidP="00CC4CA7">
      <w:r>
        <w:tab/>
        <w:t>a: = Abrufsparameter</w:t>
      </w:r>
      <w:r w:rsidR="00D4449A">
        <w:t xml:space="preserve"> </w:t>
      </w:r>
      <w:r w:rsidR="00D4449A" w:rsidRPr="007D36CC">
        <w:rPr>
          <w:color w:val="FF0000"/>
        </w:rPr>
        <w:t>(Nicht sicher: die Anzahl an gewünschte Elemente</w:t>
      </w:r>
      <w:r w:rsidR="00D4449A">
        <w:t>)</w:t>
      </w:r>
    </w:p>
    <w:p w:rsidR="00CC4CA7" w:rsidRDefault="00495960" w:rsidP="00CC4CA7">
      <w:r>
        <w:tab/>
        <w:t>h</w:t>
      </w:r>
      <w:r w:rsidR="00CC4CA7">
        <w:t xml:space="preserve">: = </w:t>
      </w:r>
      <w:r>
        <w:t xml:space="preserve">Anzahl an </w:t>
      </w:r>
      <w:r w:rsidR="00CC4CA7">
        <w:t>Hashes</w:t>
      </w:r>
      <w:r w:rsidR="00863DA2">
        <w:t>, die zu benutzen sind</w:t>
      </w:r>
    </w:p>
    <w:p w:rsidR="00863DA2" w:rsidRDefault="00863DA2" w:rsidP="00CC4CA7">
      <w:r>
        <w:t>int n: = Anzahl an Hashes</w:t>
      </w:r>
    </w:p>
    <w:p w:rsidR="00863DA2" w:rsidRDefault="00863DA2" w:rsidP="00CC4CA7">
      <w:r>
        <w:t>int m: = Übereinstimmung von Dokumenten</w:t>
      </w:r>
    </w:p>
    <w:p w:rsidR="00054D1B" w:rsidRDefault="00054D1B" w:rsidP="00054D1B">
      <w:r>
        <w:t>M</w:t>
      </w:r>
      <w:r w:rsidR="00350E46">
        <w:t xml:space="preserve"> </w:t>
      </w:r>
      <w:r>
        <w:t>(m, n):</w:t>
      </w:r>
      <w:r w:rsidR="00E37FD1">
        <w:t xml:space="preserve"> </w:t>
      </w:r>
      <w:r>
        <w:t>= Ereignis von m Übereinstimmungen aus den n ersten Hashes</w:t>
      </w:r>
    </w:p>
    <w:p w:rsidR="0002624B" w:rsidRDefault="007317C8" w:rsidP="00CC4CA7">
      <w:r>
        <w:t xml:space="preserve">Boolean </w:t>
      </w:r>
      <w:r w:rsidR="0002624B">
        <w:t xml:space="preserve">istbeschnitten: </w:t>
      </w:r>
      <w:r>
        <w:t xml:space="preserve">Variable </w:t>
      </w:r>
      <w:r w:rsidR="0002624B">
        <w:t>zum</w:t>
      </w:r>
      <w:r w:rsidR="00D4449A">
        <w:t xml:space="preserve"> Prüfen ob ein Entitäts</w:t>
      </w:r>
      <w:r w:rsidR="0091690D">
        <w:t>paar</w:t>
      </w:r>
      <w:r w:rsidR="0002624B">
        <w:t>/Dokumentenpaar</w:t>
      </w:r>
      <w:r>
        <w:t xml:space="preserve"> beschnitten wurde oder nicht</w:t>
      </w:r>
      <w:r w:rsidR="0002624B">
        <w:t xml:space="preserve"> </w:t>
      </w:r>
    </w:p>
    <w:p w:rsidR="00054D1B" w:rsidRDefault="00054D1B" w:rsidP="00CC4CA7"/>
    <w:p w:rsidR="00C6250E" w:rsidRDefault="007D2D3E" w:rsidP="00CC4CA7">
      <w:r>
        <w:t xml:space="preserve">String </w:t>
      </w:r>
      <w:r w:rsidR="007B3549">
        <w:t>x, y = Entitäten/Dokumenten von</w:t>
      </w:r>
      <w:r w:rsidR="00350E46">
        <w:t xml:space="preserve"> A</w:t>
      </w:r>
      <w:r w:rsidR="00054D1B">
        <w:t>rray</w:t>
      </w:r>
      <w:r w:rsidR="007B3549">
        <w:t xml:space="preserve"> I</w:t>
      </w:r>
    </w:p>
    <w:p w:rsidR="00CC4CA7" w:rsidRDefault="00495960" w:rsidP="00CC4CA7">
      <w:r>
        <w:rPr>
          <w:b/>
        </w:rPr>
        <w:t xml:space="preserve">for all </w:t>
      </w:r>
      <w:r w:rsidR="0002624B" w:rsidRPr="0002624B">
        <w:t>I [</w:t>
      </w:r>
      <w:r>
        <w:t>x, y</w:t>
      </w:r>
      <w:r w:rsidR="0002624B">
        <w:t>]</w:t>
      </w:r>
      <w:r w:rsidR="00744600">
        <w:t xml:space="preserve"> </w:t>
      </w:r>
      <w:r w:rsidR="0074460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>
        <w:t xml:space="preserve"> C </w:t>
      </w:r>
      <w:r w:rsidR="00CC4CA7" w:rsidRPr="00B943D9">
        <w:rPr>
          <w:b/>
        </w:rPr>
        <w:t>do</w:t>
      </w:r>
    </w:p>
    <w:p w:rsidR="00CC4CA7" w:rsidRDefault="00CC4CA7" w:rsidP="00CC4CA7">
      <w:r>
        <w:tab/>
        <w:t>n = 0</w:t>
      </w:r>
    </w:p>
    <w:p w:rsidR="00CC4CA7" w:rsidRDefault="00CC4CA7" w:rsidP="00CC4CA7">
      <w:r>
        <w:tab/>
        <w:t>m = 0</w:t>
      </w:r>
    </w:p>
    <w:p w:rsidR="00CC4CA7" w:rsidRDefault="000A4C76" w:rsidP="00CC4CA7">
      <w:r>
        <w:tab/>
        <w:t>istbeschnitten ==</w:t>
      </w:r>
      <w:r w:rsidR="00CC4CA7">
        <w:t>false</w:t>
      </w:r>
    </w:p>
    <w:p w:rsidR="00CC4CA7" w:rsidRPr="00B943D9" w:rsidRDefault="00CC4CA7" w:rsidP="00CC4CA7">
      <w:pPr>
        <w:ind w:firstLine="709"/>
        <w:rPr>
          <w:b/>
        </w:rPr>
      </w:pPr>
      <w:r w:rsidRPr="00B943D9">
        <w:rPr>
          <w:b/>
        </w:rPr>
        <w:t>While</w:t>
      </w:r>
      <w:r>
        <w:t xml:space="preserve"> </w:t>
      </w:r>
      <w:r w:rsidR="00495960">
        <w:t xml:space="preserve">n &lt; h </w:t>
      </w:r>
      <w:r w:rsidRPr="00B943D9">
        <w:rPr>
          <w:b/>
        </w:rPr>
        <w:t>do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  <w:t>m = m + Summe von n zu n</w:t>
      </w:r>
      <w:r w:rsidR="00762E41">
        <w:t xml:space="preserve"> </w:t>
      </w:r>
      <w:r>
        <w:t>+</w:t>
      </w:r>
      <w:r w:rsidR="00762E41">
        <w:t xml:space="preserve"> </w:t>
      </w:r>
      <w:r>
        <w:t>k von Hi(x). compareto(Hi(y)) (</w:t>
      </w:r>
      <w:r w:rsidR="000A4C76">
        <w:t>S</w:t>
      </w:r>
      <w:r>
        <w:t>umme von allen übereinstimmenden Hashes für ein Dokumentenpaar)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  <w:r>
        <w:tab/>
        <w:t>n = n</w:t>
      </w:r>
      <w:r w:rsidR="00762E41">
        <w:t xml:space="preserve"> </w:t>
      </w:r>
      <w:r>
        <w:t>+</w:t>
      </w:r>
      <w:r w:rsidR="00762E41">
        <w:t xml:space="preserve"> </w:t>
      </w:r>
      <w:r>
        <w:t>k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</w:r>
      <w:r w:rsidRPr="001C05C0">
        <w:rPr>
          <w:b/>
        </w:rPr>
        <w:t xml:space="preserve"> if</w:t>
      </w:r>
      <w:r>
        <w:t xml:space="preserve"> Pr[S&gt;=t|M (m, n)] &lt; a </w:t>
      </w:r>
      <w:r>
        <w:rPr>
          <w:b/>
        </w:rPr>
        <w:t>then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ab/>
      </w:r>
      <w:r>
        <w:rPr>
          <w:b/>
        </w:rPr>
        <w:tab/>
      </w:r>
      <w:r>
        <w:t>istbeschnitten =</w:t>
      </w:r>
      <w:r w:rsidR="000A4C76">
        <w:t>=</w:t>
      </w:r>
      <w:r>
        <w:t xml:space="preserve"> true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ab/>
      </w:r>
      <w:r>
        <w:tab/>
      </w:r>
      <w:r>
        <w:rPr>
          <w:b/>
        </w:rPr>
        <w:t xml:space="preserve">break </w:t>
      </w:r>
      <w:r>
        <w:t>(beschneide die Dokumentenpaare)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tab/>
        <w:t xml:space="preserve"> </w:t>
      </w:r>
      <w:r>
        <w:rPr>
          <w:b/>
        </w:rPr>
        <w:t>end if</w:t>
      </w:r>
    </w:p>
    <w:p w:rsidR="006F2125" w:rsidRPr="006F2125" w:rsidRDefault="006F2125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  <w:t>end while</w:t>
      </w:r>
    </w:p>
    <w:p w:rsidR="00CC4CA7" w:rsidRDefault="00CC4CA7" w:rsidP="006F2125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  <w:r w:rsidRPr="00203553">
        <w:t xml:space="preserve"> </w:t>
      </w:r>
    </w:p>
    <w:p w:rsidR="00CC4CA7" w:rsidRDefault="00CC4CA7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r>
        <w:rPr>
          <w:b/>
        </w:rPr>
        <w:lastRenderedPageBreak/>
        <w:t>if</w:t>
      </w:r>
      <w:r>
        <w:t xml:space="preserve"> istbeschnitten == false </w:t>
      </w:r>
      <w:r>
        <w:rPr>
          <w:b/>
        </w:rPr>
        <w:t>then</w:t>
      </w:r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</w:pPr>
      <w:r>
        <w:rPr>
          <w:b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>
        <w:t xml:space="preserve"> = aehnlichkeit (x, y) (genaue Ähnlichkeit)</w:t>
      </w:r>
    </w:p>
    <w:p w:rsidR="006F2125" w:rsidRDefault="006F2125" w:rsidP="00CC4CA7">
      <w:pPr>
        <w:suppressAutoHyphens w:val="0"/>
        <w:autoSpaceDE w:val="0"/>
        <w:adjustRightInd w:val="0"/>
        <w:ind w:firstLine="709"/>
        <w:textAlignment w:val="auto"/>
        <w:rPr>
          <w:b/>
        </w:rPr>
      </w:pPr>
      <w:r>
        <w:tab/>
      </w:r>
      <w:r>
        <w:rPr>
          <w:b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CC4CA7" w:rsidRPr="006F2125">
        <w:tab/>
      </w:r>
      <w:r>
        <w:t xml:space="preserve">&gt; t </w:t>
      </w:r>
      <w:r>
        <w:rPr>
          <w:b/>
        </w:rPr>
        <w:t>then</w:t>
      </w:r>
    </w:p>
    <w:p w:rsidR="00CC4CA7" w:rsidRDefault="00732DFE" w:rsidP="00CC4CA7">
      <w:pPr>
        <w:suppressAutoHyphens w:val="0"/>
        <w:autoSpaceDE w:val="0"/>
        <w:adjustRightInd w:val="0"/>
        <w:ind w:firstLine="709"/>
        <w:textAlignment w:val="auto"/>
      </w:pPr>
      <w:r>
        <w:t>O</w:t>
      </w:r>
      <w:r w:rsidR="00C50822">
        <w:t xml:space="preserve">. add </w:t>
      </w:r>
      <w:r w:rsidR="00CC4CA7">
        <w:t>(</w:t>
      </w:r>
      <w:r w:rsidR="00E905D3">
        <w:t xml:space="preserve">I </w:t>
      </w:r>
      <w:r w:rsidR="00CC4CA7">
        <w:t>(x, y),</w:t>
      </w:r>
      <w:r w:rsidR="007D12D3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x,y</m:t>
            </m:r>
          </m:sub>
        </m:sSub>
      </m:oMath>
      <w:r w:rsidR="00E905D3">
        <w:t>)</w:t>
      </w:r>
    </w:p>
    <w:p w:rsidR="00CC4CA7" w:rsidRDefault="00E905D3" w:rsidP="0083613A">
      <w:pPr>
        <w:suppressAutoHyphens w:val="0"/>
        <w:autoSpaceDE w:val="0"/>
        <w:adjustRightInd w:val="0"/>
        <w:ind w:left="707" w:firstLine="709"/>
        <w:textAlignment w:val="auto"/>
        <w:rPr>
          <w:b/>
        </w:rPr>
      </w:pPr>
      <w:r>
        <w:rPr>
          <w:b/>
        </w:rPr>
        <w:t>e</w:t>
      </w:r>
      <w:r w:rsidR="00CC4CA7">
        <w:rPr>
          <w:b/>
        </w:rPr>
        <w:t>nd if</w:t>
      </w:r>
    </w:p>
    <w:p w:rsidR="00CC4CA7" w:rsidRDefault="00E905D3" w:rsidP="00CC4CA7">
      <w:pPr>
        <w:suppressAutoHyphens w:val="0"/>
        <w:autoSpaceDE w:val="0"/>
        <w:adjustRightInd w:val="0"/>
        <w:textAlignment w:val="auto"/>
        <w:rPr>
          <w:b/>
        </w:rPr>
      </w:pPr>
      <w:bookmarkStart w:id="1" w:name="_GoBack"/>
      <w:bookmarkEnd w:id="1"/>
      <w:r>
        <w:rPr>
          <w:b/>
        </w:rPr>
        <w:t>e</w:t>
      </w:r>
      <w:r w:rsidR="00CC4CA7">
        <w:rPr>
          <w:b/>
        </w:rPr>
        <w:t>nd for</w:t>
      </w:r>
    </w:p>
    <w:p w:rsidR="00CC4CA7" w:rsidRPr="001D30B6" w:rsidRDefault="00CC4CA7" w:rsidP="00CC4CA7">
      <w:pPr>
        <w:suppressAutoHyphens w:val="0"/>
        <w:autoSpaceDE w:val="0"/>
        <w:adjustRightInd w:val="0"/>
        <w:textAlignment w:val="auto"/>
      </w:pPr>
      <w:r>
        <w:rPr>
          <w:b/>
        </w:rPr>
        <w:t xml:space="preserve">Return </w:t>
      </w:r>
      <w:r>
        <w:t>O</w:t>
      </w:r>
    </w:p>
    <w:p w:rsidR="00CC4CA7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Pr="00203553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  <w:r>
        <w:rPr>
          <w:b/>
        </w:rPr>
        <w:tab/>
      </w:r>
    </w:p>
    <w:p w:rsidR="00CC4CA7" w:rsidRPr="001C05C0" w:rsidRDefault="00CC4CA7" w:rsidP="00CC4CA7">
      <w:pPr>
        <w:suppressAutoHyphens w:val="0"/>
        <w:autoSpaceDE w:val="0"/>
        <w:adjustRightInd w:val="0"/>
        <w:textAlignment w:val="auto"/>
        <w:rPr>
          <w:b/>
        </w:rPr>
      </w:pPr>
    </w:p>
    <w:p w:rsidR="00CC4CA7" w:rsidRDefault="00CC4CA7" w:rsidP="00CC4CA7">
      <w:pPr>
        <w:suppressAutoHyphens w:val="0"/>
        <w:autoSpaceDE w:val="0"/>
        <w:adjustRightInd w:val="0"/>
        <w:textAlignment w:val="auto"/>
      </w:pPr>
      <w:r>
        <w:t xml:space="preserve"> </w:t>
      </w:r>
    </w:p>
    <w:p w:rsidR="00CC4CA7" w:rsidRDefault="00CC4CA7" w:rsidP="00CC4CA7"/>
    <w:p w:rsidR="00CC4CA7" w:rsidRDefault="00CC4CA7" w:rsidP="00CC4CA7">
      <w:pPr>
        <w:rPr>
          <w:b/>
          <w:bCs/>
        </w:rPr>
      </w:pPr>
    </w:p>
    <w:p w:rsidR="009C1A92" w:rsidRDefault="009C1A92"/>
    <w:sectPr w:rsidR="009C1A9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7"/>
    <w:rsid w:val="0002624B"/>
    <w:rsid w:val="00054D1B"/>
    <w:rsid w:val="000A4C76"/>
    <w:rsid w:val="00105D72"/>
    <w:rsid w:val="00146669"/>
    <w:rsid w:val="0017387E"/>
    <w:rsid w:val="001861C7"/>
    <w:rsid w:val="00220962"/>
    <w:rsid w:val="002E302C"/>
    <w:rsid w:val="00350E46"/>
    <w:rsid w:val="00477527"/>
    <w:rsid w:val="00495960"/>
    <w:rsid w:val="006F2125"/>
    <w:rsid w:val="007317C8"/>
    <w:rsid w:val="00732DFE"/>
    <w:rsid w:val="00744600"/>
    <w:rsid w:val="00762E41"/>
    <w:rsid w:val="007B3549"/>
    <w:rsid w:val="007C69C8"/>
    <w:rsid w:val="007D12D3"/>
    <w:rsid w:val="007D2D3E"/>
    <w:rsid w:val="007D36CC"/>
    <w:rsid w:val="007E2BD3"/>
    <w:rsid w:val="0083613A"/>
    <w:rsid w:val="00863DA2"/>
    <w:rsid w:val="008672BE"/>
    <w:rsid w:val="00882F72"/>
    <w:rsid w:val="0091690D"/>
    <w:rsid w:val="009864C8"/>
    <w:rsid w:val="009C1A92"/>
    <w:rsid w:val="00A90FA4"/>
    <w:rsid w:val="00AC479C"/>
    <w:rsid w:val="00B227E9"/>
    <w:rsid w:val="00C50822"/>
    <w:rsid w:val="00C6250E"/>
    <w:rsid w:val="00CA479F"/>
    <w:rsid w:val="00CC4CA7"/>
    <w:rsid w:val="00CE7F6C"/>
    <w:rsid w:val="00D4449A"/>
    <w:rsid w:val="00DD4143"/>
    <w:rsid w:val="00DE4015"/>
    <w:rsid w:val="00E37FD1"/>
    <w:rsid w:val="00E76EC5"/>
    <w:rsid w:val="00E905D3"/>
    <w:rsid w:val="00E95FED"/>
    <w:rsid w:val="00EE13F8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C6"/>
  <w15:chartTrackingRefBased/>
  <w15:docId w15:val="{0124F798-685B-4BE1-B9AC-B9F1F38E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CC4CA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05D3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4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479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C479C"/>
    <w:rPr>
      <w:rFonts w:ascii="Courier New" w:eastAsia="Times New Roman" w:hAnsi="Courier New" w:cs="Courier New"/>
      <w:sz w:val="20"/>
      <w:szCs w:val="20"/>
    </w:rPr>
  </w:style>
  <w:style w:type="character" w:customStyle="1" w:styleId="xtoken">
    <w:name w:val="x_token"/>
    <w:basedOn w:val="Absatz-Standardschriftart"/>
    <w:rsid w:val="00AC4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0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36</cp:revision>
  <dcterms:created xsi:type="dcterms:W3CDTF">2018-06-05T05:07:00Z</dcterms:created>
  <dcterms:modified xsi:type="dcterms:W3CDTF">2018-06-07T10:18:00Z</dcterms:modified>
</cp:coreProperties>
</file>