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D0A9C5" w14:textId="253B3028" w:rsidR="00ED268B" w:rsidRPr="00ED268B" w:rsidRDefault="003D18DB" w:rsidP="00ED268B">
      <w:pPr>
        <w:jc w:val="center"/>
        <w:rPr>
          <w:b/>
          <w:sz w:val="32"/>
        </w:rPr>
      </w:pPr>
      <w:r>
        <w:rPr>
          <w:b/>
          <w:sz w:val="32"/>
        </w:rPr>
        <w:t>HGT PROJECT – PROJECT MANAGEMENT</w:t>
      </w:r>
    </w:p>
    <w:p w14:paraId="600D88D6" w14:textId="04042803" w:rsidR="00ED268B" w:rsidRDefault="00ED268B" w:rsidP="00ED268B"/>
    <w:p w14:paraId="2E7F9D2F" w14:textId="1409B5A0" w:rsidR="00D36C3F" w:rsidRDefault="00D36C3F" w:rsidP="00ED268B">
      <w:r w:rsidRPr="007F3E9E">
        <w:rPr>
          <w:highlight w:val="green"/>
        </w:rPr>
        <w:t>Green</w:t>
      </w:r>
      <w:r>
        <w:t xml:space="preserve"> = update</w:t>
      </w:r>
      <w:r w:rsidR="0055052A">
        <w:t xml:space="preserve">/discussed in </w:t>
      </w:r>
      <w:r w:rsidR="00BB3A01">
        <w:t>last meeting</w:t>
      </w:r>
    </w:p>
    <w:p w14:paraId="04F94AAE" w14:textId="51C96EE5" w:rsidR="00D36C3F" w:rsidRDefault="00D36C3F" w:rsidP="00ED268B">
      <w:r w:rsidRPr="007F3E9E">
        <w:rPr>
          <w:highlight w:val="cyan"/>
        </w:rPr>
        <w:t>Blue</w:t>
      </w:r>
      <w:r>
        <w:t xml:space="preserve"> = ‘to-do’</w:t>
      </w:r>
    </w:p>
    <w:p w14:paraId="37B03616" w14:textId="77777777" w:rsidR="00D36C3F" w:rsidRDefault="00D36C3F" w:rsidP="00ED268B"/>
    <w:p w14:paraId="76874952" w14:textId="124B0CDF" w:rsidR="0055052A" w:rsidRDefault="0055052A" w:rsidP="00ED268B">
      <w:pPr>
        <w:pStyle w:val="ListParagraph"/>
        <w:numPr>
          <w:ilvl w:val="0"/>
          <w:numId w:val="1"/>
        </w:numPr>
      </w:pPr>
      <w:r>
        <w:t>Kyle – ageing inserts</w:t>
      </w:r>
    </w:p>
    <w:p w14:paraId="62599520" w14:textId="77777777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>Database prepared</w:t>
      </w:r>
    </w:p>
    <w:p w14:paraId="6A5BE257" w14:textId="31058A85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Ignoring the fact that we haven’t included some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genomes that we are utilising during ageing in the original mapping step</w:t>
      </w:r>
    </w:p>
    <w:p w14:paraId="3C9FEF40" w14:textId="6D391B70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Don’t age the termites and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cribrata</w:t>
      </w:r>
      <w:proofErr w:type="spellEnd"/>
      <w:r w:rsidRPr="0055052A">
        <w:rPr>
          <w:highlight w:val="green"/>
        </w:rPr>
        <w:t xml:space="preserve"> /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lata</w:t>
      </w:r>
      <w:proofErr w:type="spellEnd"/>
      <w:r w:rsidRPr="0055052A">
        <w:rPr>
          <w:highlight w:val="green"/>
        </w:rPr>
        <w:t xml:space="preserve"> (if we can’t find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sequences for them).</w:t>
      </w:r>
    </w:p>
    <w:p w14:paraId="039D8E04" w14:textId="2CDE621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>Age one species and send through to group to consider the effectiveness of the pipeline</w:t>
      </w:r>
    </w:p>
    <w:p w14:paraId="6A66772E" w14:textId="7D545DC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 xml:space="preserve">Investigate whether there are </w:t>
      </w:r>
      <w:proofErr w:type="spellStart"/>
      <w:r w:rsidRPr="0055052A">
        <w:rPr>
          <w:highlight w:val="cyan"/>
        </w:rPr>
        <w:t>Blattabacterium</w:t>
      </w:r>
      <w:proofErr w:type="spellEnd"/>
      <w:r w:rsidRPr="0055052A">
        <w:rPr>
          <w:highlight w:val="cyan"/>
        </w:rPr>
        <w:t xml:space="preserve"> contigs </w:t>
      </w:r>
      <w:r w:rsidR="006B2BD3">
        <w:rPr>
          <w:highlight w:val="cyan"/>
        </w:rPr>
        <w:t xml:space="preserve">or raw reads </w:t>
      </w:r>
      <w:r w:rsidRPr="0055052A">
        <w:rPr>
          <w:highlight w:val="cyan"/>
        </w:rPr>
        <w:t xml:space="preserve">in the P. </w:t>
      </w:r>
      <w:r w:rsidR="008516AE">
        <w:rPr>
          <w:highlight w:val="cyan"/>
        </w:rPr>
        <w:t xml:space="preserve">cribrate, P. </w:t>
      </w:r>
      <w:proofErr w:type="spellStart"/>
      <w:r w:rsidR="008516AE">
        <w:rPr>
          <w:highlight w:val="cyan"/>
        </w:rPr>
        <w:t>lata</w:t>
      </w:r>
      <w:proofErr w:type="spellEnd"/>
      <w:r w:rsidR="008516AE">
        <w:rPr>
          <w:highlight w:val="cyan"/>
        </w:rPr>
        <w:t xml:space="preserve"> and P</w:t>
      </w:r>
      <w:r w:rsidR="008516AE" w:rsidRPr="008516AE">
        <w:rPr>
          <w:highlight w:val="cyan"/>
        </w:rPr>
        <w:t xml:space="preserve">. </w:t>
      </w:r>
      <w:proofErr w:type="spellStart"/>
      <w:r w:rsidR="008516AE" w:rsidRPr="008516AE">
        <w:rPr>
          <w:highlight w:val="cyan"/>
        </w:rPr>
        <w:t>sloanei</w:t>
      </w:r>
      <w:proofErr w:type="spellEnd"/>
      <w:r w:rsidR="008516AE" w:rsidRPr="008516AE">
        <w:rPr>
          <w:highlight w:val="cyan"/>
        </w:rPr>
        <w:t xml:space="preserve"> </w:t>
      </w:r>
      <w:r w:rsidRPr="008516AE">
        <w:rPr>
          <w:highlight w:val="cyan"/>
        </w:rPr>
        <w:t>genome</w:t>
      </w:r>
      <w:r w:rsidR="008516AE" w:rsidRPr="008516AE">
        <w:rPr>
          <w:highlight w:val="cyan"/>
        </w:rPr>
        <w:t>s</w:t>
      </w:r>
      <w:r w:rsidR="006B2BD3">
        <w:rPr>
          <w:highlight w:val="cyan"/>
        </w:rPr>
        <w:t>/dataset.</w:t>
      </w:r>
      <w:bookmarkStart w:id="0" w:name="_GoBack"/>
      <w:bookmarkEnd w:id="0"/>
    </w:p>
    <w:p w14:paraId="3D1228A1" w14:textId="77777777" w:rsidR="00ED268B" w:rsidRDefault="00ED268B" w:rsidP="00F8433C"/>
    <w:p w14:paraId="27CC7DEC" w14:textId="56441F43" w:rsidR="009A276E" w:rsidRDefault="00F8433C" w:rsidP="00F8433C">
      <w:pPr>
        <w:pStyle w:val="ListParagraph"/>
        <w:numPr>
          <w:ilvl w:val="0"/>
          <w:numId w:val="2"/>
        </w:numPr>
      </w:pPr>
      <w:proofErr w:type="spellStart"/>
      <w:r>
        <w:t>Zhuzhi</w:t>
      </w:r>
      <w:proofErr w:type="spellEnd"/>
      <w:r>
        <w:t xml:space="preserve"> – counting raw reads with flanking region, and reads of </w:t>
      </w:r>
      <w:proofErr w:type="spellStart"/>
      <w:r>
        <w:t>Blattabacterium</w:t>
      </w:r>
      <w:proofErr w:type="spellEnd"/>
      <w:r>
        <w:t xml:space="preserve"> origin</w:t>
      </w:r>
    </w:p>
    <w:p w14:paraId="0E702C0D" w14:textId="61C619CA" w:rsidR="002229FA" w:rsidRDefault="0044053E" w:rsidP="002229FA">
      <w:pPr>
        <w:pStyle w:val="ListParagraph"/>
        <w:numPr>
          <w:ilvl w:val="1"/>
          <w:numId w:val="2"/>
        </w:numPr>
        <w:rPr>
          <w:highlight w:val="green"/>
        </w:rPr>
      </w:pPr>
      <w:r w:rsidRPr="0044053E">
        <w:rPr>
          <w:highlight w:val="green"/>
        </w:rPr>
        <w:t>Ongoing – looking how to share</w:t>
      </w:r>
    </w:p>
    <w:p w14:paraId="07D84409" w14:textId="0C2B8AC6" w:rsidR="0044053E" w:rsidRDefault="0044053E" w:rsidP="002229FA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 xml:space="preserve">Looking at </w:t>
      </w:r>
      <w:proofErr w:type="spellStart"/>
      <w:r w:rsidRPr="00F8726B">
        <w:rPr>
          <w:highlight w:val="cyan"/>
        </w:rPr>
        <w:t>Blatta</w:t>
      </w:r>
      <w:proofErr w:type="spellEnd"/>
      <w:r w:rsidRPr="00F8726B">
        <w:rPr>
          <w:highlight w:val="cyan"/>
        </w:rPr>
        <w:t xml:space="preserve"> raw reads similarity vs cockroach raw read similarity</w:t>
      </w:r>
    </w:p>
    <w:p w14:paraId="7D777BA2" w14:textId="77777777" w:rsidR="00BB3A01" w:rsidRPr="00BB3A01" w:rsidRDefault="00BB3A01" w:rsidP="00BB3A01">
      <w:pPr>
        <w:rPr>
          <w:highlight w:val="cyan"/>
        </w:rPr>
      </w:pPr>
    </w:p>
    <w:p w14:paraId="6B078B4B" w14:textId="7BDB3ED3" w:rsidR="00F8433C" w:rsidRDefault="00F8433C" w:rsidP="00F8433C">
      <w:pPr>
        <w:pStyle w:val="ListParagraph"/>
        <w:numPr>
          <w:ilvl w:val="0"/>
          <w:numId w:val="2"/>
        </w:numPr>
      </w:pPr>
      <w:proofErr w:type="spellStart"/>
      <w:r w:rsidRPr="00F8433C">
        <w:t>Jil</w:t>
      </w:r>
      <w:proofErr w:type="spellEnd"/>
      <w:r w:rsidRPr="00F8433C">
        <w:t xml:space="preserve"> and Oscar </w:t>
      </w:r>
      <w:r>
        <w:t>– looking at distance distribution between inserts</w:t>
      </w:r>
    </w:p>
    <w:p w14:paraId="25061EA3" w14:textId="09998AAF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 w:rsidRPr="00643736">
        <w:rPr>
          <w:highlight w:val="green"/>
        </w:rPr>
        <w:t>Finished</w:t>
      </w:r>
    </w:p>
    <w:p w14:paraId="626A14E5" w14:textId="650F77D0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>
        <w:rPr>
          <w:highlight w:val="green"/>
        </w:rPr>
        <w:t>Spreadsheet made with genomes/gaps</w:t>
      </w:r>
    </w:p>
    <w:p w14:paraId="5E5EE9AC" w14:textId="2B5DEFB5" w:rsidR="00FB6C0B" w:rsidRDefault="00643736" w:rsidP="00FB6C0B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>Need to map distribution</w:t>
      </w:r>
      <w:r w:rsidR="00D36C3F" w:rsidRPr="00F8726B">
        <w:rPr>
          <w:highlight w:val="cyan"/>
        </w:rPr>
        <w:t xml:space="preserve"> – overall distribution (bell curve) and possibly alternative colouring for different contigs.</w:t>
      </w:r>
      <w:r w:rsidR="00FB6C0B">
        <w:rPr>
          <w:highlight w:val="cyan"/>
        </w:rPr>
        <w:t xml:space="preserve"> Is it random?</w:t>
      </w:r>
    </w:p>
    <w:p w14:paraId="4DC1B7C3" w14:textId="5C6217CC" w:rsidR="0055052A" w:rsidRDefault="0055052A" w:rsidP="00FB6C0B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Work on Figures (start with figure with counts of inserts</w:t>
      </w:r>
    </w:p>
    <w:p w14:paraId="0413793A" w14:textId="77777777" w:rsidR="00BB3A01" w:rsidRPr="00BB3A01" w:rsidRDefault="00BB3A01" w:rsidP="00BB3A01">
      <w:pPr>
        <w:rPr>
          <w:highlight w:val="cyan"/>
        </w:rPr>
      </w:pPr>
    </w:p>
    <w:p w14:paraId="1B779DCE" w14:textId="4B0797A0" w:rsidR="00F8433C" w:rsidRDefault="00F8433C" w:rsidP="00F8433C">
      <w:pPr>
        <w:pStyle w:val="ListParagraph"/>
        <w:numPr>
          <w:ilvl w:val="0"/>
          <w:numId w:val="2"/>
        </w:numPr>
      </w:pPr>
      <w:r>
        <w:t>Maxim – annotating inserts</w:t>
      </w:r>
    </w:p>
    <w:p w14:paraId="7D50B2B5" w14:textId="0ED33098" w:rsidR="00D36C3F" w:rsidRDefault="00D36C3F" w:rsidP="00D36C3F">
      <w:pPr>
        <w:pStyle w:val="ListParagraph"/>
        <w:numPr>
          <w:ilvl w:val="1"/>
          <w:numId w:val="2"/>
        </w:numPr>
        <w:rPr>
          <w:highlight w:val="green"/>
        </w:rPr>
      </w:pPr>
      <w:r w:rsidRPr="00D36C3F">
        <w:rPr>
          <w:highlight w:val="green"/>
        </w:rPr>
        <w:t>Mostly intergenic, within genes it was mostly intronic</w:t>
      </w:r>
    </w:p>
    <w:p w14:paraId="56FBF6C2" w14:textId="3B6126F9" w:rsidR="00D36C3F" w:rsidRPr="00D36C3F" w:rsidRDefault="00D36C3F" w:rsidP="00D36C3F">
      <w:pPr>
        <w:pStyle w:val="ListParagraph"/>
        <w:numPr>
          <w:ilvl w:val="2"/>
          <w:numId w:val="2"/>
        </w:numPr>
        <w:rPr>
          <w:highlight w:val="green"/>
        </w:rPr>
      </w:pPr>
      <w:r>
        <w:rPr>
          <w:highlight w:val="green"/>
        </w:rPr>
        <w:t>With the caveat that we are using a coarse annotation method</w:t>
      </w:r>
    </w:p>
    <w:p w14:paraId="4B34A04F" w14:textId="279B01BE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Compare this to proportion of features in genome</w:t>
      </w:r>
    </w:p>
    <w:p w14:paraId="57B20624" w14:textId="7A1E52A6" w:rsidR="00186E81" w:rsidRDefault="00D36C3F" w:rsidP="00186E81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Looking at some exons</w:t>
      </w:r>
    </w:p>
    <w:p w14:paraId="7855AD6D" w14:textId="77777777" w:rsidR="00BB3A01" w:rsidRPr="00BB3A01" w:rsidRDefault="00BB3A01" w:rsidP="00BB3A01">
      <w:pPr>
        <w:rPr>
          <w:highlight w:val="cyan"/>
        </w:rPr>
      </w:pPr>
    </w:p>
    <w:p w14:paraId="56EDAE7E" w14:textId="70B88CEB" w:rsidR="00F8433C" w:rsidRDefault="00F8433C" w:rsidP="00F8433C">
      <w:pPr>
        <w:pStyle w:val="ListParagraph"/>
        <w:numPr>
          <w:ilvl w:val="0"/>
          <w:numId w:val="2"/>
        </w:numPr>
      </w:pPr>
      <w:r>
        <w:t>Nate – PCRs</w:t>
      </w:r>
    </w:p>
    <w:p w14:paraId="730311C6" w14:textId="0BDAF226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Waiting on the ageing</w:t>
      </w:r>
    </w:p>
    <w:p w14:paraId="69886349" w14:textId="77777777" w:rsidR="00BB3A01" w:rsidRPr="00BB3A01" w:rsidRDefault="00BB3A01" w:rsidP="00BB3A01">
      <w:pPr>
        <w:rPr>
          <w:highlight w:val="cyan"/>
        </w:rPr>
      </w:pPr>
    </w:p>
    <w:p w14:paraId="774BFCA0" w14:textId="7B48FE67" w:rsidR="00F8433C" w:rsidRDefault="00F8433C" w:rsidP="00F8433C">
      <w:pPr>
        <w:pStyle w:val="ListParagraph"/>
        <w:numPr>
          <w:ilvl w:val="0"/>
          <w:numId w:val="2"/>
        </w:numPr>
      </w:pPr>
      <w:r>
        <w:t xml:space="preserve">Nate and Kyle </w:t>
      </w:r>
      <w:r w:rsidR="00605475">
        <w:t>–</w:t>
      </w:r>
      <w:r>
        <w:t xml:space="preserve"> manuscript</w:t>
      </w:r>
    </w:p>
    <w:p w14:paraId="78EB3154" w14:textId="3B034800" w:rsidR="00BB3A01" w:rsidRDefault="00BB3A01" w:rsidP="00605475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Selling points:</w:t>
      </w:r>
    </w:p>
    <w:p w14:paraId="58FC6C8B" w14:textId="77777777" w:rsidR="00BB3A01" w:rsidRDefault="00605475" w:rsidP="00BB3A01">
      <w:pPr>
        <w:pStyle w:val="ListParagraph"/>
        <w:numPr>
          <w:ilvl w:val="2"/>
          <w:numId w:val="2"/>
        </w:numPr>
        <w:rPr>
          <w:highlight w:val="cyan"/>
        </w:rPr>
      </w:pPr>
      <w:r w:rsidRPr="00605475">
        <w:rPr>
          <w:highlight w:val="cyan"/>
        </w:rPr>
        <w:t>There are lots of them</w:t>
      </w:r>
    </w:p>
    <w:p w14:paraId="7C5F83D9" w14:textId="77777777" w:rsidR="00BB3A01" w:rsidRDefault="00BB3A01" w:rsidP="00BB3A01">
      <w:pPr>
        <w:pStyle w:val="ListParagraph"/>
        <w:numPr>
          <w:ilvl w:val="2"/>
          <w:numId w:val="2"/>
        </w:numPr>
        <w:rPr>
          <w:highlight w:val="cyan"/>
        </w:rPr>
      </w:pPr>
      <w:r>
        <w:rPr>
          <w:highlight w:val="cyan"/>
        </w:rPr>
        <w:t>Many are very old</w:t>
      </w:r>
    </w:p>
    <w:p w14:paraId="68D5F1B2" w14:textId="118BE37B" w:rsidR="00186E81" w:rsidRPr="0055052A" w:rsidRDefault="00605475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BB3A01">
        <w:rPr>
          <w:highlight w:val="cyan"/>
        </w:rPr>
        <w:t>Found in termites</w:t>
      </w:r>
    </w:p>
    <w:p w14:paraId="07FB1679" w14:textId="77777777" w:rsidR="0055052A" w:rsidRPr="0055052A" w:rsidRDefault="0055052A" w:rsidP="00186E81">
      <w:pPr>
        <w:pStyle w:val="ListParagraph"/>
        <w:numPr>
          <w:ilvl w:val="1"/>
          <w:numId w:val="2"/>
        </w:numPr>
        <w:rPr>
          <w:highlight w:val="cyan"/>
        </w:rPr>
      </w:pPr>
      <w:r w:rsidRPr="0055052A">
        <w:rPr>
          <w:highlight w:val="cyan"/>
        </w:rPr>
        <w:t>Figures:</w:t>
      </w:r>
    </w:p>
    <w:p w14:paraId="74A394FA" w14:textId="5BA29A02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Counts of inserts for each genome</w:t>
      </w:r>
    </w:p>
    <w:p w14:paraId="7C1C6830" w14:textId="42972153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within a tree</w:t>
      </w:r>
    </w:p>
    <w:p w14:paraId="3AE63336" w14:textId="2D2E653B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add columns for tips</w:t>
      </w:r>
    </w:p>
    <w:p w14:paraId="67EE6412" w14:textId="08823767" w:rsidR="00F8726B" w:rsidRPr="0055052A" w:rsidRDefault="00F8726B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lastRenderedPageBreak/>
        <w:t>distance distribution</w:t>
      </w:r>
    </w:p>
    <w:p w14:paraId="085FFAAA" w14:textId="0DAD47FE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Annotation results</w:t>
      </w:r>
    </w:p>
    <w:p w14:paraId="08314EC5" w14:textId="4309CE56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e.g. pie graph of proportion of inserts in each genome vs expected (based % of total features)</w:t>
      </w:r>
    </w:p>
    <w:p w14:paraId="6A3D860B" w14:textId="64D8AD3C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Ageing:</w:t>
      </w:r>
    </w:p>
    <w:p w14:paraId="677AC4CA" w14:textId="299B23F1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Number of ancestral vs recent</w:t>
      </w:r>
    </w:p>
    <w:p w14:paraId="3FBE8CBF" w14:textId="7190B2CF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Of the ancestral, minimum ages</w:t>
      </w:r>
    </w:p>
    <w:p w14:paraId="5728A2E3" w14:textId="4699C7F8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Picture of alignment of raw read over insert</w:t>
      </w:r>
    </w:p>
    <w:p w14:paraId="14994EC9" w14:textId="77777777" w:rsidR="0055052A" w:rsidRDefault="0055052A" w:rsidP="0055052A"/>
    <w:p w14:paraId="41726C87" w14:textId="77777777" w:rsidR="0004102C" w:rsidRDefault="0004102C" w:rsidP="0004102C">
      <w:pPr>
        <w:pStyle w:val="ListParagraph"/>
        <w:numPr>
          <w:ilvl w:val="0"/>
          <w:numId w:val="2"/>
        </w:numPr>
      </w:pPr>
      <w:r>
        <w:t>Other things to consider:</w:t>
      </w:r>
    </w:p>
    <w:p w14:paraId="0CC4F108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 at insert lengths for ancestral vs recent</w:t>
      </w:r>
    </w:p>
    <w:p w14:paraId="3CB834FE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alternative thresholds and repeating pipeline</w:t>
      </w:r>
    </w:p>
    <w:p w14:paraId="5E80F92D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Looking at inserts with </w:t>
      </w:r>
      <w:proofErr w:type="spellStart"/>
      <w:r>
        <w:t>RNAseq</w:t>
      </w:r>
      <w:proofErr w:type="spellEnd"/>
      <w:r>
        <w:t xml:space="preserve"> data (we have this for at least 2 species</w:t>
      </w:r>
    </w:p>
    <w:p w14:paraId="17229876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SNP distribution – are the flanking regions conserved?</w:t>
      </w:r>
    </w:p>
    <w:p w14:paraId="2FC41720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looking at distance from transposons and distance from repeat regions</w:t>
      </w:r>
    </w:p>
    <w:p w14:paraId="10EE5C81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GC content of inserts (e.g. regulatory regions)</w:t>
      </w:r>
    </w:p>
    <w:p w14:paraId="13AA6E52" w14:textId="3002BE2C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what parts of the </w:t>
      </w:r>
      <w:proofErr w:type="spellStart"/>
      <w:r>
        <w:t>Blattabacterium</w:t>
      </w:r>
      <w:proofErr w:type="spellEnd"/>
      <w:r>
        <w:t xml:space="preserve"> genome are getting inserting – is it random</w:t>
      </w:r>
    </w:p>
    <w:p w14:paraId="75F5AF58" w14:textId="2A38D810" w:rsidR="003D18DB" w:rsidRDefault="003D18DB" w:rsidP="00F8433C"/>
    <w:p w14:paraId="61C5AFDB" w14:textId="77F860C9" w:rsidR="003D18DB" w:rsidRDefault="003D18DB" w:rsidP="00F8433C"/>
    <w:sectPr w:rsidR="003D18DB" w:rsidSect="00467F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CE3F06"/>
    <w:multiLevelType w:val="hybridMultilevel"/>
    <w:tmpl w:val="0584D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5F154F"/>
    <w:multiLevelType w:val="hybridMultilevel"/>
    <w:tmpl w:val="262E140C"/>
    <w:lvl w:ilvl="0" w:tplc="3A3A42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35D28"/>
    <w:multiLevelType w:val="hybridMultilevel"/>
    <w:tmpl w:val="3BD011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D11D18"/>
    <w:multiLevelType w:val="hybridMultilevel"/>
    <w:tmpl w:val="B9C4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8B"/>
    <w:rsid w:val="0004102C"/>
    <w:rsid w:val="000E08D4"/>
    <w:rsid w:val="00186E81"/>
    <w:rsid w:val="002229FA"/>
    <w:rsid w:val="003B6967"/>
    <w:rsid w:val="003D18DB"/>
    <w:rsid w:val="0044053E"/>
    <w:rsid w:val="00467F02"/>
    <w:rsid w:val="0055052A"/>
    <w:rsid w:val="005F3A1A"/>
    <w:rsid w:val="00605475"/>
    <w:rsid w:val="00643736"/>
    <w:rsid w:val="006B2BD3"/>
    <w:rsid w:val="007551E7"/>
    <w:rsid w:val="007F3E9E"/>
    <w:rsid w:val="008516AE"/>
    <w:rsid w:val="008E002D"/>
    <w:rsid w:val="00974F02"/>
    <w:rsid w:val="00A57F37"/>
    <w:rsid w:val="00AD0453"/>
    <w:rsid w:val="00AF461A"/>
    <w:rsid w:val="00B02F63"/>
    <w:rsid w:val="00BB3A01"/>
    <w:rsid w:val="00D36C3F"/>
    <w:rsid w:val="00ED268B"/>
    <w:rsid w:val="00F8433C"/>
    <w:rsid w:val="00F8726B"/>
    <w:rsid w:val="00F93913"/>
    <w:rsid w:val="00FB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100E3"/>
  <w14:defaultImageDpi w14:val="32767"/>
  <w15:chartTrackingRefBased/>
  <w15:docId w15:val="{6283E624-5C1F-664C-8A16-78B70FBDD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Kyle Ewart</cp:lastModifiedBy>
  <cp:revision>12</cp:revision>
  <dcterms:created xsi:type="dcterms:W3CDTF">2024-10-23T11:09:00Z</dcterms:created>
  <dcterms:modified xsi:type="dcterms:W3CDTF">2024-10-25T06:43:00Z</dcterms:modified>
</cp:coreProperties>
</file>