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409CF6" w14:textId="45D79412" w:rsidR="00CF2859" w:rsidRPr="009043D6" w:rsidRDefault="007255A0" w:rsidP="007255A0">
      <w:pPr>
        <w:rPr>
          <w:rFonts w:ascii="Aptos" w:hAnsi="Aptos" w:cstheme="minorHAnsi"/>
          <w:b/>
          <w:sz w:val="40"/>
        </w:rPr>
      </w:pPr>
      <w:r>
        <w:rPr>
          <w:rFonts w:ascii="Aptos" w:hAnsi="Aptos" w:cstheme="minorHAnsi"/>
          <w:b/>
          <w:sz w:val="40"/>
        </w:rPr>
        <w:t>STAR Methods</w:t>
      </w:r>
    </w:p>
    <w:p w14:paraId="0302A8DA" w14:textId="5A36BCE2" w:rsidR="005450BE" w:rsidRDefault="005450BE" w:rsidP="003E4D9D">
      <w:pPr>
        <w:jc w:val="both"/>
        <w:rPr>
          <w:rFonts w:ascii="Aptos" w:hAnsi="Aptos" w:cstheme="minorHAnsi"/>
        </w:rPr>
      </w:pPr>
    </w:p>
    <w:p w14:paraId="1C4EDD96" w14:textId="58CD8A56" w:rsidR="00E513E6" w:rsidRPr="00E513E6" w:rsidRDefault="00E513E6" w:rsidP="003E4D9D">
      <w:pPr>
        <w:jc w:val="both"/>
        <w:rPr>
          <w:rFonts w:ascii="Aptos" w:hAnsi="Aptos" w:cstheme="minorHAnsi"/>
          <w:b/>
          <w:iCs/>
          <w:sz w:val="28"/>
          <w:szCs w:val="28"/>
        </w:rPr>
      </w:pPr>
      <w:r w:rsidRPr="00E513E6">
        <w:rPr>
          <w:rFonts w:ascii="Aptos" w:hAnsi="Aptos" w:cstheme="minorHAnsi"/>
          <w:b/>
          <w:iCs/>
          <w:sz w:val="28"/>
          <w:szCs w:val="28"/>
        </w:rPr>
        <w:t>EXPERIMENTAL MODEL AND STUDY PARTICIPANT DETAILS</w:t>
      </w:r>
    </w:p>
    <w:p w14:paraId="343694BE" w14:textId="48192F9E" w:rsidR="00E513E6" w:rsidRDefault="00E513E6" w:rsidP="003E4D9D">
      <w:pPr>
        <w:jc w:val="both"/>
        <w:rPr>
          <w:rFonts w:ascii="Aptos" w:hAnsi="Aptos" w:cstheme="minorHAnsi"/>
          <w:b/>
          <w:i/>
        </w:rPr>
      </w:pPr>
    </w:p>
    <w:p w14:paraId="3A78AB24" w14:textId="57A3E66D" w:rsidR="00985B92" w:rsidRPr="00C90231" w:rsidRDefault="0099320B" w:rsidP="00C90231">
      <w:pPr>
        <w:jc w:val="both"/>
        <w:rPr>
          <w:rFonts w:ascii="Aptos" w:hAnsi="Aptos" w:cstheme="minorHAnsi"/>
          <w:bCs/>
          <w:iCs/>
          <w:highlight w:val="yellow"/>
        </w:rPr>
      </w:pPr>
      <w:r w:rsidRPr="00157B5A">
        <w:rPr>
          <w:rFonts w:ascii="Aptos" w:hAnsi="Aptos" w:cstheme="minorHAnsi"/>
          <w:bCs/>
          <w:iCs/>
        </w:rPr>
        <w:t xml:space="preserve">This study </w:t>
      </w:r>
      <w:r w:rsidR="003B571D" w:rsidRPr="00157B5A">
        <w:rPr>
          <w:rFonts w:ascii="Aptos" w:hAnsi="Aptos" w:cstheme="minorHAnsi"/>
          <w:bCs/>
          <w:iCs/>
        </w:rPr>
        <w:t xml:space="preserve">involves sequencing and assembling genomes from 8 </w:t>
      </w:r>
      <w:proofErr w:type="spellStart"/>
      <w:r w:rsidR="003B571D" w:rsidRPr="00157B5A">
        <w:rPr>
          <w:rFonts w:ascii="Aptos" w:hAnsi="Aptos" w:cstheme="minorHAnsi"/>
          <w:bCs/>
          <w:iCs/>
        </w:rPr>
        <w:t>Blaberidae</w:t>
      </w:r>
      <w:proofErr w:type="spellEnd"/>
      <w:r w:rsidR="003B571D" w:rsidRPr="00157B5A">
        <w:rPr>
          <w:rFonts w:ascii="Aptos" w:hAnsi="Aptos" w:cstheme="minorHAnsi"/>
          <w:bCs/>
          <w:iCs/>
        </w:rPr>
        <w:t xml:space="preserve"> species, analysed with 15 previously generated </w:t>
      </w:r>
      <w:proofErr w:type="spellStart"/>
      <w:r w:rsidR="003B571D" w:rsidRPr="00157B5A">
        <w:rPr>
          <w:rFonts w:ascii="Aptos" w:hAnsi="Aptos" w:cstheme="minorHAnsi"/>
          <w:bCs/>
          <w:iCs/>
        </w:rPr>
        <w:t>Blattodea</w:t>
      </w:r>
      <w:proofErr w:type="spellEnd"/>
      <w:r w:rsidR="003B571D" w:rsidRPr="00157B5A">
        <w:rPr>
          <w:rFonts w:ascii="Aptos" w:hAnsi="Aptos" w:cstheme="minorHAnsi"/>
          <w:bCs/>
          <w:iCs/>
        </w:rPr>
        <w:t xml:space="preserve"> and </w:t>
      </w:r>
      <w:r w:rsidR="003B571D" w:rsidRPr="00157B5A">
        <w:rPr>
          <w:rFonts w:ascii="Aptos" w:hAnsi="Aptos" w:cstheme="minorHAnsi"/>
          <w:color w:val="000000" w:themeColor="text1"/>
        </w:rPr>
        <w:t xml:space="preserve">77 </w:t>
      </w:r>
      <w:proofErr w:type="spellStart"/>
      <w:r w:rsidR="003B571D" w:rsidRPr="00157B5A">
        <w:rPr>
          <w:rFonts w:ascii="Aptos" w:hAnsi="Aptos" w:cstheme="minorHAnsi"/>
          <w:i/>
          <w:color w:val="000000" w:themeColor="text1"/>
        </w:rPr>
        <w:t>Blattabacterium</w:t>
      </w:r>
      <w:proofErr w:type="spellEnd"/>
      <w:r w:rsidR="003B571D" w:rsidRPr="00157B5A">
        <w:rPr>
          <w:rFonts w:ascii="Aptos" w:hAnsi="Aptos" w:cstheme="minorHAnsi"/>
          <w:color w:val="000000" w:themeColor="text1"/>
        </w:rPr>
        <w:t xml:space="preserve"> genomes </w:t>
      </w:r>
      <w:r w:rsidR="003B571D" w:rsidRPr="00157B5A">
        <w:rPr>
          <w:rFonts w:ascii="Aptos" w:hAnsi="Aptos" w:cstheme="minorHAnsi"/>
          <w:bCs/>
          <w:iCs/>
        </w:rPr>
        <w:t>(Table S1).</w:t>
      </w:r>
      <w:r w:rsidR="00C90231" w:rsidRPr="00157B5A">
        <w:rPr>
          <w:rFonts w:ascii="Aptos" w:hAnsi="Aptos" w:cstheme="minorHAnsi"/>
          <w:bCs/>
          <w:iCs/>
        </w:rPr>
        <w:t xml:space="preserve"> </w:t>
      </w:r>
      <w:r w:rsidR="003B571D" w:rsidRPr="00157B5A">
        <w:rPr>
          <w:rFonts w:ascii="Aptos" w:hAnsi="Aptos" w:cstheme="minorHAnsi"/>
          <w:bCs/>
          <w:iCs/>
        </w:rPr>
        <w:t>S</w:t>
      </w:r>
      <w:r w:rsidR="00C90231" w:rsidRPr="00157B5A">
        <w:rPr>
          <w:rFonts w:ascii="Aptos" w:hAnsi="Aptos" w:cstheme="minorHAnsi"/>
          <w:bCs/>
          <w:iCs/>
        </w:rPr>
        <w:t>pecimens</w:t>
      </w:r>
      <w:r w:rsidR="003B571D" w:rsidRPr="00157B5A">
        <w:rPr>
          <w:rFonts w:ascii="Aptos" w:hAnsi="Aptos" w:cstheme="minorHAnsi"/>
          <w:bCs/>
          <w:iCs/>
        </w:rPr>
        <w:t xml:space="preserve"> of </w:t>
      </w:r>
      <w:proofErr w:type="spellStart"/>
      <w:r w:rsidR="00995F6C" w:rsidRPr="00157B5A">
        <w:rPr>
          <w:rFonts w:ascii="Aptos" w:hAnsi="Aptos" w:cstheme="minorHAnsi"/>
          <w:bCs/>
          <w:i/>
        </w:rPr>
        <w:t>Macropanesthia</w:t>
      </w:r>
      <w:proofErr w:type="spellEnd"/>
      <w:r w:rsidR="00995F6C" w:rsidRPr="00C90231">
        <w:rPr>
          <w:rFonts w:ascii="Aptos" w:hAnsi="Aptos" w:cstheme="minorHAnsi"/>
          <w:bCs/>
          <w:i/>
        </w:rPr>
        <w:t xml:space="preserve"> </w:t>
      </w:r>
      <w:proofErr w:type="spellStart"/>
      <w:r w:rsidR="00995F6C" w:rsidRPr="00C90231">
        <w:rPr>
          <w:rFonts w:ascii="Aptos" w:hAnsi="Aptos" w:cstheme="minorHAnsi"/>
          <w:bCs/>
          <w:i/>
        </w:rPr>
        <w:t>lithgowae</w:t>
      </w:r>
      <w:proofErr w:type="spellEnd"/>
      <w:r w:rsidR="00995F6C">
        <w:rPr>
          <w:rFonts w:ascii="Aptos" w:hAnsi="Aptos" w:cstheme="minorHAnsi"/>
          <w:bCs/>
          <w:iCs/>
        </w:rPr>
        <w:t>,</w:t>
      </w:r>
      <w:r w:rsidR="00995F6C" w:rsidRPr="00995F6C">
        <w:rPr>
          <w:rFonts w:ascii="Aptos" w:hAnsi="Aptos" w:cstheme="minorHAnsi"/>
          <w:bCs/>
          <w:i/>
        </w:rPr>
        <w:t xml:space="preserve"> </w:t>
      </w:r>
      <w:proofErr w:type="spellStart"/>
      <w:r w:rsidR="00995F6C" w:rsidRPr="00C90231">
        <w:rPr>
          <w:rFonts w:ascii="Aptos" w:hAnsi="Aptos" w:cstheme="minorHAnsi"/>
          <w:bCs/>
          <w:i/>
        </w:rPr>
        <w:t>Neogeoscapheus</w:t>
      </w:r>
      <w:proofErr w:type="spellEnd"/>
      <w:r w:rsidR="00995F6C" w:rsidRPr="00C90231">
        <w:rPr>
          <w:rFonts w:ascii="Aptos" w:hAnsi="Aptos" w:cstheme="minorHAnsi"/>
          <w:bCs/>
          <w:i/>
        </w:rPr>
        <w:t xml:space="preserve"> </w:t>
      </w:r>
      <w:proofErr w:type="spellStart"/>
      <w:r w:rsidR="00995F6C" w:rsidRPr="00C90231">
        <w:rPr>
          <w:rFonts w:ascii="Aptos" w:hAnsi="Aptos" w:cstheme="minorHAnsi"/>
          <w:bCs/>
          <w:i/>
        </w:rPr>
        <w:t>dahmsi</w:t>
      </w:r>
      <w:proofErr w:type="spellEnd"/>
      <w:r w:rsidR="00995F6C">
        <w:rPr>
          <w:rFonts w:ascii="Aptos" w:hAnsi="Aptos" w:cstheme="minorHAnsi"/>
          <w:bCs/>
          <w:iCs/>
        </w:rPr>
        <w:t>,</w:t>
      </w:r>
      <w:r w:rsidR="00995F6C" w:rsidRPr="00157B5A">
        <w:rPr>
          <w:rFonts w:ascii="Aptos" w:hAnsi="Aptos" w:cstheme="minorHAnsi"/>
          <w:bCs/>
          <w:i/>
        </w:rPr>
        <w:t xml:space="preserve"> </w:t>
      </w:r>
      <w:proofErr w:type="spellStart"/>
      <w:r w:rsidR="00C90231" w:rsidRPr="00157B5A">
        <w:rPr>
          <w:rFonts w:ascii="Aptos" w:hAnsi="Aptos" w:cstheme="minorHAnsi"/>
          <w:bCs/>
          <w:i/>
        </w:rPr>
        <w:t>Panesthia</w:t>
      </w:r>
      <w:proofErr w:type="spellEnd"/>
      <w:r w:rsidR="00C90231" w:rsidRPr="00157B5A">
        <w:rPr>
          <w:rFonts w:ascii="Aptos" w:hAnsi="Aptos" w:cstheme="minorHAnsi"/>
          <w:bCs/>
          <w:i/>
        </w:rPr>
        <w:t xml:space="preserve"> </w:t>
      </w:r>
      <w:proofErr w:type="spellStart"/>
      <w:r w:rsidR="00C90231" w:rsidRPr="00157B5A">
        <w:rPr>
          <w:rFonts w:ascii="Aptos" w:hAnsi="Aptos" w:cstheme="minorHAnsi"/>
          <w:bCs/>
          <w:i/>
        </w:rPr>
        <w:t>lata</w:t>
      </w:r>
      <w:proofErr w:type="spellEnd"/>
      <w:r w:rsidR="00C90231" w:rsidRPr="00157B5A">
        <w:rPr>
          <w:rFonts w:ascii="Aptos" w:hAnsi="Aptos" w:cstheme="minorHAnsi"/>
          <w:bCs/>
          <w:iCs/>
        </w:rPr>
        <w:t xml:space="preserve">, </w:t>
      </w:r>
      <w:proofErr w:type="spellStart"/>
      <w:r w:rsidR="00C90231" w:rsidRPr="00157B5A">
        <w:rPr>
          <w:rFonts w:ascii="Aptos" w:hAnsi="Aptos" w:cstheme="minorHAnsi"/>
          <w:bCs/>
          <w:i/>
        </w:rPr>
        <w:t>Panesthia</w:t>
      </w:r>
      <w:proofErr w:type="spellEnd"/>
      <w:r w:rsidR="00C90231" w:rsidRPr="00157B5A">
        <w:rPr>
          <w:rFonts w:ascii="Aptos" w:hAnsi="Aptos" w:cstheme="minorHAnsi"/>
          <w:bCs/>
          <w:i/>
        </w:rPr>
        <w:t xml:space="preserve"> </w:t>
      </w:r>
      <w:proofErr w:type="spellStart"/>
      <w:r w:rsidR="00C90231" w:rsidRPr="00157B5A">
        <w:rPr>
          <w:rFonts w:ascii="Aptos" w:hAnsi="Aptos" w:cstheme="minorHAnsi"/>
          <w:bCs/>
          <w:i/>
        </w:rPr>
        <w:t>sloanei</w:t>
      </w:r>
      <w:proofErr w:type="spellEnd"/>
      <w:r w:rsidR="00C90231">
        <w:rPr>
          <w:rFonts w:ascii="Aptos" w:hAnsi="Aptos" w:cstheme="minorHAnsi"/>
          <w:bCs/>
          <w:iCs/>
        </w:rPr>
        <w:t xml:space="preserve">, </w:t>
      </w:r>
      <w:proofErr w:type="spellStart"/>
      <w:r w:rsidR="00C90231" w:rsidRPr="00C90231">
        <w:rPr>
          <w:rFonts w:ascii="Aptos" w:hAnsi="Aptos" w:cstheme="minorHAnsi"/>
          <w:bCs/>
          <w:i/>
        </w:rPr>
        <w:t>Panesthia</w:t>
      </w:r>
      <w:proofErr w:type="spellEnd"/>
      <w:r w:rsidR="00C90231" w:rsidRPr="00C90231">
        <w:rPr>
          <w:rFonts w:ascii="Aptos" w:hAnsi="Aptos" w:cstheme="minorHAnsi"/>
          <w:bCs/>
          <w:i/>
        </w:rPr>
        <w:t xml:space="preserve"> </w:t>
      </w:r>
      <w:proofErr w:type="spellStart"/>
      <w:r w:rsidR="00C90231" w:rsidRPr="00C90231">
        <w:rPr>
          <w:rFonts w:ascii="Aptos" w:hAnsi="Aptos" w:cstheme="minorHAnsi"/>
          <w:bCs/>
          <w:i/>
        </w:rPr>
        <w:t>tryoni</w:t>
      </w:r>
      <w:proofErr w:type="spellEnd"/>
      <w:r w:rsidR="00C90231" w:rsidRPr="00C90231">
        <w:rPr>
          <w:rFonts w:ascii="Aptos" w:hAnsi="Aptos" w:cstheme="minorHAnsi"/>
          <w:bCs/>
          <w:i/>
        </w:rPr>
        <w:t xml:space="preserve"> </w:t>
      </w:r>
      <w:proofErr w:type="spellStart"/>
      <w:r w:rsidR="00C90231" w:rsidRPr="00C90231">
        <w:rPr>
          <w:rFonts w:ascii="Aptos" w:hAnsi="Aptos" w:cstheme="minorHAnsi"/>
          <w:bCs/>
          <w:i/>
        </w:rPr>
        <w:t>tegminifera</w:t>
      </w:r>
      <w:proofErr w:type="spellEnd"/>
      <w:r w:rsidR="00C90231">
        <w:rPr>
          <w:rFonts w:ascii="Aptos" w:hAnsi="Aptos" w:cstheme="minorHAnsi"/>
          <w:bCs/>
          <w:iCs/>
        </w:rPr>
        <w:t xml:space="preserve">, </w:t>
      </w:r>
      <w:proofErr w:type="spellStart"/>
      <w:r w:rsidR="00C90231" w:rsidRPr="00C90231">
        <w:rPr>
          <w:rFonts w:ascii="Aptos" w:hAnsi="Aptos" w:cstheme="minorHAnsi"/>
          <w:bCs/>
          <w:i/>
        </w:rPr>
        <w:t>Panesthia</w:t>
      </w:r>
      <w:proofErr w:type="spellEnd"/>
      <w:r w:rsidR="00C90231" w:rsidRPr="00C90231">
        <w:rPr>
          <w:rFonts w:ascii="Aptos" w:hAnsi="Aptos" w:cstheme="minorHAnsi"/>
          <w:bCs/>
          <w:i/>
        </w:rPr>
        <w:t xml:space="preserve"> </w:t>
      </w:r>
      <w:proofErr w:type="spellStart"/>
      <w:r w:rsidR="00C90231" w:rsidRPr="00C90231">
        <w:rPr>
          <w:rFonts w:ascii="Aptos" w:hAnsi="Aptos" w:cstheme="minorHAnsi"/>
          <w:bCs/>
          <w:i/>
        </w:rPr>
        <w:t>tryoni</w:t>
      </w:r>
      <w:proofErr w:type="spellEnd"/>
      <w:r w:rsidR="00C90231" w:rsidRPr="00C90231">
        <w:rPr>
          <w:rFonts w:ascii="Aptos" w:hAnsi="Aptos" w:cstheme="minorHAnsi"/>
          <w:bCs/>
          <w:i/>
        </w:rPr>
        <w:t xml:space="preserve"> </w:t>
      </w:r>
      <w:proofErr w:type="spellStart"/>
      <w:r w:rsidR="00C90231" w:rsidRPr="00C90231">
        <w:rPr>
          <w:rFonts w:ascii="Aptos" w:hAnsi="Aptos" w:cstheme="minorHAnsi"/>
          <w:bCs/>
          <w:i/>
        </w:rPr>
        <w:t>tryoni</w:t>
      </w:r>
      <w:proofErr w:type="spellEnd"/>
      <w:r w:rsidR="00C90231" w:rsidRPr="003B571D">
        <w:rPr>
          <w:rFonts w:ascii="Aptos" w:hAnsi="Aptos" w:cstheme="minorHAnsi"/>
          <w:bCs/>
          <w:iCs/>
        </w:rPr>
        <w:t xml:space="preserve"> (Eungella)</w:t>
      </w:r>
      <w:r w:rsidR="00C90231">
        <w:rPr>
          <w:rFonts w:ascii="Aptos" w:hAnsi="Aptos" w:cstheme="minorHAnsi"/>
          <w:bCs/>
          <w:iCs/>
        </w:rPr>
        <w:t>,</w:t>
      </w:r>
      <w:r w:rsidR="00995F6C">
        <w:rPr>
          <w:rFonts w:ascii="Aptos" w:hAnsi="Aptos" w:cstheme="minorHAnsi"/>
          <w:bCs/>
          <w:iCs/>
        </w:rPr>
        <w:t xml:space="preserve"> </w:t>
      </w:r>
      <w:proofErr w:type="spellStart"/>
      <w:r w:rsidR="00995F6C" w:rsidRPr="00C90231">
        <w:rPr>
          <w:rFonts w:ascii="Aptos" w:hAnsi="Aptos" w:cstheme="minorHAnsi"/>
          <w:bCs/>
          <w:i/>
        </w:rPr>
        <w:t>Panesthia</w:t>
      </w:r>
      <w:proofErr w:type="spellEnd"/>
      <w:r w:rsidR="00995F6C" w:rsidRPr="00C90231">
        <w:rPr>
          <w:rFonts w:ascii="Aptos" w:hAnsi="Aptos" w:cstheme="minorHAnsi"/>
          <w:bCs/>
          <w:i/>
        </w:rPr>
        <w:t xml:space="preserve"> </w:t>
      </w:r>
      <w:proofErr w:type="spellStart"/>
      <w:r w:rsidR="00995F6C" w:rsidRPr="00C90231">
        <w:rPr>
          <w:rFonts w:ascii="Aptos" w:hAnsi="Aptos" w:cstheme="minorHAnsi"/>
          <w:bCs/>
          <w:i/>
        </w:rPr>
        <w:t>tryoni</w:t>
      </w:r>
      <w:proofErr w:type="spellEnd"/>
      <w:r w:rsidR="00995F6C" w:rsidRPr="00C90231">
        <w:rPr>
          <w:rFonts w:ascii="Aptos" w:hAnsi="Aptos" w:cstheme="minorHAnsi"/>
          <w:bCs/>
          <w:i/>
        </w:rPr>
        <w:t xml:space="preserve"> </w:t>
      </w:r>
      <w:proofErr w:type="spellStart"/>
      <w:r w:rsidR="00995F6C" w:rsidRPr="00C90231">
        <w:rPr>
          <w:rFonts w:ascii="Aptos" w:hAnsi="Aptos" w:cstheme="minorHAnsi"/>
          <w:bCs/>
          <w:i/>
        </w:rPr>
        <w:t>tryoni</w:t>
      </w:r>
      <w:proofErr w:type="spellEnd"/>
      <w:r w:rsidR="00995F6C">
        <w:rPr>
          <w:rFonts w:ascii="Aptos" w:hAnsi="Aptos" w:cstheme="minorHAnsi"/>
          <w:bCs/>
          <w:iCs/>
        </w:rPr>
        <w:t xml:space="preserve"> (</w:t>
      </w:r>
      <w:proofErr w:type="spellStart"/>
      <w:r w:rsidR="00995F6C" w:rsidRPr="00C90231">
        <w:rPr>
          <w:rFonts w:ascii="Aptos" w:hAnsi="Aptos" w:cstheme="minorHAnsi"/>
          <w:bCs/>
          <w:iCs/>
        </w:rPr>
        <w:t>Kroombit</w:t>
      </w:r>
      <w:proofErr w:type="spellEnd"/>
      <w:r w:rsidR="00995F6C" w:rsidRPr="00C90231">
        <w:rPr>
          <w:rFonts w:ascii="Aptos" w:hAnsi="Aptos" w:cstheme="minorHAnsi"/>
          <w:bCs/>
          <w:iCs/>
        </w:rPr>
        <w:t xml:space="preserve"> Tops</w:t>
      </w:r>
      <w:r w:rsidR="00995F6C">
        <w:rPr>
          <w:rFonts w:ascii="Aptos" w:hAnsi="Aptos" w:cstheme="minorHAnsi"/>
          <w:bCs/>
          <w:iCs/>
        </w:rPr>
        <w:t xml:space="preserve">) and </w:t>
      </w:r>
      <w:proofErr w:type="spellStart"/>
      <w:r w:rsidR="00995F6C" w:rsidRPr="00C90231">
        <w:rPr>
          <w:rFonts w:ascii="Aptos" w:hAnsi="Aptos" w:cstheme="minorHAnsi"/>
          <w:bCs/>
          <w:i/>
        </w:rPr>
        <w:t>P</w:t>
      </w:r>
      <w:r w:rsidR="00995F6C">
        <w:rPr>
          <w:rFonts w:ascii="Aptos" w:hAnsi="Aptos" w:cstheme="minorHAnsi"/>
          <w:bCs/>
          <w:i/>
        </w:rPr>
        <w:t>arap</w:t>
      </w:r>
      <w:r w:rsidR="00995F6C" w:rsidRPr="00C90231">
        <w:rPr>
          <w:rFonts w:ascii="Aptos" w:hAnsi="Aptos" w:cstheme="minorHAnsi"/>
          <w:bCs/>
          <w:i/>
        </w:rPr>
        <w:t>anesthia</w:t>
      </w:r>
      <w:proofErr w:type="spellEnd"/>
      <w:r w:rsidR="00995F6C" w:rsidRPr="00C90231">
        <w:rPr>
          <w:rFonts w:ascii="Aptos" w:hAnsi="Aptos" w:cstheme="minorHAnsi"/>
          <w:bCs/>
          <w:i/>
        </w:rPr>
        <w:t xml:space="preserve"> </w:t>
      </w:r>
      <w:proofErr w:type="spellStart"/>
      <w:r w:rsidR="00995F6C" w:rsidRPr="00C90231">
        <w:rPr>
          <w:rFonts w:ascii="Aptos" w:hAnsi="Aptos" w:cstheme="minorHAnsi"/>
          <w:bCs/>
          <w:i/>
        </w:rPr>
        <w:t>gigantea</w:t>
      </w:r>
      <w:proofErr w:type="spellEnd"/>
      <w:r w:rsidR="00C90231">
        <w:rPr>
          <w:rFonts w:ascii="Aptos" w:hAnsi="Aptos" w:cstheme="minorHAnsi"/>
          <w:bCs/>
          <w:iCs/>
        </w:rPr>
        <w:t xml:space="preserve"> were collected throughout Australia. Leg muscle and </w:t>
      </w:r>
      <w:r w:rsidR="00C90231" w:rsidRPr="00C90231">
        <w:rPr>
          <w:rFonts w:ascii="Aptos" w:hAnsi="Aptos" w:cstheme="minorHAnsi"/>
          <w:bCs/>
          <w:iCs/>
        </w:rPr>
        <w:t>fat body tissue</w:t>
      </w:r>
      <w:r w:rsidR="00C90231">
        <w:rPr>
          <w:rFonts w:ascii="Aptos" w:hAnsi="Aptos" w:cstheme="minorHAnsi"/>
          <w:bCs/>
          <w:iCs/>
        </w:rPr>
        <w:t xml:space="preserve"> were used for DNA extractions (see Method Details). </w:t>
      </w:r>
    </w:p>
    <w:p w14:paraId="25A38606" w14:textId="6B413926" w:rsidR="00985B92" w:rsidRDefault="00985B92" w:rsidP="003E4D9D">
      <w:pPr>
        <w:jc w:val="both"/>
        <w:rPr>
          <w:rFonts w:ascii="Aptos" w:hAnsi="Aptos" w:cstheme="minorHAnsi"/>
          <w:b/>
          <w:i/>
        </w:rPr>
      </w:pPr>
    </w:p>
    <w:p w14:paraId="403A60F0" w14:textId="77777777" w:rsidR="00C90231" w:rsidRDefault="00C90231" w:rsidP="003E4D9D">
      <w:pPr>
        <w:jc w:val="both"/>
        <w:rPr>
          <w:rFonts w:ascii="Aptos" w:hAnsi="Aptos" w:cstheme="minorHAnsi"/>
          <w:b/>
          <w:i/>
        </w:rPr>
      </w:pPr>
    </w:p>
    <w:p w14:paraId="615B7FB1" w14:textId="0F25E5E3" w:rsidR="00985B92" w:rsidRPr="00985B92" w:rsidRDefault="00985B92" w:rsidP="003E4D9D">
      <w:pPr>
        <w:jc w:val="both"/>
        <w:rPr>
          <w:rFonts w:ascii="Aptos" w:hAnsi="Aptos" w:cstheme="minorHAnsi"/>
          <w:b/>
          <w:iCs/>
          <w:sz w:val="28"/>
          <w:szCs w:val="28"/>
        </w:rPr>
      </w:pPr>
      <w:r w:rsidRPr="00985B92">
        <w:rPr>
          <w:rFonts w:ascii="Aptos" w:hAnsi="Aptos" w:cstheme="minorHAnsi"/>
          <w:b/>
          <w:iCs/>
          <w:sz w:val="28"/>
          <w:szCs w:val="28"/>
        </w:rPr>
        <w:t>METHOD DETAILS</w:t>
      </w:r>
    </w:p>
    <w:p w14:paraId="10C67BE8" w14:textId="77777777" w:rsidR="00985B92" w:rsidRDefault="00985B92" w:rsidP="003E4D9D">
      <w:pPr>
        <w:jc w:val="both"/>
        <w:rPr>
          <w:rFonts w:ascii="Aptos" w:hAnsi="Aptos" w:cstheme="minorHAnsi"/>
          <w:b/>
          <w:i/>
        </w:rPr>
      </w:pPr>
    </w:p>
    <w:p w14:paraId="22D2489C" w14:textId="0E3E8D7C" w:rsidR="00CF2859" w:rsidRPr="009043D6" w:rsidRDefault="005450BE" w:rsidP="003E4D9D">
      <w:pPr>
        <w:jc w:val="both"/>
        <w:rPr>
          <w:rFonts w:ascii="Aptos" w:hAnsi="Aptos" w:cstheme="minorHAnsi"/>
          <w:b/>
          <w:i/>
        </w:rPr>
      </w:pPr>
      <w:r w:rsidRPr="009043D6">
        <w:rPr>
          <w:rFonts w:ascii="Aptos" w:hAnsi="Aptos" w:cstheme="minorHAnsi"/>
          <w:b/>
          <w:i/>
        </w:rPr>
        <w:t>DNA extraction</w:t>
      </w:r>
      <w:r w:rsidR="00723DC1" w:rsidRPr="009043D6">
        <w:rPr>
          <w:rFonts w:ascii="Aptos" w:hAnsi="Aptos" w:cstheme="minorHAnsi"/>
          <w:b/>
          <w:i/>
        </w:rPr>
        <w:t>, library</w:t>
      </w:r>
      <w:r w:rsidRPr="009043D6">
        <w:rPr>
          <w:rFonts w:ascii="Aptos" w:hAnsi="Aptos" w:cstheme="minorHAnsi"/>
          <w:b/>
          <w:i/>
        </w:rPr>
        <w:t xml:space="preserve"> </w:t>
      </w:r>
      <w:r w:rsidR="00723DC1" w:rsidRPr="009043D6">
        <w:rPr>
          <w:rFonts w:ascii="Aptos" w:hAnsi="Aptos" w:cstheme="minorHAnsi"/>
          <w:b/>
          <w:i/>
        </w:rPr>
        <w:t xml:space="preserve">and </w:t>
      </w:r>
      <w:r w:rsidRPr="009043D6">
        <w:rPr>
          <w:rFonts w:ascii="Aptos" w:hAnsi="Aptos" w:cstheme="minorHAnsi"/>
          <w:b/>
          <w:i/>
        </w:rPr>
        <w:t>s</w:t>
      </w:r>
      <w:r w:rsidR="00CF2859" w:rsidRPr="009043D6">
        <w:rPr>
          <w:rFonts w:ascii="Aptos" w:hAnsi="Aptos" w:cstheme="minorHAnsi"/>
          <w:b/>
          <w:i/>
        </w:rPr>
        <w:t>equencing details</w:t>
      </w:r>
    </w:p>
    <w:p w14:paraId="6CABBE97" w14:textId="120335C9" w:rsidR="008F36F1" w:rsidRPr="004445FF" w:rsidRDefault="00E8085F" w:rsidP="008C6465">
      <w:pPr>
        <w:spacing w:after="120"/>
        <w:jc w:val="both"/>
        <w:rPr>
          <w:rFonts w:ascii="Aptos" w:hAnsi="Aptos"/>
        </w:rPr>
      </w:pPr>
      <w:r w:rsidRPr="009043D6">
        <w:rPr>
          <w:rFonts w:ascii="Aptos" w:hAnsi="Aptos"/>
        </w:rPr>
        <w:t>Genomic DNA was prepared from</w:t>
      </w:r>
      <w:r w:rsidRPr="00CB14F0">
        <w:rPr>
          <w:rFonts w:ascii="Aptos" w:hAnsi="Aptos"/>
          <w:color w:val="000000"/>
        </w:rPr>
        <w:t xml:space="preserve"> </w:t>
      </w:r>
      <w:r w:rsidR="007C2C9A">
        <w:rPr>
          <w:rFonts w:ascii="Aptos" w:hAnsi="Aptos"/>
          <w:color w:val="000000"/>
        </w:rPr>
        <w:t>the leg muscle tissue of</w:t>
      </w:r>
      <w:r w:rsidR="007C2C9A" w:rsidRPr="00CB14F0">
        <w:rPr>
          <w:rFonts w:ascii="Aptos" w:hAnsi="Aptos"/>
          <w:color w:val="000000"/>
        </w:rPr>
        <w:t xml:space="preserve"> </w:t>
      </w:r>
      <w:r w:rsidRPr="00CB14F0">
        <w:rPr>
          <w:rFonts w:ascii="Aptos" w:hAnsi="Aptos"/>
          <w:i/>
          <w:iCs/>
        </w:rPr>
        <w:t xml:space="preserve">M. </w:t>
      </w:r>
      <w:proofErr w:type="spellStart"/>
      <w:r w:rsidRPr="00CB14F0">
        <w:rPr>
          <w:rFonts w:ascii="Aptos" w:hAnsi="Aptos"/>
          <w:i/>
          <w:iCs/>
        </w:rPr>
        <w:t>lithgowae</w:t>
      </w:r>
      <w:proofErr w:type="spellEnd"/>
      <w:r w:rsidR="00EF0D31" w:rsidRPr="008C6465">
        <w:rPr>
          <w:rFonts w:ascii="Aptos" w:hAnsi="Aptos"/>
        </w:rPr>
        <w:t>,</w:t>
      </w:r>
      <w:r w:rsidRPr="00CB14F0">
        <w:rPr>
          <w:rFonts w:ascii="Aptos" w:hAnsi="Aptos"/>
          <w:i/>
          <w:iCs/>
        </w:rPr>
        <w:t xml:space="preserve"> P. </w:t>
      </w:r>
      <w:proofErr w:type="spellStart"/>
      <w:r w:rsidRPr="00CB14F0">
        <w:rPr>
          <w:rFonts w:ascii="Aptos" w:hAnsi="Aptos"/>
          <w:i/>
          <w:iCs/>
        </w:rPr>
        <w:t>tryoni</w:t>
      </w:r>
      <w:proofErr w:type="spellEnd"/>
      <w:r w:rsidRPr="00CB14F0">
        <w:rPr>
          <w:rFonts w:ascii="Aptos" w:hAnsi="Aptos"/>
          <w:i/>
          <w:iCs/>
        </w:rPr>
        <w:t xml:space="preserve"> </w:t>
      </w:r>
      <w:proofErr w:type="spellStart"/>
      <w:r w:rsidRPr="00CB14F0">
        <w:rPr>
          <w:rFonts w:ascii="Aptos" w:hAnsi="Aptos"/>
          <w:i/>
          <w:iCs/>
        </w:rPr>
        <w:t>tryoni</w:t>
      </w:r>
      <w:proofErr w:type="spellEnd"/>
      <w:r w:rsidRPr="00CB14F0">
        <w:rPr>
          <w:rFonts w:ascii="Aptos" w:hAnsi="Aptos"/>
          <w:i/>
          <w:iCs/>
        </w:rPr>
        <w:t xml:space="preserve"> </w:t>
      </w:r>
      <w:r w:rsidRPr="00CB14F0">
        <w:rPr>
          <w:rFonts w:ascii="Aptos" w:hAnsi="Aptos"/>
        </w:rPr>
        <w:t>(</w:t>
      </w:r>
      <w:proofErr w:type="spellStart"/>
      <w:r w:rsidRPr="00CB14F0">
        <w:rPr>
          <w:rFonts w:ascii="Aptos" w:hAnsi="Aptos"/>
        </w:rPr>
        <w:t>Kroombit</w:t>
      </w:r>
      <w:proofErr w:type="spellEnd"/>
      <w:r w:rsidRPr="00CB14F0">
        <w:rPr>
          <w:rFonts w:ascii="Aptos" w:hAnsi="Aptos"/>
        </w:rPr>
        <w:t>),</w:t>
      </w:r>
      <w:r w:rsidRPr="00CB14F0">
        <w:rPr>
          <w:rFonts w:ascii="Aptos" w:hAnsi="Aptos"/>
          <w:i/>
          <w:iCs/>
        </w:rPr>
        <w:t xml:space="preserve"> P. </w:t>
      </w:r>
      <w:proofErr w:type="spellStart"/>
      <w:r w:rsidRPr="00CB14F0">
        <w:rPr>
          <w:rFonts w:ascii="Aptos" w:hAnsi="Aptos"/>
          <w:i/>
          <w:iCs/>
        </w:rPr>
        <w:t>sloanei</w:t>
      </w:r>
      <w:proofErr w:type="spellEnd"/>
      <w:r w:rsidRPr="00CB14F0">
        <w:rPr>
          <w:rFonts w:ascii="Aptos" w:hAnsi="Aptos"/>
        </w:rPr>
        <w:t>,</w:t>
      </w:r>
      <w:r w:rsidRPr="005A5014">
        <w:rPr>
          <w:rFonts w:ascii="Aptos" w:hAnsi="Aptos"/>
        </w:rPr>
        <w:t xml:space="preserve"> </w:t>
      </w:r>
      <w:r w:rsidR="005A5014" w:rsidRPr="005A5014">
        <w:rPr>
          <w:rFonts w:ascii="Aptos" w:hAnsi="Aptos"/>
        </w:rPr>
        <w:t>and</w:t>
      </w:r>
      <w:r w:rsidR="005A5014">
        <w:rPr>
          <w:rFonts w:ascii="Aptos" w:hAnsi="Aptos"/>
          <w:i/>
          <w:iCs/>
        </w:rPr>
        <w:t xml:space="preserve"> </w:t>
      </w:r>
      <w:r w:rsidRPr="00CB14F0">
        <w:rPr>
          <w:rFonts w:ascii="Aptos" w:hAnsi="Aptos"/>
          <w:i/>
          <w:iCs/>
        </w:rPr>
        <w:t xml:space="preserve">P. </w:t>
      </w:r>
      <w:proofErr w:type="spellStart"/>
      <w:r w:rsidRPr="00CB14F0">
        <w:rPr>
          <w:rFonts w:ascii="Aptos" w:hAnsi="Aptos"/>
          <w:i/>
          <w:iCs/>
        </w:rPr>
        <w:t>lata</w:t>
      </w:r>
      <w:proofErr w:type="spellEnd"/>
      <w:r w:rsidRPr="00CB14F0">
        <w:rPr>
          <w:rFonts w:ascii="Aptos" w:hAnsi="Aptos"/>
        </w:rPr>
        <w:t xml:space="preserve">, while the DNA of </w:t>
      </w:r>
      <w:r w:rsidRPr="00CB14F0">
        <w:rPr>
          <w:rFonts w:ascii="Aptos" w:hAnsi="Aptos"/>
          <w:i/>
          <w:iCs/>
          <w:color w:val="000000"/>
        </w:rPr>
        <w:t xml:space="preserve">Par. </w:t>
      </w:r>
      <w:proofErr w:type="spellStart"/>
      <w:r w:rsidRPr="00CB14F0">
        <w:rPr>
          <w:rFonts w:ascii="Aptos" w:hAnsi="Aptos"/>
          <w:i/>
          <w:iCs/>
          <w:color w:val="000000"/>
        </w:rPr>
        <w:t>gigantea</w:t>
      </w:r>
      <w:proofErr w:type="spellEnd"/>
      <w:r w:rsidRPr="00CB14F0">
        <w:rPr>
          <w:rFonts w:ascii="Aptos" w:hAnsi="Aptos"/>
          <w:color w:val="000000"/>
        </w:rPr>
        <w:t xml:space="preserve">, </w:t>
      </w:r>
      <w:r w:rsidRPr="00CB14F0">
        <w:rPr>
          <w:rFonts w:ascii="Aptos" w:hAnsi="Aptos"/>
          <w:i/>
          <w:iCs/>
          <w:color w:val="000000"/>
        </w:rPr>
        <w:t xml:space="preserve">P. </w:t>
      </w:r>
      <w:proofErr w:type="spellStart"/>
      <w:r w:rsidRPr="00CB14F0">
        <w:rPr>
          <w:rFonts w:ascii="Aptos" w:hAnsi="Aptos"/>
          <w:i/>
          <w:iCs/>
          <w:color w:val="000000"/>
        </w:rPr>
        <w:t>tryoni</w:t>
      </w:r>
      <w:proofErr w:type="spellEnd"/>
      <w:r w:rsidRPr="00CB14F0">
        <w:rPr>
          <w:rFonts w:ascii="Aptos" w:hAnsi="Aptos"/>
          <w:i/>
          <w:iCs/>
          <w:color w:val="000000"/>
        </w:rPr>
        <w:t xml:space="preserve"> </w:t>
      </w:r>
      <w:proofErr w:type="spellStart"/>
      <w:r w:rsidRPr="00CB14F0">
        <w:rPr>
          <w:rFonts w:ascii="Aptos" w:hAnsi="Aptos"/>
          <w:i/>
          <w:iCs/>
          <w:color w:val="000000"/>
        </w:rPr>
        <w:t>tegminifera</w:t>
      </w:r>
      <w:proofErr w:type="spellEnd"/>
      <w:r w:rsidRPr="00CB14F0">
        <w:rPr>
          <w:rFonts w:ascii="Aptos" w:hAnsi="Aptos"/>
          <w:color w:val="000000"/>
        </w:rPr>
        <w:t xml:space="preserve">, </w:t>
      </w:r>
      <w:r w:rsidRPr="00CB14F0">
        <w:rPr>
          <w:rFonts w:ascii="Aptos" w:hAnsi="Aptos"/>
          <w:i/>
          <w:iCs/>
          <w:color w:val="000000"/>
        </w:rPr>
        <w:t xml:space="preserve">P. </w:t>
      </w:r>
      <w:proofErr w:type="spellStart"/>
      <w:r w:rsidRPr="00CB14F0">
        <w:rPr>
          <w:rFonts w:ascii="Aptos" w:hAnsi="Aptos"/>
          <w:i/>
          <w:iCs/>
          <w:color w:val="000000"/>
        </w:rPr>
        <w:t>tryoni</w:t>
      </w:r>
      <w:proofErr w:type="spellEnd"/>
      <w:r w:rsidRPr="00CB14F0">
        <w:rPr>
          <w:rFonts w:ascii="Aptos" w:hAnsi="Aptos"/>
          <w:i/>
          <w:iCs/>
          <w:color w:val="000000"/>
        </w:rPr>
        <w:t xml:space="preserve"> </w:t>
      </w:r>
      <w:proofErr w:type="spellStart"/>
      <w:r w:rsidRPr="00CB14F0">
        <w:rPr>
          <w:rFonts w:ascii="Aptos" w:hAnsi="Aptos"/>
          <w:i/>
          <w:iCs/>
          <w:color w:val="000000"/>
        </w:rPr>
        <w:t>tryoni</w:t>
      </w:r>
      <w:proofErr w:type="spellEnd"/>
      <w:r w:rsidRPr="00CB14F0">
        <w:rPr>
          <w:rFonts w:ascii="Aptos" w:hAnsi="Aptos"/>
          <w:color w:val="000000"/>
        </w:rPr>
        <w:t xml:space="preserve"> (Eungella) and </w:t>
      </w:r>
      <w:r w:rsidRPr="00CB14F0">
        <w:rPr>
          <w:rFonts w:ascii="Aptos" w:hAnsi="Aptos"/>
          <w:i/>
          <w:iCs/>
          <w:color w:val="000000"/>
        </w:rPr>
        <w:t xml:space="preserve">N. </w:t>
      </w:r>
      <w:proofErr w:type="spellStart"/>
      <w:r w:rsidRPr="00CB14F0">
        <w:rPr>
          <w:rFonts w:ascii="Aptos" w:hAnsi="Aptos"/>
          <w:i/>
          <w:iCs/>
          <w:color w:val="000000"/>
        </w:rPr>
        <w:t>dahmsi</w:t>
      </w:r>
      <w:proofErr w:type="spellEnd"/>
      <w:r w:rsidRPr="00CB14F0">
        <w:rPr>
          <w:rFonts w:ascii="Aptos" w:hAnsi="Aptos"/>
          <w:color w:val="000000"/>
        </w:rPr>
        <w:t xml:space="preserve"> </w:t>
      </w:r>
      <w:r w:rsidR="007C2C9A">
        <w:rPr>
          <w:rFonts w:ascii="Aptos" w:hAnsi="Aptos"/>
        </w:rPr>
        <w:t>was</w:t>
      </w:r>
      <w:r w:rsidR="007C2C9A" w:rsidRPr="00CB14F0">
        <w:rPr>
          <w:rFonts w:ascii="Aptos" w:hAnsi="Aptos"/>
        </w:rPr>
        <w:t xml:space="preserve"> </w:t>
      </w:r>
      <w:r w:rsidRPr="00CB14F0">
        <w:rPr>
          <w:rFonts w:ascii="Aptos" w:hAnsi="Aptos"/>
        </w:rPr>
        <w:t xml:space="preserve">extracted </w:t>
      </w:r>
      <w:r w:rsidR="007C2C9A">
        <w:rPr>
          <w:rFonts w:ascii="Aptos" w:hAnsi="Aptos"/>
        </w:rPr>
        <w:t>from both</w:t>
      </w:r>
      <w:r w:rsidR="007C2C9A" w:rsidRPr="00CB14F0">
        <w:rPr>
          <w:rFonts w:ascii="Aptos" w:hAnsi="Aptos"/>
        </w:rPr>
        <w:t xml:space="preserve"> </w:t>
      </w:r>
      <w:r w:rsidRPr="00CB14F0">
        <w:rPr>
          <w:rFonts w:ascii="Aptos" w:hAnsi="Aptos"/>
        </w:rPr>
        <w:t xml:space="preserve">leg muscle </w:t>
      </w:r>
      <w:r>
        <w:rPr>
          <w:rFonts w:ascii="Aptos" w:hAnsi="Aptos"/>
        </w:rPr>
        <w:t>and</w:t>
      </w:r>
      <w:r w:rsidRPr="00CB14F0">
        <w:rPr>
          <w:rFonts w:ascii="Aptos" w:hAnsi="Aptos"/>
        </w:rPr>
        <w:t xml:space="preserve"> fat body tissue.</w:t>
      </w:r>
      <w:r>
        <w:rPr>
          <w:rFonts w:ascii="Aptos" w:hAnsi="Aptos"/>
        </w:rPr>
        <w:t xml:space="preserve"> </w:t>
      </w:r>
      <w:r w:rsidR="007C2C9A">
        <w:rPr>
          <w:rFonts w:ascii="Aptos" w:hAnsi="Aptos"/>
        </w:rPr>
        <w:t>Live c</w:t>
      </w:r>
      <w:r w:rsidRPr="00CB14F0">
        <w:rPr>
          <w:rFonts w:ascii="Aptos" w:hAnsi="Aptos"/>
        </w:rPr>
        <w:t xml:space="preserve">ockroaches were chilled at </w:t>
      </w:r>
      <w:r w:rsidR="008C6465">
        <w:rPr>
          <w:rFonts w:ascii="Aptos" w:hAnsi="Aptos"/>
        </w:rPr>
        <w:t>-</w:t>
      </w:r>
      <w:r w:rsidRPr="00CB14F0">
        <w:rPr>
          <w:rFonts w:ascii="Aptos" w:hAnsi="Aptos"/>
        </w:rPr>
        <w:t>30 °C for 4–5 min to induce torpor, and the femoral muscle (~3 mm) was dissected from one or two hind legs, depending on body size</w:t>
      </w:r>
      <w:r w:rsidR="00473942">
        <w:rPr>
          <w:rFonts w:ascii="Aptos" w:hAnsi="Aptos"/>
        </w:rPr>
        <w:t xml:space="preserve">. Following this, insects were frozen at -80 </w:t>
      </w:r>
      <w:r w:rsidR="00473942" w:rsidRPr="00CB14F0">
        <w:rPr>
          <w:rFonts w:ascii="Aptos" w:hAnsi="Aptos"/>
        </w:rPr>
        <w:t>°</w:t>
      </w:r>
      <w:r w:rsidR="00473942">
        <w:rPr>
          <w:rFonts w:ascii="Aptos" w:hAnsi="Aptos"/>
        </w:rPr>
        <w:t>C</w:t>
      </w:r>
      <w:r w:rsidRPr="00CB14F0">
        <w:rPr>
          <w:rFonts w:ascii="Aptos" w:hAnsi="Aptos"/>
        </w:rPr>
        <w:t>. Tissue was incubated overnight at 56 °C in 600 µl SDS buffer with 20 µ</w:t>
      </w:r>
      <w:r w:rsidR="008C6465">
        <w:rPr>
          <w:rFonts w:ascii="Aptos" w:hAnsi="Aptos"/>
        </w:rPr>
        <w:t>L</w:t>
      </w:r>
      <w:r w:rsidRPr="00CB14F0">
        <w:rPr>
          <w:rFonts w:ascii="Aptos" w:hAnsi="Aptos"/>
        </w:rPr>
        <w:t xml:space="preserve"> </w:t>
      </w:r>
      <w:r w:rsidR="008C6465" w:rsidRPr="008C6465">
        <w:rPr>
          <w:rFonts w:ascii="Aptos" w:hAnsi="Aptos"/>
        </w:rPr>
        <w:t>of 20</w:t>
      </w:r>
      <w:r w:rsidR="008C6465">
        <w:rPr>
          <w:rFonts w:ascii="Aptos" w:hAnsi="Aptos"/>
        </w:rPr>
        <w:t xml:space="preserve"> </w:t>
      </w:r>
      <w:r w:rsidR="008C6465" w:rsidRPr="008C6465">
        <w:rPr>
          <w:rFonts w:ascii="Aptos" w:hAnsi="Aptos"/>
        </w:rPr>
        <w:t>mg/m</w:t>
      </w:r>
      <w:r w:rsidR="008C6465">
        <w:rPr>
          <w:rFonts w:ascii="Aptos" w:hAnsi="Aptos"/>
        </w:rPr>
        <w:t>L</w:t>
      </w:r>
      <w:r w:rsidR="008C6465" w:rsidRPr="008C6465">
        <w:rPr>
          <w:rFonts w:ascii="Aptos" w:hAnsi="Aptos"/>
        </w:rPr>
        <w:t xml:space="preserve"> stock </w:t>
      </w:r>
      <w:r w:rsidRPr="00CB14F0">
        <w:rPr>
          <w:rFonts w:ascii="Aptos" w:hAnsi="Aptos"/>
        </w:rPr>
        <w:t>Proteinase K</w:t>
      </w:r>
      <w:r w:rsidR="008C6465">
        <w:rPr>
          <w:rFonts w:ascii="Aptos" w:hAnsi="Aptos"/>
        </w:rPr>
        <w:t xml:space="preserve"> </w:t>
      </w:r>
      <w:r w:rsidR="008C6465" w:rsidRPr="008C6465">
        <w:rPr>
          <w:rFonts w:ascii="Aptos" w:hAnsi="Aptos"/>
        </w:rPr>
        <w:t>(final concentration 400</w:t>
      </w:r>
      <w:r w:rsidR="008C6465">
        <w:rPr>
          <w:rFonts w:ascii="Aptos" w:hAnsi="Aptos"/>
        </w:rPr>
        <w:t xml:space="preserve"> </w:t>
      </w:r>
      <w:r w:rsidR="008C6465" w:rsidRPr="00CB14F0">
        <w:rPr>
          <w:rFonts w:ascii="Aptos" w:hAnsi="Aptos"/>
        </w:rPr>
        <w:t>µ</w:t>
      </w:r>
      <w:r w:rsidR="008C6465" w:rsidRPr="008C6465">
        <w:rPr>
          <w:rFonts w:ascii="Aptos" w:hAnsi="Aptos"/>
        </w:rPr>
        <w:t>g/m</w:t>
      </w:r>
      <w:r w:rsidR="008C6465">
        <w:rPr>
          <w:rFonts w:ascii="Aptos" w:hAnsi="Aptos"/>
        </w:rPr>
        <w:t>L</w:t>
      </w:r>
      <w:r w:rsidR="008C6465" w:rsidRPr="008C6465">
        <w:rPr>
          <w:rFonts w:ascii="Aptos" w:hAnsi="Aptos"/>
        </w:rPr>
        <w:t>)</w:t>
      </w:r>
      <w:r w:rsidRPr="00CB14F0">
        <w:rPr>
          <w:rFonts w:ascii="Aptos" w:hAnsi="Aptos"/>
        </w:rPr>
        <w:t xml:space="preserve">, followed by RNase A treatment </w:t>
      </w:r>
      <w:r w:rsidR="008C6465" w:rsidRPr="008C6465">
        <w:rPr>
          <w:rFonts w:ascii="Aptos" w:hAnsi="Aptos"/>
        </w:rPr>
        <w:t>(final concentration 20</w:t>
      </w:r>
      <w:r w:rsidR="008C6465">
        <w:rPr>
          <w:rFonts w:ascii="Aptos" w:hAnsi="Aptos"/>
        </w:rPr>
        <w:t xml:space="preserve"> </w:t>
      </w:r>
      <w:r w:rsidR="008C6465" w:rsidRPr="00CB14F0">
        <w:rPr>
          <w:rFonts w:ascii="Aptos" w:hAnsi="Aptos"/>
        </w:rPr>
        <w:t>µ</w:t>
      </w:r>
      <w:r w:rsidR="008C6465" w:rsidRPr="008C6465">
        <w:rPr>
          <w:rFonts w:ascii="Aptos" w:hAnsi="Aptos"/>
        </w:rPr>
        <w:t>g/m</w:t>
      </w:r>
      <w:r w:rsidR="008C6465">
        <w:rPr>
          <w:rFonts w:ascii="Aptos" w:hAnsi="Aptos"/>
        </w:rPr>
        <w:t>L</w:t>
      </w:r>
      <w:r w:rsidR="008C6465" w:rsidRPr="008C6465">
        <w:rPr>
          <w:rFonts w:ascii="Aptos" w:hAnsi="Aptos"/>
        </w:rPr>
        <w:t>) at 37 °C for 1 hr</w:t>
      </w:r>
      <w:r w:rsidRPr="00CB14F0">
        <w:rPr>
          <w:rFonts w:ascii="Aptos" w:hAnsi="Aptos"/>
        </w:rPr>
        <w:t xml:space="preserve">. </w:t>
      </w:r>
      <w:r w:rsidR="008C6465" w:rsidRPr="008C6465">
        <w:rPr>
          <w:rFonts w:ascii="Aptos" w:hAnsi="Aptos"/>
        </w:rPr>
        <w:t xml:space="preserve">DNA extractions were performed using the phenol chloroform method, or using the NEB Monarch HMW DNA Extraction Kit (NEB #T3060). The phenol chloroform method involved two extractions with an equal volume of </w:t>
      </w:r>
      <w:proofErr w:type="spellStart"/>
      <w:proofErr w:type="gramStart"/>
      <w:r w:rsidR="008C6465" w:rsidRPr="008C6465">
        <w:rPr>
          <w:rFonts w:ascii="Aptos" w:hAnsi="Aptos"/>
        </w:rPr>
        <w:t>phenol:chloroform</w:t>
      </w:r>
      <w:proofErr w:type="gramEnd"/>
      <w:r w:rsidR="008C6465" w:rsidRPr="008C6465">
        <w:rPr>
          <w:rFonts w:ascii="Aptos" w:hAnsi="Aptos"/>
        </w:rPr>
        <w:t>:isoamyl</w:t>
      </w:r>
      <w:proofErr w:type="spellEnd"/>
      <w:r w:rsidR="008C6465" w:rsidRPr="008C6465">
        <w:rPr>
          <w:rFonts w:ascii="Aptos" w:hAnsi="Aptos"/>
        </w:rPr>
        <w:t xml:space="preserve"> alcohol 25:24:1), isopropanol precipitation with sodium acetate (3 M, pH 5.5). The pellet was washed twice with 70% </w:t>
      </w:r>
      <w:proofErr w:type="spellStart"/>
      <w:r w:rsidR="008C6465" w:rsidRPr="008C6465">
        <w:rPr>
          <w:rFonts w:ascii="Aptos" w:hAnsi="Aptos"/>
        </w:rPr>
        <w:t>ethanolair</w:t>
      </w:r>
      <w:proofErr w:type="spellEnd"/>
      <w:r w:rsidR="008C6465" w:rsidRPr="008C6465">
        <w:rPr>
          <w:rFonts w:ascii="Aptos" w:hAnsi="Aptos"/>
        </w:rPr>
        <w:t xml:space="preserve">-dried, and the DNA pellet resuspended in 40 µl of 10 </w:t>
      </w:r>
      <w:proofErr w:type="spellStart"/>
      <w:r w:rsidR="008C6465" w:rsidRPr="008C6465">
        <w:rPr>
          <w:rFonts w:ascii="Aptos" w:hAnsi="Aptos"/>
        </w:rPr>
        <w:t>mM</w:t>
      </w:r>
      <w:proofErr w:type="spellEnd"/>
      <w:r w:rsidR="008C6465" w:rsidRPr="008C6465">
        <w:rPr>
          <w:rFonts w:ascii="Aptos" w:hAnsi="Aptos"/>
        </w:rPr>
        <w:t xml:space="preserve"> Tris (pH 8.0).</w:t>
      </w:r>
      <w:r w:rsidR="008C6465">
        <w:rPr>
          <w:rFonts w:ascii="Aptos" w:hAnsi="Aptos"/>
        </w:rPr>
        <w:t xml:space="preserve"> </w:t>
      </w:r>
      <w:r w:rsidR="008F36F1">
        <w:rPr>
          <w:rFonts w:ascii="Aptos" w:hAnsi="Aptos"/>
        </w:rPr>
        <w:t xml:space="preserve">The </w:t>
      </w:r>
      <w:r w:rsidR="008F36F1" w:rsidRPr="00C64381">
        <w:rPr>
          <w:rFonts w:ascii="Aptos" w:hAnsi="Aptos"/>
        </w:rPr>
        <w:t>NEB Monarch HMW DNA Extraction Kit</w:t>
      </w:r>
      <w:r w:rsidR="008F36F1">
        <w:rPr>
          <w:rFonts w:ascii="Aptos" w:hAnsi="Aptos"/>
        </w:rPr>
        <w:t xml:space="preserve"> was used </w:t>
      </w:r>
      <w:r w:rsidR="008F36F1" w:rsidRPr="00C64381">
        <w:rPr>
          <w:rFonts w:ascii="Aptos" w:hAnsi="Aptos"/>
        </w:rPr>
        <w:t>according to the manufacturer’s instructions, with the exception that Proteinase K digestion was undertaken for 4 hours at 600</w:t>
      </w:r>
      <w:r w:rsidR="008F36F1">
        <w:rPr>
          <w:rFonts w:ascii="Aptos" w:hAnsi="Aptos"/>
        </w:rPr>
        <w:t xml:space="preserve"> </w:t>
      </w:r>
      <w:r w:rsidR="008F36F1" w:rsidRPr="00C64381">
        <w:rPr>
          <w:rFonts w:ascii="Aptos" w:hAnsi="Aptos"/>
        </w:rPr>
        <w:t xml:space="preserve">rpm, rather than the recommended 45 minutes, </w:t>
      </w:r>
      <w:r w:rsidR="008F36F1">
        <w:rPr>
          <w:rFonts w:ascii="Aptos" w:hAnsi="Aptos"/>
        </w:rPr>
        <w:t>to ensure</w:t>
      </w:r>
      <w:r w:rsidR="008F36F1" w:rsidRPr="00C64381">
        <w:rPr>
          <w:rFonts w:ascii="Aptos" w:hAnsi="Aptos"/>
        </w:rPr>
        <w:t xml:space="preserve"> thorough digestion of the tissue. As minimal gDNA appeared to stick to the glass beads, the supernatant was centrifuged for 10 minutes at 16,000</w:t>
      </w:r>
      <w:r w:rsidR="008F36F1">
        <w:rPr>
          <w:rFonts w:ascii="Aptos" w:hAnsi="Aptos"/>
        </w:rPr>
        <w:t xml:space="preserve"> </w:t>
      </w:r>
      <w:r w:rsidR="008F36F1" w:rsidRPr="00C64381">
        <w:rPr>
          <w:rFonts w:ascii="Aptos" w:hAnsi="Aptos"/>
        </w:rPr>
        <w:t xml:space="preserve">g at room temperature, the pellet </w:t>
      </w:r>
      <w:r w:rsidR="008F36F1">
        <w:rPr>
          <w:rFonts w:ascii="Aptos" w:hAnsi="Aptos"/>
        </w:rPr>
        <w:t xml:space="preserve">was </w:t>
      </w:r>
      <w:r w:rsidR="008F36F1" w:rsidRPr="00C64381">
        <w:rPr>
          <w:rFonts w:ascii="Aptos" w:hAnsi="Aptos"/>
        </w:rPr>
        <w:t>washed twice in 500</w:t>
      </w:r>
      <w:r w:rsidR="008F36F1">
        <w:rPr>
          <w:rFonts w:ascii="Aptos" w:hAnsi="Aptos"/>
        </w:rPr>
        <w:t xml:space="preserve"> </w:t>
      </w:r>
      <w:proofErr w:type="spellStart"/>
      <w:r w:rsidR="008F36F1" w:rsidRPr="00C64381">
        <w:rPr>
          <w:rFonts w:ascii="Aptos" w:hAnsi="Aptos"/>
        </w:rPr>
        <w:t>u</w:t>
      </w:r>
      <w:r w:rsidR="008F36F1">
        <w:rPr>
          <w:rFonts w:ascii="Aptos" w:hAnsi="Aptos"/>
        </w:rPr>
        <w:t>L</w:t>
      </w:r>
      <w:proofErr w:type="spellEnd"/>
      <w:r w:rsidR="008F36F1" w:rsidRPr="00C64381">
        <w:rPr>
          <w:rFonts w:ascii="Aptos" w:hAnsi="Aptos"/>
        </w:rPr>
        <w:t xml:space="preserve"> kit Wash Buffer, dried briefly </w:t>
      </w:r>
      <w:r w:rsidR="008F36F1">
        <w:rPr>
          <w:rFonts w:ascii="Aptos" w:hAnsi="Aptos"/>
        </w:rPr>
        <w:t>then</w:t>
      </w:r>
      <w:r w:rsidR="008F36F1" w:rsidRPr="00C64381">
        <w:rPr>
          <w:rFonts w:ascii="Aptos" w:hAnsi="Aptos"/>
        </w:rPr>
        <w:t xml:space="preserve"> resuspended in 20</w:t>
      </w:r>
      <w:r w:rsidR="008F36F1">
        <w:rPr>
          <w:rFonts w:ascii="Aptos" w:hAnsi="Aptos"/>
        </w:rPr>
        <w:t xml:space="preserve"> </w:t>
      </w:r>
      <w:proofErr w:type="spellStart"/>
      <w:r w:rsidR="008F36F1">
        <w:rPr>
          <w:rFonts w:ascii="Aptos" w:hAnsi="Aptos"/>
        </w:rPr>
        <w:t>uL</w:t>
      </w:r>
      <w:proofErr w:type="spellEnd"/>
      <w:r w:rsidR="008F36F1" w:rsidRPr="00C64381">
        <w:rPr>
          <w:rFonts w:ascii="Aptos" w:hAnsi="Aptos"/>
        </w:rPr>
        <w:t xml:space="preserve"> Elution Buffer II.</w:t>
      </w:r>
      <w:r w:rsidR="008F36F1" w:rsidRPr="008F36F1">
        <w:rPr>
          <w:rFonts w:ascii="Aptos" w:hAnsi="Aptos"/>
        </w:rPr>
        <w:t xml:space="preserve"> </w:t>
      </w:r>
      <w:r w:rsidR="008F36F1" w:rsidRPr="00C64381">
        <w:rPr>
          <w:rFonts w:ascii="Aptos" w:hAnsi="Aptos"/>
        </w:rPr>
        <w:t xml:space="preserve">The quality and integrity of the gDNA was assessed by a </w:t>
      </w:r>
      <w:r w:rsidR="008F36F1" w:rsidRPr="00C64381">
        <w:rPr>
          <w:rFonts w:ascii="Aptos" w:hAnsi="Aptos" w:cs="Times New Roman"/>
        </w:rPr>
        <w:t xml:space="preserve">4200 </w:t>
      </w:r>
      <w:proofErr w:type="spellStart"/>
      <w:r w:rsidR="008F36F1" w:rsidRPr="00C64381">
        <w:rPr>
          <w:rFonts w:ascii="Aptos" w:hAnsi="Aptos" w:cs="Times New Roman"/>
        </w:rPr>
        <w:t>TapeStation</w:t>
      </w:r>
      <w:proofErr w:type="spellEnd"/>
      <w:r w:rsidR="008F36F1" w:rsidRPr="00C64381">
        <w:rPr>
          <w:rFonts w:ascii="Aptos" w:hAnsi="Aptos" w:cs="Times New Roman"/>
        </w:rPr>
        <w:t xml:space="preserve"> System (Agilent Technologies) using Genomic DNA </w:t>
      </w:r>
      <w:proofErr w:type="spellStart"/>
      <w:r w:rsidR="008F36F1" w:rsidRPr="00C64381">
        <w:rPr>
          <w:rFonts w:ascii="Aptos" w:hAnsi="Aptos" w:cs="Times New Roman"/>
        </w:rPr>
        <w:t>ScreenTape</w:t>
      </w:r>
      <w:proofErr w:type="spellEnd"/>
      <w:r w:rsidR="008F36F1" w:rsidRPr="00C64381">
        <w:rPr>
          <w:rFonts w:ascii="Aptos" w:hAnsi="Aptos" w:cs="Times New Roman"/>
        </w:rPr>
        <w:t xml:space="preserve"> (Cat No. 5067-5365) and reagents (Cat No. 5067-5366). The absorbance ratios were assessed by Nanodrop Spectrophotometer (</w:t>
      </w:r>
      <w:proofErr w:type="spellStart"/>
      <w:r w:rsidR="008F36F1" w:rsidRPr="00C64381">
        <w:rPr>
          <w:rFonts w:ascii="Aptos" w:hAnsi="Aptos" w:cs="Times New Roman"/>
        </w:rPr>
        <w:t>DeNovix</w:t>
      </w:r>
      <w:proofErr w:type="spellEnd"/>
      <w:r w:rsidR="008F36F1" w:rsidRPr="00C64381">
        <w:rPr>
          <w:rFonts w:ascii="Aptos" w:hAnsi="Aptos" w:cs="Times New Roman"/>
        </w:rPr>
        <w:t xml:space="preserve"> DS-11). </w:t>
      </w:r>
      <w:r w:rsidR="007C2C9A">
        <w:rPr>
          <w:rFonts w:ascii="Aptos" w:hAnsi="Aptos" w:cs="Times New Roman"/>
        </w:rPr>
        <w:t>Concentration</w:t>
      </w:r>
      <w:r w:rsidR="007C2C9A" w:rsidRPr="00C64381">
        <w:rPr>
          <w:rFonts w:ascii="Aptos" w:hAnsi="Aptos" w:cs="Times New Roman"/>
        </w:rPr>
        <w:t xml:space="preserve"> </w:t>
      </w:r>
      <w:r w:rsidR="008F36F1" w:rsidRPr="00C64381">
        <w:rPr>
          <w:rFonts w:ascii="Aptos" w:hAnsi="Aptos" w:cs="Times New Roman"/>
        </w:rPr>
        <w:t>was determined using a Qubit 2.0 Fluorometer (Invitrogen by Life Technologies) using a dsDNA BR assay kit (Cat No. Q32850).</w:t>
      </w:r>
    </w:p>
    <w:p w14:paraId="5CD474AF" w14:textId="77777777" w:rsidR="00E7214D" w:rsidRPr="00C64381" w:rsidRDefault="00E7214D" w:rsidP="003E4D9D">
      <w:pPr>
        <w:jc w:val="both"/>
        <w:rPr>
          <w:rFonts w:ascii="Aptos" w:hAnsi="Aptos" w:cs="Times New Roman"/>
        </w:rPr>
      </w:pPr>
    </w:p>
    <w:p w14:paraId="3B6C8E04" w14:textId="3829D1E4" w:rsidR="000A22B8" w:rsidRDefault="000A22B8" w:rsidP="003E4D9D">
      <w:pPr>
        <w:jc w:val="both"/>
        <w:rPr>
          <w:rFonts w:ascii="Aptos" w:hAnsi="Aptos" w:cs="Times New Roman"/>
        </w:rPr>
      </w:pPr>
      <w:r w:rsidRPr="00C64381">
        <w:rPr>
          <w:rFonts w:ascii="Aptos" w:hAnsi="Aptos"/>
        </w:rPr>
        <w:t>Long-read sequencing was performed using gDNA from</w:t>
      </w:r>
      <w:r w:rsidR="007C2C9A" w:rsidRPr="00C64381">
        <w:rPr>
          <w:rFonts w:ascii="Aptos" w:hAnsi="Aptos"/>
          <w:i/>
          <w:iCs/>
        </w:rPr>
        <w:t xml:space="preserve"> </w:t>
      </w:r>
      <w:r w:rsidR="007C2C9A">
        <w:rPr>
          <w:rFonts w:ascii="Aptos" w:hAnsi="Aptos"/>
          <w:i/>
          <w:iCs/>
        </w:rPr>
        <w:t>M.</w:t>
      </w:r>
      <w:r w:rsidR="007C2C9A" w:rsidRPr="00C64381">
        <w:rPr>
          <w:rFonts w:ascii="Aptos" w:hAnsi="Aptos"/>
          <w:i/>
          <w:iCs/>
        </w:rPr>
        <w:t xml:space="preserve"> </w:t>
      </w:r>
      <w:proofErr w:type="spellStart"/>
      <w:r w:rsidR="006461C1">
        <w:rPr>
          <w:rFonts w:ascii="Aptos" w:hAnsi="Aptos"/>
          <w:i/>
          <w:iCs/>
        </w:rPr>
        <w:t>lithgowae</w:t>
      </w:r>
      <w:proofErr w:type="spellEnd"/>
      <w:r w:rsidR="007C2C9A">
        <w:rPr>
          <w:rFonts w:ascii="Aptos" w:hAnsi="Aptos"/>
          <w:i/>
          <w:iCs/>
        </w:rPr>
        <w:t>,</w:t>
      </w:r>
      <w:r w:rsidRPr="00C64381">
        <w:rPr>
          <w:rFonts w:ascii="Aptos" w:hAnsi="Aptos"/>
          <w:i/>
          <w:iCs/>
        </w:rPr>
        <w:t xml:space="preserve"> </w:t>
      </w:r>
      <w:r w:rsidR="007C2C9A">
        <w:rPr>
          <w:rFonts w:ascii="Aptos" w:hAnsi="Aptos"/>
          <w:i/>
          <w:iCs/>
        </w:rPr>
        <w:t>N.</w:t>
      </w:r>
      <w:r w:rsidR="007C2C9A" w:rsidRPr="00C64381">
        <w:rPr>
          <w:rFonts w:ascii="Aptos" w:hAnsi="Aptos"/>
          <w:i/>
          <w:iCs/>
        </w:rPr>
        <w:t xml:space="preserve"> </w:t>
      </w:r>
      <w:proofErr w:type="spellStart"/>
      <w:r w:rsidRPr="00C64381">
        <w:rPr>
          <w:rFonts w:ascii="Aptos" w:hAnsi="Aptos"/>
          <w:i/>
          <w:iCs/>
        </w:rPr>
        <w:t>dahmsi</w:t>
      </w:r>
      <w:proofErr w:type="spellEnd"/>
      <w:r w:rsidRPr="00C64381">
        <w:rPr>
          <w:rFonts w:ascii="Aptos" w:hAnsi="Aptos"/>
          <w:i/>
          <w:iCs/>
        </w:rPr>
        <w:t>,</w:t>
      </w:r>
      <w:r w:rsidR="007C2C9A" w:rsidRPr="007C2C9A">
        <w:rPr>
          <w:rFonts w:ascii="Aptos" w:hAnsi="Aptos"/>
          <w:i/>
          <w:iCs/>
        </w:rPr>
        <w:t xml:space="preserve"> </w:t>
      </w:r>
      <w:r w:rsidR="007C2C9A">
        <w:rPr>
          <w:rFonts w:ascii="Aptos" w:hAnsi="Aptos"/>
          <w:i/>
          <w:iCs/>
        </w:rPr>
        <w:t>P.</w:t>
      </w:r>
      <w:r w:rsidR="007C2C9A" w:rsidRPr="00C64381">
        <w:rPr>
          <w:rFonts w:ascii="Aptos" w:hAnsi="Aptos"/>
          <w:i/>
          <w:iCs/>
        </w:rPr>
        <w:t xml:space="preserve"> </w:t>
      </w:r>
      <w:proofErr w:type="spellStart"/>
      <w:r w:rsidR="007C2C9A" w:rsidRPr="00C64381">
        <w:rPr>
          <w:rFonts w:ascii="Aptos" w:hAnsi="Aptos"/>
          <w:i/>
          <w:iCs/>
        </w:rPr>
        <w:t>lata</w:t>
      </w:r>
      <w:proofErr w:type="spellEnd"/>
      <w:r w:rsidR="007C2C9A">
        <w:rPr>
          <w:rFonts w:ascii="Aptos" w:hAnsi="Aptos"/>
          <w:i/>
          <w:iCs/>
        </w:rPr>
        <w:t xml:space="preserve">, P. </w:t>
      </w:r>
      <w:proofErr w:type="spellStart"/>
      <w:r w:rsidR="007C2C9A">
        <w:rPr>
          <w:rFonts w:ascii="Aptos" w:hAnsi="Aptos"/>
          <w:i/>
          <w:iCs/>
        </w:rPr>
        <w:t>sloanei</w:t>
      </w:r>
      <w:proofErr w:type="spellEnd"/>
      <w:r w:rsidR="007C2C9A">
        <w:rPr>
          <w:rFonts w:ascii="Aptos" w:hAnsi="Aptos"/>
          <w:i/>
          <w:iCs/>
        </w:rPr>
        <w:t>,</w:t>
      </w:r>
      <w:r w:rsidRPr="00C64381">
        <w:rPr>
          <w:rFonts w:ascii="Aptos" w:hAnsi="Aptos"/>
          <w:i/>
          <w:iCs/>
        </w:rPr>
        <w:t xml:space="preserve"> </w:t>
      </w:r>
      <w:r w:rsidR="007C2C9A">
        <w:rPr>
          <w:rFonts w:ascii="Aptos" w:hAnsi="Aptos"/>
          <w:i/>
          <w:iCs/>
        </w:rPr>
        <w:t>P.</w:t>
      </w:r>
      <w:r w:rsidR="007C2C9A" w:rsidRPr="00C64381">
        <w:rPr>
          <w:rFonts w:ascii="Aptos" w:hAnsi="Aptos"/>
          <w:i/>
          <w:iCs/>
        </w:rPr>
        <w:t xml:space="preserve"> </w:t>
      </w:r>
      <w:proofErr w:type="spellStart"/>
      <w:r w:rsidRPr="00C64381">
        <w:rPr>
          <w:rFonts w:ascii="Aptos" w:hAnsi="Aptos"/>
          <w:i/>
          <w:iCs/>
        </w:rPr>
        <w:t>tryoni</w:t>
      </w:r>
      <w:proofErr w:type="spellEnd"/>
      <w:r w:rsidRPr="00C64381">
        <w:rPr>
          <w:rFonts w:ascii="Aptos" w:hAnsi="Aptos"/>
          <w:i/>
          <w:iCs/>
        </w:rPr>
        <w:t xml:space="preserve"> </w:t>
      </w:r>
      <w:proofErr w:type="spellStart"/>
      <w:r w:rsidRPr="00C64381">
        <w:rPr>
          <w:rFonts w:ascii="Aptos" w:hAnsi="Aptos"/>
          <w:i/>
          <w:iCs/>
        </w:rPr>
        <w:t>tryoni</w:t>
      </w:r>
      <w:proofErr w:type="spellEnd"/>
      <w:r w:rsidRPr="00C64381">
        <w:rPr>
          <w:rFonts w:ascii="Aptos" w:hAnsi="Aptos"/>
          <w:i/>
          <w:iCs/>
        </w:rPr>
        <w:t xml:space="preserve">, </w:t>
      </w:r>
      <w:r w:rsidR="007C2C9A">
        <w:rPr>
          <w:rFonts w:ascii="Aptos" w:hAnsi="Aptos"/>
          <w:i/>
          <w:iCs/>
        </w:rPr>
        <w:t>P.</w:t>
      </w:r>
      <w:r w:rsidR="007C2C9A" w:rsidRPr="00C64381">
        <w:rPr>
          <w:rFonts w:ascii="Aptos" w:hAnsi="Aptos"/>
          <w:i/>
          <w:iCs/>
        </w:rPr>
        <w:t xml:space="preserve"> </w:t>
      </w:r>
      <w:proofErr w:type="spellStart"/>
      <w:r w:rsidRPr="00C64381">
        <w:rPr>
          <w:rFonts w:ascii="Aptos" w:hAnsi="Aptos"/>
          <w:i/>
          <w:iCs/>
        </w:rPr>
        <w:t>tryoni</w:t>
      </w:r>
      <w:proofErr w:type="spellEnd"/>
      <w:r w:rsidRPr="00C64381">
        <w:rPr>
          <w:rFonts w:ascii="Aptos" w:hAnsi="Aptos"/>
          <w:i/>
          <w:iCs/>
        </w:rPr>
        <w:t xml:space="preserve"> </w:t>
      </w:r>
      <w:proofErr w:type="spellStart"/>
      <w:r w:rsidRPr="00C64381">
        <w:rPr>
          <w:rFonts w:ascii="Aptos" w:hAnsi="Aptos"/>
          <w:i/>
          <w:iCs/>
        </w:rPr>
        <w:t>tegminifera</w:t>
      </w:r>
      <w:proofErr w:type="spellEnd"/>
      <w:r w:rsidR="007C2C9A">
        <w:rPr>
          <w:rFonts w:ascii="Aptos" w:hAnsi="Aptos"/>
          <w:i/>
          <w:iCs/>
        </w:rPr>
        <w:t xml:space="preserve"> and</w:t>
      </w:r>
      <w:r w:rsidRPr="00C64381">
        <w:rPr>
          <w:rFonts w:ascii="Aptos" w:hAnsi="Aptos"/>
          <w:i/>
          <w:iCs/>
        </w:rPr>
        <w:t xml:space="preserve"> </w:t>
      </w:r>
      <w:r w:rsidR="007C2C9A">
        <w:rPr>
          <w:rFonts w:ascii="Aptos" w:hAnsi="Aptos"/>
          <w:i/>
          <w:iCs/>
        </w:rPr>
        <w:t>Par.</w:t>
      </w:r>
      <w:r w:rsidR="007C2C9A" w:rsidRPr="00C64381">
        <w:rPr>
          <w:rFonts w:ascii="Aptos" w:hAnsi="Aptos"/>
          <w:i/>
          <w:iCs/>
        </w:rPr>
        <w:t xml:space="preserve"> </w:t>
      </w:r>
      <w:proofErr w:type="spellStart"/>
      <w:r w:rsidRPr="00C64381">
        <w:rPr>
          <w:rFonts w:ascii="Aptos" w:hAnsi="Aptos"/>
          <w:i/>
          <w:iCs/>
        </w:rPr>
        <w:t>gigantea</w:t>
      </w:r>
      <w:proofErr w:type="spellEnd"/>
      <w:proofErr w:type="gramStart"/>
      <w:r w:rsidRPr="00C64381">
        <w:rPr>
          <w:rFonts w:ascii="Aptos" w:hAnsi="Aptos"/>
          <w:i/>
          <w:iCs/>
        </w:rPr>
        <w:t xml:space="preserve">  </w:t>
      </w:r>
      <w:r w:rsidR="00675564">
        <w:rPr>
          <w:rFonts w:ascii="Aptos" w:hAnsi="Aptos"/>
          <w:i/>
          <w:iCs/>
        </w:rPr>
        <w:t xml:space="preserve"> </w:t>
      </w:r>
      <w:r w:rsidR="00675564">
        <w:rPr>
          <w:rFonts w:ascii="Aptos" w:hAnsi="Aptos"/>
        </w:rPr>
        <w:t>(</w:t>
      </w:r>
      <w:proofErr w:type="gramEnd"/>
      <w:r w:rsidR="00675564">
        <w:rPr>
          <w:rFonts w:ascii="Aptos" w:hAnsi="Aptos"/>
        </w:rPr>
        <w:t>Table S1)</w:t>
      </w:r>
      <w:r w:rsidRPr="00C64381">
        <w:rPr>
          <w:rFonts w:ascii="Aptos" w:hAnsi="Aptos"/>
          <w:i/>
          <w:iCs/>
        </w:rPr>
        <w:t>.</w:t>
      </w:r>
      <w:r w:rsidRPr="00C64381">
        <w:rPr>
          <w:rFonts w:ascii="Aptos" w:hAnsi="Aptos"/>
        </w:rPr>
        <w:t xml:space="preserve">  Libraries were prepared from gDNA using the Ligation Sequencing Kit V14 (SQK-LSK114) protocol according to the manufacturer’s instructions with the following modifications and options. The DNA Repair and End-Prep reaction continued for 15-20 minutes. The Adapter ligation reaction proceeded for 20 minutes and the kit LFB wash buffer was used to enrich for longer </w:t>
      </w:r>
      <w:r w:rsidRPr="00C64381">
        <w:rPr>
          <w:rFonts w:ascii="Aptos" w:hAnsi="Aptos"/>
        </w:rPr>
        <w:lastRenderedPageBreak/>
        <w:t>fragments. Final library elution occurred at 37</w:t>
      </w:r>
      <w:r w:rsidRPr="00C64381">
        <w:rPr>
          <w:rFonts w:ascii="Aptos" w:hAnsi="Aptos"/>
          <w:vertAlign w:val="superscript"/>
        </w:rPr>
        <w:t>o</w:t>
      </w:r>
      <w:r w:rsidRPr="00C64381">
        <w:rPr>
          <w:rFonts w:ascii="Aptos" w:hAnsi="Aptos"/>
        </w:rPr>
        <w:t xml:space="preserve">C to improve the recovery of long fragments. The integrity and concentration of final libraries were assessed using a </w:t>
      </w:r>
      <w:r w:rsidRPr="00C64381">
        <w:rPr>
          <w:rFonts w:ascii="Aptos" w:hAnsi="Aptos" w:cs="Times New Roman"/>
        </w:rPr>
        <w:t xml:space="preserve">4200 </w:t>
      </w:r>
      <w:proofErr w:type="spellStart"/>
      <w:r w:rsidRPr="00C64381">
        <w:rPr>
          <w:rFonts w:ascii="Aptos" w:hAnsi="Aptos" w:cs="Times New Roman"/>
        </w:rPr>
        <w:t>TapeStation</w:t>
      </w:r>
      <w:proofErr w:type="spellEnd"/>
      <w:r w:rsidRPr="00C64381">
        <w:rPr>
          <w:rFonts w:ascii="Aptos" w:hAnsi="Aptos" w:cs="Times New Roman"/>
        </w:rPr>
        <w:t xml:space="preserve"> System (Agilent Technologies) and Qubit 2.0 Fluorometer (Invitrogen by Life Technologies) as previously described.</w:t>
      </w:r>
    </w:p>
    <w:p w14:paraId="5E1A6C20" w14:textId="77777777" w:rsidR="006D2DC1" w:rsidRPr="00C64381" w:rsidRDefault="006D2DC1" w:rsidP="003E4D9D">
      <w:pPr>
        <w:jc w:val="both"/>
        <w:rPr>
          <w:rFonts w:ascii="Aptos" w:hAnsi="Aptos"/>
        </w:rPr>
      </w:pPr>
    </w:p>
    <w:p w14:paraId="783847D5" w14:textId="4A222ADB" w:rsidR="00CF2859" w:rsidRDefault="000A22B8" w:rsidP="003E4D9D">
      <w:pPr>
        <w:jc w:val="both"/>
        <w:rPr>
          <w:rFonts w:ascii="Aptos" w:hAnsi="Aptos" w:cstheme="minorHAnsi"/>
          <w:color w:val="FF0000"/>
        </w:rPr>
      </w:pPr>
      <w:r w:rsidRPr="00C64381">
        <w:rPr>
          <w:rFonts w:ascii="Aptos" w:hAnsi="Aptos"/>
        </w:rPr>
        <w:t xml:space="preserve">Libraries were sequenced on a </w:t>
      </w:r>
      <w:proofErr w:type="spellStart"/>
      <w:r w:rsidRPr="00C64381">
        <w:rPr>
          <w:rFonts w:ascii="Aptos" w:hAnsi="Aptos"/>
        </w:rPr>
        <w:t>PromethION</w:t>
      </w:r>
      <w:proofErr w:type="spellEnd"/>
      <w:r w:rsidRPr="00C64381">
        <w:rPr>
          <w:rFonts w:ascii="Aptos" w:hAnsi="Aptos"/>
        </w:rPr>
        <w:t xml:space="preserve"> 24 sequencer (Oxford Nanopore Technologies) using R10.4.1 flow cells (FLO-PRO114M)</w:t>
      </w:r>
      <w:r w:rsidR="00E7214D">
        <w:rPr>
          <w:rFonts w:ascii="Aptos" w:hAnsi="Aptos"/>
        </w:rPr>
        <w:t xml:space="preserve">, following </w:t>
      </w:r>
      <w:r w:rsidRPr="00C64381">
        <w:rPr>
          <w:rFonts w:ascii="Aptos" w:hAnsi="Aptos"/>
        </w:rPr>
        <w:t>the manufacturer’s instructions. Libraries were stored at 4</w:t>
      </w:r>
      <w:r w:rsidRPr="00C64381">
        <w:rPr>
          <w:rFonts w:ascii="Aptos" w:hAnsi="Aptos"/>
          <w:vertAlign w:val="superscript"/>
        </w:rPr>
        <w:t>o</w:t>
      </w:r>
      <w:r w:rsidRPr="00C64381">
        <w:rPr>
          <w:rFonts w:ascii="Aptos" w:hAnsi="Aptos"/>
        </w:rPr>
        <w:t xml:space="preserve">C for less than a week if not sequenced immediately.  </w:t>
      </w:r>
      <w:r w:rsidR="00C64381" w:rsidRPr="00C64381">
        <w:rPr>
          <w:rFonts w:ascii="Aptos" w:hAnsi="Aptos"/>
        </w:rPr>
        <w:t xml:space="preserve">The </w:t>
      </w:r>
      <w:r w:rsidR="00C64381">
        <w:rPr>
          <w:rFonts w:ascii="Aptos" w:hAnsi="Aptos"/>
        </w:rPr>
        <w:t xml:space="preserve">sequencing </w:t>
      </w:r>
      <w:r w:rsidR="00C64381" w:rsidRPr="00C64381">
        <w:rPr>
          <w:rFonts w:ascii="Aptos" w:hAnsi="Aptos"/>
        </w:rPr>
        <w:t>output was additionally increased by washing the flow cells (EXP-WSH004) after approximately 24 and 48 hours, and reloading the libraries for sequencing for a total of 72 hours.</w:t>
      </w:r>
      <w:r w:rsidRPr="00C64381">
        <w:rPr>
          <w:rFonts w:ascii="Aptos" w:hAnsi="Aptos"/>
        </w:rPr>
        <w:t xml:space="preserve"> Sequencing was performed in super-accurate base-calling </w:t>
      </w:r>
      <w:r w:rsidR="00A128E0" w:rsidRPr="00A128E0">
        <w:rPr>
          <w:rFonts w:ascii="Aptos" w:hAnsi="Aptos"/>
        </w:rPr>
        <w:t>v4.3.0</w:t>
      </w:r>
      <w:r w:rsidR="00A128E0">
        <w:rPr>
          <w:rFonts w:ascii="Aptos" w:hAnsi="Aptos"/>
        </w:rPr>
        <w:t xml:space="preserve"> </w:t>
      </w:r>
      <w:r w:rsidRPr="00C64381">
        <w:rPr>
          <w:rFonts w:ascii="Aptos" w:hAnsi="Aptos"/>
        </w:rPr>
        <w:t>mode</w:t>
      </w:r>
      <w:r w:rsidR="00A128E0" w:rsidRPr="00A128E0">
        <w:rPr>
          <w:rFonts w:ascii="Aptos" w:hAnsi="Aptos"/>
        </w:rPr>
        <w:t xml:space="preserve"> </w:t>
      </w:r>
      <w:r w:rsidR="00A128E0">
        <w:rPr>
          <w:rFonts w:ascii="Aptos" w:hAnsi="Aptos"/>
        </w:rPr>
        <w:t>(</w:t>
      </w:r>
      <w:r w:rsidR="00A128E0" w:rsidRPr="00A128E0">
        <w:rPr>
          <w:rFonts w:ascii="Aptos" w:hAnsi="Aptos"/>
        </w:rPr>
        <w:t>400</w:t>
      </w:r>
      <w:r w:rsidR="00A128E0">
        <w:rPr>
          <w:rFonts w:ascii="Aptos" w:hAnsi="Aptos"/>
        </w:rPr>
        <w:t xml:space="preserve"> </w:t>
      </w:r>
      <w:r w:rsidR="00A128E0" w:rsidRPr="00A128E0">
        <w:rPr>
          <w:rFonts w:ascii="Aptos" w:hAnsi="Aptos"/>
        </w:rPr>
        <w:t>bps</w:t>
      </w:r>
      <w:r w:rsidR="00A128E0">
        <w:rPr>
          <w:rFonts w:ascii="Aptos" w:hAnsi="Aptos"/>
        </w:rPr>
        <w:t>)</w:t>
      </w:r>
      <w:r w:rsidR="00676E87">
        <w:rPr>
          <w:rFonts w:ascii="Aptos" w:hAnsi="Aptos"/>
        </w:rPr>
        <w:t>.</w:t>
      </w:r>
    </w:p>
    <w:p w14:paraId="271757D6" w14:textId="77777777" w:rsidR="00571BFD" w:rsidRPr="00C64381" w:rsidRDefault="00571BFD" w:rsidP="003E4D9D">
      <w:pPr>
        <w:jc w:val="both"/>
        <w:rPr>
          <w:rFonts w:ascii="Aptos" w:hAnsi="Aptos" w:cstheme="minorHAnsi"/>
        </w:rPr>
      </w:pPr>
    </w:p>
    <w:p w14:paraId="70B9F39A" w14:textId="77777777" w:rsidR="001E1D48" w:rsidRPr="00C64381" w:rsidRDefault="001E1D48" w:rsidP="003E4D9D">
      <w:pPr>
        <w:jc w:val="both"/>
        <w:rPr>
          <w:rFonts w:ascii="Aptos" w:hAnsi="Aptos" w:cstheme="minorHAnsi"/>
          <w:b/>
          <w:i/>
        </w:rPr>
      </w:pPr>
    </w:p>
    <w:p w14:paraId="2228BB4E" w14:textId="5B3DB158" w:rsidR="00CF2859" w:rsidRPr="00C64381" w:rsidRDefault="00723DC1" w:rsidP="003E4D9D">
      <w:pPr>
        <w:jc w:val="both"/>
        <w:rPr>
          <w:rFonts w:ascii="Aptos" w:hAnsi="Aptos" w:cstheme="minorHAnsi"/>
          <w:b/>
          <w:i/>
        </w:rPr>
      </w:pPr>
      <w:r w:rsidRPr="00C64381">
        <w:rPr>
          <w:rFonts w:ascii="Aptos" w:hAnsi="Aptos" w:cstheme="minorHAnsi"/>
          <w:b/>
          <w:i/>
        </w:rPr>
        <w:t>Genome a</w:t>
      </w:r>
      <w:r w:rsidR="00CF2859" w:rsidRPr="00C64381">
        <w:rPr>
          <w:rFonts w:ascii="Aptos" w:hAnsi="Aptos" w:cstheme="minorHAnsi"/>
          <w:b/>
          <w:i/>
        </w:rPr>
        <w:t xml:space="preserve">ssembly </w:t>
      </w:r>
      <w:r w:rsidR="00E570A3" w:rsidRPr="00C64381">
        <w:rPr>
          <w:rFonts w:ascii="Aptos" w:hAnsi="Aptos" w:cstheme="minorHAnsi"/>
          <w:b/>
          <w:i/>
        </w:rPr>
        <w:t>and annotation</w:t>
      </w:r>
    </w:p>
    <w:p w14:paraId="6282FF02" w14:textId="77777777" w:rsidR="00137D80" w:rsidRPr="00C64381" w:rsidRDefault="00137D80" w:rsidP="003E4D9D">
      <w:pPr>
        <w:jc w:val="both"/>
        <w:rPr>
          <w:rFonts w:ascii="Aptos" w:hAnsi="Aptos" w:cstheme="minorHAnsi"/>
          <w:color w:val="000000" w:themeColor="text1"/>
        </w:rPr>
      </w:pPr>
    </w:p>
    <w:p w14:paraId="03BB4E3A" w14:textId="12EB28A5" w:rsidR="00723DC1" w:rsidRPr="00C64381" w:rsidRDefault="00723DC1" w:rsidP="003E4D9D">
      <w:pPr>
        <w:jc w:val="both"/>
        <w:rPr>
          <w:rFonts w:ascii="Aptos" w:hAnsi="Aptos" w:cstheme="minorHAnsi"/>
          <w:color w:val="000000" w:themeColor="text1"/>
        </w:rPr>
      </w:pPr>
      <w:r w:rsidRPr="00C64381">
        <w:rPr>
          <w:rFonts w:ascii="Aptos" w:hAnsi="Aptos" w:cstheme="minorHAnsi"/>
          <w:color w:val="000000" w:themeColor="text1"/>
        </w:rPr>
        <w:t xml:space="preserve">For the ONT sequencing that incorporated duplex base calling (Table S1), redundant simplex reads (i.e. simplex reads which have duplex </w:t>
      </w:r>
      <w:proofErr w:type="spellStart"/>
      <w:r w:rsidRPr="00C64381">
        <w:rPr>
          <w:rFonts w:ascii="Aptos" w:hAnsi="Aptos" w:cstheme="minorHAnsi"/>
          <w:color w:val="000000" w:themeColor="text1"/>
        </w:rPr>
        <w:t>offsprings</w:t>
      </w:r>
      <w:proofErr w:type="spellEnd"/>
      <w:r w:rsidRPr="00C64381">
        <w:rPr>
          <w:rFonts w:ascii="Aptos" w:hAnsi="Aptos" w:cstheme="minorHAnsi"/>
          <w:color w:val="000000" w:themeColor="text1"/>
        </w:rPr>
        <w:t xml:space="preserve">) were removed using </w:t>
      </w:r>
      <w:proofErr w:type="spellStart"/>
      <w:r w:rsidRPr="00C64381">
        <w:rPr>
          <w:rFonts w:ascii="Aptos" w:hAnsi="Aptos" w:cstheme="minorHAnsi"/>
          <w:color w:val="000000" w:themeColor="text1"/>
        </w:rPr>
        <w:t>samtools</w:t>
      </w:r>
      <w:proofErr w:type="spellEnd"/>
      <w:r w:rsidRPr="00C64381">
        <w:rPr>
          <w:rFonts w:ascii="Aptos" w:hAnsi="Aptos" w:cstheme="minorHAnsi"/>
          <w:color w:val="000000" w:themeColor="text1"/>
        </w:rPr>
        <w:t xml:space="preserve"> v1.2 (</w:t>
      </w:r>
      <w:proofErr w:type="spellStart"/>
      <w:r w:rsidRPr="00C64381">
        <w:rPr>
          <w:rFonts w:ascii="Aptos" w:hAnsi="Aptos" w:cstheme="minorHAnsi"/>
          <w:color w:val="000000" w:themeColor="text1"/>
        </w:rPr>
        <w:t>Danecek</w:t>
      </w:r>
      <w:proofErr w:type="spellEnd"/>
      <w:r w:rsidRPr="00C64381">
        <w:rPr>
          <w:rFonts w:ascii="Aptos" w:hAnsi="Aptos" w:cstheme="minorHAnsi"/>
          <w:color w:val="000000" w:themeColor="text1"/>
        </w:rPr>
        <w:t xml:space="preserve"> et al., 2021).</w:t>
      </w:r>
      <w:r w:rsidR="004A488E" w:rsidRPr="00C64381">
        <w:rPr>
          <w:rFonts w:ascii="Aptos" w:hAnsi="Aptos" w:cstheme="minorHAnsi"/>
          <w:color w:val="000000" w:themeColor="text1"/>
        </w:rPr>
        <w:t xml:space="preserve"> Adapters were trimmed for all ONT sequence data (with and without duplex calling) and converted into </w:t>
      </w:r>
      <w:proofErr w:type="spellStart"/>
      <w:r w:rsidR="004A488E" w:rsidRPr="00C64381">
        <w:rPr>
          <w:rFonts w:ascii="Aptos" w:hAnsi="Aptos" w:cstheme="minorHAnsi"/>
          <w:color w:val="000000" w:themeColor="text1"/>
        </w:rPr>
        <w:t>fastq</w:t>
      </w:r>
      <w:proofErr w:type="spellEnd"/>
      <w:r w:rsidR="004A488E" w:rsidRPr="00C64381">
        <w:rPr>
          <w:rFonts w:ascii="Aptos" w:hAnsi="Aptos" w:cstheme="minorHAnsi"/>
          <w:color w:val="000000" w:themeColor="text1"/>
        </w:rPr>
        <w:t xml:space="preserve"> files using dorado v0.6 (</w:t>
      </w:r>
      <w:hyperlink r:id="rId6" w:history="1">
        <w:r w:rsidR="004A488E" w:rsidRPr="00C64381">
          <w:rPr>
            <w:rStyle w:val="Hyperlink"/>
            <w:rFonts w:ascii="Aptos" w:hAnsi="Aptos" w:cstheme="minorHAnsi"/>
          </w:rPr>
          <w:t>https://github.com/nanoporetech/dorado</w:t>
        </w:r>
      </w:hyperlink>
      <w:r w:rsidR="004A488E" w:rsidRPr="00C64381">
        <w:rPr>
          <w:rFonts w:ascii="Aptos" w:hAnsi="Aptos" w:cstheme="minorHAnsi"/>
          <w:color w:val="000000" w:themeColor="text1"/>
        </w:rPr>
        <w:t>).</w:t>
      </w:r>
    </w:p>
    <w:p w14:paraId="6669876D" w14:textId="78A6B6F3" w:rsidR="004A488E" w:rsidRPr="00C64381" w:rsidRDefault="004A488E" w:rsidP="003E4D9D">
      <w:pPr>
        <w:jc w:val="both"/>
        <w:rPr>
          <w:rFonts w:ascii="Aptos" w:hAnsi="Aptos" w:cstheme="minorHAnsi"/>
          <w:color w:val="000000" w:themeColor="text1"/>
        </w:rPr>
      </w:pPr>
    </w:p>
    <w:p w14:paraId="480B1E3C" w14:textId="515F1C92" w:rsidR="00723DC1" w:rsidRDefault="00EF0D31" w:rsidP="003E4D9D">
      <w:pPr>
        <w:jc w:val="both"/>
        <w:rPr>
          <w:rFonts w:ascii="Aptos" w:hAnsi="Aptos" w:cstheme="minorHAnsi"/>
          <w:color w:val="000000" w:themeColor="text1"/>
        </w:rPr>
      </w:pPr>
      <w:r>
        <w:rPr>
          <w:rFonts w:ascii="Aptos" w:hAnsi="Aptos" w:cstheme="minorHAnsi"/>
          <w:i/>
          <w:color w:val="000000" w:themeColor="text1"/>
        </w:rPr>
        <w:t xml:space="preserve">De </w:t>
      </w:r>
      <w:r w:rsidR="004A488E" w:rsidRPr="00C64381">
        <w:rPr>
          <w:rFonts w:ascii="Aptos" w:hAnsi="Aptos" w:cstheme="minorHAnsi"/>
          <w:i/>
          <w:color w:val="000000" w:themeColor="text1"/>
        </w:rPr>
        <w:t>novo</w:t>
      </w:r>
      <w:r w:rsidR="004A488E" w:rsidRPr="00C64381">
        <w:rPr>
          <w:rFonts w:ascii="Aptos" w:hAnsi="Aptos" w:cstheme="minorHAnsi"/>
          <w:color w:val="000000" w:themeColor="text1"/>
        </w:rPr>
        <w:t xml:space="preserve"> assembly was carried out using the trimmed ONT data using </w:t>
      </w:r>
      <w:proofErr w:type="spellStart"/>
      <w:r w:rsidR="004A488E" w:rsidRPr="00C64381">
        <w:rPr>
          <w:rFonts w:ascii="Aptos" w:hAnsi="Aptos" w:cstheme="minorHAnsi"/>
          <w:color w:val="000000" w:themeColor="text1"/>
        </w:rPr>
        <w:t>Flye</w:t>
      </w:r>
      <w:proofErr w:type="spellEnd"/>
      <w:r w:rsidR="004A488E" w:rsidRPr="00C64381">
        <w:rPr>
          <w:rFonts w:ascii="Aptos" w:hAnsi="Aptos" w:cstheme="minorHAnsi"/>
          <w:color w:val="000000" w:themeColor="text1"/>
        </w:rPr>
        <w:t xml:space="preserve"> v</w:t>
      </w:r>
      <w:r w:rsidR="004A488E" w:rsidRPr="00C64381">
        <w:rPr>
          <w:rFonts w:ascii="Aptos" w:hAnsi="Aptos"/>
        </w:rPr>
        <w:t xml:space="preserve"> </w:t>
      </w:r>
      <w:r w:rsidR="004A488E" w:rsidRPr="00C64381">
        <w:rPr>
          <w:rFonts w:ascii="Aptos" w:hAnsi="Aptos" w:cstheme="minorHAnsi"/>
          <w:color w:val="000000" w:themeColor="text1"/>
        </w:rPr>
        <w:t>2.9.3 (Kolmogorov et al., 2019).</w:t>
      </w:r>
      <w:r w:rsidR="004649E7" w:rsidRPr="00C64381">
        <w:rPr>
          <w:rFonts w:ascii="Aptos" w:hAnsi="Aptos" w:cstheme="minorHAnsi"/>
          <w:color w:val="000000" w:themeColor="text1"/>
        </w:rPr>
        <w:t xml:space="preserve"> </w:t>
      </w:r>
      <w:r w:rsidR="003769A2" w:rsidRPr="00C64381">
        <w:rPr>
          <w:rFonts w:ascii="Aptos" w:hAnsi="Aptos" w:cstheme="minorHAnsi"/>
          <w:color w:val="000000" w:themeColor="text1"/>
        </w:rPr>
        <w:t xml:space="preserve">After some initial optimisation </w:t>
      </w:r>
      <w:r w:rsidR="00675564" w:rsidRPr="00675564">
        <w:rPr>
          <w:rFonts w:ascii="Aptos" w:hAnsi="Aptos" w:cstheme="minorHAnsi"/>
          <w:color w:val="000000" w:themeColor="text1"/>
        </w:rPr>
        <w:t>experiments</w:t>
      </w:r>
      <w:r w:rsidR="003769A2" w:rsidRPr="00C64381">
        <w:rPr>
          <w:rFonts w:ascii="Aptos" w:hAnsi="Aptos" w:cstheme="minorHAnsi"/>
          <w:color w:val="000000" w:themeColor="text1"/>
        </w:rPr>
        <w:t>, the ONT sequencing data with duplex calling was assembled using the ‘ONT corrected’ mode (--</w:t>
      </w:r>
      <w:proofErr w:type="spellStart"/>
      <w:r w:rsidR="003769A2" w:rsidRPr="00C64381">
        <w:rPr>
          <w:rFonts w:ascii="Aptos" w:hAnsi="Aptos" w:cstheme="minorHAnsi"/>
          <w:color w:val="000000" w:themeColor="text1"/>
        </w:rPr>
        <w:t>nano-corr</w:t>
      </w:r>
      <w:proofErr w:type="spellEnd"/>
      <w:r w:rsidR="003769A2" w:rsidRPr="00C64381">
        <w:rPr>
          <w:rFonts w:ascii="Aptos" w:hAnsi="Aptos" w:cstheme="minorHAnsi"/>
          <w:color w:val="000000" w:themeColor="text1"/>
        </w:rPr>
        <w:t xml:space="preserve">) and a minimum overlap of 10,000 (--min-overlap 10000), while the other </w:t>
      </w:r>
      <w:r w:rsidR="00CE01CD" w:rsidRPr="00C64381">
        <w:rPr>
          <w:rFonts w:ascii="Aptos" w:hAnsi="Aptos" w:cstheme="minorHAnsi"/>
          <w:color w:val="000000" w:themeColor="text1"/>
        </w:rPr>
        <w:t xml:space="preserve">ONT sequencing data was assembled using </w:t>
      </w:r>
      <w:r w:rsidR="003769A2" w:rsidRPr="00C64381">
        <w:rPr>
          <w:rFonts w:ascii="Aptos" w:hAnsi="Aptos" w:cstheme="minorHAnsi"/>
          <w:color w:val="000000" w:themeColor="text1"/>
        </w:rPr>
        <w:t>the ‘ONT raw’ mode (--</w:t>
      </w:r>
      <w:proofErr w:type="spellStart"/>
      <w:r w:rsidR="003769A2" w:rsidRPr="00C64381">
        <w:rPr>
          <w:rFonts w:ascii="Aptos" w:hAnsi="Aptos" w:cstheme="minorHAnsi"/>
          <w:color w:val="000000" w:themeColor="text1"/>
        </w:rPr>
        <w:t>nano</w:t>
      </w:r>
      <w:proofErr w:type="spellEnd"/>
      <w:r w:rsidR="003769A2" w:rsidRPr="00C64381">
        <w:rPr>
          <w:rFonts w:ascii="Aptos" w:hAnsi="Aptos" w:cstheme="minorHAnsi"/>
          <w:color w:val="000000" w:themeColor="text1"/>
        </w:rPr>
        <w:t xml:space="preserve">-raw) and </w:t>
      </w:r>
      <w:r w:rsidR="004649E7" w:rsidRPr="00C64381">
        <w:rPr>
          <w:rFonts w:ascii="Aptos" w:hAnsi="Aptos" w:cstheme="minorHAnsi"/>
          <w:color w:val="000000" w:themeColor="text1"/>
        </w:rPr>
        <w:t>default settings</w:t>
      </w:r>
      <w:r w:rsidR="00CE01CD" w:rsidRPr="00C64381">
        <w:rPr>
          <w:rFonts w:ascii="Aptos" w:hAnsi="Aptos" w:cstheme="minorHAnsi"/>
          <w:color w:val="000000" w:themeColor="text1"/>
        </w:rPr>
        <w:t>. An addition</w:t>
      </w:r>
      <w:r w:rsidR="00493C01">
        <w:rPr>
          <w:rFonts w:ascii="Aptos" w:hAnsi="Aptos" w:cstheme="minorHAnsi"/>
          <w:color w:val="000000" w:themeColor="text1"/>
        </w:rPr>
        <w:t>al</w:t>
      </w:r>
      <w:r w:rsidR="00CE01CD" w:rsidRPr="00C64381">
        <w:rPr>
          <w:rFonts w:ascii="Aptos" w:hAnsi="Aptos" w:cstheme="minorHAnsi"/>
          <w:color w:val="000000" w:themeColor="text1"/>
        </w:rPr>
        <w:t xml:space="preserve"> two iterations of polishing were carried out after the assemblies. The </w:t>
      </w:r>
      <w:proofErr w:type="spellStart"/>
      <w:r w:rsidR="00CE01CD" w:rsidRPr="00C64381">
        <w:rPr>
          <w:rFonts w:ascii="Aptos" w:hAnsi="Aptos" w:cstheme="minorHAnsi"/>
          <w:color w:val="000000" w:themeColor="text1"/>
        </w:rPr>
        <w:t>purge_dups</w:t>
      </w:r>
      <w:proofErr w:type="spellEnd"/>
      <w:r w:rsidR="00CE01CD" w:rsidRPr="00C64381">
        <w:rPr>
          <w:rFonts w:ascii="Aptos" w:hAnsi="Aptos" w:cstheme="minorHAnsi"/>
          <w:color w:val="000000" w:themeColor="text1"/>
        </w:rPr>
        <w:t xml:space="preserve"> v1.2.5 (Guan et al., 2020) pipeline was used to remove putative haplotypic duplications and heterozygous overlaps from the genome</w:t>
      </w:r>
      <w:r w:rsidR="00675564">
        <w:rPr>
          <w:rFonts w:ascii="Aptos" w:hAnsi="Aptos" w:cstheme="minorHAnsi"/>
          <w:color w:val="000000" w:themeColor="text1"/>
        </w:rPr>
        <w:t>s</w:t>
      </w:r>
      <w:r w:rsidR="00CE01CD" w:rsidRPr="00C64381">
        <w:rPr>
          <w:rFonts w:ascii="Aptos" w:hAnsi="Aptos" w:cstheme="minorHAnsi"/>
          <w:color w:val="000000" w:themeColor="text1"/>
        </w:rPr>
        <w:t xml:space="preserve">. Raw ONT reads were mapped to the draft assembly using </w:t>
      </w:r>
      <w:r w:rsidR="003E260C" w:rsidRPr="00C64381">
        <w:rPr>
          <w:rFonts w:ascii="Aptos" w:hAnsi="Aptos" w:cstheme="minorHAnsi"/>
          <w:color w:val="000000" w:themeColor="text1"/>
        </w:rPr>
        <w:t>m</w:t>
      </w:r>
      <w:r w:rsidR="00CE01CD" w:rsidRPr="00C64381">
        <w:rPr>
          <w:rFonts w:ascii="Aptos" w:hAnsi="Aptos" w:cstheme="minorHAnsi"/>
          <w:color w:val="000000" w:themeColor="text1"/>
        </w:rPr>
        <w:t>inimap2 v2.18 (Li, 2018)</w:t>
      </w:r>
      <w:r w:rsidR="003E260C" w:rsidRPr="00C64381">
        <w:rPr>
          <w:rFonts w:ascii="Aptos" w:hAnsi="Aptos" w:cstheme="minorHAnsi"/>
          <w:color w:val="000000" w:themeColor="text1"/>
        </w:rPr>
        <w:t xml:space="preserve"> for this </w:t>
      </w:r>
      <w:r w:rsidR="00675564">
        <w:rPr>
          <w:rFonts w:ascii="Aptos" w:hAnsi="Aptos" w:cstheme="minorHAnsi"/>
          <w:color w:val="000000" w:themeColor="text1"/>
        </w:rPr>
        <w:t xml:space="preserve">purging </w:t>
      </w:r>
      <w:r w:rsidR="003E260C" w:rsidRPr="00C64381">
        <w:rPr>
          <w:rFonts w:ascii="Aptos" w:hAnsi="Aptos" w:cstheme="minorHAnsi"/>
          <w:color w:val="000000" w:themeColor="text1"/>
        </w:rPr>
        <w:t>step</w:t>
      </w:r>
      <w:r w:rsidR="00CE01CD" w:rsidRPr="00C64381">
        <w:rPr>
          <w:rFonts w:ascii="Aptos" w:hAnsi="Aptos" w:cstheme="minorHAnsi"/>
          <w:color w:val="000000" w:themeColor="text1"/>
        </w:rPr>
        <w:t>.</w:t>
      </w:r>
      <w:r w:rsidR="00245A96">
        <w:rPr>
          <w:rFonts w:ascii="Aptos" w:hAnsi="Aptos" w:cstheme="minorHAnsi"/>
          <w:color w:val="000000" w:themeColor="text1"/>
        </w:rPr>
        <w:t xml:space="preserve"> Q</w:t>
      </w:r>
      <w:r w:rsidR="00EC7C17">
        <w:rPr>
          <w:rFonts w:ascii="Aptos" w:hAnsi="Aptos" w:cstheme="minorHAnsi"/>
          <w:color w:val="000000" w:themeColor="text1"/>
        </w:rPr>
        <w:t>UAST</w:t>
      </w:r>
      <w:r w:rsidR="00245A96">
        <w:rPr>
          <w:rFonts w:ascii="Aptos" w:hAnsi="Aptos" w:cstheme="minorHAnsi"/>
          <w:color w:val="000000" w:themeColor="text1"/>
        </w:rPr>
        <w:t xml:space="preserve"> v</w:t>
      </w:r>
      <w:r>
        <w:rPr>
          <w:rFonts w:ascii="Aptos" w:hAnsi="Aptos" w:cstheme="minorHAnsi"/>
          <w:color w:val="000000" w:themeColor="text1"/>
        </w:rPr>
        <w:t>5.3.0</w:t>
      </w:r>
      <w:r w:rsidR="00245A96">
        <w:rPr>
          <w:rFonts w:ascii="Aptos" w:hAnsi="Aptos" w:cstheme="minorHAnsi"/>
          <w:color w:val="000000" w:themeColor="text1"/>
        </w:rPr>
        <w:t xml:space="preserve"> </w:t>
      </w:r>
      <w:r w:rsidR="00EC7C17">
        <w:rPr>
          <w:rFonts w:ascii="Aptos" w:hAnsi="Aptos" w:cstheme="minorHAnsi"/>
          <w:color w:val="000000" w:themeColor="text1"/>
        </w:rPr>
        <w:t>(</w:t>
      </w:r>
      <w:proofErr w:type="spellStart"/>
      <w:r w:rsidR="00EC7C17" w:rsidRPr="00EC7C17">
        <w:rPr>
          <w:rFonts w:ascii="Aptos" w:hAnsi="Aptos" w:cstheme="minorHAnsi"/>
          <w:color w:val="000000" w:themeColor="text1"/>
        </w:rPr>
        <w:t>Gurevich</w:t>
      </w:r>
      <w:proofErr w:type="spellEnd"/>
      <w:r w:rsidR="00EC7C17">
        <w:rPr>
          <w:rFonts w:ascii="Aptos" w:hAnsi="Aptos" w:cstheme="minorHAnsi"/>
          <w:color w:val="000000" w:themeColor="text1"/>
        </w:rPr>
        <w:t xml:space="preserve"> et al., 2013) </w:t>
      </w:r>
      <w:r w:rsidR="00245A96">
        <w:rPr>
          <w:rFonts w:ascii="Aptos" w:hAnsi="Aptos" w:cstheme="minorHAnsi"/>
          <w:color w:val="000000" w:themeColor="text1"/>
        </w:rPr>
        <w:t xml:space="preserve">was used to assess </w:t>
      </w:r>
      <w:r w:rsidR="00EC7C17">
        <w:rPr>
          <w:rFonts w:ascii="Aptos" w:hAnsi="Aptos" w:cstheme="minorHAnsi"/>
          <w:color w:val="000000" w:themeColor="text1"/>
        </w:rPr>
        <w:t xml:space="preserve">the assembly </w:t>
      </w:r>
      <w:r w:rsidR="00245A96">
        <w:rPr>
          <w:rFonts w:ascii="Aptos" w:hAnsi="Aptos" w:cstheme="minorHAnsi"/>
          <w:color w:val="000000" w:themeColor="text1"/>
        </w:rPr>
        <w:t xml:space="preserve">continuity, and </w:t>
      </w:r>
      <w:r w:rsidR="00EC7C17" w:rsidRPr="00EC7C17">
        <w:rPr>
          <w:rFonts w:ascii="Aptos" w:hAnsi="Aptos" w:cstheme="minorHAnsi"/>
          <w:color w:val="000000" w:themeColor="text1"/>
        </w:rPr>
        <w:t>BUSCO</w:t>
      </w:r>
      <w:r w:rsidR="00EC7C17">
        <w:rPr>
          <w:rFonts w:ascii="Aptos" w:hAnsi="Aptos" w:cstheme="minorHAnsi"/>
          <w:color w:val="000000" w:themeColor="text1"/>
        </w:rPr>
        <w:t xml:space="preserve"> v</w:t>
      </w:r>
      <w:r>
        <w:rPr>
          <w:rFonts w:ascii="Aptos" w:hAnsi="Aptos" w:cstheme="minorHAnsi"/>
          <w:color w:val="000000" w:themeColor="text1"/>
        </w:rPr>
        <w:t xml:space="preserve">5.8.1 </w:t>
      </w:r>
      <w:r w:rsidR="00EC7C17">
        <w:rPr>
          <w:rFonts w:ascii="Aptos" w:hAnsi="Aptos" w:cstheme="minorHAnsi"/>
          <w:color w:val="000000" w:themeColor="text1"/>
        </w:rPr>
        <w:t xml:space="preserve">was used to assess assembly completeness </w:t>
      </w:r>
      <w:r w:rsidR="00EC7C17" w:rsidRPr="00EC7C17">
        <w:rPr>
          <w:rFonts w:ascii="Aptos" w:hAnsi="Aptos" w:cstheme="minorHAnsi"/>
          <w:color w:val="000000" w:themeColor="text1"/>
        </w:rPr>
        <w:t xml:space="preserve">(utilizing the </w:t>
      </w:r>
      <w:proofErr w:type="spellStart"/>
      <w:r w:rsidR="00EC7C17" w:rsidRPr="00EC7C17">
        <w:rPr>
          <w:rFonts w:ascii="Aptos" w:hAnsi="Aptos" w:cstheme="minorHAnsi"/>
          <w:color w:val="000000" w:themeColor="text1"/>
        </w:rPr>
        <w:t>Insecta</w:t>
      </w:r>
      <w:proofErr w:type="spellEnd"/>
      <w:r w:rsidR="00EC7C17" w:rsidRPr="00EC7C17">
        <w:rPr>
          <w:rFonts w:ascii="Aptos" w:hAnsi="Aptos" w:cstheme="minorHAnsi"/>
          <w:color w:val="000000" w:themeColor="text1"/>
        </w:rPr>
        <w:t xml:space="preserve"> lineage data set</w:t>
      </w:r>
      <w:r w:rsidR="00EC7C17">
        <w:rPr>
          <w:rFonts w:ascii="Aptos" w:hAnsi="Aptos" w:cstheme="minorHAnsi"/>
          <w:color w:val="000000" w:themeColor="text1"/>
        </w:rPr>
        <w:t xml:space="preserve">; </w:t>
      </w:r>
      <w:proofErr w:type="spellStart"/>
      <w:r w:rsidR="00EC7C17" w:rsidRPr="00EC7C17">
        <w:rPr>
          <w:rFonts w:ascii="Aptos" w:hAnsi="Aptos" w:cstheme="minorHAnsi"/>
          <w:color w:val="000000" w:themeColor="text1"/>
        </w:rPr>
        <w:t>Simão</w:t>
      </w:r>
      <w:proofErr w:type="spellEnd"/>
      <w:r w:rsidR="00EC7C17">
        <w:rPr>
          <w:rFonts w:ascii="Aptos" w:hAnsi="Aptos" w:cstheme="minorHAnsi"/>
          <w:color w:val="000000" w:themeColor="text1"/>
        </w:rPr>
        <w:t xml:space="preserve"> et al., 2015; </w:t>
      </w:r>
      <w:r w:rsidR="00EC7C17" w:rsidRPr="00EC7C17">
        <w:rPr>
          <w:rFonts w:ascii="Aptos" w:hAnsi="Aptos" w:cstheme="minorHAnsi"/>
          <w:color w:val="000000" w:themeColor="text1"/>
        </w:rPr>
        <w:t>Waterhouse</w:t>
      </w:r>
      <w:r w:rsidR="00EC7C17">
        <w:rPr>
          <w:rFonts w:ascii="Aptos" w:hAnsi="Aptos" w:cstheme="minorHAnsi"/>
          <w:color w:val="000000" w:themeColor="text1"/>
        </w:rPr>
        <w:t xml:space="preserve"> et al., 2019).</w:t>
      </w:r>
    </w:p>
    <w:p w14:paraId="27890795" w14:textId="4EF4ADE1" w:rsidR="00EC7C17" w:rsidRDefault="00EC7C17" w:rsidP="003E4D9D">
      <w:pPr>
        <w:jc w:val="both"/>
        <w:rPr>
          <w:rFonts w:ascii="Aptos" w:hAnsi="Aptos" w:cstheme="minorHAnsi"/>
          <w:color w:val="000000" w:themeColor="text1"/>
        </w:rPr>
      </w:pPr>
    </w:p>
    <w:p w14:paraId="1BBF66E9" w14:textId="3765F45E" w:rsidR="00EC7C17" w:rsidRPr="00C64381" w:rsidRDefault="00EC7C17" w:rsidP="003E4D9D">
      <w:pPr>
        <w:jc w:val="both"/>
        <w:rPr>
          <w:rFonts w:ascii="Aptos" w:hAnsi="Aptos" w:cstheme="minorHAnsi"/>
          <w:color w:val="000000" w:themeColor="text1"/>
        </w:rPr>
      </w:pPr>
      <w:r w:rsidRPr="00EC7C17">
        <w:rPr>
          <w:rFonts w:ascii="Aptos" w:hAnsi="Aptos" w:cstheme="minorHAnsi"/>
          <w:color w:val="000000" w:themeColor="text1"/>
        </w:rPr>
        <w:t>The genome assemblies were annotated using FGENESH++ v7.2.2 (</w:t>
      </w:r>
      <w:proofErr w:type="spellStart"/>
      <w:r w:rsidRPr="00EC7C17">
        <w:rPr>
          <w:rFonts w:ascii="Aptos" w:hAnsi="Aptos" w:cstheme="minorHAnsi"/>
          <w:color w:val="000000" w:themeColor="text1"/>
        </w:rPr>
        <w:t>Salamov</w:t>
      </w:r>
      <w:proofErr w:type="spellEnd"/>
      <w:r w:rsidRPr="00EC7C17">
        <w:rPr>
          <w:rFonts w:ascii="Aptos" w:hAnsi="Aptos" w:cstheme="minorHAnsi"/>
          <w:color w:val="000000" w:themeColor="text1"/>
        </w:rPr>
        <w:t xml:space="preserve"> &amp; </w:t>
      </w:r>
      <w:proofErr w:type="spellStart"/>
      <w:r w:rsidRPr="00EC7C17">
        <w:rPr>
          <w:rFonts w:ascii="Aptos" w:hAnsi="Aptos" w:cstheme="minorHAnsi"/>
          <w:color w:val="000000" w:themeColor="text1"/>
        </w:rPr>
        <w:t>Solovyev</w:t>
      </w:r>
      <w:proofErr w:type="spellEnd"/>
      <w:r w:rsidRPr="00EC7C17">
        <w:rPr>
          <w:rFonts w:ascii="Aptos" w:hAnsi="Aptos" w:cstheme="minorHAnsi"/>
          <w:color w:val="000000" w:themeColor="text1"/>
        </w:rPr>
        <w:t xml:space="preserve">, 2000; </w:t>
      </w:r>
      <w:proofErr w:type="spellStart"/>
      <w:r w:rsidRPr="00EC7C17">
        <w:rPr>
          <w:rFonts w:ascii="Aptos" w:hAnsi="Aptos" w:cstheme="minorHAnsi"/>
          <w:color w:val="000000" w:themeColor="text1"/>
        </w:rPr>
        <w:t>Solovyev</w:t>
      </w:r>
      <w:proofErr w:type="spellEnd"/>
      <w:r w:rsidRPr="00EC7C17">
        <w:rPr>
          <w:rFonts w:ascii="Aptos" w:hAnsi="Aptos" w:cstheme="minorHAnsi"/>
          <w:color w:val="000000" w:themeColor="text1"/>
        </w:rPr>
        <w:t xml:space="preserve"> et al., 2006), performed on the Nimbus cloud service provided by the </w:t>
      </w:r>
      <w:proofErr w:type="spellStart"/>
      <w:r w:rsidRPr="00EC7C17">
        <w:rPr>
          <w:rFonts w:ascii="Aptos" w:hAnsi="Aptos" w:cstheme="minorHAnsi"/>
          <w:color w:val="000000" w:themeColor="text1"/>
        </w:rPr>
        <w:t>Pawsey</w:t>
      </w:r>
      <w:proofErr w:type="spellEnd"/>
      <w:r w:rsidRPr="00EC7C17">
        <w:rPr>
          <w:rFonts w:ascii="Aptos" w:hAnsi="Aptos" w:cstheme="minorHAnsi"/>
          <w:color w:val="000000" w:themeColor="text1"/>
        </w:rPr>
        <w:t xml:space="preserve"> Supercomputing Centre. Prior to annotation, we generated a repeat library with </w:t>
      </w:r>
      <w:proofErr w:type="spellStart"/>
      <w:r w:rsidRPr="00EC7C17">
        <w:rPr>
          <w:rFonts w:ascii="Aptos" w:hAnsi="Aptos" w:cstheme="minorHAnsi"/>
          <w:color w:val="000000" w:themeColor="text1"/>
        </w:rPr>
        <w:t>RepeatModeler</w:t>
      </w:r>
      <w:proofErr w:type="spellEnd"/>
      <w:r w:rsidRPr="00EC7C17">
        <w:rPr>
          <w:rFonts w:ascii="Aptos" w:hAnsi="Aptos" w:cstheme="minorHAnsi"/>
          <w:color w:val="000000" w:themeColor="text1"/>
        </w:rPr>
        <w:t xml:space="preserve"> v2.0.1 (Flynn et al., 2020) and masked repetitive elements in the assemblies using </w:t>
      </w:r>
      <w:proofErr w:type="spellStart"/>
      <w:r w:rsidRPr="00EC7C17">
        <w:rPr>
          <w:rFonts w:ascii="Aptos" w:hAnsi="Aptos" w:cstheme="minorHAnsi"/>
          <w:color w:val="000000" w:themeColor="text1"/>
        </w:rPr>
        <w:t>RepeatMasker</w:t>
      </w:r>
      <w:proofErr w:type="spellEnd"/>
      <w:r w:rsidRPr="00EC7C17">
        <w:rPr>
          <w:rFonts w:ascii="Aptos" w:hAnsi="Aptos" w:cstheme="minorHAnsi"/>
          <w:color w:val="000000" w:themeColor="text1"/>
        </w:rPr>
        <w:t xml:space="preserve"> v4.0.6 (Smit et al., 2015), applying the ‘-</w:t>
      </w:r>
      <w:proofErr w:type="spellStart"/>
      <w:r w:rsidRPr="00EC7C17">
        <w:rPr>
          <w:rFonts w:ascii="Aptos" w:hAnsi="Aptos" w:cstheme="minorHAnsi"/>
          <w:color w:val="000000" w:themeColor="text1"/>
        </w:rPr>
        <w:t>nolow</w:t>
      </w:r>
      <w:proofErr w:type="spellEnd"/>
      <w:r w:rsidRPr="00EC7C17">
        <w:rPr>
          <w:rFonts w:ascii="Aptos" w:hAnsi="Aptos" w:cstheme="minorHAnsi"/>
          <w:color w:val="000000" w:themeColor="text1"/>
        </w:rPr>
        <w:t xml:space="preserve">’ option to exclude low-complexity or simple repeats from masking. </w:t>
      </w:r>
      <w:r>
        <w:rPr>
          <w:rFonts w:ascii="Aptos" w:hAnsi="Aptos" w:cstheme="minorHAnsi"/>
          <w:color w:val="000000" w:themeColor="text1"/>
        </w:rPr>
        <w:t xml:space="preserve">The </w:t>
      </w:r>
      <w:r w:rsidRPr="00EC7C17">
        <w:rPr>
          <w:rFonts w:ascii="Aptos" w:hAnsi="Aptos" w:cstheme="minorHAnsi"/>
          <w:color w:val="000000" w:themeColor="text1"/>
        </w:rPr>
        <w:t xml:space="preserve">masked and unmasked assemblies were </w:t>
      </w:r>
      <w:r>
        <w:rPr>
          <w:rFonts w:ascii="Aptos" w:hAnsi="Aptos" w:cstheme="minorHAnsi"/>
          <w:color w:val="000000" w:themeColor="text1"/>
        </w:rPr>
        <w:t>used</w:t>
      </w:r>
      <w:r w:rsidRPr="00EC7C17">
        <w:rPr>
          <w:rFonts w:ascii="Aptos" w:hAnsi="Aptos" w:cstheme="minorHAnsi"/>
          <w:color w:val="000000" w:themeColor="text1"/>
        </w:rPr>
        <w:t xml:space="preserve"> as input </w:t>
      </w:r>
      <w:r w:rsidR="00493C01">
        <w:rPr>
          <w:rFonts w:ascii="Aptos" w:hAnsi="Aptos" w:cstheme="minorHAnsi"/>
          <w:color w:val="000000" w:themeColor="text1"/>
        </w:rPr>
        <w:t>for</w:t>
      </w:r>
      <w:r w:rsidR="00493C01" w:rsidRPr="00EC7C17">
        <w:rPr>
          <w:rFonts w:ascii="Aptos" w:hAnsi="Aptos" w:cstheme="minorHAnsi"/>
          <w:color w:val="000000" w:themeColor="text1"/>
        </w:rPr>
        <w:t xml:space="preserve"> </w:t>
      </w:r>
      <w:r w:rsidRPr="00EC7C17">
        <w:rPr>
          <w:rFonts w:ascii="Aptos" w:hAnsi="Aptos" w:cstheme="minorHAnsi"/>
          <w:color w:val="000000" w:themeColor="text1"/>
        </w:rPr>
        <w:t>FGENESH++. Following Ewart et al. (2024), FGENESH++ was run with the non-mammalian general pipeline settings, employing optimized gene-finding parameters trained on the pea aphid (</w:t>
      </w:r>
      <w:proofErr w:type="spellStart"/>
      <w:r w:rsidRPr="00EC7C17">
        <w:rPr>
          <w:rFonts w:ascii="Aptos" w:hAnsi="Aptos" w:cstheme="minorHAnsi"/>
          <w:i/>
          <w:iCs/>
          <w:color w:val="000000" w:themeColor="text1"/>
        </w:rPr>
        <w:t>Acyrthosiphon</w:t>
      </w:r>
      <w:proofErr w:type="spellEnd"/>
      <w:r w:rsidRPr="00EC7C17">
        <w:rPr>
          <w:rFonts w:ascii="Aptos" w:hAnsi="Aptos" w:cstheme="minorHAnsi"/>
          <w:i/>
          <w:iCs/>
          <w:color w:val="000000" w:themeColor="text1"/>
        </w:rPr>
        <w:t xml:space="preserve"> </w:t>
      </w:r>
      <w:proofErr w:type="spellStart"/>
      <w:r w:rsidRPr="00EC7C17">
        <w:rPr>
          <w:rFonts w:ascii="Aptos" w:hAnsi="Aptos" w:cstheme="minorHAnsi"/>
          <w:i/>
          <w:iCs/>
          <w:color w:val="000000" w:themeColor="text1"/>
        </w:rPr>
        <w:t>pisum</w:t>
      </w:r>
      <w:proofErr w:type="spellEnd"/>
      <w:r w:rsidRPr="00EC7C17">
        <w:rPr>
          <w:rFonts w:ascii="Aptos" w:hAnsi="Aptos" w:cstheme="minorHAnsi"/>
          <w:color w:val="000000" w:themeColor="text1"/>
        </w:rPr>
        <w:t xml:space="preserve">) genome, and a curated insect protein database </w:t>
      </w:r>
      <w:r>
        <w:rPr>
          <w:rFonts w:ascii="Aptos" w:hAnsi="Aptos" w:cstheme="minorHAnsi"/>
          <w:color w:val="000000" w:themeColor="text1"/>
        </w:rPr>
        <w:t xml:space="preserve">(provided by </w:t>
      </w:r>
      <w:proofErr w:type="spellStart"/>
      <w:r w:rsidRPr="00EC7C17">
        <w:rPr>
          <w:rFonts w:ascii="Aptos" w:hAnsi="Aptos" w:cstheme="minorHAnsi"/>
          <w:color w:val="000000" w:themeColor="text1"/>
        </w:rPr>
        <w:t>Softberry</w:t>
      </w:r>
      <w:proofErr w:type="spellEnd"/>
      <w:r>
        <w:rPr>
          <w:rFonts w:ascii="Aptos" w:hAnsi="Aptos" w:cstheme="minorHAnsi"/>
          <w:color w:val="000000" w:themeColor="text1"/>
        </w:rPr>
        <w:t xml:space="preserve">; </w:t>
      </w:r>
      <w:r w:rsidRPr="00EC7C17">
        <w:rPr>
          <w:rFonts w:ascii="Aptos" w:hAnsi="Aptos" w:cstheme="minorHAnsi"/>
          <w:color w:val="000000" w:themeColor="text1"/>
        </w:rPr>
        <w:t>2020 release) for “</w:t>
      </w:r>
      <w:proofErr w:type="spellStart"/>
      <w:r w:rsidRPr="00EC7C17">
        <w:rPr>
          <w:rFonts w:ascii="Aptos" w:hAnsi="Aptos" w:cstheme="minorHAnsi"/>
          <w:color w:val="000000" w:themeColor="text1"/>
        </w:rPr>
        <w:t>prot_map</w:t>
      </w:r>
      <w:proofErr w:type="spellEnd"/>
      <w:r w:rsidRPr="00EC7C17">
        <w:rPr>
          <w:rFonts w:ascii="Aptos" w:hAnsi="Aptos" w:cstheme="minorHAnsi"/>
          <w:color w:val="000000" w:themeColor="text1"/>
        </w:rPr>
        <w:t xml:space="preserve">” homology-based predictions. </w:t>
      </w:r>
      <w:r w:rsidRPr="005A5014">
        <w:rPr>
          <w:rFonts w:ascii="Aptos" w:hAnsi="Aptos" w:cstheme="minorHAnsi"/>
          <w:i/>
          <w:iCs/>
          <w:color w:val="000000" w:themeColor="text1"/>
        </w:rPr>
        <w:t xml:space="preserve">Ab initio </w:t>
      </w:r>
      <w:r w:rsidRPr="00EC7C17">
        <w:rPr>
          <w:rFonts w:ascii="Aptos" w:hAnsi="Aptos" w:cstheme="minorHAnsi"/>
          <w:color w:val="000000" w:themeColor="text1"/>
        </w:rPr>
        <w:t>predictions lacking BLAST support were excluded.</w:t>
      </w:r>
    </w:p>
    <w:p w14:paraId="155AA2B7" w14:textId="3E383F13" w:rsidR="003E260C" w:rsidRPr="00C64381" w:rsidRDefault="003E260C" w:rsidP="003E4D9D">
      <w:pPr>
        <w:jc w:val="both"/>
        <w:rPr>
          <w:rFonts w:ascii="Aptos" w:hAnsi="Aptos" w:cstheme="minorHAnsi"/>
          <w:color w:val="000000" w:themeColor="text1"/>
        </w:rPr>
      </w:pPr>
    </w:p>
    <w:p w14:paraId="0296F1EE" w14:textId="3FC66F33" w:rsidR="00AF29CB" w:rsidRPr="00C64381" w:rsidRDefault="003E260C" w:rsidP="003E4D9D">
      <w:pPr>
        <w:jc w:val="both"/>
        <w:rPr>
          <w:rFonts w:ascii="Aptos" w:hAnsi="Aptos" w:cstheme="minorHAnsi"/>
          <w:color w:val="000000" w:themeColor="text1"/>
        </w:rPr>
      </w:pPr>
      <w:r w:rsidRPr="00C64381">
        <w:rPr>
          <w:rFonts w:ascii="Aptos" w:hAnsi="Aptos" w:cstheme="minorHAnsi"/>
          <w:color w:val="000000" w:themeColor="text1"/>
        </w:rPr>
        <w:t xml:space="preserve">These newly assembled genomes were combined with other cockroach and termite genomes from </w:t>
      </w:r>
      <w:proofErr w:type="spellStart"/>
      <w:r w:rsidRPr="00C64381">
        <w:rPr>
          <w:rFonts w:ascii="Aptos" w:hAnsi="Aptos" w:cstheme="minorHAnsi"/>
          <w:color w:val="000000" w:themeColor="text1"/>
        </w:rPr>
        <w:t>InsectBase</w:t>
      </w:r>
      <w:proofErr w:type="spellEnd"/>
      <w:r w:rsidRPr="00C64381">
        <w:rPr>
          <w:rFonts w:ascii="Aptos" w:hAnsi="Aptos" w:cstheme="minorHAnsi"/>
          <w:color w:val="000000" w:themeColor="text1"/>
        </w:rPr>
        <w:t xml:space="preserve"> 2.0 (Mei et al., 2022), NCBI and Ewart et al. (2024) for subsequent analyses </w:t>
      </w:r>
      <w:r w:rsidRPr="00C64381">
        <w:rPr>
          <w:rFonts w:ascii="Aptos" w:hAnsi="Aptos" w:cstheme="minorHAnsi"/>
          <w:color w:val="000000" w:themeColor="text1"/>
        </w:rPr>
        <w:lastRenderedPageBreak/>
        <w:t xml:space="preserve">(see Table </w:t>
      </w:r>
      <w:r w:rsidR="00675564">
        <w:rPr>
          <w:rFonts w:ascii="Aptos" w:hAnsi="Aptos" w:cstheme="minorHAnsi"/>
          <w:color w:val="000000" w:themeColor="text1"/>
        </w:rPr>
        <w:t>S</w:t>
      </w:r>
      <w:r w:rsidRPr="00C64381">
        <w:rPr>
          <w:rFonts w:ascii="Aptos" w:hAnsi="Aptos" w:cstheme="minorHAnsi"/>
          <w:color w:val="000000" w:themeColor="text1"/>
        </w:rPr>
        <w:t xml:space="preserve">1 for species/genome details). </w:t>
      </w:r>
      <w:proofErr w:type="spellStart"/>
      <w:r w:rsidRPr="00C64381">
        <w:rPr>
          <w:rFonts w:ascii="Aptos" w:hAnsi="Aptos" w:cstheme="minorHAnsi"/>
          <w:i/>
          <w:color w:val="000000" w:themeColor="text1"/>
        </w:rPr>
        <w:t>Periplaneta</w:t>
      </w:r>
      <w:proofErr w:type="spellEnd"/>
      <w:r w:rsidRPr="00C64381">
        <w:rPr>
          <w:rFonts w:ascii="Aptos" w:hAnsi="Aptos" w:cstheme="minorHAnsi"/>
          <w:i/>
          <w:color w:val="000000" w:themeColor="text1"/>
        </w:rPr>
        <w:t xml:space="preserve"> </w:t>
      </w:r>
      <w:proofErr w:type="spellStart"/>
      <w:r w:rsidRPr="00C64381">
        <w:rPr>
          <w:rFonts w:ascii="Aptos" w:hAnsi="Aptos" w:cstheme="minorHAnsi"/>
          <w:i/>
          <w:color w:val="000000" w:themeColor="text1"/>
        </w:rPr>
        <w:t>americana</w:t>
      </w:r>
      <w:proofErr w:type="spellEnd"/>
      <w:r w:rsidRPr="00C64381">
        <w:rPr>
          <w:rFonts w:ascii="Aptos" w:hAnsi="Aptos" w:cstheme="minorHAnsi"/>
          <w:color w:val="000000" w:themeColor="text1"/>
        </w:rPr>
        <w:t xml:space="preserve">, </w:t>
      </w:r>
      <w:proofErr w:type="spellStart"/>
      <w:r w:rsidRPr="00C64381">
        <w:rPr>
          <w:rFonts w:ascii="Aptos" w:hAnsi="Aptos" w:cstheme="minorHAnsi"/>
          <w:i/>
          <w:color w:val="000000" w:themeColor="text1"/>
        </w:rPr>
        <w:t>Blattella</w:t>
      </w:r>
      <w:proofErr w:type="spellEnd"/>
      <w:r w:rsidRPr="00C64381">
        <w:rPr>
          <w:rFonts w:ascii="Aptos" w:hAnsi="Aptos" w:cstheme="minorHAnsi"/>
          <w:i/>
          <w:color w:val="000000" w:themeColor="text1"/>
        </w:rPr>
        <w:t xml:space="preserve"> </w:t>
      </w:r>
      <w:proofErr w:type="spellStart"/>
      <w:r w:rsidRPr="00C64381">
        <w:rPr>
          <w:rFonts w:ascii="Aptos" w:hAnsi="Aptos" w:cstheme="minorHAnsi"/>
          <w:i/>
          <w:color w:val="000000" w:themeColor="text1"/>
        </w:rPr>
        <w:t>germanica</w:t>
      </w:r>
      <w:proofErr w:type="spellEnd"/>
      <w:r w:rsidRPr="00C64381">
        <w:rPr>
          <w:rFonts w:ascii="Aptos" w:hAnsi="Aptos" w:cstheme="minorHAnsi"/>
          <w:color w:val="000000" w:themeColor="text1"/>
        </w:rPr>
        <w:t xml:space="preserve">, and </w:t>
      </w:r>
      <w:proofErr w:type="spellStart"/>
      <w:r w:rsidRPr="00C64381">
        <w:rPr>
          <w:rFonts w:ascii="Aptos" w:hAnsi="Aptos" w:cstheme="minorHAnsi"/>
          <w:i/>
          <w:color w:val="000000" w:themeColor="text1"/>
        </w:rPr>
        <w:t>Zootermopsis</w:t>
      </w:r>
      <w:proofErr w:type="spellEnd"/>
      <w:r w:rsidRPr="00C64381">
        <w:rPr>
          <w:rFonts w:ascii="Aptos" w:hAnsi="Aptos" w:cstheme="minorHAnsi"/>
          <w:i/>
          <w:color w:val="000000" w:themeColor="text1"/>
        </w:rPr>
        <w:t xml:space="preserve"> </w:t>
      </w:r>
      <w:proofErr w:type="spellStart"/>
      <w:r w:rsidRPr="00C64381">
        <w:rPr>
          <w:rFonts w:ascii="Aptos" w:hAnsi="Aptos" w:cstheme="minorHAnsi"/>
          <w:i/>
          <w:color w:val="000000" w:themeColor="text1"/>
        </w:rPr>
        <w:t>nevadensis</w:t>
      </w:r>
      <w:proofErr w:type="spellEnd"/>
      <w:r w:rsidR="00493C01">
        <w:rPr>
          <w:rFonts w:ascii="Aptos" w:hAnsi="Aptos" w:cstheme="minorHAnsi"/>
          <w:color w:val="000000" w:themeColor="text1"/>
        </w:rPr>
        <w:t xml:space="preserve"> had</w:t>
      </w:r>
      <w:r w:rsidRPr="00C64381">
        <w:rPr>
          <w:rFonts w:ascii="Aptos" w:hAnsi="Aptos" w:cstheme="minorHAnsi"/>
          <w:color w:val="000000" w:themeColor="text1"/>
        </w:rPr>
        <w:t xml:space="preserve"> multiple</w:t>
      </w:r>
      <w:r w:rsidR="00493C01">
        <w:rPr>
          <w:rFonts w:ascii="Aptos" w:hAnsi="Aptos" w:cstheme="minorHAnsi"/>
          <w:color w:val="000000" w:themeColor="text1"/>
        </w:rPr>
        <w:t xml:space="preserve"> available</w:t>
      </w:r>
      <w:r w:rsidRPr="00C64381">
        <w:rPr>
          <w:rFonts w:ascii="Aptos" w:hAnsi="Aptos" w:cstheme="minorHAnsi"/>
          <w:color w:val="000000" w:themeColor="text1"/>
        </w:rPr>
        <w:t xml:space="preserve"> genomes from various sources</w:t>
      </w:r>
      <w:r w:rsidR="00493C01">
        <w:rPr>
          <w:rFonts w:ascii="Aptos" w:hAnsi="Aptos" w:cstheme="minorHAnsi"/>
          <w:color w:val="000000" w:themeColor="text1"/>
        </w:rPr>
        <w:t>, which</w:t>
      </w:r>
      <w:r w:rsidRPr="00C64381">
        <w:rPr>
          <w:rFonts w:ascii="Aptos" w:hAnsi="Aptos" w:cstheme="minorHAnsi"/>
          <w:color w:val="000000" w:themeColor="text1"/>
        </w:rPr>
        <w:t xml:space="preserve"> were</w:t>
      </w:r>
      <w:r w:rsidR="00493C01">
        <w:rPr>
          <w:rFonts w:ascii="Aptos" w:hAnsi="Aptos" w:cstheme="minorHAnsi"/>
          <w:color w:val="000000" w:themeColor="text1"/>
        </w:rPr>
        <w:t xml:space="preserve"> all</w:t>
      </w:r>
      <w:r w:rsidRPr="00C64381">
        <w:rPr>
          <w:rFonts w:ascii="Aptos" w:hAnsi="Aptos" w:cstheme="minorHAnsi"/>
          <w:color w:val="000000" w:themeColor="text1"/>
        </w:rPr>
        <w:t xml:space="preserve"> included to assess whether differences in data type and/or assembly methods affected the results in subsequent analyses.</w:t>
      </w:r>
    </w:p>
    <w:p w14:paraId="31055C10" w14:textId="61F8260A" w:rsidR="00137D80" w:rsidRDefault="00137D80" w:rsidP="003E4D9D">
      <w:pPr>
        <w:jc w:val="both"/>
        <w:rPr>
          <w:rFonts w:ascii="Aptos" w:hAnsi="Aptos" w:cstheme="minorHAnsi"/>
          <w:color w:val="000000" w:themeColor="text1"/>
        </w:rPr>
      </w:pPr>
    </w:p>
    <w:p w14:paraId="07D84200" w14:textId="77777777" w:rsidR="00C90231" w:rsidRDefault="00C90231" w:rsidP="003E4D9D">
      <w:pPr>
        <w:jc w:val="both"/>
        <w:rPr>
          <w:rFonts w:ascii="Aptos" w:hAnsi="Aptos" w:cstheme="minorHAnsi"/>
          <w:color w:val="000000" w:themeColor="text1"/>
        </w:rPr>
      </w:pPr>
    </w:p>
    <w:p w14:paraId="407FC8FA" w14:textId="77BFC19C" w:rsidR="00985B92" w:rsidRPr="00985B92" w:rsidRDefault="00985B92" w:rsidP="003E4D9D">
      <w:pPr>
        <w:jc w:val="both"/>
        <w:rPr>
          <w:rFonts w:ascii="Aptos" w:hAnsi="Aptos" w:cstheme="minorHAnsi"/>
          <w:b/>
          <w:bCs/>
          <w:color w:val="000000" w:themeColor="text1"/>
          <w:sz w:val="28"/>
          <w:szCs w:val="28"/>
        </w:rPr>
      </w:pPr>
      <w:r w:rsidRPr="00985B92">
        <w:rPr>
          <w:rFonts w:ascii="Aptos" w:hAnsi="Aptos" w:cstheme="minorHAnsi"/>
          <w:b/>
          <w:bCs/>
          <w:color w:val="000000" w:themeColor="text1"/>
          <w:sz w:val="28"/>
          <w:szCs w:val="28"/>
        </w:rPr>
        <w:t>QUANTIFICATION AND STATISTICAL ANALYSIS</w:t>
      </w:r>
    </w:p>
    <w:p w14:paraId="79486748" w14:textId="77777777" w:rsidR="00137D80" w:rsidRPr="00C64381" w:rsidRDefault="00137D80" w:rsidP="003E4D9D">
      <w:pPr>
        <w:jc w:val="both"/>
        <w:rPr>
          <w:rFonts w:ascii="Aptos" w:hAnsi="Aptos" w:cstheme="minorHAnsi"/>
          <w:color w:val="000000" w:themeColor="text1"/>
        </w:rPr>
      </w:pPr>
    </w:p>
    <w:p w14:paraId="33CA2A10" w14:textId="03D0B8A6" w:rsidR="00D11775" w:rsidRPr="00C64381" w:rsidRDefault="00C97A6A" w:rsidP="003E4D9D">
      <w:pPr>
        <w:jc w:val="both"/>
        <w:rPr>
          <w:rFonts w:ascii="Aptos" w:hAnsi="Aptos" w:cstheme="minorHAnsi"/>
          <w:color w:val="000000" w:themeColor="text1"/>
        </w:rPr>
      </w:pPr>
      <w:r w:rsidRPr="00C64381">
        <w:rPr>
          <w:rFonts w:ascii="Aptos" w:hAnsi="Aptos" w:cstheme="minorHAnsi"/>
          <w:b/>
          <w:i/>
          <w:color w:val="000000" w:themeColor="text1"/>
        </w:rPr>
        <w:t xml:space="preserve">Characterising </w:t>
      </w:r>
      <w:r w:rsidR="00CF2859" w:rsidRPr="00C64381">
        <w:rPr>
          <w:rFonts w:ascii="Aptos" w:hAnsi="Aptos" w:cstheme="minorHAnsi"/>
          <w:b/>
          <w:i/>
          <w:color w:val="000000" w:themeColor="text1"/>
        </w:rPr>
        <w:t xml:space="preserve">HGT </w:t>
      </w:r>
      <w:r w:rsidRPr="00C64381">
        <w:rPr>
          <w:rFonts w:ascii="Aptos" w:hAnsi="Aptos" w:cstheme="minorHAnsi"/>
          <w:b/>
          <w:i/>
          <w:color w:val="000000" w:themeColor="text1"/>
        </w:rPr>
        <w:t>inserts</w:t>
      </w:r>
    </w:p>
    <w:p w14:paraId="759F2271" w14:textId="74F94880" w:rsidR="0065342C" w:rsidRPr="00C64381" w:rsidRDefault="0065342C" w:rsidP="003E4D9D">
      <w:pPr>
        <w:jc w:val="both"/>
        <w:rPr>
          <w:rFonts w:ascii="Aptos" w:hAnsi="Aptos" w:cstheme="minorHAnsi"/>
          <w:color w:val="000000" w:themeColor="text1"/>
        </w:rPr>
      </w:pPr>
    </w:p>
    <w:p w14:paraId="129B261F" w14:textId="76228C60" w:rsidR="00CE08A0" w:rsidRPr="00C64381" w:rsidRDefault="00C97A6A" w:rsidP="003E4D9D">
      <w:pPr>
        <w:jc w:val="both"/>
        <w:rPr>
          <w:rFonts w:ascii="Aptos" w:hAnsi="Aptos" w:cstheme="minorHAnsi"/>
          <w:color w:val="000000" w:themeColor="text1"/>
        </w:rPr>
      </w:pPr>
      <w:r w:rsidRPr="00C64381">
        <w:rPr>
          <w:rFonts w:ascii="Aptos" w:eastAsia="Times New Roman" w:hAnsi="Aptos" w:cstheme="minorHAnsi"/>
          <w:color w:val="000000" w:themeColor="text1"/>
        </w:rPr>
        <w:t xml:space="preserve">The following steps were carried out to identify, filter, and age </w:t>
      </w:r>
      <w:proofErr w:type="spellStart"/>
      <w:r w:rsidRPr="00C64381">
        <w:rPr>
          <w:rFonts w:ascii="Aptos" w:eastAsia="Times New Roman" w:hAnsi="Aptos" w:cstheme="minorHAnsi"/>
          <w:i/>
          <w:color w:val="000000" w:themeColor="text1"/>
        </w:rPr>
        <w:t>Blattabacterium</w:t>
      </w:r>
      <w:proofErr w:type="spellEnd"/>
      <w:r w:rsidR="00B4507B" w:rsidRPr="00C64381">
        <w:rPr>
          <w:rFonts w:ascii="Aptos" w:eastAsia="Times New Roman" w:hAnsi="Aptos" w:cstheme="minorHAnsi"/>
          <w:i/>
          <w:color w:val="000000" w:themeColor="text1"/>
        </w:rPr>
        <w:t xml:space="preserve"> </w:t>
      </w:r>
      <w:proofErr w:type="spellStart"/>
      <w:r w:rsidR="00B4507B" w:rsidRPr="00C64381">
        <w:rPr>
          <w:rFonts w:ascii="Aptos" w:eastAsia="Times New Roman" w:hAnsi="Aptos" w:cstheme="minorHAnsi"/>
          <w:i/>
          <w:color w:val="000000" w:themeColor="text1"/>
        </w:rPr>
        <w:t>cuenoti</w:t>
      </w:r>
      <w:proofErr w:type="spellEnd"/>
      <w:r w:rsidR="00B4507B" w:rsidRPr="00C64381">
        <w:rPr>
          <w:rFonts w:ascii="Aptos" w:eastAsia="Times New Roman" w:hAnsi="Aptos" w:cstheme="minorHAnsi"/>
          <w:i/>
          <w:color w:val="000000" w:themeColor="text1"/>
        </w:rPr>
        <w:t xml:space="preserve"> </w:t>
      </w:r>
      <w:r w:rsidR="00B4507B" w:rsidRPr="00C64381">
        <w:rPr>
          <w:rFonts w:ascii="Aptos" w:eastAsia="Times New Roman" w:hAnsi="Aptos" w:cstheme="minorHAnsi"/>
          <w:iCs/>
          <w:color w:val="000000" w:themeColor="text1"/>
        </w:rPr>
        <w:t xml:space="preserve">(hereafter </w:t>
      </w:r>
      <w:proofErr w:type="spellStart"/>
      <w:r w:rsidR="00B4507B" w:rsidRPr="00C64381">
        <w:rPr>
          <w:rFonts w:ascii="Aptos" w:eastAsia="Times New Roman" w:hAnsi="Aptos" w:cstheme="minorHAnsi"/>
          <w:i/>
          <w:color w:val="000000" w:themeColor="text1"/>
        </w:rPr>
        <w:t>Blattabacterium</w:t>
      </w:r>
      <w:proofErr w:type="spellEnd"/>
      <w:r w:rsidR="00B4507B" w:rsidRPr="00C64381">
        <w:rPr>
          <w:rFonts w:ascii="Aptos" w:eastAsia="Times New Roman" w:hAnsi="Aptos" w:cstheme="minorHAnsi"/>
          <w:iCs/>
          <w:color w:val="000000" w:themeColor="text1"/>
        </w:rPr>
        <w:t>)</w:t>
      </w:r>
      <w:r w:rsidRPr="00C64381">
        <w:rPr>
          <w:rFonts w:ascii="Aptos" w:eastAsia="Times New Roman" w:hAnsi="Aptos" w:cstheme="minorHAnsi"/>
          <w:color w:val="000000" w:themeColor="text1"/>
        </w:rPr>
        <w:t xml:space="preserve"> inserts in the cockroach and termite genomes.</w:t>
      </w:r>
      <w:r w:rsidRPr="00C64381">
        <w:rPr>
          <w:rFonts w:ascii="Aptos" w:hAnsi="Aptos" w:cstheme="minorHAnsi"/>
          <w:color w:val="000000" w:themeColor="text1"/>
        </w:rPr>
        <w:t xml:space="preserve"> This pipeline workflow and the relevant scripts are available on </w:t>
      </w:r>
      <w:r w:rsidRPr="00083A8B">
        <w:rPr>
          <w:rFonts w:ascii="Aptos" w:hAnsi="Aptos" w:cstheme="minorHAnsi"/>
          <w:color w:val="000000" w:themeColor="text1"/>
        </w:rPr>
        <w:t>GitHub (</w:t>
      </w:r>
      <w:r w:rsidR="00083A8B" w:rsidRPr="00083A8B">
        <w:rPr>
          <w:rFonts w:ascii="Aptos" w:hAnsi="Aptos" w:cstheme="minorHAnsi"/>
          <w:color w:val="000000" w:themeColor="text1"/>
        </w:rPr>
        <w:t>https://github.com/MEEP-projects/HGT_pipeline/tree/main</w:t>
      </w:r>
      <w:commentRangeStart w:id="0"/>
      <w:r w:rsidRPr="00083A8B">
        <w:rPr>
          <w:rFonts w:ascii="Aptos" w:hAnsi="Aptos" w:cstheme="minorHAnsi"/>
          <w:color w:val="000000" w:themeColor="text1"/>
        </w:rPr>
        <w:t>)</w:t>
      </w:r>
      <w:commentRangeEnd w:id="0"/>
      <w:r w:rsidR="00083A8B" w:rsidRPr="00083A8B">
        <w:rPr>
          <w:rStyle w:val="CommentReference"/>
          <w:color w:val="000000" w:themeColor="text1"/>
        </w:rPr>
        <w:commentReference w:id="0"/>
      </w:r>
      <w:r w:rsidR="007C26CF" w:rsidRPr="00083A8B">
        <w:rPr>
          <w:rFonts w:ascii="Aptos" w:hAnsi="Aptos" w:cstheme="minorHAnsi"/>
          <w:color w:val="000000" w:themeColor="text1"/>
        </w:rPr>
        <w:t>, and outlin</w:t>
      </w:r>
      <w:r w:rsidR="007C26CF">
        <w:rPr>
          <w:rFonts w:ascii="Aptos" w:hAnsi="Aptos" w:cstheme="minorHAnsi"/>
          <w:color w:val="000000" w:themeColor="text1"/>
        </w:rPr>
        <w:t>ed in Fig</w:t>
      </w:r>
      <w:r w:rsidR="002D687E">
        <w:rPr>
          <w:rFonts w:ascii="Aptos" w:hAnsi="Aptos" w:cstheme="minorHAnsi"/>
          <w:color w:val="000000" w:themeColor="text1"/>
        </w:rPr>
        <w:t>.</w:t>
      </w:r>
      <w:r w:rsidR="007C26CF">
        <w:rPr>
          <w:rFonts w:ascii="Aptos" w:hAnsi="Aptos" w:cstheme="minorHAnsi"/>
          <w:color w:val="000000" w:themeColor="text1"/>
        </w:rPr>
        <w:t xml:space="preserve"> S</w:t>
      </w:r>
      <w:r w:rsidR="002D687E">
        <w:rPr>
          <w:rFonts w:ascii="Aptos" w:hAnsi="Aptos" w:cstheme="minorHAnsi"/>
          <w:color w:val="000000" w:themeColor="text1"/>
        </w:rPr>
        <w:t>3</w:t>
      </w:r>
      <w:r w:rsidRPr="00C64381">
        <w:rPr>
          <w:rFonts w:ascii="Aptos" w:hAnsi="Aptos" w:cstheme="minorHAnsi"/>
          <w:color w:val="000000" w:themeColor="text1"/>
        </w:rPr>
        <w:t xml:space="preserve">. </w:t>
      </w:r>
      <w:r w:rsidR="00CE08A0" w:rsidRPr="00C64381">
        <w:rPr>
          <w:rFonts w:ascii="Aptos" w:hAnsi="Aptos" w:cstheme="minorHAnsi"/>
          <w:color w:val="000000" w:themeColor="text1"/>
        </w:rPr>
        <w:t>Additionally, alternative thresholds for many of the steps were applied, and are included in brackets be</w:t>
      </w:r>
      <w:r w:rsidR="00677E7B" w:rsidRPr="00C64381">
        <w:rPr>
          <w:rFonts w:ascii="Aptos" w:hAnsi="Aptos" w:cstheme="minorHAnsi"/>
          <w:color w:val="000000" w:themeColor="text1"/>
        </w:rPr>
        <w:t>l</w:t>
      </w:r>
      <w:r w:rsidR="00CE08A0" w:rsidRPr="00C64381">
        <w:rPr>
          <w:rFonts w:ascii="Aptos" w:hAnsi="Aptos" w:cstheme="minorHAnsi"/>
          <w:color w:val="000000" w:themeColor="text1"/>
        </w:rPr>
        <w:t>ow</w:t>
      </w:r>
      <w:r w:rsidR="007255A0">
        <w:rPr>
          <w:rFonts w:ascii="Aptos" w:hAnsi="Aptos" w:cstheme="minorHAnsi"/>
          <w:color w:val="000000" w:themeColor="text1"/>
        </w:rPr>
        <w:t xml:space="preserve"> (see the ‘HGT insert QC’ section)</w:t>
      </w:r>
      <w:r w:rsidR="00CE08A0" w:rsidRPr="00C64381">
        <w:rPr>
          <w:rFonts w:ascii="Aptos" w:hAnsi="Aptos" w:cstheme="minorHAnsi"/>
          <w:color w:val="000000" w:themeColor="text1"/>
        </w:rPr>
        <w:t>. The corresponding results when applying these alternative thresholds are presented in the ‘HGT insert QC’ section.</w:t>
      </w:r>
      <w:r w:rsidR="00AC5742">
        <w:rPr>
          <w:rFonts w:ascii="Aptos" w:hAnsi="Aptos" w:cstheme="minorHAnsi"/>
          <w:color w:val="000000" w:themeColor="text1"/>
        </w:rPr>
        <w:t xml:space="preserve"> </w:t>
      </w:r>
      <w:r w:rsidR="00CE08A0" w:rsidRPr="00C64381">
        <w:rPr>
          <w:rFonts w:ascii="Aptos" w:hAnsi="Aptos" w:cstheme="minorHAnsi"/>
          <w:color w:val="000000" w:themeColor="text1"/>
        </w:rPr>
        <w:br/>
      </w:r>
    </w:p>
    <w:p w14:paraId="354C7E71" w14:textId="5DD31D5B" w:rsidR="0065342C" w:rsidRPr="00C64381" w:rsidRDefault="00593BDE" w:rsidP="003E4D9D">
      <w:pPr>
        <w:jc w:val="both"/>
        <w:rPr>
          <w:rFonts w:ascii="Aptos" w:eastAsia="Times New Roman" w:hAnsi="Aptos" w:cstheme="minorHAnsi"/>
          <w:color w:val="000000" w:themeColor="text1"/>
        </w:rPr>
      </w:pPr>
      <w:r w:rsidRPr="00C64381">
        <w:rPr>
          <w:rFonts w:ascii="Aptos" w:hAnsi="Aptos" w:cstheme="minorHAnsi"/>
          <w:color w:val="000000" w:themeColor="text1"/>
        </w:rPr>
        <w:t>W</w:t>
      </w:r>
      <w:r w:rsidR="00CE08A0" w:rsidRPr="00C64381">
        <w:rPr>
          <w:rFonts w:ascii="Aptos" w:hAnsi="Aptos" w:cstheme="minorHAnsi"/>
          <w:color w:val="000000" w:themeColor="text1"/>
        </w:rPr>
        <w:t xml:space="preserve">e first created a library comprising 77 </w:t>
      </w:r>
      <w:proofErr w:type="spellStart"/>
      <w:r w:rsidR="00CE08A0" w:rsidRPr="00C64381">
        <w:rPr>
          <w:rFonts w:ascii="Aptos" w:hAnsi="Aptos" w:cstheme="minorHAnsi"/>
          <w:i/>
          <w:color w:val="000000" w:themeColor="text1"/>
        </w:rPr>
        <w:t>Blattabacterium</w:t>
      </w:r>
      <w:proofErr w:type="spellEnd"/>
      <w:r w:rsidR="00CE08A0" w:rsidRPr="00C64381">
        <w:rPr>
          <w:rFonts w:ascii="Aptos" w:hAnsi="Aptos" w:cstheme="minorHAnsi"/>
          <w:color w:val="000000" w:themeColor="text1"/>
        </w:rPr>
        <w:t xml:space="preserve"> genomes (see Table S1 for genome details), each of which were broken into 150</w:t>
      </w:r>
      <w:r w:rsidR="005A5014">
        <w:rPr>
          <w:rFonts w:ascii="Aptos" w:hAnsi="Aptos" w:cstheme="minorHAnsi"/>
          <w:color w:val="000000" w:themeColor="text1"/>
        </w:rPr>
        <w:t xml:space="preserve"> </w:t>
      </w:r>
      <w:proofErr w:type="spellStart"/>
      <w:r w:rsidR="00CE08A0" w:rsidRPr="00C64381">
        <w:rPr>
          <w:rFonts w:ascii="Aptos" w:hAnsi="Aptos" w:cstheme="minorHAnsi"/>
          <w:color w:val="000000" w:themeColor="text1"/>
        </w:rPr>
        <w:t>bp</w:t>
      </w:r>
      <w:proofErr w:type="spellEnd"/>
      <w:r w:rsidR="00CE08A0" w:rsidRPr="00C64381">
        <w:rPr>
          <w:rFonts w:ascii="Aptos" w:hAnsi="Aptos" w:cstheme="minorHAnsi"/>
          <w:color w:val="000000" w:themeColor="text1"/>
        </w:rPr>
        <w:t xml:space="preserve"> fragments (alternate threshold = 100 </w:t>
      </w:r>
      <w:proofErr w:type="spellStart"/>
      <w:r w:rsidR="00CE08A0" w:rsidRPr="00C64381">
        <w:rPr>
          <w:rFonts w:ascii="Aptos" w:hAnsi="Aptos" w:cstheme="minorHAnsi"/>
          <w:color w:val="000000" w:themeColor="text1"/>
        </w:rPr>
        <w:t>bp</w:t>
      </w:r>
      <w:proofErr w:type="spellEnd"/>
      <w:r w:rsidR="00CE08A0" w:rsidRPr="00C64381">
        <w:rPr>
          <w:rFonts w:ascii="Aptos" w:hAnsi="Aptos" w:cstheme="minorHAnsi"/>
          <w:color w:val="000000" w:themeColor="text1"/>
        </w:rPr>
        <w:t xml:space="preserve">) using a custom AWK script. </w:t>
      </w:r>
      <w:r w:rsidR="009853F9">
        <w:rPr>
          <w:rFonts w:ascii="Aptos" w:hAnsi="Aptos" w:cstheme="minorHAnsi"/>
          <w:color w:val="000000" w:themeColor="text1"/>
        </w:rPr>
        <w:t>These</w:t>
      </w:r>
      <w:r w:rsidR="00CE08A0" w:rsidRPr="00C64381">
        <w:rPr>
          <w:rFonts w:ascii="Aptos" w:hAnsi="Aptos" w:cstheme="minorHAnsi"/>
          <w:color w:val="000000" w:themeColor="text1"/>
        </w:rPr>
        <w:t xml:space="preserve"> </w:t>
      </w:r>
      <w:proofErr w:type="spellStart"/>
      <w:r w:rsidR="00CE08A0" w:rsidRPr="00C64381">
        <w:rPr>
          <w:rFonts w:ascii="Aptos" w:hAnsi="Aptos" w:cstheme="minorHAnsi"/>
          <w:i/>
          <w:color w:val="000000" w:themeColor="text1"/>
        </w:rPr>
        <w:t>Blattabacterium</w:t>
      </w:r>
      <w:proofErr w:type="spellEnd"/>
      <w:r w:rsidR="00CE08A0" w:rsidRPr="00C64381">
        <w:rPr>
          <w:rFonts w:ascii="Aptos" w:hAnsi="Aptos" w:cstheme="minorHAnsi"/>
          <w:color w:val="000000" w:themeColor="text1"/>
        </w:rPr>
        <w:t xml:space="preserve"> </w:t>
      </w:r>
      <w:r w:rsidR="00A07AD1" w:rsidRPr="00C64381">
        <w:rPr>
          <w:rFonts w:ascii="Aptos" w:hAnsi="Aptos" w:cstheme="minorHAnsi"/>
          <w:color w:val="000000" w:themeColor="text1"/>
        </w:rPr>
        <w:t>‘</w:t>
      </w:r>
      <w:r w:rsidR="007C26CF">
        <w:rPr>
          <w:rFonts w:ascii="Aptos" w:hAnsi="Aptos" w:cstheme="minorHAnsi"/>
          <w:color w:val="000000" w:themeColor="text1"/>
        </w:rPr>
        <w:t>fragment</w:t>
      </w:r>
      <w:r w:rsidR="00CE08A0" w:rsidRPr="00C64381">
        <w:rPr>
          <w:rFonts w:ascii="Aptos" w:hAnsi="Aptos" w:cstheme="minorHAnsi"/>
          <w:color w:val="000000" w:themeColor="text1"/>
        </w:rPr>
        <w:t>s</w:t>
      </w:r>
      <w:r w:rsidR="00A07AD1" w:rsidRPr="00C64381">
        <w:rPr>
          <w:rFonts w:ascii="Aptos" w:hAnsi="Aptos" w:cstheme="minorHAnsi"/>
          <w:color w:val="000000" w:themeColor="text1"/>
        </w:rPr>
        <w:t>’</w:t>
      </w:r>
      <w:r w:rsidR="00CE08A0" w:rsidRPr="00C64381">
        <w:rPr>
          <w:rFonts w:ascii="Aptos" w:hAnsi="Aptos" w:cstheme="minorHAnsi"/>
          <w:color w:val="000000" w:themeColor="text1"/>
        </w:rPr>
        <w:t xml:space="preserve"> were aligned to the </w:t>
      </w:r>
      <w:r w:rsidR="0065342C" w:rsidRPr="00C64381">
        <w:rPr>
          <w:rFonts w:ascii="Aptos" w:eastAsia="Times New Roman" w:hAnsi="Aptos" w:cstheme="minorHAnsi"/>
          <w:color w:val="000000" w:themeColor="text1"/>
        </w:rPr>
        <w:t xml:space="preserve">reference host genome using bwa 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>mem v0.7.17 (Li &amp; Durbin, 2009)</w:t>
      </w:r>
      <w:r w:rsidR="0065342C" w:rsidRPr="00C64381">
        <w:rPr>
          <w:rFonts w:ascii="Aptos" w:eastAsia="Times New Roman" w:hAnsi="Aptos" w:cstheme="minorHAnsi"/>
          <w:color w:val="000000" w:themeColor="text1"/>
        </w:rPr>
        <w:t>, implementing default parameters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. </w:t>
      </w:r>
      <w:r w:rsidRPr="00C64381">
        <w:rPr>
          <w:rFonts w:ascii="Aptos" w:eastAsia="Times New Roman" w:hAnsi="Aptos" w:cstheme="minorHAnsi"/>
          <w:color w:val="000000" w:themeColor="text1"/>
        </w:rPr>
        <w:t>T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he resultant alignment was converted into a bam file with </w:t>
      </w:r>
      <w:proofErr w:type="spellStart"/>
      <w:r w:rsidR="007C5714" w:rsidRPr="00C64381">
        <w:rPr>
          <w:rFonts w:ascii="Aptos" w:eastAsia="Times New Roman" w:hAnsi="Aptos" w:cstheme="minorHAnsi"/>
          <w:color w:val="000000" w:themeColor="text1"/>
        </w:rPr>
        <w:t>samtools</w:t>
      </w:r>
      <w:proofErr w:type="spellEnd"/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, then into a bed file using </w:t>
      </w:r>
      <w:proofErr w:type="spellStart"/>
      <w:r w:rsidR="007C5714" w:rsidRPr="00C64381">
        <w:rPr>
          <w:rFonts w:ascii="Aptos" w:eastAsia="Times New Roman" w:hAnsi="Aptos" w:cstheme="minorHAnsi"/>
          <w:color w:val="000000" w:themeColor="text1"/>
        </w:rPr>
        <w:t>bedtools</w:t>
      </w:r>
      <w:proofErr w:type="spellEnd"/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 v2.3 (Quinlan and Hall, 2010).</w:t>
      </w:r>
      <w:r w:rsidR="009853F9">
        <w:rPr>
          <w:rFonts w:ascii="Aptos" w:eastAsia="Times New Roman" w:hAnsi="Aptos" w:cstheme="minorHAnsi"/>
          <w:color w:val="000000" w:themeColor="text1"/>
        </w:rPr>
        <w:t xml:space="preserve"> Regions of the cockroach genome against which </w:t>
      </w:r>
      <w:proofErr w:type="spellStart"/>
      <w:r w:rsidR="009853F9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proofErr w:type="spellEnd"/>
      <w:r w:rsidR="009853F9">
        <w:rPr>
          <w:rFonts w:ascii="Aptos" w:eastAsia="Times New Roman" w:hAnsi="Aptos" w:cstheme="minorHAnsi"/>
          <w:color w:val="000000" w:themeColor="text1"/>
        </w:rPr>
        <w:t xml:space="preserve"> fragments </w:t>
      </w:r>
      <w:r w:rsidR="005A40F9">
        <w:rPr>
          <w:rFonts w:ascii="Aptos" w:eastAsia="Times New Roman" w:hAnsi="Aptos" w:cstheme="minorHAnsi"/>
          <w:color w:val="000000" w:themeColor="text1"/>
        </w:rPr>
        <w:t>aligned</w:t>
      </w:r>
      <w:r w:rsidR="009853F9">
        <w:rPr>
          <w:rFonts w:ascii="Aptos" w:eastAsia="Times New Roman" w:hAnsi="Aptos" w:cstheme="minorHAnsi"/>
          <w:color w:val="000000" w:themeColor="text1"/>
        </w:rPr>
        <w:t xml:space="preserve"> with were identified as potential horizontal inserts.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CC1780" w:rsidRPr="00C64381">
        <w:rPr>
          <w:rFonts w:ascii="Aptos" w:eastAsia="Times New Roman" w:hAnsi="Aptos" w:cstheme="minorHAnsi"/>
          <w:color w:val="000000" w:themeColor="text1"/>
        </w:rPr>
        <w:t xml:space="preserve">In the case that 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aligned </w:t>
      </w:r>
      <w:proofErr w:type="spellStart"/>
      <w:r w:rsidR="007C5714" w:rsidRPr="00C64381">
        <w:rPr>
          <w:rFonts w:ascii="Aptos" w:eastAsia="Times New Roman" w:hAnsi="Aptos" w:cstheme="minorHAnsi"/>
          <w:i/>
          <w:color w:val="000000" w:themeColor="text1"/>
        </w:rPr>
        <w:t>Blattabacterium</w:t>
      </w:r>
      <w:proofErr w:type="spellEnd"/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7C26CF">
        <w:rPr>
          <w:rFonts w:ascii="Aptos" w:eastAsia="Times New Roman" w:hAnsi="Aptos" w:cstheme="minorHAnsi"/>
          <w:color w:val="000000" w:themeColor="text1"/>
        </w:rPr>
        <w:t>fragments</w:t>
      </w:r>
      <w:r w:rsidR="007C26CF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CC1780" w:rsidRPr="00C64381">
        <w:rPr>
          <w:rFonts w:ascii="Aptos" w:eastAsia="Times New Roman" w:hAnsi="Aptos" w:cstheme="minorHAnsi"/>
          <w:color w:val="000000" w:themeColor="text1"/>
        </w:rPr>
        <w:t>overlapped on a host contig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, </w:t>
      </w:r>
      <w:r w:rsidR="00CC1780" w:rsidRPr="00C64381">
        <w:rPr>
          <w:rFonts w:ascii="Aptos" w:eastAsia="Times New Roman" w:hAnsi="Aptos" w:cstheme="minorHAnsi"/>
          <w:color w:val="000000" w:themeColor="text1"/>
        </w:rPr>
        <w:t xml:space="preserve">or 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aligned </w:t>
      </w:r>
      <w:r w:rsidR="007C26CF">
        <w:rPr>
          <w:rFonts w:ascii="Aptos" w:eastAsia="Times New Roman" w:hAnsi="Aptos" w:cstheme="minorHAnsi"/>
          <w:color w:val="000000" w:themeColor="text1"/>
        </w:rPr>
        <w:t>fragments</w:t>
      </w:r>
      <w:r w:rsidR="007C26CF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CC1780" w:rsidRPr="00C64381">
        <w:rPr>
          <w:rFonts w:ascii="Aptos" w:eastAsia="Times New Roman" w:hAnsi="Aptos" w:cstheme="minorHAnsi"/>
          <w:color w:val="000000" w:themeColor="text1"/>
        </w:rPr>
        <w:t xml:space="preserve">were found 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within </w:t>
      </w:r>
      <w:r w:rsidR="007A4E69" w:rsidRPr="00C64381">
        <w:rPr>
          <w:rFonts w:ascii="Aptos" w:eastAsia="Times New Roman" w:hAnsi="Aptos" w:cstheme="minorHAnsi"/>
          <w:color w:val="000000" w:themeColor="text1"/>
        </w:rPr>
        <w:t>150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proofErr w:type="spellStart"/>
      <w:r w:rsidR="007C5714" w:rsidRPr="00C64381">
        <w:rPr>
          <w:rFonts w:ascii="Aptos" w:eastAsia="Times New Roman" w:hAnsi="Aptos" w:cstheme="minorHAnsi"/>
          <w:color w:val="000000" w:themeColor="text1"/>
        </w:rPr>
        <w:t>bp</w:t>
      </w:r>
      <w:proofErr w:type="spellEnd"/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7A4E69" w:rsidRPr="00C64381">
        <w:rPr>
          <w:rFonts w:ascii="Aptos" w:eastAsia="Times New Roman" w:hAnsi="Aptos" w:cstheme="minorHAnsi"/>
          <w:color w:val="000000" w:themeColor="text1"/>
        </w:rPr>
        <w:t>of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 each other</w:t>
      </w:r>
      <w:r w:rsidR="00CC1780" w:rsidRPr="00C64381">
        <w:rPr>
          <w:rFonts w:ascii="Aptos" w:eastAsia="Times New Roman" w:hAnsi="Aptos" w:cstheme="minorHAnsi"/>
          <w:color w:val="000000" w:themeColor="text1"/>
        </w:rPr>
        <w:t xml:space="preserve"> on a host contig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 (alternate threshold = </w:t>
      </w:r>
      <w:r w:rsidR="007A4E69" w:rsidRPr="00C64381">
        <w:rPr>
          <w:rFonts w:ascii="Aptos" w:eastAsia="Times New Roman" w:hAnsi="Aptos" w:cstheme="minorHAnsi"/>
          <w:color w:val="000000" w:themeColor="text1"/>
        </w:rPr>
        <w:t>50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proofErr w:type="spellStart"/>
      <w:r w:rsidR="007C5714" w:rsidRPr="00C64381">
        <w:rPr>
          <w:rFonts w:ascii="Aptos" w:eastAsia="Times New Roman" w:hAnsi="Aptos" w:cstheme="minorHAnsi"/>
          <w:color w:val="000000" w:themeColor="text1"/>
        </w:rPr>
        <w:t>bp</w:t>
      </w:r>
      <w:proofErr w:type="spellEnd"/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), </w:t>
      </w:r>
      <w:r w:rsidR="00CC1780" w:rsidRPr="00C64381">
        <w:rPr>
          <w:rFonts w:ascii="Aptos" w:eastAsia="Times New Roman" w:hAnsi="Aptos" w:cstheme="minorHAnsi"/>
          <w:color w:val="000000" w:themeColor="text1"/>
        </w:rPr>
        <w:t xml:space="preserve">we </w:t>
      </w:r>
      <w:r w:rsidR="00493C01">
        <w:rPr>
          <w:rFonts w:ascii="Aptos" w:eastAsia="Times New Roman" w:hAnsi="Aptos" w:cstheme="minorHAnsi"/>
          <w:color w:val="000000" w:themeColor="text1"/>
        </w:rPr>
        <w:t>merged</w:t>
      </w:r>
      <w:r w:rsidR="00493C01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CC1780" w:rsidRPr="00C64381">
        <w:rPr>
          <w:rFonts w:ascii="Aptos" w:eastAsia="Times New Roman" w:hAnsi="Aptos" w:cstheme="minorHAnsi"/>
          <w:color w:val="000000" w:themeColor="text1"/>
        </w:rPr>
        <w:t>th</w:t>
      </w:r>
      <w:r w:rsidR="0005031C" w:rsidRPr="00C64381">
        <w:rPr>
          <w:rFonts w:ascii="Aptos" w:eastAsia="Times New Roman" w:hAnsi="Aptos" w:cstheme="minorHAnsi"/>
          <w:color w:val="000000" w:themeColor="text1"/>
        </w:rPr>
        <w:t xml:space="preserve">e host </w:t>
      </w:r>
      <w:r w:rsidR="00CC1780" w:rsidRPr="00C64381">
        <w:rPr>
          <w:rFonts w:ascii="Aptos" w:eastAsia="Times New Roman" w:hAnsi="Aptos" w:cstheme="minorHAnsi"/>
          <w:color w:val="000000" w:themeColor="text1"/>
        </w:rPr>
        <w:t>region</w:t>
      </w:r>
      <w:r w:rsidR="0005031C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493C01">
        <w:rPr>
          <w:rFonts w:ascii="Aptos" w:eastAsia="Times New Roman" w:hAnsi="Aptos" w:cstheme="minorHAnsi"/>
          <w:color w:val="000000" w:themeColor="text1"/>
        </w:rPr>
        <w:t>aligning to</w:t>
      </w:r>
      <w:r w:rsidR="00493C01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05031C" w:rsidRPr="00C64381">
        <w:rPr>
          <w:rFonts w:ascii="Aptos" w:eastAsia="Times New Roman" w:hAnsi="Aptos" w:cstheme="minorHAnsi"/>
          <w:color w:val="000000" w:themeColor="text1"/>
        </w:rPr>
        <w:t>these sequences</w:t>
      </w:r>
      <w:r w:rsidR="00CC1780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05031C" w:rsidRPr="00C64381">
        <w:rPr>
          <w:rFonts w:ascii="Aptos" w:eastAsia="Times New Roman" w:hAnsi="Aptos" w:cstheme="minorHAnsi"/>
          <w:color w:val="000000" w:themeColor="text1"/>
        </w:rPr>
        <w:t>as</w:t>
      </w:r>
      <w:r w:rsidR="00CC1780" w:rsidRPr="00C64381">
        <w:rPr>
          <w:rFonts w:ascii="Aptos" w:eastAsia="Times New Roman" w:hAnsi="Aptos" w:cstheme="minorHAnsi"/>
          <w:color w:val="000000" w:themeColor="text1"/>
        </w:rPr>
        <w:t xml:space="preserve"> a 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single </w:t>
      </w:r>
      <w:r w:rsidR="007C26CF">
        <w:rPr>
          <w:rFonts w:ascii="Aptos" w:eastAsia="Times New Roman" w:hAnsi="Aptos" w:cstheme="minorHAnsi"/>
          <w:color w:val="000000" w:themeColor="text1"/>
        </w:rPr>
        <w:t xml:space="preserve">putative 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HGT insert. </w:t>
      </w:r>
      <w:r w:rsidRPr="00C64381">
        <w:rPr>
          <w:rFonts w:ascii="Aptos" w:eastAsia="Times New Roman" w:hAnsi="Aptos" w:cstheme="minorHAnsi"/>
          <w:color w:val="000000" w:themeColor="text1"/>
        </w:rPr>
        <w:t>Putative inserts shorter th</w:t>
      </w:r>
      <w:r w:rsidR="00A07AD1" w:rsidRPr="00C64381">
        <w:rPr>
          <w:rFonts w:ascii="Aptos" w:eastAsia="Times New Roman" w:hAnsi="Aptos" w:cstheme="minorHAnsi"/>
          <w:color w:val="000000" w:themeColor="text1"/>
        </w:rPr>
        <w:t>an</w:t>
      </w:r>
      <w:r w:rsidRPr="00C64381">
        <w:rPr>
          <w:rFonts w:ascii="Aptos" w:eastAsia="Times New Roman" w:hAnsi="Aptos" w:cstheme="minorHAnsi"/>
          <w:color w:val="000000" w:themeColor="text1"/>
        </w:rPr>
        <w:t xml:space="preserve"> 50 </w:t>
      </w:r>
      <w:proofErr w:type="spellStart"/>
      <w:r w:rsidRPr="00C64381">
        <w:rPr>
          <w:rFonts w:ascii="Aptos" w:eastAsia="Times New Roman" w:hAnsi="Aptos" w:cstheme="minorHAnsi"/>
          <w:color w:val="000000" w:themeColor="text1"/>
        </w:rPr>
        <w:t>bp</w:t>
      </w:r>
      <w:proofErr w:type="spellEnd"/>
      <w:r w:rsidRPr="00C64381">
        <w:rPr>
          <w:rFonts w:ascii="Aptos" w:eastAsia="Times New Roman" w:hAnsi="Aptos" w:cstheme="minorHAnsi"/>
          <w:color w:val="000000" w:themeColor="text1"/>
        </w:rPr>
        <w:t xml:space="preserve"> (alternate threshold = 30 </w:t>
      </w:r>
      <w:proofErr w:type="spellStart"/>
      <w:r w:rsidRPr="00C64381">
        <w:rPr>
          <w:rFonts w:ascii="Aptos" w:eastAsia="Times New Roman" w:hAnsi="Aptos" w:cstheme="minorHAnsi"/>
          <w:color w:val="000000" w:themeColor="text1"/>
        </w:rPr>
        <w:t>bp</w:t>
      </w:r>
      <w:proofErr w:type="spellEnd"/>
      <w:r w:rsidRPr="00C64381">
        <w:rPr>
          <w:rFonts w:ascii="Aptos" w:eastAsia="Times New Roman" w:hAnsi="Aptos" w:cstheme="minorHAnsi"/>
          <w:color w:val="000000" w:themeColor="text1"/>
        </w:rPr>
        <w:t>) were removed using AWK.</w:t>
      </w:r>
      <w:r w:rsidR="00AC5742">
        <w:rPr>
          <w:rFonts w:ascii="Aptos" w:eastAsia="Times New Roman" w:hAnsi="Aptos" w:cstheme="minorHAnsi"/>
          <w:color w:val="000000" w:themeColor="text1"/>
        </w:rPr>
        <w:t xml:space="preserve"> </w:t>
      </w:r>
      <w:r w:rsidR="00AC5742">
        <w:rPr>
          <w:rFonts w:ascii="Aptos" w:hAnsi="Aptos" w:cstheme="minorHAnsi"/>
          <w:color w:val="000000" w:themeColor="text1"/>
        </w:rPr>
        <w:t>Note</w:t>
      </w:r>
      <w:r w:rsidR="00117EC2">
        <w:rPr>
          <w:rFonts w:ascii="Aptos" w:hAnsi="Aptos" w:cstheme="minorHAnsi"/>
          <w:color w:val="000000" w:themeColor="text1"/>
        </w:rPr>
        <w:t xml:space="preserve"> that </w:t>
      </w:r>
      <w:r w:rsidR="00AC5742" w:rsidRPr="00AC5742">
        <w:rPr>
          <w:rFonts w:ascii="Aptos" w:hAnsi="Aptos" w:cstheme="minorHAnsi"/>
          <w:color w:val="000000" w:themeColor="text1"/>
        </w:rPr>
        <w:t xml:space="preserve">inserts were detected in genomes of species for which only leg muscle tissue was included during DNA extraction (thus excluding </w:t>
      </w:r>
      <w:proofErr w:type="spellStart"/>
      <w:r w:rsidR="00AC5742" w:rsidRPr="005A5014">
        <w:rPr>
          <w:rFonts w:ascii="Aptos" w:hAnsi="Aptos" w:cstheme="minorHAnsi"/>
          <w:i/>
          <w:iCs/>
          <w:color w:val="000000" w:themeColor="text1"/>
        </w:rPr>
        <w:t>Blattabacterium</w:t>
      </w:r>
      <w:proofErr w:type="spellEnd"/>
      <w:r w:rsidR="00AC5742" w:rsidRPr="00AC5742">
        <w:rPr>
          <w:rFonts w:ascii="Aptos" w:hAnsi="Aptos" w:cstheme="minorHAnsi"/>
          <w:color w:val="000000" w:themeColor="text1"/>
        </w:rPr>
        <w:t xml:space="preserve">), and also species for which fat body was included (thus including </w:t>
      </w:r>
      <w:proofErr w:type="spellStart"/>
      <w:r w:rsidR="00AC5742" w:rsidRPr="005A5014">
        <w:rPr>
          <w:rFonts w:ascii="Aptos" w:hAnsi="Aptos" w:cstheme="minorHAnsi"/>
          <w:i/>
          <w:iCs/>
          <w:color w:val="000000" w:themeColor="text1"/>
        </w:rPr>
        <w:t>Blattabacterium</w:t>
      </w:r>
      <w:proofErr w:type="spellEnd"/>
      <w:r w:rsidR="00493C01">
        <w:rPr>
          <w:rFonts w:ascii="Aptos" w:hAnsi="Aptos" w:cstheme="minorHAnsi"/>
          <w:color w:val="000000" w:themeColor="text1"/>
        </w:rPr>
        <w:t xml:space="preserve"> cells and potentially </w:t>
      </w:r>
      <w:r w:rsidR="005A5014">
        <w:rPr>
          <w:rFonts w:ascii="Aptos" w:hAnsi="Aptos" w:cstheme="minorHAnsi"/>
          <w:color w:val="000000" w:themeColor="text1"/>
        </w:rPr>
        <w:t>genomic</w:t>
      </w:r>
      <w:r w:rsidR="00493C01">
        <w:rPr>
          <w:rFonts w:ascii="Aptos" w:hAnsi="Aptos" w:cstheme="minorHAnsi"/>
          <w:color w:val="000000" w:themeColor="text1"/>
        </w:rPr>
        <w:t xml:space="preserve"> contigs</w:t>
      </w:r>
      <w:r w:rsidR="00AC5742" w:rsidRPr="00AC5742">
        <w:rPr>
          <w:rFonts w:ascii="Aptos" w:hAnsi="Aptos" w:cstheme="minorHAnsi"/>
          <w:color w:val="000000" w:themeColor="text1"/>
        </w:rPr>
        <w:t>).</w:t>
      </w:r>
    </w:p>
    <w:p w14:paraId="694CC6F1" w14:textId="41790635" w:rsidR="00593BDE" w:rsidRPr="00C64381" w:rsidRDefault="00593BDE" w:rsidP="003E4D9D">
      <w:pPr>
        <w:jc w:val="both"/>
        <w:rPr>
          <w:rFonts w:ascii="Aptos" w:eastAsia="Times New Roman" w:hAnsi="Aptos" w:cstheme="minorHAnsi"/>
          <w:color w:val="000000" w:themeColor="text1"/>
        </w:rPr>
      </w:pPr>
    </w:p>
    <w:p w14:paraId="0257BA6D" w14:textId="1E08F42E" w:rsidR="00317779" w:rsidRPr="00493C01" w:rsidRDefault="00593BDE" w:rsidP="003E4D9D">
      <w:pPr>
        <w:jc w:val="both"/>
        <w:rPr>
          <w:rFonts w:ascii="Aptos" w:eastAsia="Times New Roman" w:hAnsi="Aptos" w:cstheme="minorHAnsi"/>
          <w:color w:val="000000" w:themeColor="text1"/>
        </w:rPr>
      </w:pPr>
      <w:r w:rsidRPr="00C64381">
        <w:rPr>
          <w:rFonts w:ascii="Aptos" w:eastAsia="Times New Roman" w:hAnsi="Aptos" w:cstheme="minorHAnsi"/>
          <w:color w:val="000000" w:themeColor="text1"/>
        </w:rPr>
        <w:t xml:space="preserve">Several filtering steps were carried out to remove 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 xml:space="preserve">potential </w:t>
      </w:r>
      <w:r w:rsidRPr="00C64381">
        <w:rPr>
          <w:rFonts w:ascii="Aptos" w:eastAsia="Times New Roman" w:hAnsi="Aptos" w:cstheme="minorHAnsi"/>
          <w:color w:val="000000" w:themeColor="text1"/>
        </w:rPr>
        <w:t xml:space="preserve">artefactual HGT inserts. 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 xml:space="preserve">First, </w:t>
      </w:r>
      <w:r w:rsidR="00D94B32" w:rsidRPr="00C64381">
        <w:rPr>
          <w:rFonts w:ascii="Aptos" w:eastAsia="Times New Roman" w:hAnsi="Aptos" w:cstheme="minorHAnsi"/>
          <w:color w:val="000000" w:themeColor="text1"/>
        </w:rPr>
        <w:t xml:space="preserve">we conservatively removed any contigs in which 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 xml:space="preserve">genuine </w:t>
      </w:r>
      <w:proofErr w:type="spellStart"/>
      <w:r w:rsidR="00F2154B" w:rsidRPr="00C64381">
        <w:rPr>
          <w:rFonts w:ascii="Aptos" w:eastAsia="Times New Roman" w:hAnsi="Aptos" w:cstheme="minorHAnsi"/>
          <w:i/>
          <w:color w:val="000000" w:themeColor="text1"/>
        </w:rPr>
        <w:t>Blattabacterium</w:t>
      </w:r>
      <w:proofErr w:type="spellEnd"/>
      <w:r w:rsidR="00F2154B" w:rsidRPr="00C64381">
        <w:rPr>
          <w:rFonts w:ascii="Aptos" w:eastAsia="Times New Roman" w:hAnsi="Aptos" w:cstheme="minorHAnsi"/>
          <w:color w:val="000000" w:themeColor="text1"/>
        </w:rPr>
        <w:t xml:space="preserve"> sequences </w:t>
      </w:r>
      <w:r w:rsidR="00D94B32" w:rsidRPr="00C64381">
        <w:rPr>
          <w:rFonts w:ascii="Aptos" w:eastAsia="Times New Roman" w:hAnsi="Aptos" w:cstheme="minorHAnsi"/>
          <w:color w:val="000000" w:themeColor="text1"/>
        </w:rPr>
        <w:t xml:space="preserve">may have been </w:t>
      </w:r>
      <w:r w:rsidR="00E77C4F" w:rsidRPr="00C64381">
        <w:rPr>
          <w:rFonts w:ascii="Aptos" w:eastAsia="Times New Roman" w:hAnsi="Aptos" w:cstheme="minorHAnsi"/>
          <w:color w:val="000000" w:themeColor="text1"/>
        </w:rPr>
        <w:t>combined with cockroach sequences during genome assembly (and therefore</w:t>
      </w:r>
      <w:r w:rsidR="00FE002C">
        <w:rPr>
          <w:rFonts w:ascii="Aptos" w:eastAsia="Times New Roman" w:hAnsi="Aptos" w:cstheme="minorHAnsi"/>
          <w:color w:val="000000" w:themeColor="text1"/>
        </w:rPr>
        <w:t xml:space="preserve"> erroneously</w:t>
      </w:r>
      <w:r w:rsidR="00E77C4F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>characterized as HGT inserts</w:t>
      </w:r>
      <w:r w:rsidR="00E77C4F" w:rsidRPr="00C64381">
        <w:rPr>
          <w:rFonts w:ascii="Aptos" w:eastAsia="Times New Roman" w:hAnsi="Aptos" w:cstheme="minorHAnsi"/>
          <w:color w:val="000000" w:themeColor="text1"/>
        </w:rPr>
        <w:t>)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>.</w:t>
      </w:r>
      <w:r w:rsidR="00D94B32" w:rsidRPr="00C64381">
        <w:rPr>
          <w:rFonts w:ascii="Aptos" w:eastAsia="Times New Roman" w:hAnsi="Aptos" w:cstheme="minorHAnsi"/>
          <w:color w:val="FF0000"/>
        </w:rPr>
        <w:t xml:space="preserve"> </w:t>
      </w:r>
      <w:r w:rsidR="00D94B32" w:rsidRPr="00C64381">
        <w:rPr>
          <w:rFonts w:ascii="Aptos" w:eastAsia="Times New Roman" w:hAnsi="Aptos" w:cstheme="minorHAnsi"/>
          <w:color w:val="000000" w:themeColor="text1"/>
        </w:rPr>
        <w:t>Any contigs for which the</w:t>
      </w:r>
      <w:r w:rsidR="00E77C4F" w:rsidRPr="00C64381">
        <w:rPr>
          <w:rFonts w:ascii="Aptos" w:eastAsia="Times New Roman" w:hAnsi="Aptos" w:cstheme="minorHAnsi"/>
          <w:color w:val="000000" w:themeColor="text1"/>
        </w:rPr>
        <w:t xml:space="preserve"> total length of putative bacterial sequences (identified using the method above) was ≥ 20% </w:t>
      </w:r>
      <w:r w:rsidR="00D94B32" w:rsidRPr="00C64381">
        <w:rPr>
          <w:rFonts w:ascii="Aptos" w:eastAsia="Times New Roman" w:hAnsi="Aptos" w:cstheme="minorHAnsi"/>
          <w:color w:val="000000" w:themeColor="text1"/>
        </w:rPr>
        <w:t xml:space="preserve">of </w:t>
      </w:r>
      <w:r w:rsidR="00E77C4F" w:rsidRPr="00C64381">
        <w:rPr>
          <w:rFonts w:ascii="Aptos" w:eastAsia="Times New Roman" w:hAnsi="Aptos" w:cstheme="minorHAnsi"/>
          <w:color w:val="000000" w:themeColor="text1"/>
        </w:rPr>
        <w:t>the total contig length were removed.</w:t>
      </w:r>
      <w:r w:rsidR="00D94B32" w:rsidRPr="00C64381">
        <w:rPr>
          <w:rFonts w:ascii="Aptos" w:eastAsia="Times New Roman" w:hAnsi="Aptos" w:cstheme="minorHAnsi"/>
          <w:color w:val="000000" w:themeColor="text1"/>
        </w:rPr>
        <w:t xml:space="preserve"> In addition, we conservatively removed any contigs with</w:t>
      </w:r>
      <w:r w:rsidR="00493C01">
        <w:rPr>
          <w:rFonts w:ascii="Aptos" w:eastAsia="Times New Roman" w:hAnsi="Aptos" w:cstheme="minorHAnsi"/>
          <w:color w:val="000000" w:themeColor="text1"/>
        </w:rPr>
        <w:t xml:space="preserve"> one or more contiguous</w:t>
      </w:r>
      <w:r w:rsidR="00D94B32" w:rsidRPr="00C64381">
        <w:rPr>
          <w:rFonts w:ascii="Aptos" w:eastAsia="Times New Roman" w:hAnsi="Aptos" w:cstheme="minorHAnsi"/>
          <w:color w:val="000000" w:themeColor="text1"/>
        </w:rPr>
        <w:t xml:space="preserve"> putative HGT inserts above 10,000 </w:t>
      </w:r>
      <w:proofErr w:type="spellStart"/>
      <w:r w:rsidR="00D94B32" w:rsidRPr="00C64381">
        <w:rPr>
          <w:rFonts w:ascii="Aptos" w:eastAsia="Times New Roman" w:hAnsi="Aptos" w:cstheme="minorHAnsi"/>
          <w:color w:val="000000" w:themeColor="text1"/>
        </w:rPr>
        <w:t>bp</w:t>
      </w:r>
      <w:proofErr w:type="spellEnd"/>
      <w:r w:rsidR="00D94B32" w:rsidRPr="00C64381">
        <w:rPr>
          <w:rFonts w:ascii="Aptos" w:eastAsia="Times New Roman" w:hAnsi="Aptos" w:cstheme="minorHAnsi"/>
          <w:color w:val="000000" w:themeColor="text1"/>
        </w:rPr>
        <w:t xml:space="preserve"> in length (which were found to be significant outliers based on the length distributions of all putative inserts in our dataset</w:t>
      </w:r>
      <w:r w:rsidR="005A5014">
        <w:rPr>
          <w:rFonts w:ascii="Aptos" w:eastAsia="Times New Roman" w:hAnsi="Aptos" w:cstheme="minorHAnsi"/>
          <w:color w:val="000000" w:themeColor="text1"/>
        </w:rPr>
        <w:t>; see Fig. 1B</w:t>
      </w:r>
      <w:r w:rsidR="00D94B32" w:rsidRPr="00C64381">
        <w:rPr>
          <w:rFonts w:ascii="Aptos" w:eastAsia="Times New Roman" w:hAnsi="Aptos" w:cstheme="minorHAnsi"/>
          <w:color w:val="000000" w:themeColor="text1"/>
        </w:rPr>
        <w:t xml:space="preserve">). 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 xml:space="preserve">Second, inserts that </w:t>
      </w:r>
      <w:r w:rsidR="00493C01">
        <w:rPr>
          <w:rFonts w:ascii="Aptos" w:eastAsia="Times New Roman" w:hAnsi="Aptos" w:cstheme="minorHAnsi"/>
          <w:color w:val="000000" w:themeColor="text1"/>
        </w:rPr>
        <w:t>formed</w:t>
      </w:r>
      <w:r w:rsidR="00493C01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 xml:space="preserve">part of false assembly duplications were identified and removed. </w:t>
      </w:r>
      <w:r w:rsidR="007C26CF">
        <w:rPr>
          <w:rFonts w:ascii="Aptos" w:eastAsia="Times New Roman" w:hAnsi="Aptos" w:cstheme="minorHAnsi"/>
          <w:color w:val="000000" w:themeColor="text1"/>
        </w:rPr>
        <w:t>To identify these potential false duplicate inserts, the i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 xml:space="preserve">nsert </w:t>
      </w:r>
      <w:r w:rsidR="007C26CF">
        <w:rPr>
          <w:rFonts w:ascii="Aptos" w:eastAsia="Times New Roman" w:hAnsi="Aptos" w:cstheme="minorHAnsi"/>
          <w:color w:val="000000" w:themeColor="text1"/>
        </w:rPr>
        <w:t xml:space="preserve">regions 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 xml:space="preserve">were extracted from the genomes with 300 </w:t>
      </w:r>
      <w:proofErr w:type="spellStart"/>
      <w:r w:rsidR="00F2154B" w:rsidRPr="00C64381">
        <w:rPr>
          <w:rFonts w:ascii="Aptos" w:eastAsia="Times New Roman" w:hAnsi="Aptos" w:cstheme="minorHAnsi"/>
          <w:color w:val="000000" w:themeColor="text1"/>
        </w:rPr>
        <w:t>bp</w:t>
      </w:r>
      <w:proofErr w:type="spellEnd"/>
      <w:r w:rsidR="00F2154B" w:rsidRPr="00C64381">
        <w:rPr>
          <w:rFonts w:ascii="Aptos" w:eastAsia="Times New Roman" w:hAnsi="Aptos" w:cstheme="minorHAnsi"/>
          <w:color w:val="000000" w:themeColor="text1"/>
        </w:rPr>
        <w:t xml:space="preserve"> of flanking sequence</w:t>
      </w:r>
      <w:r w:rsidR="00493C01">
        <w:rPr>
          <w:rFonts w:ascii="Aptos" w:eastAsia="Times New Roman" w:hAnsi="Aptos" w:cstheme="minorHAnsi"/>
          <w:color w:val="000000" w:themeColor="text1"/>
        </w:rPr>
        <w:t xml:space="preserve"> (to either side)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 xml:space="preserve"> using </w:t>
      </w:r>
      <w:proofErr w:type="spellStart"/>
      <w:r w:rsidR="00F2154B" w:rsidRPr="00C64381">
        <w:rPr>
          <w:rFonts w:ascii="Aptos" w:eastAsia="Times New Roman" w:hAnsi="Aptos" w:cstheme="minorHAnsi"/>
          <w:color w:val="000000" w:themeColor="text1"/>
        </w:rPr>
        <w:t>bedtools</w:t>
      </w:r>
      <w:proofErr w:type="spellEnd"/>
      <w:r w:rsidR="00F2154B" w:rsidRPr="00C64381">
        <w:rPr>
          <w:rFonts w:ascii="Aptos" w:eastAsia="Times New Roman" w:hAnsi="Aptos" w:cstheme="minorHAnsi"/>
          <w:color w:val="000000" w:themeColor="text1"/>
        </w:rPr>
        <w:t xml:space="preserve">, then </w:t>
      </w:r>
      <w:proofErr w:type="spellStart"/>
      <w:r w:rsidR="00F2154B" w:rsidRPr="00C64381">
        <w:rPr>
          <w:rFonts w:ascii="Aptos" w:eastAsia="Times New Roman" w:hAnsi="Aptos" w:cstheme="minorHAnsi"/>
          <w:color w:val="000000" w:themeColor="text1"/>
        </w:rPr>
        <w:t>BLASTed</w:t>
      </w:r>
      <w:proofErr w:type="spellEnd"/>
      <w:r w:rsidR="00F2154B" w:rsidRPr="00C64381">
        <w:rPr>
          <w:rFonts w:ascii="Aptos" w:eastAsia="Times New Roman" w:hAnsi="Aptos" w:cstheme="minorHAnsi"/>
          <w:color w:val="000000" w:themeColor="text1"/>
        </w:rPr>
        <w:t xml:space="preserve"> against all of the other inserts (with flan</w:t>
      </w:r>
      <w:r w:rsidR="00493C01">
        <w:rPr>
          <w:rFonts w:ascii="Aptos" w:eastAsia="Times New Roman" w:hAnsi="Aptos" w:cstheme="minorHAnsi"/>
          <w:color w:val="000000" w:themeColor="text1"/>
        </w:rPr>
        <w:t>ks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 xml:space="preserve">) within the same genome </w:t>
      </w:r>
      <w:r w:rsidR="00317779" w:rsidRPr="00C64381">
        <w:rPr>
          <w:rFonts w:ascii="Aptos" w:eastAsia="Times New Roman" w:hAnsi="Aptos" w:cstheme="minorHAnsi"/>
          <w:color w:val="000000" w:themeColor="text1"/>
        </w:rPr>
        <w:t xml:space="preserve">using </w:t>
      </w:r>
      <w:proofErr w:type="spellStart"/>
      <w:r w:rsidR="00317779" w:rsidRPr="00C64381">
        <w:rPr>
          <w:rFonts w:ascii="Aptos" w:eastAsia="Times New Roman" w:hAnsi="Aptos" w:cstheme="minorHAnsi"/>
          <w:color w:val="000000" w:themeColor="text1"/>
        </w:rPr>
        <w:t>blastn</w:t>
      </w:r>
      <w:proofErr w:type="spellEnd"/>
      <w:r w:rsidR="00317779" w:rsidRPr="00C64381">
        <w:rPr>
          <w:rFonts w:ascii="Aptos" w:eastAsia="Times New Roman" w:hAnsi="Aptos" w:cstheme="minorHAnsi"/>
          <w:color w:val="000000" w:themeColor="text1"/>
        </w:rPr>
        <w:t xml:space="preserve"> v2.2.3. Inserts were considered false duplicates and removed if the resultant sequence identity was &gt;90% (alternative threshold &gt;95%), and query coverage was &gt;90% (alternative threshold </w:t>
      </w:r>
      <w:r w:rsidR="00317779" w:rsidRPr="00C64381">
        <w:rPr>
          <w:rFonts w:ascii="Aptos" w:eastAsia="Times New Roman" w:hAnsi="Aptos" w:cstheme="minorHAnsi"/>
          <w:color w:val="000000" w:themeColor="text1"/>
        </w:rPr>
        <w:lastRenderedPageBreak/>
        <w:t>&gt;95%).</w:t>
      </w:r>
      <w:r w:rsidR="00D61AED" w:rsidRPr="00C64381">
        <w:rPr>
          <w:rFonts w:ascii="Aptos" w:eastAsia="Times New Roman" w:hAnsi="Aptos" w:cstheme="minorHAnsi"/>
          <w:color w:val="000000" w:themeColor="text1"/>
        </w:rPr>
        <w:t xml:space="preserve"> Third, highly repetitive low</w:t>
      </w:r>
      <w:r w:rsidR="007C26CF">
        <w:rPr>
          <w:rFonts w:ascii="Aptos" w:eastAsia="Times New Roman" w:hAnsi="Aptos" w:cstheme="minorHAnsi"/>
          <w:color w:val="000000" w:themeColor="text1"/>
        </w:rPr>
        <w:t>-</w:t>
      </w:r>
      <w:r w:rsidR="00D61AED" w:rsidRPr="00C64381">
        <w:rPr>
          <w:rFonts w:ascii="Aptos" w:eastAsia="Times New Roman" w:hAnsi="Aptos" w:cstheme="minorHAnsi"/>
          <w:color w:val="000000" w:themeColor="text1"/>
        </w:rPr>
        <w:t>complexity</w:t>
      </w:r>
      <w:r w:rsidR="00E33ACE" w:rsidRPr="00C64381">
        <w:rPr>
          <w:rFonts w:ascii="Aptos" w:eastAsia="Times New Roman" w:hAnsi="Aptos" w:cstheme="minorHAnsi"/>
          <w:color w:val="000000" w:themeColor="text1"/>
        </w:rPr>
        <w:t xml:space="preserve"> (“low-entropy”)</w:t>
      </w:r>
      <w:r w:rsidR="00D61AED" w:rsidRPr="00C64381">
        <w:rPr>
          <w:rFonts w:ascii="Aptos" w:eastAsia="Times New Roman" w:hAnsi="Aptos" w:cstheme="minorHAnsi"/>
          <w:color w:val="000000" w:themeColor="text1"/>
        </w:rPr>
        <w:t xml:space="preserve"> sequences were </w:t>
      </w:r>
      <w:r w:rsidR="007C26CF">
        <w:rPr>
          <w:rFonts w:ascii="Aptos" w:eastAsia="Times New Roman" w:hAnsi="Aptos" w:cstheme="minorHAnsi"/>
          <w:color w:val="000000" w:themeColor="text1"/>
        </w:rPr>
        <w:t xml:space="preserve">identified </w:t>
      </w:r>
      <w:r w:rsidR="00E33ACE" w:rsidRPr="00C64381">
        <w:rPr>
          <w:rFonts w:ascii="Aptos" w:eastAsia="Times New Roman" w:hAnsi="Aptos" w:cstheme="minorHAnsi"/>
          <w:color w:val="000000" w:themeColor="text1"/>
        </w:rPr>
        <w:t>using the symmetrical DUST algorithm (</w:t>
      </w:r>
      <w:proofErr w:type="spellStart"/>
      <w:r w:rsidR="00E33ACE" w:rsidRPr="00C64381">
        <w:rPr>
          <w:rFonts w:ascii="Aptos" w:eastAsia="Times New Roman" w:hAnsi="Aptos" w:cstheme="minorHAnsi"/>
          <w:color w:val="000000" w:themeColor="text1"/>
        </w:rPr>
        <w:t>Morgulis</w:t>
      </w:r>
      <w:proofErr w:type="spellEnd"/>
      <w:r w:rsidR="00E33ACE" w:rsidRPr="00C64381">
        <w:rPr>
          <w:rFonts w:ascii="Aptos" w:eastAsia="Times New Roman" w:hAnsi="Aptos" w:cstheme="minorHAnsi"/>
          <w:color w:val="000000" w:themeColor="text1"/>
        </w:rPr>
        <w:t xml:space="preserve"> et al., 2006)</w:t>
      </w:r>
      <w:r w:rsidR="00E77C4F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E33ACE" w:rsidRPr="00C64381">
        <w:rPr>
          <w:rFonts w:ascii="Aptos" w:eastAsia="Times New Roman" w:hAnsi="Aptos" w:cstheme="minorHAnsi"/>
          <w:color w:val="000000" w:themeColor="text1"/>
        </w:rPr>
        <w:t>implemented in Minimap2 v.2.28 (Li, 2018, 2021)</w:t>
      </w:r>
      <w:r w:rsidR="007C26CF" w:rsidRPr="00C64381">
        <w:rPr>
          <w:rFonts w:ascii="Aptos" w:eastAsia="Times New Roman" w:hAnsi="Aptos" w:cstheme="minorHAnsi"/>
          <w:color w:val="000000" w:themeColor="text1"/>
        </w:rPr>
        <w:t>, and a</w:t>
      </w:r>
      <w:r w:rsidR="00E33ACE" w:rsidRPr="00C64381">
        <w:rPr>
          <w:rFonts w:ascii="Aptos" w:eastAsia="Times New Roman" w:hAnsi="Aptos" w:cstheme="minorHAnsi"/>
          <w:color w:val="000000" w:themeColor="text1"/>
        </w:rPr>
        <w:t>ny inserts with contiguous, low-entropy regions representing ≥50% of the total insert length were removed.</w:t>
      </w:r>
      <w:r w:rsidR="00B93221">
        <w:rPr>
          <w:rFonts w:ascii="Aptos" w:eastAsia="Times New Roman" w:hAnsi="Aptos" w:cstheme="minorHAnsi"/>
          <w:color w:val="000000" w:themeColor="text1"/>
        </w:rPr>
        <w:t xml:space="preserve"> </w:t>
      </w:r>
      <w:r w:rsidR="00493C01">
        <w:rPr>
          <w:rFonts w:ascii="Aptos" w:eastAsia="Times New Roman" w:hAnsi="Aptos" w:cstheme="minorHAnsi"/>
          <w:color w:val="000000" w:themeColor="text1"/>
        </w:rPr>
        <w:t>Fourth</w:t>
      </w:r>
      <w:r w:rsidR="00B93221">
        <w:rPr>
          <w:rFonts w:ascii="Aptos" w:eastAsia="Times New Roman" w:hAnsi="Aptos" w:cstheme="minorHAnsi"/>
          <w:color w:val="000000" w:themeColor="text1"/>
        </w:rPr>
        <w:t xml:space="preserve">, to ensure that we could characterise the cockroach genomic sequence surrounding each insert, we excluded inserts </w:t>
      </w:r>
      <w:r w:rsidR="00493C01">
        <w:rPr>
          <w:rFonts w:ascii="Aptos" w:eastAsia="Times New Roman" w:hAnsi="Aptos" w:cstheme="minorHAnsi"/>
          <w:color w:val="000000" w:themeColor="text1"/>
        </w:rPr>
        <w:t>where</w:t>
      </w:r>
      <w:r w:rsidR="00B93221">
        <w:rPr>
          <w:rFonts w:ascii="Aptos" w:eastAsia="Times New Roman" w:hAnsi="Aptos" w:cstheme="minorHAnsi"/>
          <w:color w:val="000000" w:themeColor="text1"/>
        </w:rPr>
        <w:t xml:space="preserve"> either of the 300</w:t>
      </w:r>
      <w:r w:rsidR="00C53FD5">
        <w:rPr>
          <w:rFonts w:ascii="Aptos" w:eastAsia="Times New Roman" w:hAnsi="Aptos" w:cstheme="minorHAnsi"/>
          <w:color w:val="000000" w:themeColor="text1"/>
        </w:rPr>
        <w:t xml:space="preserve"> </w:t>
      </w:r>
      <w:proofErr w:type="spellStart"/>
      <w:r w:rsidR="00B93221">
        <w:rPr>
          <w:rFonts w:ascii="Aptos" w:eastAsia="Times New Roman" w:hAnsi="Aptos" w:cstheme="minorHAnsi"/>
          <w:color w:val="000000" w:themeColor="text1"/>
        </w:rPr>
        <w:t>bp</w:t>
      </w:r>
      <w:proofErr w:type="spellEnd"/>
      <w:r w:rsidR="00B93221">
        <w:rPr>
          <w:rFonts w:ascii="Aptos" w:eastAsia="Times New Roman" w:hAnsi="Aptos" w:cstheme="minorHAnsi"/>
          <w:color w:val="000000" w:themeColor="text1"/>
        </w:rPr>
        <w:t xml:space="preserve"> flanks consisted of</w:t>
      </w:r>
      <w:r w:rsidR="00B43FD6">
        <w:rPr>
          <w:rFonts w:ascii="Aptos" w:eastAsia="Times New Roman" w:hAnsi="Aptos" w:cstheme="minorHAnsi"/>
          <w:color w:val="000000" w:themeColor="text1"/>
        </w:rPr>
        <w:t xml:space="preserve"> </w:t>
      </w:r>
      <w:r w:rsidR="00B43FD6" w:rsidRPr="00C64381">
        <w:rPr>
          <w:rFonts w:ascii="Aptos" w:eastAsia="Times New Roman" w:hAnsi="Aptos" w:cstheme="minorHAnsi"/>
          <w:color w:val="000000" w:themeColor="text1"/>
        </w:rPr>
        <w:t>≥</w:t>
      </w:r>
      <w:r w:rsidR="00B93221">
        <w:rPr>
          <w:rFonts w:ascii="Aptos" w:eastAsia="Times New Roman" w:hAnsi="Aptos" w:cstheme="minorHAnsi"/>
          <w:color w:val="000000" w:themeColor="text1"/>
        </w:rPr>
        <w:t xml:space="preserve">50% ambiguous (N) nucleotides. </w:t>
      </w:r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Lastly, inserts that were more similar to other bacteria species (i.e. not </w:t>
      </w:r>
      <w:proofErr w:type="spellStart"/>
      <w:r w:rsidR="00FC01AF" w:rsidRPr="00C53FD5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proofErr w:type="spellEnd"/>
      <w:r w:rsidR="00DA28CD">
        <w:rPr>
          <w:rFonts w:ascii="Aptos" w:eastAsia="Times New Roman" w:hAnsi="Aptos" w:cstheme="minorHAnsi"/>
          <w:color w:val="000000" w:themeColor="text1"/>
        </w:rPr>
        <w:t>)</w:t>
      </w:r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 were removed, as t</w:t>
      </w:r>
      <w:r w:rsidR="00C64381" w:rsidRPr="00C64381">
        <w:rPr>
          <w:rFonts w:ascii="Aptos" w:eastAsia="Times New Roman" w:hAnsi="Aptos" w:cstheme="minorHAnsi"/>
          <w:color w:val="000000" w:themeColor="text1"/>
        </w:rPr>
        <w:t>h</w:t>
      </w:r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ey could be potential artefacts, or genuine inserts of other related </w:t>
      </w:r>
      <w:proofErr w:type="spellStart"/>
      <w:r w:rsidR="00FC01AF" w:rsidRPr="00C64381">
        <w:rPr>
          <w:rFonts w:ascii="Aptos" w:eastAsia="Times New Roman" w:hAnsi="Aptos" w:cstheme="minorHAnsi"/>
          <w:color w:val="000000" w:themeColor="text1"/>
        </w:rPr>
        <w:t>Bacteriodales</w:t>
      </w:r>
      <w:proofErr w:type="spellEnd"/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. Each insert was </w:t>
      </w:r>
      <w:proofErr w:type="spellStart"/>
      <w:r w:rsidR="00FC01AF" w:rsidRPr="00C64381">
        <w:rPr>
          <w:rFonts w:ascii="Aptos" w:eastAsia="Times New Roman" w:hAnsi="Aptos" w:cstheme="minorHAnsi"/>
          <w:color w:val="000000" w:themeColor="text1"/>
        </w:rPr>
        <w:t>BLASTed</w:t>
      </w:r>
      <w:proofErr w:type="spellEnd"/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 against two </w:t>
      </w:r>
      <w:r w:rsidR="00A526A1">
        <w:rPr>
          <w:rFonts w:ascii="Aptos" w:eastAsia="Times New Roman" w:hAnsi="Aptos" w:cstheme="minorHAnsi"/>
          <w:color w:val="000000" w:themeColor="text1"/>
        </w:rPr>
        <w:t xml:space="preserve">custom </w:t>
      </w:r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databases: one comprising only </w:t>
      </w:r>
      <w:proofErr w:type="spellStart"/>
      <w:r w:rsidR="00FC01AF" w:rsidRPr="00C53FD5">
        <w:rPr>
          <w:rFonts w:ascii="Aptos" w:eastAsia="Times New Roman" w:hAnsi="Aptos" w:cstheme="minorHAnsi"/>
          <w:i/>
          <w:iCs/>
          <w:color w:val="000000" w:themeColor="text1"/>
        </w:rPr>
        <w:t>Blattabacterum</w:t>
      </w:r>
      <w:proofErr w:type="spellEnd"/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 sequences database (</w:t>
      </w:r>
      <w:r w:rsidR="00FC01AF" w:rsidRPr="00C64381">
        <w:rPr>
          <w:rFonts w:ascii="Aptos" w:eastAsia="Times New Roman" w:hAnsi="Aptos" w:cstheme="minorHAnsi"/>
          <w:i/>
          <w:iCs/>
          <w:color w:val="000000" w:themeColor="text1"/>
        </w:rPr>
        <w:t>n</w:t>
      </w:r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 = 77</w:t>
      </w:r>
      <w:r w:rsidR="00A526A1">
        <w:rPr>
          <w:rFonts w:ascii="Aptos" w:eastAsia="Times New Roman" w:hAnsi="Aptos" w:cstheme="minorHAnsi"/>
          <w:color w:val="000000" w:themeColor="text1"/>
        </w:rPr>
        <w:t>; Table S1</w:t>
      </w:r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), and one with other bacteria, with </w:t>
      </w:r>
      <w:proofErr w:type="spellStart"/>
      <w:r w:rsidR="00FC01AF" w:rsidRPr="00C53FD5">
        <w:rPr>
          <w:rFonts w:ascii="Aptos" w:eastAsia="Times New Roman" w:hAnsi="Aptos" w:cstheme="minorHAnsi"/>
          <w:i/>
          <w:iCs/>
          <w:color w:val="000000" w:themeColor="text1"/>
        </w:rPr>
        <w:t>Blattab</w:t>
      </w:r>
      <w:r w:rsidR="00C53FD5">
        <w:rPr>
          <w:rFonts w:ascii="Aptos" w:eastAsia="Times New Roman" w:hAnsi="Aptos" w:cstheme="minorHAnsi"/>
          <w:i/>
          <w:iCs/>
          <w:color w:val="000000" w:themeColor="text1"/>
        </w:rPr>
        <w:t>a</w:t>
      </w:r>
      <w:r w:rsidR="00FC01AF" w:rsidRPr="00C53FD5">
        <w:rPr>
          <w:rFonts w:ascii="Aptos" w:eastAsia="Times New Roman" w:hAnsi="Aptos" w:cstheme="minorHAnsi"/>
          <w:i/>
          <w:iCs/>
          <w:color w:val="000000" w:themeColor="text1"/>
        </w:rPr>
        <w:t>cterium</w:t>
      </w:r>
      <w:proofErr w:type="spellEnd"/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 seq</w:t>
      </w:r>
      <w:r w:rsidR="00C64381" w:rsidRPr="00C64381">
        <w:rPr>
          <w:rFonts w:ascii="Aptos" w:eastAsia="Times New Roman" w:hAnsi="Aptos" w:cstheme="minorHAnsi"/>
          <w:color w:val="000000" w:themeColor="text1"/>
        </w:rPr>
        <w:t>u</w:t>
      </w:r>
      <w:r w:rsidR="00FC01AF" w:rsidRPr="00C64381">
        <w:rPr>
          <w:rFonts w:ascii="Aptos" w:eastAsia="Times New Roman" w:hAnsi="Aptos" w:cstheme="minorHAnsi"/>
          <w:color w:val="000000" w:themeColor="text1"/>
        </w:rPr>
        <w:t>ences removed (</w:t>
      </w:r>
      <w:r w:rsidR="00FC01AF" w:rsidRPr="00C64381">
        <w:rPr>
          <w:rFonts w:ascii="Aptos" w:eastAsia="Times New Roman" w:hAnsi="Aptos" w:cstheme="minorHAnsi"/>
          <w:i/>
          <w:iCs/>
          <w:color w:val="000000" w:themeColor="text1"/>
        </w:rPr>
        <w:t>n</w:t>
      </w:r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A526A1">
        <w:rPr>
          <w:rFonts w:ascii="Aptos" w:eastAsia="Times New Roman" w:hAnsi="Aptos" w:cstheme="minorHAnsi"/>
          <w:color w:val="000000" w:themeColor="text1"/>
        </w:rPr>
        <w:t xml:space="preserve">= </w:t>
      </w:r>
      <w:r w:rsidR="0062778A" w:rsidRPr="0062778A">
        <w:rPr>
          <w:rFonts w:ascii="Aptos" w:eastAsia="Times New Roman" w:hAnsi="Aptos" w:cstheme="minorHAnsi"/>
          <w:color w:val="000000" w:themeColor="text1"/>
        </w:rPr>
        <w:t>2</w:t>
      </w:r>
      <w:r w:rsidR="0062778A">
        <w:rPr>
          <w:rFonts w:ascii="Aptos" w:eastAsia="Times New Roman" w:hAnsi="Aptos" w:cstheme="minorHAnsi"/>
          <w:color w:val="000000" w:themeColor="text1"/>
        </w:rPr>
        <w:t>,</w:t>
      </w:r>
      <w:r w:rsidR="0062778A" w:rsidRPr="0062778A">
        <w:rPr>
          <w:rFonts w:ascii="Aptos" w:eastAsia="Times New Roman" w:hAnsi="Aptos" w:cstheme="minorHAnsi"/>
          <w:color w:val="000000" w:themeColor="text1"/>
        </w:rPr>
        <w:t>009</w:t>
      </w:r>
      <w:r w:rsidR="0062778A">
        <w:rPr>
          <w:rFonts w:ascii="Aptos" w:eastAsia="Times New Roman" w:hAnsi="Aptos" w:cstheme="minorHAnsi"/>
          <w:color w:val="000000" w:themeColor="text1"/>
        </w:rPr>
        <w:t>,</w:t>
      </w:r>
      <w:r w:rsidR="0062778A" w:rsidRPr="0062778A">
        <w:rPr>
          <w:rFonts w:ascii="Aptos" w:eastAsia="Times New Roman" w:hAnsi="Aptos" w:cstheme="minorHAnsi"/>
          <w:color w:val="000000" w:themeColor="text1"/>
        </w:rPr>
        <w:t>606</w:t>
      </w:r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). If the sequence similarity of the bacteria database BLAST was &gt;2% higher than the </w:t>
      </w:r>
      <w:proofErr w:type="spellStart"/>
      <w:r w:rsidR="00FC01AF" w:rsidRPr="00C53FD5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proofErr w:type="spellEnd"/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 database BLAST, then the sequence was removed.</w:t>
      </w:r>
      <w:r w:rsidR="00493C01">
        <w:rPr>
          <w:rFonts w:ascii="Aptos" w:eastAsia="Times New Roman" w:hAnsi="Aptos" w:cstheme="minorHAnsi"/>
          <w:color w:val="000000" w:themeColor="text1"/>
        </w:rPr>
        <w:t xml:space="preserve"> The threshold of 2% was chosen based on preliminary </w:t>
      </w:r>
      <w:r w:rsidR="006B5AF3">
        <w:rPr>
          <w:rFonts w:ascii="Aptos" w:eastAsia="Times New Roman" w:hAnsi="Aptos" w:cstheme="minorHAnsi"/>
          <w:color w:val="000000" w:themeColor="text1"/>
        </w:rPr>
        <w:t>assessment</w:t>
      </w:r>
      <w:r w:rsidR="00493C01">
        <w:rPr>
          <w:rFonts w:ascii="Aptos" w:eastAsia="Times New Roman" w:hAnsi="Aptos" w:cstheme="minorHAnsi"/>
          <w:color w:val="000000" w:themeColor="text1"/>
        </w:rPr>
        <w:t xml:space="preserve"> of pairwise genetic divergence between </w:t>
      </w:r>
      <w:proofErr w:type="spellStart"/>
      <w:r w:rsidR="00493C01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proofErr w:type="spellEnd"/>
      <w:r w:rsidR="00493C01">
        <w:rPr>
          <w:rFonts w:ascii="Aptos" w:eastAsia="Times New Roman" w:hAnsi="Aptos" w:cstheme="minorHAnsi"/>
          <w:color w:val="000000" w:themeColor="text1"/>
        </w:rPr>
        <w:t xml:space="preserve"> and close relative </w:t>
      </w:r>
      <w:proofErr w:type="spellStart"/>
      <w:r w:rsidR="00493C01" w:rsidRPr="00C64381">
        <w:rPr>
          <w:rFonts w:ascii="Aptos" w:eastAsia="Times New Roman" w:hAnsi="Aptos" w:cstheme="minorHAnsi"/>
          <w:color w:val="000000" w:themeColor="text1"/>
        </w:rPr>
        <w:t>Bacteriodales</w:t>
      </w:r>
      <w:proofErr w:type="spellEnd"/>
      <w:r w:rsidR="00493C01">
        <w:rPr>
          <w:rFonts w:ascii="Aptos" w:eastAsia="Times New Roman" w:hAnsi="Aptos" w:cstheme="minorHAnsi"/>
          <w:color w:val="000000" w:themeColor="text1"/>
        </w:rPr>
        <w:t>.</w:t>
      </w:r>
    </w:p>
    <w:p w14:paraId="543F81FD" w14:textId="77777777" w:rsidR="00F2154B" w:rsidRPr="00C64381" w:rsidRDefault="00F2154B" w:rsidP="003E4D9D">
      <w:pPr>
        <w:jc w:val="both"/>
        <w:rPr>
          <w:rFonts w:ascii="Aptos" w:eastAsia="Times New Roman" w:hAnsi="Aptos" w:cstheme="minorHAnsi"/>
          <w:color w:val="000000" w:themeColor="text1"/>
        </w:rPr>
      </w:pPr>
    </w:p>
    <w:p w14:paraId="13662E72" w14:textId="588C47CD" w:rsidR="00D61AED" w:rsidRPr="00C64381" w:rsidRDefault="0065342C" w:rsidP="003E4D9D">
      <w:pPr>
        <w:spacing w:after="100" w:afterAutospacing="1"/>
        <w:jc w:val="both"/>
        <w:rPr>
          <w:rFonts w:ascii="Aptos" w:eastAsia="Times New Roman" w:hAnsi="Aptos" w:cstheme="minorHAnsi"/>
          <w:color w:val="000000" w:themeColor="text1"/>
        </w:rPr>
      </w:pPr>
      <w:r w:rsidRPr="00C64381">
        <w:rPr>
          <w:rFonts w:ascii="Aptos" w:eastAsia="Times New Roman" w:hAnsi="Aptos" w:cstheme="minorHAnsi"/>
          <w:color w:val="000000" w:themeColor="text1"/>
        </w:rPr>
        <w:t>Some</w:t>
      </w:r>
      <w:r w:rsidR="004C3702">
        <w:rPr>
          <w:rFonts w:ascii="Aptos" w:eastAsia="Times New Roman" w:hAnsi="Aptos" w:cstheme="minorHAnsi"/>
          <w:color w:val="000000" w:themeColor="text1"/>
        </w:rPr>
        <w:t xml:space="preserve"> of the</w:t>
      </w:r>
      <w:r w:rsidRPr="00C64381">
        <w:rPr>
          <w:rFonts w:ascii="Aptos" w:eastAsia="Times New Roman" w:hAnsi="Aptos" w:cstheme="minorHAnsi"/>
          <w:color w:val="000000" w:themeColor="text1"/>
        </w:rPr>
        <w:t xml:space="preserve"> inserts </w:t>
      </w:r>
      <w:r w:rsidR="00253C55">
        <w:rPr>
          <w:rFonts w:ascii="Aptos" w:eastAsia="Times New Roman" w:hAnsi="Aptos" w:cstheme="minorHAnsi"/>
          <w:color w:val="000000" w:themeColor="text1"/>
        </w:rPr>
        <w:t>present in a host genome</w:t>
      </w:r>
      <w:r w:rsidR="004C3702">
        <w:rPr>
          <w:rFonts w:ascii="Aptos" w:eastAsia="Times New Roman" w:hAnsi="Aptos" w:cstheme="minorHAnsi"/>
          <w:color w:val="000000" w:themeColor="text1"/>
        </w:rPr>
        <w:t xml:space="preserve"> may</w:t>
      </w:r>
      <w:r w:rsidR="00253C55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Pr="00C64381">
        <w:rPr>
          <w:rFonts w:ascii="Aptos" w:eastAsia="Times New Roman" w:hAnsi="Aptos" w:cstheme="minorHAnsi"/>
          <w:color w:val="000000" w:themeColor="text1"/>
        </w:rPr>
        <w:t>be the result of a duplication</w:t>
      </w:r>
      <w:r w:rsidR="00CF3671" w:rsidRPr="00C64381">
        <w:rPr>
          <w:rFonts w:ascii="Aptos" w:eastAsia="Times New Roman" w:hAnsi="Aptos" w:cstheme="minorHAnsi"/>
          <w:color w:val="000000" w:themeColor="text1"/>
        </w:rPr>
        <w:t xml:space="preserve"> or transposition</w:t>
      </w:r>
      <w:r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0667D0">
        <w:rPr>
          <w:rFonts w:ascii="Aptos" w:eastAsia="Times New Roman" w:hAnsi="Aptos" w:cstheme="minorHAnsi"/>
          <w:color w:val="000000" w:themeColor="text1"/>
        </w:rPr>
        <w:t xml:space="preserve">of a previously </w:t>
      </w:r>
      <w:r w:rsidR="00403F8F">
        <w:rPr>
          <w:rFonts w:ascii="Aptos" w:eastAsia="Times New Roman" w:hAnsi="Aptos" w:cstheme="minorHAnsi"/>
          <w:color w:val="000000" w:themeColor="text1"/>
        </w:rPr>
        <w:t>insert</w:t>
      </w:r>
      <w:r w:rsidR="00786B74">
        <w:rPr>
          <w:rFonts w:ascii="Aptos" w:eastAsia="Times New Roman" w:hAnsi="Aptos" w:cstheme="minorHAnsi"/>
          <w:color w:val="000000" w:themeColor="text1"/>
        </w:rPr>
        <w:t>ed</w:t>
      </w:r>
      <w:r w:rsidR="000667D0">
        <w:rPr>
          <w:rFonts w:ascii="Aptos" w:eastAsia="Times New Roman" w:hAnsi="Aptos" w:cstheme="minorHAnsi"/>
          <w:color w:val="000000" w:themeColor="text1"/>
        </w:rPr>
        <w:t xml:space="preserve"> </w:t>
      </w:r>
      <w:proofErr w:type="spellStart"/>
      <w:r w:rsidR="00403F8F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proofErr w:type="spellEnd"/>
      <w:r w:rsidR="000667D0">
        <w:rPr>
          <w:rFonts w:ascii="Aptos" w:eastAsia="Times New Roman" w:hAnsi="Aptos" w:cstheme="minorHAnsi"/>
          <w:color w:val="000000" w:themeColor="text1"/>
        </w:rPr>
        <w:t xml:space="preserve"> </w:t>
      </w:r>
      <w:r w:rsidR="00403F8F">
        <w:rPr>
          <w:rFonts w:ascii="Aptos" w:eastAsia="Times New Roman" w:hAnsi="Aptos" w:cstheme="minorHAnsi"/>
          <w:color w:val="000000" w:themeColor="text1"/>
        </w:rPr>
        <w:t>sequenced</w:t>
      </w:r>
      <w:r w:rsidR="00D61AED" w:rsidRPr="00C64381">
        <w:rPr>
          <w:rFonts w:ascii="Aptos" w:eastAsia="Times New Roman" w:hAnsi="Aptos" w:cstheme="minorHAnsi"/>
          <w:color w:val="000000" w:themeColor="text1"/>
        </w:rPr>
        <w:t xml:space="preserve">. To identify the number of unique HGT inserts within a genome (i.e. to </w:t>
      </w:r>
      <w:r w:rsidR="004C3702">
        <w:rPr>
          <w:rFonts w:ascii="Aptos" w:eastAsia="Times New Roman" w:hAnsi="Aptos" w:cstheme="minorHAnsi"/>
          <w:color w:val="000000" w:themeColor="text1"/>
        </w:rPr>
        <w:t>only count</w:t>
      </w:r>
      <w:r w:rsidR="004C3702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CF3671" w:rsidRPr="00C64381">
        <w:rPr>
          <w:rFonts w:ascii="Aptos" w:eastAsia="Times New Roman" w:hAnsi="Aptos" w:cstheme="minorHAnsi"/>
          <w:color w:val="000000" w:themeColor="text1"/>
        </w:rPr>
        <w:t xml:space="preserve">those </w:t>
      </w:r>
      <w:r w:rsidR="00786B74">
        <w:rPr>
          <w:rFonts w:ascii="Aptos" w:eastAsia="Times New Roman" w:hAnsi="Aptos" w:cstheme="minorHAnsi"/>
          <w:color w:val="000000" w:themeColor="text1"/>
        </w:rPr>
        <w:t xml:space="preserve">arising from separate transfers from a </w:t>
      </w:r>
      <w:proofErr w:type="spellStart"/>
      <w:r w:rsidR="00786B74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proofErr w:type="spellEnd"/>
      <w:r w:rsidR="00786B74">
        <w:rPr>
          <w:rFonts w:ascii="Aptos" w:eastAsia="Times New Roman" w:hAnsi="Aptos" w:cstheme="minorHAnsi"/>
          <w:color w:val="000000" w:themeColor="text1"/>
        </w:rPr>
        <w:t xml:space="preserve"> genome</w:t>
      </w:r>
      <w:r w:rsidR="00D61AED" w:rsidRPr="00C64381">
        <w:rPr>
          <w:rFonts w:ascii="Aptos" w:eastAsia="Times New Roman" w:hAnsi="Aptos" w:cstheme="minorHAnsi"/>
          <w:color w:val="000000" w:themeColor="text1"/>
        </w:rPr>
        <w:t>), we applied a similar approach to th</w:t>
      </w:r>
      <w:r w:rsidR="00CF3671" w:rsidRPr="00C64381">
        <w:rPr>
          <w:rFonts w:ascii="Aptos" w:eastAsia="Times New Roman" w:hAnsi="Aptos" w:cstheme="minorHAnsi"/>
          <w:color w:val="000000" w:themeColor="text1"/>
        </w:rPr>
        <w:t>at used for the</w:t>
      </w:r>
      <w:r w:rsidR="00D61AED" w:rsidRPr="00C64381">
        <w:rPr>
          <w:rFonts w:ascii="Aptos" w:eastAsia="Times New Roman" w:hAnsi="Aptos" w:cstheme="minorHAnsi"/>
          <w:color w:val="000000" w:themeColor="text1"/>
        </w:rPr>
        <w:t xml:space="preserve"> false duplication filter above: inserts were extracted with 300 </w:t>
      </w:r>
      <w:proofErr w:type="spellStart"/>
      <w:r w:rsidR="00D61AED" w:rsidRPr="00C64381">
        <w:rPr>
          <w:rFonts w:ascii="Aptos" w:eastAsia="Times New Roman" w:hAnsi="Aptos" w:cstheme="minorHAnsi"/>
          <w:color w:val="000000" w:themeColor="text1"/>
        </w:rPr>
        <w:t>bp</w:t>
      </w:r>
      <w:proofErr w:type="spellEnd"/>
      <w:r w:rsidR="00D61AED" w:rsidRPr="00C64381">
        <w:rPr>
          <w:rFonts w:ascii="Aptos" w:eastAsia="Times New Roman" w:hAnsi="Aptos" w:cstheme="minorHAnsi"/>
          <w:color w:val="000000" w:themeColor="text1"/>
        </w:rPr>
        <w:t xml:space="preserve"> of flanking sequence</w:t>
      </w:r>
      <w:r w:rsidR="00CF3671" w:rsidRPr="00C64381">
        <w:rPr>
          <w:rFonts w:ascii="Aptos" w:eastAsia="Times New Roman" w:hAnsi="Aptos" w:cstheme="minorHAnsi"/>
          <w:color w:val="000000" w:themeColor="text1"/>
        </w:rPr>
        <w:t>,</w:t>
      </w:r>
      <w:r w:rsidR="00D61AED" w:rsidRPr="00C64381">
        <w:rPr>
          <w:rFonts w:ascii="Aptos" w:eastAsia="Times New Roman" w:hAnsi="Aptos" w:cstheme="minorHAnsi"/>
          <w:color w:val="000000" w:themeColor="text1"/>
        </w:rPr>
        <w:t xml:space="preserve"> then </w:t>
      </w:r>
      <w:proofErr w:type="spellStart"/>
      <w:r w:rsidR="00D61AED" w:rsidRPr="00C64381">
        <w:rPr>
          <w:rFonts w:ascii="Aptos" w:eastAsia="Times New Roman" w:hAnsi="Aptos" w:cstheme="minorHAnsi"/>
          <w:color w:val="000000" w:themeColor="text1"/>
        </w:rPr>
        <w:t>BLASTed</w:t>
      </w:r>
      <w:proofErr w:type="spellEnd"/>
      <w:r w:rsidR="00D61AED" w:rsidRPr="00C64381">
        <w:rPr>
          <w:rFonts w:ascii="Aptos" w:eastAsia="Times New Roman" w:hAnsi="Aptos" w:cstheme="minorHAnsi"/>
          <w:color w:val="000000" w:themeColor="text1"/>
        </w:rPr>
        <w:t xml:space="preserve"> against all of the other inserts (with flanking) within the same genome. HGT inserts with a sequence identity &gt;70</w:t>
      </w:r>
      <w:r w:rsidR="00D61AED" w:rsidRPr="007B5054">
        <w:rPr>
          <w:rFonts w:ascii="Aptos" w:eastAsia="Times New Roman" w:hAnsi="Aptos" w:cstheme="minorHAnsi"/>
          <w:color w:val="000000" w:themeColor="text1"/>
        </w:rPr>
        <w:t>% (alternative threshold &gt;55%), and query coverage &gt;70% (alternative threshold &gt;55%) were considered duplicated.</w:t>
      </w:r>
      <w:r w:rsidR="007B5054" w:rsidRPr="007B5054">
        <w:rPr>
          <w:rFonts w:ascii="Aptos" w:eastAsia="Times New Roman" w:hAnsi="Aptos" w:cstheme="minorHAnsi"/>
          <w:color w:val="000000" w:themeColor="text1"/>
        </w:rPr>
        <w:t xml:space="preserve"> Finally, manual auditing of the results </w:t>
      </w:r>
      <w:r w:rsidR="000667D0">
        <w:rPr>
          <w:rFonts w:ascii="Aptos" w:eastAsia="Times New Roman" w:hAnsi="Aptos" w:cstheme="minorHAnsi"/>
          <w:color w:val="000000" w:themeColor="text1"/>
        </w:rPr>
        <w:t>was</w:t>
      </w:r>
      <w:r w:rsidR="000667D0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7B5054" w:rsidRPr="007B5054">
        <w:rPr>
          <w:rFonts w:ascii="Aptos" w:eastAsia="Times New Roman" w:hAnsi="Aptos" w:cstheme="minorHAnsi"/>
          <w:color w:val="000000" w:themeColor="text1"/>
        </w:rPr>
        <w:t xml:space="preserve">performed by additional BLASTs and </w:t>
      </w:r>
      <w:r w:rsidR="000667D0">
        <w:rPr>
          <w:rFonts w:ascii="Aptos" w:eastAsia="Times New Roman" w:hAnsi="Aptos" w:cstheme="minorHAnsi"/>
          <w:color w:val="000000" w:themeColor="text1"/>
        </w:rPr>
        <w:t xml:space="preserve">manual </w:t>
      </w:r>
      <w:r w:rsidR="007B5054" w:rsidRPr="007B5054">
        <w:rPr>
          <w:rFonts w:ascii="Aptos" w:eastAsia="Times New Roman" w:hAnsi="Aptos" w:cstheme="minorHAnsi"/>
          <w:color w:val="000000" w:themeColor="text1"/>
        </w:rPr>
        <w:t>inspections of the sequences themselves.</w:t>
      </w:r>
      <w:r w:rsidR="00C84BDC">
        <w:rPr>
          <w:rFonts w:ascii="Aptos" w:eastAsia="Times New Roman" w:hAnsi="Aptos" w:cstheme="minorHAnsi"/>
          <w:color w:val="000000" w:themeColor="text1"/>
        </w:rPr>
        <w:t xml:space="preserve"> </w:t>
      </w:r>
      <w:r w:rsidR="00C84BDC" w:rsidRPr="00C84BDC">
        <w:rPr>
          <w:rFonts w:ascii="Aptos" w:eastAsia="Times New Roman" w:hAnsi="Aptos" w:cstheme="minorHAnsi"/>
          <w:color w:val="000000" w:themeColor="text1"/>
        </w:rPr>
        <w:t xml:space="preserve">We were particularly stringent when manually curating the termite putative inserts given the existence of termite gut symbionts that are closely related to </w:t>
      </w:r>
      <w:proofErr w:type="spellStart"/>
      <w:r w:rsidR="00C84BDC" w:rsidRPr="00C53FD5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proofErr w:type="spellEnd"/>
      <w:r w:rsidR="00C84BDC" w:rsidRPr="00C84BDC">
        <w:rPr>
          <w:rFonts w:ascii="Aptos" w:eastAsia="Times New Roman" w:hAnsi="Aptos" w:cstheme="minorHAnsi"/>
          <w:color w:val="000000" w:themeColor="text1"/>
        </w:rPr>
        <w:t xml:space="preserve"> (e.g. Bacteroides/Flavobacteria).</w:t>
      </w:r>
      <w:r w:rsidR="007B5054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D61AED" w:rsidRPr="00C64381">
        <w:rPr>
          <w:rFonts w:ascii="Aptos" w:eastAsia="Times New Roman" w:hAnsi="Aptos" w:cstheme="minorHAnsi"/>
          <w:color w:val="000000" w:themeColor="text1"/>
        </w:rPr>
        <w:br/>
      </w:r>
      <w:r w:rsidR="00D61AED" w:rsidRPr="00C64381">
        <w:rPr>
          <w:rFonts w:ascii="Aptos" w:eastAsia="Times New Roman" w:hAnsi="Aptos" w:cstheme="minorHAnsi"/>
          <w:color w:val="000000" w:themeColor="text1"/>
        </w:rPr>
        <w:br/>
        <w:t>The</w:t>
      </w:r>
      <w:r w:rsidR="00AF29CB" w:rsidRPr="00C64381">
        <w:rPr>
          <w:rFonts w:ascii="Aptos" w:eastAsia="Times New Roman" w:hAnsi="Aptos" w:cstheme="minorHAnsi"/>
          <w:color w:val="000000" w:themeColor="text1"/>
        </w:rPr>
        <w:t xml:space="preserve"> genomic features in which the filtered inserts are located (such as intergenic regions, exons, introns, promoters) were identified</w:t>
      </w:r>
      <w:r w:rsidR="000667D0">
        <w:rPr>
          <w:rFonts w:ascii="Aptos" w:eastAsia="Times New Roman" w:hAnsi="Aptos" w:cstheme="minorHAnsi"/>
          <w:color w:val="000000" w:themeColor="text1"/>
        </w:rPr>
        <w:t xml:space="preserve"> by comparing the positions of the inserts and genomic features using </w:t>
      </w:r>
      <w:proofErr w:type="spellStart"/>
      <w:r w:rsidR="007832BE">
        <w:rPr>
          <w:rFonts w:ascii="Aptos" w:eastAsia="Times New Roman" w:hAnsi="Aptos" w:cstheme="minorHAnsi"/>
          <w:color w:val="000000" w:themeColor="text1"/>
        </w:rPr>
        <w:t>b</w:t>
      </w:r>
      <w:r w:rsidR="000667D0">
        <w:rPr>
          <w:rFonts w:ascii="Aptos" w:eastAsia="Times New Roman" w:hAnsi="Aptos" w:cstheme="minorHAnsi"/>
          <w:color w:val="000000" w:themeColor="text1"/>
        </w:rPr>
        <w:t>edtools</w:t>
      </w:r>
      <w:proofErr w:type="spellEnd"/>
      <w:r w:rsidR="000667D0">
        <w:rPr>
          <w:rFonts w:ascii="Aptos" w:eastAsia="Times New Roman" w:hAnsi="Aptos" w:cstheme="minorHAnsi"/>
          <w:color w:val="000000" w:themeColor="text1"/>
        </w:rPr>
        <w:t xml:space="preserve"> and custom AWK scripts.</w:t>
      </w:r>
      <w:r w:rsidR="00AF29CB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0667D0">
        <w:rPr>
          <w:rFonts w:ascii="Aptos" w:eastAsia="Times New Roman" w:hAnsi="Aptos" w:cstheme="minorHAnsi"/>
          <w:color w:val="000000" w:themeColor="text1"/>
        </w:rPr>
        <w:t>Genomic annotation files were those previous prepared using FGENESH++</w:t>
      </w:r>
      <w:r w:rsidR="00AF29CB" w:rsidRPr="00C64381">
        <w:rPr>
          <w:rFonts w:ascii="Aptos" w:eastAsia="Times New Roman" w:hAnsi="Aptos" w:cstheme="minorHAnsi"/>
          <w:color w:val="000000" w:themeColor="text1"/>
        </w:rPr>
        <w:t>.</w:t>
      </w:r>
    </w:p>
    <w:p w14:paraId="102A78D1" w14:textId="00D15B9E" w:rsidR="00C53FD5" w:rsidRDefault="006B4BD3" w:rsidP="006B6F77">
      <w:pPr>
        <w:jc w:val="both"/>
        <w:rPr>
          <w:rFonts w:ascii="Aptos" w:eastAsia="Times New Roman" w:hAnsi="Aptos" w:cstheme="minorHAnsi"/>
          <w:color w:val="000000" w:themeColor="text1"/>
        </w:rPr>
      </w:pPr>
      <w:r w:rsidRPr="00C64381">
        <w:rPr>
          <w:rFonts w:ascii="Aptos" w:eastAsia="Times New Roman" w:hAnsi="Aptos" w:cstheme="minorHAnsi"/>
          <w:color w:val="000000" w:themeColor="text1"/>
        </w:rPr>
        <w:t>The minimum age of ancestral inserts across the phylogeny was estimated by comparing sequence similarity of</w:t>
      </w:r>
      <w:r w:rsidR="005C7395">
        <w:rPr>
          <w:rFonts w:ascii="Aptos" w:eastAsia="Times New Roman" w:hAnsi="Aptos" w:cstheme="minorHAnsi"/>
          <w:color w:val="000000" w:themeColor="text1"/>
        </w:rPr>
        <w:t xml:space="preserve"> each</w:t>
      </w:r>
      <w:r w:rsidRPr="00C64381">
        <w:rPr>
          <w:rFonts w:ascii="Aptos" w:eastAsia="Times New Roman" w:hAnsi="Aptos" w:cstheme="minorHAnsi"/>
          <w:color w:val="000000" w:themeColor="text1"/>
        </w:rPr>
        <w:t xml:space="preserve"> insert</w:t>
      </w:r>
      <w:r w:rsidR="005C7395">
        <w:rPr>
          <w:rFonts w:ascii="Aptos" w:eastAsia="Times New Roman" w:hAnsi="Aptos" w:cstheme="minorHAnsi"/>
          <w:color w:val="000000" w:themeColor="text1"/>
        </w:rPr>
        <w:t xml:space="preserve"> </w:t>
      </w:r>
      <w:r w:rsidR="007832BE">
        <w:rPr>
          <w:rFonts w:ascii="Aptos" w:eastAsia="Times New Roman" w:hAnsi="Aptos" w:cstheme="minorHAnsi"/>
          <w:color w:val="000000" w:themeColor="text1"/>
        </w:rPr>
        <w:t>and</w:t>
      </w:r>
      <w:r w:rsidR="00E07182">
        <w:rPr>
          <w:rFonts w:ascii="Aptos" w:eastAsia="Times New Roman" w:hAnsi="Aptos" w:cstheme="minorHAnsi"/>
          <w:color w:val="000000" w:themeColor="text1"/>
        </w:rPr>
        <w:t xml:space="preserve"> </w:t>
      </w:r>
      <w:r w:rsidR="005C7395">
        <w:rPr>
          <w:rFonts w:ascii="Aptos" w:eastAsia="Times New Roman" w:hAnsi="Aptos" w:cstheme="minorHAnsi"/>
          <w:color w:val="000000" w:themeColor="text1"/>
        </w:rPr>
        <w:t xml:space="preserve">inserts in </w:t>
      </w:r>
      <w:r w:rsidRPr="00C64381">
        <w:rPr>
          <w:rFonts w:ascii="Aptos" w:eastAsia="Times New Roman" w:hAnsi="Aptos" w:cstheme="minorHAnsi"/>
          <w:color w:val="000000" w:themeColor="text1"/>
        </w:rPr>
        <w:t xml:space="preserve">other </w:t>
      </w:r>
      <w:r w:rsidR="005C7395">
        <w:rPr>
          <w:rFonts w:ascii="Aptos" w:eastAsia="Times New Roman" w:hAnsi="Aptos" w:cstheme="minorHAnsi"/>
          <w:color w:val="000000" w:themeColor="text1"/>
        </w:rPr>
        <w:t xml:space="preserve">cockroach </w:t>
      </w:r>
      <w:r w:rsidRPr="00C64381">
        <w:rPr>
          <w:rFonts w:ascii="Aptos" w:eastAsia="Times New Roman" w:hAnsi="Aptos" w:cstheme="minorHAnsi"/>
          <w:color w:val="000000" w:themeColor="text1"/>
        </w:rPr>
        <w:t xml:space="preserve">species </w:t>
      </w:r>
      <w:r w:rsidR="005C7395">
        <w:rPr>
          <w:rFonts w:ascii="Aptos" w:eastAsia="Times New Roman" w:hAnsi="Aptos" w:cstheme="minorHAnsi"/>
          <w:color w:val="000000" w:themeColor="text1"/>
        </w:rPr>
        <w:t>against</w:t>
      </w:r>
      <w:r w:rsidR="005C7395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E07182">
        <w:rPr>
          <w:rFonts w:ascii="Aptos" w:eastAsia="Times New Roman" w:hAnsi="Aptos" w:cstheme="minorHAnsi"/>
          <w:color w:val="000000" w:themeColor="text1"/>
        </w:rPr>
        <w:t>the</w:t>
      </w:r>
      <w:r w:rsidR="005C7395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Pr="00C64381">
        <w:rPr>
          <w:rFonts w:ascii="Aptos" w:eastAsia="Times New Roman" w:hAnsi="Aptos" w:cstheme="minorHAnsi"/>
          <w:color w:val="000000" w:themeColor="text1"/>
        </w:rPr>
        <w:t>sequence similarity</w:t>
      </w:r>
      <w:r w:rsidR="00E07182">
        <w:rPr>
          <w:rFonts w:ascii="Aptos" w:eastAsia="Times New Roman" w:hAnsi="Aptos" w:cstheme="minorHAnsi"/>
          <w:color w:val="000000" w:themeColor="text1"/>
        </w:rPr>
        <w:t xml:space="preserve"> of each insert</w:t>
      </w:r>
      <w:r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7832BE">
        <w:rPr>
          <w:rFonts w:ascii="Aptos" w:eastAsia="Times New Roman" w:hAnsi="Aptos" w:cstheme="minorHAnsi"/>
          <w:color w:val="000000" w:themeColor="text1"/>
        </w:rPr>
        <w:t>and</w:t>
      </w:r>
      <w:r w:rsidR="005C7395">
        <w:rPr>
          <w:rFonts w:ascii="Aptos" w:eastAsia="Times New Roman" w:hAnsi="Aptos" w:cstheme="minorHAnsi"/>
          <w:color w:val="000000" w:themeColor="text1"/>
        </w:rPr>
        <w:t xml:space="preserve"> the genome of the host’s specific</w:t>
      </w:r>
      <w:r w:rsidR="005C7395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proofErr w:type="spellStart"/>
      <w:r w:rsidRPr="00C64381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proofErr w:type="spellEnd"/>
      <w:r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B4507B" w:rsidRPr="00C64381">
        <w:rPr>
          <w:rFonts w:ascii="Aptos" w:eastAsia="Times New Roman" w:hAnsi="Aptos" w:cstheme="minorHAnsi"/>
          <w:color w:val="000000" w:themeColor="text1"/>
        </w:rPr>
        <w:t>strain</w:t>
      </w:r>
      <w:r w:rsidRPr="00C64381">
        <w:rPr>
          <w:rFonts w:ascii="Aptos" w:eastAsia="Times New Roman" w:hAnsi="Aptos" w:cstheme="minorHAnsi"/>
          <w:color w:val="000000" w:themeColor="text1"/>
        </w:rPr>
        <w:t xml:space="preserve">. </w:t>
      </w:r>
      <w:r w:rsidR="00B4507B" w:rsidRPr="00C64381">
        <w:rPr>
          <w:rFonts w:ascii="Aptos" w:eastAsia="Times New Roman" w:hAnsi="Aptos" w:cstheme="minorHAnsi"/>
          <w:color w:val="000000" w:themeColor="text1"/>
        </w:rPr>
        <w:t>For s</w:t>
      </w:r>
      <w:r w:rsidR="005A44D8" w:rsidRPr="00C64381">
        <w:rPr>
          <w:rFonts w:ascii="Aptos" w:eastAsia="Times New Roman" w:hAnsi="Aptos" w:cstheme="minorHAnsi"/>
          <w:color w:val="000000" w:themeColor="text1"/>
        </w:rPr>
        <w:t xml:space="preserve">pecies </w:t>
      </w:r>
      <w:r w:rsidR="00B4507B" w:rsidRPr="00C64381">
        <w:rPr>
          <w:rFonts w:ascii="Aptos" w:eastAsia="Times New Roman" w:hAnsi="Aptos" w:cstheme="minorHAnsi"/>
          <w:color w:val="000000" w:themeColor="text1"/>
        </w:rPr>
        <w:t>whose</w:t>
      </w:r>
      <w:r w:rsidR="005A44D8" w:rsidRPr="00C64381">
        <w:rPr>
          <w:rFonts w:ascii="Aptos" w:eastAsia="Times New Roman" w:hAnsi="Aptos" w:cstheme="minorHAnsi"/>
          <w:color w:val="000000" w:themeColor="text1"/>
        </w:rPr>
        <w:t xml:space="preserve"> genomes</w:t>
      </w:r>
      <w:r w:rsidR="00B4507B" w:rsidRPr="00C64381">
        <w:rPr>
          <w:rFonts w:ascii="Aptos" w:eastAsia="Times New Roman" w:hAnsi="Aptos" w:cstheme="minorHAnsi"/>
          <w:color w:val="000000" w:themeColor="text1"/>
        </w:rPr>
        <w:t xml:space="preserve"> have been sequenced multiple times by different research groups</w:t>
      </w:r>
      <w:r w:rsidR="005A44D8" w:rsidRPr="00C64381">
        <w:rPr>
          <w:rFonts w:ascii="Aptos" w:eastAsia="Times New Roman" w:hAnsi="Aptos" w:cstheme="minorHAnsi"/>
          <w:color w:val="000000" w:themeColor="text1"/>
        </w:rPr>
        <w:t xml:space="preserve"> (i.e. </w:t>
      </w:r>
      <w:proofErr w:type="spellStart"/>
      <w:r w:rsidR="005A44D8" w:rsidRPr="00C64381">
        <w:rPr>
          <w:rFonts w:ascii="Aptos" w:eastAsia="Times New Roman" w:hAnsi="Aptos" w:cstheme="minorHAnsi"/>
          <w:i/>
          <w:color w:val="000000" w:themeColor="text1"/>
        </w:rPr>
        <w:t>Periplaneta</w:t>
      </w:r>
      <w:proofErr w:type="spellEnd"/>
      <w:r w:rsidR="005A44D8" w:rsidRPr="00C64381">
        <w:rPr>
          <w:rFonts w:ascii="Aptos" w:eastAsia="Times New Roman" w:hAnsi="Aptos" w:cstheme="minorHAnsi"/>
          <w:i/>
          <w:color w:val="000000" w:themeColor="text1"/>
        </w:rPr>
        <w:t xml:space="preserve"> </w:t>
      </w:r>
      <w:proofErr w:type="spellStart"/>
      <w:r w:rsidR="005A44D8" w:rsidRPr="00C64381">
        <w:rPr>
          <w:rFonts w:ascii="Aptos" w:eastAsia="Times New Roman" w:hAnsi="Aptos" w:cstheme="minorHAnsi"/>
          <w:i/>
          <w:color w:val="000000" w:themeColor="text1"/>
        </w:rPr>
        <w:t>americana</w:t>
      </w:r>
      <w:proofErr w:type="spellEnd"/>
      <w:r w:rsidR="005A44D8" w:rsidRPr="00C64381">
        <w:rPr>
          <w:rFonts w:ascii="Aptos" w:eastAsia="Times New Roman" w:hAnsi="Aptos" w:cstheme="minorHAnsi"/>
          <w:color w:val="000000" w:themeColor="text1"/>
        </w:rPr>
        <w:t xml:space="preserve">, </w:t>
      </w:r>
      <w:proofErr w:type="spellStart"/>
      <w:r w:rsidR="005A44D8" w:rsidRPr="00C64381">
        <w:rPr>
          <w:rFonts w:ascii="Aptos" w:eastAsia="Times New Roman" w:hAnsi="Aptos" w:cstheme="minorHAnsi"/>
          <w:i/>
          <w:color w:val="000000" w:themeColor="text1"/>
        </w:rPr>
        <w:t>Blattella</w:t>
      </w:r>
      <w:proofErr w:type="spellEnd"/>
      <w:r w:rsidR="005A44D8" w:rsidRPr="00C64381">
        <w:rPr>
          <w:rFonts w:ascii="Aptos" w:eastAsia="Times New Roman" w:hAnsi="Aptos" w:cstheme="minorHAnsi"/>
          <w:i/>
          <w:color w:val="000000" w:themeColor="text1"/>
        </w:rPr>
        <w:t xml:space="preserve"> </w:t>
      </w:r>
      <w:proofErr w:type="spellStart"/>
      <w:r w:rsidR="005A44D8" w:rsidRPr="00C64381">
        <w:rPr>
          <w:rFonts w:ascii="Aptos" w:eastAsia="Times New Roman" w:hAnsi="Aptos" w:cstheme="minorHAnsi"/>
          <w:i/>
          <w:color w:val="000000" w:themeColor="text1"/>
        </w:rPr>
        <w:t>germanica</w:t>
      </w:r>
      <w:proofErr w:type="spellEnd"/>
      <w:r w:rsidR="005A44D8" w:rsidRPr="00C64381">
        <w:rPr>
          <w:rFonts w:ascii="Aptos" w:eastAsia="Times New Roman" w:hAnsi="Aptos" w:cstheme="minorHAnsi"/>
          <w:color w:val="000000" w:themeColor="text1"/>
        </w:rPr>
        <w:t xml:space="preserve">, and </w:t>
      </w:r>
      <w:proofErr w:type="spellStart"/>
      <w:r w:rsidR="005A44D8" w:rsidRPr="00C64381">
        <w:rPr>
          <w:rFonts w:ascii="Aptos" w:eastAsia="Times New Roman" w:hAnsi="Aptos" w:cstheme="minorHAnsi"/>
          <w:i/>
          <w:color w:val="000000" w:themeColor="text1"/>
        </w:rPr>
        <w:t>Zootermopsis</w:t>
      </w:r>
      <w:proofErr w:type="spellEnd"/>
      <w:r w:rsidR="005A44D8" w:rsidRPr="00C64381">
        <w:rPr>
          <w:rFonts w:ascii="Aptos" w:eastAsia="Times New Roman" w:hAnsi="Aptos" w:cstheme="minorHAnsi"/>
          <w:i/>
          <w:color w:val="000000" w:themeColor="text1"/>
        </w:rPr>
        <w:t xml:space="preserve"> </w:t>
      </w:r>
      <w:proofErr w:type="spellStart"/>
      <w:r w:rsidR="005A44D8" w:rsidRPr="00C64381">
        <w:rPr>
          <w:rFonts w:ascii="Aptos" w:eastAsia="Times New Roman" w:hAnsi="Aptos" w:cstheme="minorHAnsi"/>
          <w:i/>
          <w:color w:val="000000" w:themeColor="text1"/>
        </w:rPr>
        <w:t>nevadensis</w:t>
      </w:r>
      <w:proofErr w:type="spellEnd"/>
      <w:r w:rsidR="005A44D8" w:rsidRPr="00C64381">
        <w:rPr>
          <w:rFonts w:ascii="Aptos" w:eastAsia="Times New Roman" w:hAnsi="Aptos" w:cstheme="minorHAnsi"/>
          <w:color w:val="000000" w:themeColor="text1"/>
        </w:rPr>
        <w:t xml:space="preserve">), only the genome version with the most inserts was </w:t>
      </w:r>
      <w:proofErr w:type="spellStart"/>
      <w:r w:rsidR="005A44D8" w:rsidRPr="00C64381">
        <w:rPr>
          <w:rFonts w:ascii="Aptos" w:eastAsia="Times New Roman" w:hAnsi="Aptos" w:cstheme="minorHAnsi"/>
          <w:color w:val="000000" w:themeColor="text1"/>
        </w:rPr>
        <w:t>analy</w:t>
      </w:r>
      <w:r w:rsidR="005C7395">
        <w:rPr>
          <w:rFonts w:ascii="Aptos" w:eastAsia="Times New Roman" w:hAnsi="Aptos" w:cstheme="minorHAnsi"/>
          <w:color w:val="000000" w:themeColor="text1"/>
        </w:rPr>
        <w:t>z</w:t>
      </w:r>
      <w:r w:rsidR="005A44D8" w:rsidRPr="00C64381">
        <w:rPr>
          <w:rFonts w:ascii="Aptos" w:eastAsia="Times New Roman" w:hAnsi="Aptos" w:cstheme="minorHAnsi"/>
          <w:color w:val="000000" w:themeColor="text1"/>
        </w:rPr>
        <w:t>ed</w:t>
      </w:r>
      <w:proofErr w:type="spellEnd"/>
      <w:r w:rsidR="005A44D8" w:rsidRPr="00C64381">
        <w:rPr>
          <w:rFonts w:ascii="Aptos" w:eastAsia="Times New Roman" w:hAnsi="Aptos" w:cstheme="minorHAnsi"/>
          <w:color w:val="000000" w:themeColor="text1"/>
        </w:rPr>
        <w:t>. Further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>, inserts part of a duplication/transposition event</w:t>
      </w:r>
      <w:r w:rsidR="007832BE">
        <w:rPr>
          <w:rFonts w:ascii="Aptos" w:eastAsia="Times New Roman" w:hAnsi="Aptos" w:cstheme="minorHAnsi"/>
          <w:color w:val="000000" w:themeColor="text1"/>
        </w:rPr>
        <w:t>,</w:t>
      </w:r>
      <w:r w:rsidR="005C7395">
        <w:rPr>
          <w:rFonts w:ascii="Aptos" w:eastAsia="Times New Roman" w:hAnsi="Aptos" w:cstheme="minorHAnsi"/>
          <w:color w:val="000000" w:themeColor="text1"/>
        </w:rPr>
        <w:t xml:space="preserve"> as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 xml:space="preserve"> characterised abov</w:t>
      </w:r>
      <w:r w:rsidR="007832BE">
        <w:rPr>
          <w:rFonts w:ascii="Aptos" w:eastAsia="Times New Roman" w:hAnsi="Aptos" w:cstheme="minorHAnsi"/>
          <w:color w:val="000000" w:themeColor="text1"/>
        </w:rPr>
        <w:t>e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 xml:space="preserve">, were </w:t>
      </w:r>
      <w:r w:rsidR="00281557" w:rsidRPr="007B5054">
        <w:rPr>
          <w:rFonts w:ascii="Aptos" w:eastAsia="Times New Roman" w:hAnsi="Aptos" w:cstheme="minorHAnsi"/>
          <w:color w:val="000000" w:themeColor="text1"/>
        </w:rPr>
        <w:t>ex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>clud</w:t>
      </w:r>
      <w:r w:rsidR="00B4507B" w:rsidRPr="007B5054">
        <w:rPr>
          <w:rFonts w:ascii="Aptos" w:eastAsia="Times New Roman" w:hAnsi="Aptos" w:cstheme="minorHAnsi"/>
          <w:color w:val="000000" w:themeColor="text1"/>
        </w:rPr>
        <w:t>ed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 xml:space="preserve"> in this dating analysis. To identify </w:t>
      </w:r>
      <w:r w:rsidR="00A82A7F">
        <w:rPr>
          <w:rFonts w:ascii="Aptos" w:eastAsia="Times New Roman" w:hAnsi="Aptos" w:cstheme="minorHAnsi"/>
          <w:color w:val="000000" w:themeColor="text1"/>
        </w:rPr>
        <w:t xml:space="preserve">putatively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>ancestral inserts</w:t>
      </w:r>
      <w:r w:rsidR="00B4507B" w:rsidRPr="007B5054">
        <w:rPr>
          <w:rFonts w:ascii="Aptos" w:eastAsia="Times New Roman" w:hAnsi="Aptos" w:cstheme="minorHAnsi"/>
          <w:color w:val="000000" w:themeColor="text1"/>
        </w:rPr>
        <w:t>,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A82A7F">
        <w:rPr>
          <w:rFonts w:ascii="Aptos" w:eastAsia="Times New Roman" w:hAnsi="Aptos" w:cstheme="minorHAnsi"/>
          <w:color w:val="000000" w:themeColor="text1"/>
        </w:rPr>
        <w:t xml:space="preserve">the 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filtered inserts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>were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B4507B" w:rsidRPr="007B5054">
        <w:rPr>
          <w:rFonts w:ascii="Aptos" w:eastAsia="Times New Roman" w:hAnsi="Aptos" w:cstheme="minorHAnsi"/>
          <w:color w:val="000000" w:themeColor="text1"/>
        </w:rPr>
        <w:t xml:space="preserve">first 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extracted from the genomes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 xml:space="preserve">using </w:t>
      </w:r>
      <w:proofErr w:type="spellStart"/>
      <w:r w:rsidR="005A44D8" w:rsidRPr="007B5054">
        <w:rPr>
          <w:rFonts w:ascii="Aptos" w:eastAsia="Times New Roman" w:hAnsi="Aptos" w:cstheme="minorHAnsi"/>
          <w:color w:val="000000" w:themeColor="text1"/>
        </w:rPr>
        <w:t>bedtools</w:t>
      </w:r>
      <w:proofErr w:type="spellEnd"/>
      <w:r w:rsidR="005A44D8" w:rsidRPr="007B5054">
        <w:rPr>
          <w:rFonts w:ascii="Aptos" w:eastAsia="Times New Roman" w:hAnsi="Aptos" w:cstheme="minorHAnsi"/>
          <w:color w:val="000000" w:themeColor="text1"/>
        </w:rPr>
        <w:t xml:space="preserve">. Second, each 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insert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>from a</w:t>
      </w:r>
      <w:r w:rsidR="00E07182">
        <w:rPr>
          <w:rFonts w:ascii="Aptos" w:eastAsia="Times New Roman" w:hAnsi="Aptos" w:cstheme="minorHAnsi"/>
          <w:color w:val="000000" w:themeColor="text1"/>
        </w:rPr>
        <w:t xml:space="preserve"> given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 xml:space="preserve"> cockroach genome was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proofErr w:type="spellStart"/>
      <w:r w:rsidR="0065342C" w:rsidRPr="007B5054">
        <w:rPr>
          <w:rFonts w:ascii="Aptos" w:eastAsia="Times New Roman" w:hAnsi="Aptos" w:cstheme="minorHAnsi"/>
          <w:color w:val="000000" w:themeColor="text1"/>
        </w:rPr>
        <w:t>BLASTed</w:t>
      </w:r>
      <w:proofErr w:type="spellEnd"/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against the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>specific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proofErr w:type="spellStart"/>
      <w:r w:rsidR="0065342C" w:rsidRPr="007B5054">
        <w:rPr>
          <w:rFonts w:ascii="Aptos" w:eastAsia="Times New Roman" w:hAnsi="Aptos" w:cstheme="minorHAnsi"/>
          <w:i/>
          <w:color w:val="000000" w:themeColor="text1"/>
        </w:rPr>
        <w:t>Blattabacterium</w:t>
      </w:r>
      <w:proofErr w:type="spellEnd"/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strain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>that the species harbours</w:t>
      </w:r>
      <w:r w:rsidR="00E07182">
        <w:rPr>
          <w:rFonts w:ascii="Aptos" w:eastAsia="Times New Roman" w:hAnsi="Aptos" w:cstheme="minorHAnsi"/>
          <w:color w:val="000000" w:themeColor="text1"/>
        </w:rPr>
        <w:t xml:space="preserve">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>(Tabl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>e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 xml:space="preserve"> S1). </w:t>
      </w:r>
      <w:r w:rsidR="006B6F77">
        <w:rPr>
          <w:rFonts w:ascii="Aptos" w:eastAsia="Times New Roman" w:hAnsi="Aptos" w:cstheme="minorHAnsi"/>
          <w:color w:val="000000" w:themeColor="text1"/>
        </w:rPr>
        <w:t xml:space="preserve">Only species with a published species-specific </w:t>
      </w:r>
      <w:proofErr w:type="spellStart"/>
      <w:r w:rsidR="006B6F77" w:rsidRPr="007B5054">
        <w:rPr>
          <w:rFonts w:ascii="Aptos" w:eastAsia="Times New Roman" w:hAnsi="Aptos" w:cstheme="minorHAnsi"/>
          <w:i/>
          <w:color w:val="000000" w:themeColor="text1"/>
        </w:rPr>
        <w:t>Blattabacterium</w:t>
      </w:r>
      <w:proofErr w:type="spellEnd"/>
      <w:r w:rsidR="006B6F77" w:rsidRPr="007B5054">
        <w:rPr>
          <w:rFonts w:ascii="Aptos" w:eastAsia="Times New Roman" w:hAnsi="Aptos" w:cstheme="minorHAnsi"/>
          <w:color w:val="000000" w:themeColor="text1"/>
        </w:rPr>
        <w:t xml:space="preserve"> strain </w:t>
      </w:r>
      <w:r w:rsidR="006B6F77">
        <w:rPr>
          <w:rFonts w:ascii="Aptos" w:eastAsia="Times New Roman" w:hAnsi="Aptos" w:cstheme="minorHAnsi"/>
          <w:color w:val="000000" w:themeColor="text1"/>
        </w:rPr>
        <w:t>were included (</w:t>
      </w:r>
      <w:r w:rsidR="006B6F77" w:rsidRPr="006B6F77">
        <w:rPr>
          <w:rFonts w:ascii="Aptos" w:eastAsia="Times New Roman" w:hAnsi="Aptos" w:cstheme="minorHAnsi"/>
          <w:i/>
          <w:iCs/>
          <w:color w:val="000000" w:themeColor="text1"/>
        </w:rPr>
        <w:t>n</w:t>
      </w:r>
      <w:r w:rsidR="006B6F77">
        <w:rPr>
          <w:rFonts w:ascii="Aptos" w:eastAsia="Times New Roman" w:hAnsi="Aptos" w:cstheme="minorHAnsi"/>
          <w:color w:val="000000" w:themeColor="text1"/>
        </w:rPr>
        <w:t xml:space="preserve"> = 11).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>Third, e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ach insert </w:t>
      </w:r>
      <w:r w:rsidR="001D3140" w:rsidRPr="007B5054">
        <w:rPr>
          <w:rFonts w:ascii="Aptos" w:eastAsia="Times New Roman" w:hAnsi="Aptos" w:cstheme="minorHAnsi"/>
          <w:color w:val="000000" w:themeColor="text1"/>
        </w:rPr>
        <w:t>was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proofErr w:type="spellStart"/>
      <w:r w:rsidR="0065342C" w:rsidRPr="007B5054">
        <w:rPr>
          <w:rFonts w:ascii="Aptos" w:eastAsia="Times New Roman" w:hAnsi="Aptos" w:cstheme="minorHAnsi"/>
          <w:color w:val="000000" w:themeColor="text1"/>
        </w:rPr>
        <w:t>BLASTed</w:t>
      </w:r>
      <w:proofErr w:type="spellEnd"/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against all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 xml:space="preserve">of the 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inserts </w:t>
      </w:r>
      <w:r w:rsidR="001D3140" w:rsidRPr="007B5054">
        <w:rPr>
          <w:rFonts w:ascii="Aptos" w:eastAsia="Times New Roman" w:hAnsi="Aptos" w:cstheme="minorHAnsi"/>
          <w:color w:val="000000" w:themeColor="text1"/>
        </w:rPr>
        <w:t>from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 xml:space="preserve"> the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other cockroach/termite taxa (excluding itself).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 xml:space="preserve">Fourth, the two 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BLAST output files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>were compared using a custom R script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. 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 xml:space="preserve">The hit was set to ‘NA’ </w:t>
      </w:r>
      <w:r w:rsidR="00786B74">
        <w:rPr>
          <w:rFonts w:ascii="Aptos" w:eastAsia="Times New Roman" w:hAnsi="Aptos" w:cstheme="minorHAnsi"/>
          <w:color w:val="000000" w:themeColor="text1"/>
        </w:rPr>
        <w:t>if</w:t>
      </w:r>
      <w:r w:rsidR="00786B74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>query coverage was &lt;70%.</w:t>
      </w:r>
      <w:r w:rsidR="00C53983" w:rsidRPr="007B5054">
        <w:rPr>
          <w:rFonts w:ascii="Aptos" w:eastAsia="Times New Roman" w:hAnsi="Aptos" w:cstheme="minorHAnsi"/>
          <w:color w:val="000000" w:themeColor="text1"/>
        </w:rPr>
        <w:br/>
      </w:r>
      <w:r w:rsidR="00C53983" w:rsidRPr="007B5054">
        <w:rPr>
          <w:rFonts w:ascii="Aptos" w:eastAsia="Times New Roman" w:hAnsi="Aptos" w:cstheme="minorHAnsi"/>
          <w:color w:val="000000" w:themeColor="text1"/>
        </w:rPr>
        <w:lastRenderedPageBreak/>
        <w:br/>
      </w:r>
      <w:r w:rsidR="0065342C" w:rsidRPr="007B5054">
        <w:rPr>
          <w:rFonts w:ascii="Aptos" w:eastAsia="Times New Roman" w:hAnsi="Aptos" w:cstheme="minorHAnsi"/>
          <w:color w:val="000000" w:themeColor="text1"/>
        </w:rPr>
        <w:t>If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>sequence identity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 xml:space="preserve"> was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 xml:space="preserve">considerably 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higher for the </w:t>
      </w:r>
      <w:proofErr w:type="spellStart"/>
      <w:r w:rsidR="0065342C" w:rsidRPr="007B5054">
        <w:rPr>
          <w:rFonts w:ascii="Aptos" w:eastAsia="Times New Roman" w:hAnsi="Aptos" w:cstheme="minorHAnsi"/>
          <w:i/>
          <w:color w:val="000000" w:themeColor="text1"/>
        </w:rPr>
        <w:t>Blattabacterium</w:t>
      </w:r>
      <w:proofErr w:type="spellEnd"/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BLAST compared to 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 xml:space="preserve">BLASTs of inserts from other 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cockroach/termite </w:t>
      </w:r>
      <w:r w:rsidR="00E07182">
        <w:rPr>
          <w:rFonts w:ascii="Aptos" w:eastAsia="Times New Roman" w:hAnsi="Aptos" w:cstheme="minorHAnsi"/>
          <w:color w:val="000000" w:themeColor="text1"/>
        </w:rPr>
        <w:t>genomes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, then 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>the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insert</w:t>
      </w:r>
      <w:r w:rsidR="007832BE">
        <w:rPr>
          <w:rFonts w:ascii="Aptos" w:eastAsia="Times New Roman" w:hAnsi="Aptos" w:cstheme="minorHAnsi"/>
          <w:color w:val="000000" w:themeColor="text1"/>
        </w:rPr>
        <w:t>ion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 xml:space="preserve"> was considered to have occurred </w:t>
      </w:r>
      <w:r w:rsidR="007832BE">
        <w:rPr>
          <w:rFonts w:ascii="Aptos" w:eastAsia="Times New Roman" w:hAnsi="Aptos" w:cstheme="minorHAnsi"/>
          <w:color w:val="000000" w:themeColor="text1"/>
        </w:rPr>
        <w:t>subsequent to the host’s divergence from the other species in the sample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. 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 xml:space="preserve">In contrast, if sequence identity 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>was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higher for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7832BE">
        <w:rPr>
          <w:rFonts w:ascii="Aptos" w:eastAsia="Times New Roman" w:hAnsi="Aptos" w:cstheme="minorHAnsi"/>
          <w:color w:val="000000" w:themeColor="text1"/>
        </w:rPr>
        <w:t>o</w:t>
      </w:r>
      <w:r w:rsidR="00C53FD5">
        <w:rPr>
          <w:rFonts w:ascii="Aptos" w:eastAsia="Times New Roman" w:hAnsi="Aptos" w:cstheme="minorHAnsi"/>
          <w:color w:val="000000" w:themeColor="text1"/>
        </w:rPr>
        <w:t>ne</w:t>
      </w:r>
      <w:r w:rsidR="007832BE">
        <w:rPr>
          <w:rFonts w:ascii="Aptos" w:eastAsia="Times New Roman" w:hAnsi="Aptos" w:cstheme="minorHAnsi"/>
          <w:color w:val="000000" w:themeColor="text1"/>
        </w:rPr>
        <w:t xml:space="preserve"> or more 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>insert</w:t>
      </w:r>
      <w:r w:rsidR="007832BE">
        <w:rPr>
          <w:rFonts w:ascii="Aptos" w:eastAsia="Times New Roman" w:hAnsi="Aptos" w:cstheme="minorHAnsi"/>
          <w:color w:val="000000" w:themeColor="text1"/>
        </w:rPr>
        <w:t>s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 xml:space="preserve"> from the termite/cockroach library, than for the host’s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proofErr w:type="spellStart"/>
      <w:r w:rsidR="0065342C" w:rsidRPr="007B5054">
        <w:rPr>
          <w:rFonts w:ascii="Aptos" w:eastAsia="Times New Roman" w:hAnsi="Aptos" w:cstheme="minorHAnsi"/>
          <w:i/>
          <w:color w:val="000000" w:themeColor="text1"/>
        </w:rPr>
        <w:t>Blattabacterium</w:t>
      </w:r>
      <w:proofErr w:type="spellEnd"/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, then the insert 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>was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 xml:space="preserve">considered 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>ancestral</w:t>
      </w:r>
      <w:r w:rsidR="007832BE">
        <w:rPr>
          <w:rFonts w:ascii="Aptos" w:eastAsia="Times New Roman" w:hAnsi="Aptos" w:cstheme="minorHAnsi"/>
          <w:color w:val="000000" w:themeColor="text1"/>
        </w:rPr>
        <w:t xml:space="preserve"> to those species sharing it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. 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>Lastly, i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>f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 xml:space="preserve"> sequence identities for the two 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BLAST 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 xml:space="preserve">hits 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 xml:space="preserve">were 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 xml:space="preserve">somewhat 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similar, 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>we were unable to classify the age of the insert with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confidence.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 xml:space="preserve"> Clear 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 xml:space="preserve">separations </w:t>
      </w:r>
      <w:r w:rsidR="007832BE">
        <w:rPr>
          <w:rFonts w:ascii="Aptos" w:eastAsia="Times New Roman" w:hAnsi="Aptos" w:cstheme="minorHAnsi"/>
          <w:color w:val="000000" w:themeColor="text1"/>
        </w:rPr>
        <w:t>between these three cases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 xml:space="preserve"> were evident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 xml:space="preserve"> in each of the analyses (see </w:t>
      </w:r>
      <w:r w:rsidR="0091708B" w:rsidRPr="004445FF">
        <w:rPr>
          <w:rFonts w:ascii="Aptos" w:eastAsia="Times New Roman" w:hAnsi="Aptos" w:cstheme="minorHAnsi"/>
          <w:color w:val="000000" w:themeColor="text1"/>
        </w:rPr>
        <w:t>Fig</w:t>
      </w:r>
      <w:r w:rsidR="00C53FD5">
        <w:rPr>
          <w:rFonts w:ascii="Aptos" w:eastAsia="Times New Roman" w:hAnsi="Aptos" w:cstheme="minorHAnsi"/>
          <w:color w:val="000000" w:themeColor="text1"/>
        </w:rPr>
        <w:t>.</w:t>
      </w:r>
      <w:r w:rsidR="0091708B" w:rsidRPr="004445FF">
        <w:rPr>
          <w:rFonts w:ascii="Aptos" w:eastAsia="Times New Roman" w:hAnsi="Aptos" w:cstheme="minorHAnsi"/>
          <w:color w:val="000000" w:themeColor="text1"/>
        </w:rPr>
        <w:t xml:space="preserve"> </w:t>
      </w:r>
      <w:r w:rsidR="00752E21">
        <w:rPr>
          <w:rFonts w:ascii="Aptos" w:eastAsia="Times New Roman" w:hAnsi="Aptos" w:cstheme="minorHAnsi"/>
          <w:color w:val="000000" w:themeColor="text1"/>
        </w:rPr>
        <w:t>S</w:t>
      </w:r>
      <w:r w:rsidR="00250906">
        <w:rPr>
          <w:rFonts w:ascii="Aptos" w:eastAsia="Times New Roman" w:hAnsi="Aptos" w:cstheme="minorHAnsi"/>
          <w:color w:val="000000" w:themeColor="text1"/>
        </w:rPr>
        <w:t>2</w:t>
      </w:r>
      <w:r w:rsidR="0091708B" w:rsidRPr="004445FF">
        <w:rPr>
          <w:rFonts w:ascii="Aptos" w:eastAsia="Times New Roman" w:hAnsi="Aptos" w:cstheme="minorHAnsi"/>
          <w:color w:val="000000" w:themeColor="text1"/>
        </w:rPr>
        <w:t>)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 xml:space="preserve">. </w:t>
      </w:r>
      <w:r w:rsidR="007832BE">
        <w:rPr>
          <w:rFonts w:ascii="Aptos" w:eastAsia="Times New Roman" w:hAnsi="Aptos" w:cstheme="minorHAnsi"/>
          <w:color w:val="000000" w:themeColor="text1"/>
        </w:rPr>
        <w:t>Putatively</w:t>
      </w:r>
      <w:r w:rsidR="007B5054">
        <w:rPr>
          <w:rFonts w:ascii="Aptos" w:eastAsia="Times New Roman" w:hAnsi="Aptos" w:cstheme="minorHAnsi"/>
          <w:color w:val="000000" w:themeColor="text1"/>
        </w:rPr>
        <w:t xml:space="preserve"> ancestral inserts were manually curated by aligning them back to the</w:t>
      </w:r>
      <w:r w:rsidR="00786B74">
        <w:rPr>
          <w:rFonts w:ascii="Aptos" w:eastAsia="Times New Roman" w:hAnsi="Aptos" w:cstheme="minorHAnsi"/>
          <w:color w:val="000000" w:themeColor="text1"/>
        </w:rPr>
        <w:t xml:space="preserve"> cockroach</w:t>
      </w:r>
      <w:r w:rsidR="007B5054">
        <w:rPr>
          <w:rFonts w:ascii="Aptos" w:eastAsia="Times New Roman" w:hAnsi="Aptos" w:cstheme="minorHAnsi"/>
          <w:color w:val="000000" w:themeColor="text1"/>
        </w:rPr>
        <w:t xml:space="preserve"> genomes </w:t>
      </w:r>
      <w:r w:rsidR="004445FF">
        <w:rPr>
          <w:rFonts w:ascii="Aptos" w:eastAsia="Times New Roman" w:hAnsi="Aptos" w:cstheme="minorHAnsi"/>
          <w:color w:val="000000" w:themeColor="text1"/>
        </w:rPr>
        <w:t xml:space="preserve">from which they derived </w:t>
      </w:r>
      <w:r w:rsidR="007B5054">
        <w:rPr>
          <w:rFonts w:ascii="Aptos" w:eastAsia="Times New Roman" w:hAnsi="Aptos" w:cstheme="minorHAnsi"/>
          <w:color w:val="000000" w:themeColor="text1"/>
        </w:rPr>
        <w:t>and checking for sequence synteny</w:t>
      </w:r>
      <w:r w:rsidR="00786B74" w:rsidRPr="00786B74">
        <w:rPr>
          <w:rFonts w:ascii="Aptos" w:eastAsia="Times New Roman" w:hAnsi="Aptos" w:cstheme="minorHAnsi"/>
          <w:color w:val="000000" w:themeColor="text1"/>
        </w:rPr>
        <w:t xml:space="preserve"> </w:t>
      </w:r>
      <w:r w:rsidR="00786B74">
        <w:rPr>
          <w:rFonts w:ascii="Aptos" w:eastAsia="Times New Roman" w:hAnsi="Aptos" w:cstheme="minorHAnsi"/>
          <w:color w:val="000000" w:themeColor="text1"/>
        </w:rPr>
        <w:t>between the flanking regions of the cockroach genomes</w:t>
      </w:r>
      <w:r w:rsidR="004445FF">
        <w:rPr>
          <w:rFonts w:ascii="Aptos" w:eastAsia="Times New Roman" w:hAnsi="Aptos" w:cstheme="minorHAnsi"/>
          <w:color w:val="000000" w:themeColor="text1"/>
        </w:rPr>
        <w:t xml:space="preserve"> (see example in Fig. 2</w:t>
      </w:r>
      <w:r w:rsidR="00752E21">
        <w:rPr>
          <w:rFonts w:ascii="Aptos" w:eastAsia="Times New Roman" w:hAnsi="Aptos" w:cstheme="minorHAnsi"/>
          <w:color w:val="000000" w:themeColor="text1"/>
        </w:rPr>
        <w:t>A</w:t>
      </w:r>
      <w:r w:rsidR="004445FF">
        <w:rPr>
          <w:rFonts w:ascii="Aptos" w:eastAsia="Times New Roman" w:hAnsi="Aptos" w:cstheme="minorHAnsi"/>
          <w:color w:val="000000" w:themeColor="text1"/>
        </w:rPr>
        <w:t>)</w:t>
      </w:r>
      <w:r w:rsidR="007B5054">
        <w:rPr>
          <w:rFonts w:ascii="Aptos" w:eastAsia="Times New Roman" w:hAnsi="Aptos" w:cstheme="minorHAnsi"/>
          <w:color w:val="000000" w:themeColor="text1"/>
        </w:rPr>
        <w:t>.</w:t>
      </w:r>
      <w:r w:rsidR="00C53983" w:rsidRPr="007B5054">
        <w:rPr>
          <w:rFonts w:ascii="Aptos" w:eastAsia="Times New Roman" w:hAnsi="Aptos" w:cstheme="minorHAnsi"/>
          <w:color w:val="000000" w:themeColor="text1"/>
        </w:rPr>
        <w:t xml:space="preserve"> The divergence </w:t>
      </w:r>
      <w:r w:rsidR="00E07182">
        <w:rPr>
          <w:rFonts w:ascii="Aptos" w:eastAsia="Times New Roman" w:hAnsi="Aptos" w:cstheme="minorHAnsi"/>
          <w:color w:val="000000" w:themeColor="text1"/>
        </w:rPr>
        <w:t>date of the most distantly related species both harbouring the insert</w:t>
      </w:r>
      <w:r w:rsidR="00E07182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C53983" w:rsidRPr="007B5054">
        <w:rPr>
          <w:rFonts w:ascii="Aptos" w:eastAsia="Times New Roman" w:hAnsi="Aptos" w:cstheme="minorHAnsi"/>
          <w:color w:val="000000" w:themeColor="text1"/>
        </w:rPr>
        <w:t xml:space="preserve">was </w:t>
      </w:r>
      <w:r w:rsidR="00E07182">
        <w:rPr>
          <w:rFonts w:ascii="Aptos" w:eastAsia="Times New Roman" w:hAnsi="Aptos" w:cstheme="minorHAnsi"/>
          <w:color w:val="000000" w:themeColor="text1"/>
        </w:rPr>
        <w:t>treated as</w:t>
      </w:r>
      <w:r w:rsidR="00E07182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C53983" w:rsidRPr="007B5054">
        <w:rPr>
          <w:rFonts w:ascii="Aptos" w:eastAsia="Times New Roman" w:hAnsi="Aptos" w:cstheme="minorHAnsi"/>
          <w:color w:val="000000" w:themeColor="text1"/>
        </w:rPr>
        <w:t>the minimum age of the insert.</w:t>
      </w:r>
    </w:p>
    <w:p w14:paraId="1D5FB482" w14:textId="77777777" w:rsidR="006B6F77" w:rsidRDefault="006B6F77" w:rsidP="006B6F77">
      <w:pPr>
        <w:jc w:val="both"/>
        <w:rPr>
          <w:rFonts w:ascii="Aptos" w:eastAsia="Times New Roman" w:hAnsi="Aptos" w:cstheme="minorHAnsi"/>
          <w:color w:val="000000" w:themeColor="text1"/>
        </w:rPr>
      </w:pPr>
    </w:p>
    <w:p w14:paraId="1591C250" w14:textId="7AB477F7" w:rsidR="006B6F77" w:rsidRDefault="006B6F77" w:rsidP="006B6F77">
      <w:pPr>
        <w:spacing w:after="100" w:afterAutospacing="1"/>
        <w:jc w:val="both"/>
        <w:rPr>
          <w:rFonts w:ascii="Aptos" w:eastAsia="Times New Roman" w:hAnsi="Aptos" w:cstheme="minorHAnsi"/>
          <w:color w:val="FF0000"/>
        </w:rPr>
      </w:pPr>
      <w:r>
        <w:rPr>
          <w:rFonts w:ascii="Aptos" w:eastAsia="Times New Roman" w:hAnsi="Aptos" w:cstheme="minorHAnsi"/>
          <w:color w:val="000000" w:themeColor="text1"/>
        </w:rPr>
        <w:t>We</w:t>
      </w:r>
      <w:r w:rsidR="00C53FD5">
        <w:rPr>
          <w:rFonts w:ascii="Aptos" w:eastAsia="Times New Roman" w:hAnsi="Aptos" w:cstheme="minorHAnsi"/>
          <w:color w:val="000000" w:themeColor="text1"/>
        </w:rPr>
        <w:t xml:space="preserve"> characterised the </w:t>
      </w:r>
      <w:r w:rsidR="00786B74">
        <w:rPr>
          <w:rFonts w:ascii="Aptos" w:eastAsia="Times New Roman" w:hAnsi="Aptos" w:cstheme="minorHAnsi"/>
          <w:color w:val="000000" w:themeColor="text1"/>
        </w:rPr>
        <w:t>source locations</w:t>
      </w:r>
      <w:r w:rsidR="00C53FD5">
        <w:rPr>
          <w:rFonts w:ascii="Aptos" w:eastAsia="Times New Roman" w:hAnsi="Aptos" w:cstheme="minorHAnsi"/>
          <w:color w:val="000000" w:themeColor="text1"/>
        </w:rPr>
        <w:t xml:space="preserve"> of the inserts along the </w:t>
      </w:r>
      <w:proofErr w:type="spellStart"/>
      <w:r w:rsidR="00C53FD5" w:rsidRPr="006B6F77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proofErr w:type="spellEnd"/>
      <w:r w:rsidR="00C53FD5">
        <w:rPr>
          <w:rFonts w:ascii="Aptos" w:eastAsia="Times New Roman" w:hAnsi="Aptos" w:cstheme="minorHAnsi"/>
          <w:color w:val="000000" w:themeColor="text1"/>
        </w:rPr>
        <w:t xml:space="preserve"> genome. First, we aligned the inserts back to the</w:t>
      </w:r>
      <w:r w:rsidR="00290479">
        <w:rPr>
          <w:rFonts w:ascii="Aptos" w:eastAsia="Times New Roman" w:hAnsi="Aptos" w:cstheme="minorHAnsi"/>
          <w:color w:val="000000" w:themeColor="text1"/>
        </w:rPr>
        <w:t>ir respective</w:t>
      </w:r>
      <w:r w:rsidR="00C53FD5">
        <w:rPr>
          <w:rFonts w:ascii="Aptos" w:eastAsia="Times New Roman" w:hAnsi="Aptos" w:cstheme="minorHAnsi"/>
          <w:color w:val="000000" w:themeColor="text1"/>
        </w:rPr>
        <w:t xml:space="preserve"> </w:t>
      </w:r>
      <w:proofErr w:type="spellStart"/>
      <w:r w:rsidR="00C53FD5" w:rsidRPr="006B6F77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proofErr w:type="spellEnd"/>
      <w:r>
        <w:rPr>
          <w:rFonts w:ascii="Aptos" w:eastAsia="Times New Roman" w:hAnsi="Aptos" w:cstheme="minorHAnsi"/>
          <w:color w:val="000000" w:themeColor="text1"/>
        </w:rPr>
        <w:t xml:space="preserve"> genomes using bwa mem</w:t>
      </w:r>
      <w:r w:rsidR="00C53FD5">
        <w:rPr>
          <w:rFonts w:ascii="Aptos" w:eastAsia="Times New Roman" w:hAnsi="Aptos" w:cstheme="minorHAnsi"/>
          <w:color w:val="000000" w:themeColor="text1"/>
        </w:rPr>
        <w:t xml:space="preserve">. </w:t>
      </w:r>
      <w:r>
        <w:rPr>
          <w:rFonts w:ascii="Aptos" w:eastAsia="Times New Roman" w:hAnsi="Aptos" w:cstheme="minorHAnsi"/>
          <w:color w:val="000000" w:themeColor="text1"/>
        </w:rPr>
        <w:t xml:space="preserve">Only species with a published species-specific </w:t>
      </w:r>
      <w:proofErr w:type="spellStart"/>
      <w:r w:rsidRPr="007B5054">
        <w:rPr>
          <w:rFonts w:ascii="Aptos" w:eastAsia="Times New Roman" w:hAnsi="Aptos" w:cstheme="minorHAnsi"/>
          <w:i/>
          <w:color w:val="000000" w:themeColor="text1"/>
        </w:rPr>
        <w:t>Blattabacterium</w:t>
      </w:r>
      <w:proofErr w:type="spellEnd"/>
      <w:r w:rsidRPr="007B5054">
        <w:rPr>
          <w:rFonts w:ascii="Aptos" w:eastAsia="Times New Roman" w:hAnsi="Aptos" w:cstheme="minorHAnsi"/>
          <w:color w:val="000000" w:themeColor="text1"/>
        </w:rPr>
        <w:t xml:space="preserve"> strain </w:t>
      </w:r>
      <w:r>
        <w:rPr>
          <w:rFonts w:ascii="Aptos" w:eastAsia="Times New Roman" w:hAnsi="Aptos" w:cstheme="minorHAnsi"/>
          <w:color w:val="000000" w:themeColor="text1"/>
        </w:rPr>
        <w:t xml:space="preserve">were included in this analysis (Table S1). </w:t>
      </w:r>
      <w:r w:rsidR="004141B1">
        <w:rPr>
          <w:rFonts w:ascii="Aptos" w:eastAsia="Times New Roman" w:hAnsi="Aptos" w:cstheme="minorHAnsi"/>
          <w:color w:val="000000" w:themeColor="text1"/>
        </w:rPr>
        <w:t>Note, n</w:t>
      </w:r>
      <w:r w:rsidR="004141B1" w:rsidRPr="004141B1">
        <w:rPr>
          <w:rFonts w:ascii="Aptos" w:eastAsia="Times New Roman" w:hAnsi="Aptos" w:cstheme="minorHAnsi"/>
          <w:color w:val="000000" w:themeColor="text1"/>
        </w:rPr>
        <w:t xml:space="preserve">ot all of the inserts aligned, as some inserts were characterised based on fragments of other </w:t>
      </w:r>
      <w:proofErr w:type="spellStart"/>
      <w:r w:rsidR="004141B1" w:rsidRPr="004141B1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proofErr w:type="spellEnd"/>
      <w:r w:rsidR="004141B1" w:rsidRPr="004141B1">
        <w:rPr>
          <w:rFonts w:ascii="Aptos" w:eastAsia="Times New Roman" w:hAnsi="Aptos" w:cstheme="minorHAnsi"/>
          <w:color w:val="000000" w:themeColor="text1"/>
        </w:rPr>
        <w:t xml:space="preserve"> genomes (not only the species-specific </w:t>
      </w:r>
      <w:proofErr w:type="spellStart"/>
      <w:r w:rsidR="004141B1" w:rsidRPr="004141B1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proofErr w:type="spellEnd"/>
      <w:r w:rsidR="004141B1" w:rsidRPr="004141B1">
        <w:rPr>
          <w:rFonts w:ascii="Aptos" w:eastAsia="Times New Roman" w:hAnsi="Aptos" w:cstheme="minorHAnsi"/>
          <w:color w:val="000000" w:themeColor="text1"/>
        </w:rPr>
        <w:t xml:space="preserve"> strain).</w:t>
      </w:r>
      <w:r w:rsidR="004141B1">
        <w:rPr>
          <w:rFonts w:ascii="Aptos" w:eastAsia="Times New Roman" w:hAnsi="Aptos" w:cstheme="minorHAnsi"/>
          <w:color w:val="000000" w:themeColor="text1"/>
        </w:rPr>
        <w:t xml:space="preserve"> </w:t>
      </w:r>
      <w:r>
        <w:rPr>
          <w:rFonts w:ascii="Aptos" w:eastAsia="Times New Roman" w:hAnsi="Aptos" w:cstheme="minorHAnsi"/>
          <w:color w:val="000000" w:themeColor="text1"/>
        </w:rPr>
        <w:t xml:space="preserve">Second, we used a combination of </w:t>
      </w:r>
      <w:proofErr w:type="spellStart"/>
      <w:r>
        <w:rPr>
          <w:rFonts w:ascii="Aptos" w:eastAsia="Times New Roman" w:hAnsi="Aptos" w:cstheme="minorHAnsi"/>
          <w:color w:val="000000" w:themeColor="text1"/>
        </w:rPr>
        <w:t>samtools</w:t>
      </w:r>
      <w:proofErr w:type="spellEnd"/>
      <w:r>
        <w:rPr>
          <w:rFonts w:ascii="Aptos" w:eastAsia="Times New Roman" w:hAnsi="Aptos" w:cstheme="minorHAnsi"/>
          <w:color w:val="000000" w:themeColor="text1"/>
        </w:rPr>
        <w:t xml:space="preserve"> and </w:t>
      </w:r>
      <w:proofErr w:type="spellStart"/>
      <w:r>
        <w:rPr>
          <w:rFonts w:ascii="Aptos" w:eastAsia="Times New Roman" w:hAnsi="Aptos" w:cstheme="minorHAnsi"/>
          <w:color w:val="000000" w:themeColor="text1"/>
        </w:rPr>
        <w:t>awk</w:t>
      </w:r>
      <w:proofErr w:type="spellEnd"/>
      <w:r>
        <w:rPr>
          <w:rFonts w:ascii="Aptos" w:eastAsia="Times New Roman" w:hAnsi="Aptos" w:cstheme="minorHAnsi"/>
          <w:color w:val="000000" w:themeColor="text1"/>
        </w:rPr>
        <w:t xml:space="preserve"> to only retain primary alignments, and to record the insert start position along the alignment. Lastly, we plotted the cumulative start position counts along the </w:t>
      </w:r>
      <w:proofErr w:type="spellStart"/>
      <w:r w:rsidRPr="006B6F77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proofErr w:type="spellEnd"/>
      <w:r>
        <w:rPr>
          <w:rFonts w:ascii="Aptos" w:eastAsia="Times New Roman" w:hAnsi="Aptos" w:cstheme="minorHAnsi"/>
          <w:color w:val="000000" w:themeColor="text1"/>
        </w:rPr>
        <w:t xml:space="preserve"> genome using</w:t>
      </w:r>
      <w:r w:rsidR="00017372">
        <w:rPr>
          <w:rFonts w:ascii="Aptos" w:eastAsia="Times New Roman" w:hAnsi="Aptos" w:cstheme="minorHAnsi"/>
          <w:color w:val="000000" w:themeColor="text1"/>
        </w:rPr>
        <w:t xml:space="preserve"> the</w:t>
      </w:r>
      <w:r>
        <w:rPr>
          <w:rFonts w:ascii="Aptos" w:eastAsia="Times New Roman" w:hAnsi="Aptos" w:cstheme="minorHAnsi"/>
          <w:color w:val="000000" w:themeColor="text1"/>
        </w:rPr>
        <w:t xml:space="preserve"> R packages </w:t>
      </w:r>
      <w:proofErr w:type="spellStart"/>
      <w:r w:rsidRPr="006B6F77">
        <w:rPr>
          <w:rFonts w:ascii="Aptos" w:eastAsia="Times New Roman" w:hAnsi="Aptos" w:cstheme="minorHAnsi"/>
          <w:color w:val="000000" w:themeColor="text1"/>
        </w:rPr>
        <w:t>tidyverse</w:t>
      </w:r>
      <w:proofErr w:type="spellEnd"/>
      <w:r>
        <w:rPr>
          <w:rFonts w:ascii="Aptos" w:eastAsia="Times New Roman" w:hAnsi="Aptos" w:cstheme="minorHAnsi"/>
          <w:color w:val="000000" w:themeColor="text1"/>
        </w:rPr>
        <w:t xml:space="preserve"> v2 (</w:t>
      </w:r>
      <w:r w:rsidRPr="006B6F77">
        <w:rPr>
          <w:rFonts w:ascii="Aptos" w:eastAsia="Times New Roman" w:hAnsi="Aptos" w:cstheme="minorHAnsi"/>
          <w:color w:val="000000" w:themeColor="text1"/>
        </w:rPr>
        <w:t xml:space="preserve">Wickham </w:t>
      </w:r>
      <w:r>
        <w:rPr>
          <w:rFonts w:ascii="Aptos" w:eastAsia="Times New Roman" w:hAnsi="Aptos" w:cstheme="minorHAnsi"/>
          <w:color w:val="000000" w:themeColor="text1"/>
        </w:rPr>
        <w:t>et al., 2019) and ggplot2 v</w:t>
      </w:r>
      <w:r w:rsidRPr="006B6F77">
        <w:rPr>
          <w:rFonts w:ascii="Aptos" w:eastAsia="Times New Roman" w:hAnsi="Aptos" w:cstheme="minorHAnsi"/>
          <w:color w:val="000000" w:themeColor="text1"/>
        </w:rPr>
        <w:t>3.5.1</w:t>
      </w:r>
      <w:r>
        <w:rPr>
          <w:rFonts w:ascii="Aptos" w:eastAsia="Times New Roman" w:hAnsi="Aptos" w:cstheme="minorHAnsi"/>
          <w:color w:val="000000" w:themeColor="text1"/>
        </w:rPr>
        <w:t xml:space="preserve"> (</w:t>
      </w:r>
      <w:r w:rsidRPr="006B6F77">
        <w:rPr>
          <w:rFonts w:ascii="Aptos" w:eastAsia="Times New Roman" w:hAnsi="Aptos" w:cstheme="minorHAnsi"/>
          <w:color w:val="000000" w:themeColor="text1"/>
        </w:rPr>
        <w:t>Wickham</w:t>
      </w:r>
      <w:r>
        <w:rPr>
          <w:rFonts w:ascii="Aptos" w:eastAsia="Times New Roman" w:hAnsi="Aptos" w:cstheme="minorHAnsi"/>
          <w:color w:val="000000" w:themeColor="text1"/>
        </w:rPr>
        <w:t xml:space="preserve">, 2016), whereby a linear trend indicates that the origin of the inserts in the </w:t>
      </w:r>
      <w:proofErr w:type="spellStart"/>
      <w:r w:rsidRPr="006B6F77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proofErr w:type="spellEnd"/>
      <w:r>
        <w:rPr>
          <w:rFonts w:ascii="Aptos" w:eastAsia="Times New Roman" w:hAnsi="Aptos" w:cstheme="minorHAnsi"/>
          <w:color w:val="000000" w:themeColor="text1"/>
        </w:rPr>
        <w:t xml:space="preserve"> genome is random.</w:t>
      </w:r>
    </w:p>
    <w:p w14:paraId="5275BD7D" w14:textId="3EE44F24" w:rsidR="00762B29" w:rsidRPr="00E8085F" w:rsidRDefault="00C97A6A" w:rsidP="00E8085F">
      <w:pPr>
        <w:jc w:val="both"/>
        <w:rPr>
          <w:rFonts w:ascii="Aptos" w:hAnsi="Aptos" w:cstheme="minorHAnsi"/>
          <w:b/>
          <w:i/>
          <w:color w:val="000000" w:themeColor="text1"/>
        </w:rPr>
      </w:pPr>
      <w:r w:rsidRPr="00AC5742">
        <w:rPr>
          <w:rFonts w:ascii="Aptos" w:hAnsi="Aptos" w:cstheme="minorHAnsi"/>
          <w:b/>
          <w:i/>
          <w:color w:val="000000" w:themeColor="text1"/>
        </w:rPr>
        <w:t xml:space="preserve">HGT insert </w:t>
      </w:r>
      <w:r w:rsidR="0065342C" w:rsidRPr="00AC5742">
        <w:rPr>
          <w:rFonts w:ascii="Aptos" w:hAnsi="Aptos" w:cstheme="minorHAnsi"/>
          <w:b/>
          <w:i/>
          <w:color w:val="000000" w:themeColor="text1"/>
        </w:rPr>
        <w:t>QC</w:t>
      </w:r>
    </w:p>
    <w:p w14:paraId="4F960285" w14:textId="5DC5CB45" w:rsidR="0065342C" w:rsidRDefault="008C1745" w:rsidP="003E4D9D">
      <w:pPr>
        <w:jc w:val="both"/>
        <w:rPr>
          <w:rFonts w:ascii="Aptos" w:hAnsi="Aptos" w:cstheme="minorHAnsi"/>
          <w:color w:val="000000" w:themeColor="text1"/>
        </w:rPr>
      </w:pPr>
      <w:r w:rsidRPr="00AC5742">
        <w:rPr>
          <w:rFonts w:ascii="Aptos" w:hAnsi="Aptos" w:cstheme="minorHAnsi"/>
          <w:color w:val="000000" w:themeColor="text1"/>
          <w:lang w:eastAsia="zh-CN"/>
        </w:rPr>
        <w:t xml:space="preserve">To </w:t>
      </w:r>
      <w:r w:rsidR="005C5AF0">
        <w:rPr>
          <w:rFonts w:ascii="Aptos" w:hAnsi="Aptos" w:cstheme="minorHAnsi"/>
          <w:color w:val="000000" w:themeColor="text1"/>
          <w:lang w:eastAsia="zh-CN"/>
        </w:rPr>
        <w:t>robustly confirm that</w:t>
      </w:r>
      <w:r w:rsidR="005C5AF0" w:rsidRPr="00AC5742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Pr="00AC5742">
        <w:rPr>
          <w:rFonts w:ascii="Aptos" w:hAnsi="Aptos" w:cstheme="minorHAnsi"/>
          <w:color w:val="000000" w:themeColor="text1"/>
          <w:lang w:eastAsia="zh-CN"/>
        </w:rPr>
        <w:t xml:space="preserve">inserts </w:t>
      </w:r>
      <w:r w:rsidR="005C5AF0">
        <w:rPr>
          <w:rFonts w:ascii="Aptos" w:hAnsi="Aptos" w:cstheme="minorHAnsi"/>
          <w:color w:val="000000" w:themeColor="text1"/>
          <w:lang w:eastAsia="zh-CN"/>
        </w:rPr>
        <w:t>were evident in raw genomic reads as well as the final assemblies</w:t>
      </w:r>
      <w:r w:rsidRPr="00AC5742">
        <w:rPr>
          <w:rFonts w:ascii="Aptos" w:hAnsi="Aptos" w:cstheme="minorHAnsi"/>
          <w:color w:val="000000" w:themeColor="text1"/>
          <w:lang w:eastAsia="zh-CN"/>
        </w:rPr>
        <w:t xml:space="preserve">, we </w:t>
      </w:r>
      <w:r w:rsidRPr="00AC5742">
        <w:rPr>
          <w:rFonts w:ascii="Aptos" w:hAnsi="Aptos" w:cstheme="minorHAnsi"/>
          <w:color w:val="000000" w:themeColor="text1"/>
        </w:rPr>
        <w:t>aligned</w:t>
      </w:r>
      <w:r w:rsidR="005C5AF0">
        <w:rPr>
          <w:rFonts w:ascii="Aptos" w:hAnsi="Aptos" w:cstheme="minorHAnsi"/>
          <w:color w:val="000000" w:themeColor="text1"/>
        </w:rPr>
        <w:t xml:space="preserve"> the</w:t>
      </w:r>
      <w:r w:rsidRPr="00AC5742">
        <w:rPr>
          <w:rFonts w:ascii="Aptos" w:hAnsi="Aptos" w:cstheme="minorHAnsi"/>
          <w:color w:val="000000" w:themeColor="text1"/>
        </w:rPr>
        <w:t xml:space="preserve"> raw reads </w:t>
      </w:r>
      <w:r w:rsidR="005C5AF0">
        <w:rPr>
          <w:rFonts w:ascii="Aptos" w:hAnsi="Aptos" w:cstheme="minorHAnsi"/>
          <w:color w:val="000000" w:themeColor="text1"/>
        </w:rPr>
        <w:t>against</w:t>
      </w:r>
      <w:r w:rsidR="005C5AF0" w:rsidRPr="00AC5742">
        <w:rPr>
          <w:rFonts w:ascii="Aptos" w:hAnsi="Aptos" w:cstheme="minorHAnsi"/>
          <w:color w:val="000000" w:themeColor="text1"/>
        </w:rPr>
        <w:t xml:space="preserve"> </w:t>
      </w:r>
      <w:r w:rsidRPr="00AC5742">
        <w:rPr>
          <w:rFonts w:ascii="Aptos" w:hAnsi="Aptos" w:cstheme="minorHAnsi"/>
          <w:color w:val="000000" w:themeColor="text1"/>
        </w:rPr>
        <w:t>the</w:t>
      </w:r>
      <w:r w:rsidR="005C5AF0">
        <w:rPr>
          <w:rFonts w:ascii="Aptos" w:hAnsi="Aptos" w:cstheme="minorHAnsi"/>
          <w:color w:val="000000" w:themeColor="text1"/>
        </w:rPr>
        <w:t xml:space="preserve"> respective</w:t>
      </w:r>
      <w:r w:rsidRPr="00AC5742">
        <w:rPr>
          <w:rFonts w:ascii="Aptos" w:hAnsi="Aptos" w:cstheme="minorHAnsi"/>
          <w:color w:val="000000" w:themeColor="text1"/>
        </w:rPr>
        <w:t xml:space="preserve"> assembled genome</w:t>
      </w:r>
      <w:r w:rsidR="005C5AF0">
        <w:rPr>
          <w:rFonts w:ascii="Aptos" w:hAnsi="Aptos" w:cstheme="minorHAnsi"/>
          <w:color w:val="000000" w:themeColor="text1"/>
        </w:rPr>
        <w:t>s</w:t>
      </w:r>
      <w:r w:rsidR="009925B9" w:rsidRPr="00AC5742">
        <w:rPr>
          <w:rFonts w:ascii="Aptos" w:hAnsi="Aptos" w:cstheme="minorHAnsi"/>
          <w:color w:val="000000" w:themeColor="text1"/>
        </w:rPr>
        <w:t xml:space="preserve">. </w:t>
      </w:r>
      <w:r w:rsidR="00233841">
        <w:rPr>
          <w:rFonts w:ascii="Aptos" w:hAnsi="Aptos" w:cstheme="minorHAnsi"/>
          <w:color w:val="000000" w:themeColor="text1"/>
        </w:rPr>
        <w:t>Raw reads</w:t>
      </w:r>
      <w:r w:rsidRPr="00AC5742">
        <w:rPr>
          <w:rFonts w:ascii="Aptos" w:hAnsi="Aptos" w:cstheme="minorHAnsi"/>
          <w:color w:val="000000" w:themeColor="text1"/>
        </w:rPr>
        <w:t xml:space="preserve"> </w:t>
      </w:r>
      <w:r w:rsidR="005C5AF0">
        <w:rPr>
          <w:rFonts w:ascii="Aptos" w:hAnsi="Aptos" w:cstheme="minorHAnsi"/>
          <w:color w:val="000000" w:themeColor="text1"/>
        </w:rPr>
        <w:t>which aligned only with the putative insert, or a subset thereof,</w:t>
      </w:r>
      <w:r w:rsidR="00233841">
        <w:rPr>
          <w:rFonts w:ascii="Aptos" w:hAnsi="Aptos" w:cstheme="minorHAnsi"/>
          <w:color w:val="000000" w:themeColor="text1"/>
        </w:rPr>
        <w:t xml:space="preserve"> </w:t>
      </w:r>
      <w:r w:rsidRPr="00AC5742">
        <w:rPr>
          <w:rFonts w:ascii="Aptos" w:hAnsi="Aptos" w:cstheme="minorHAnsi"/>
          <w:color w:val="000000" w:themeColor="text1"/>
        </w:rPr>
        <w:t xml:space="preserve">were </w:t>
      </w:r>
      <w:r w:rsidR="005C5AF0">
        <w:rPr>
          <w:rFonts w:ascii="Aptos" w:hAnsi="Aptos" w:cstheme="minorHAnsi"/>
          <w:color w:val="000000" w:themeColor="text1"/>
        </w:rPr>
        <w:t>assessed to have likely</w:t>
      </w:r>
      <w:r w:rsidR="00233841">
        <w:rPr>
          <w:rFonts w:ascii="Aptos" w:hAnsi="Aptos" w:cstheme="minorHAnsi"/>
          <w:color w:val="000000" w:themeColor="text1"/>
        </w:rPr>
        <w:t xml:space="preserve"> </w:t>
      </w:r>
      <w:r w:rsidR="004A74BD" w:rsidRPr="00AC5742">
        <w:rPr>
          <w:rFonts w:ascii="Aptos" w:hAnsi="Aptos" w:cstheme="minorHAnsi"/>
          <w:color w:val="000000" w:themeColor="text1"/>
        </w:rPr>
        <w:t>derived from</w:t>
      </w:r>
      <w:r w:rsidR="00233841">
        <w:rPr>
          <w:rFonts w:ascii="Aptos" w:hAnsi="Aptos" w:cstheme="minorHAnsi"/>
          <w:color w:val="000000" w:themeColor="text1"/>
        </w:rPr>
        <w:t xml:space="preserve"> contaminant</w:t>
      </w:r>
      <w:r w:rsidRPr="00AC5742">
        <w:rPr>
          <w:rFonts w:ascii="Aptos" w:hAnsi="Aptos" w:cstheme="minorHAnsi"/>
          <w:color w:val="000000" w:themeColor="text1"/>
        </w:rPr>
        <w:t xml:space="preserve"> </w:t>
      </w:r>
      <w:proofErr w:type="spellStart"/>
      <w:r w:rsidRPr="00AC5742">
        <w:rPr>
          <w:rFonts w:ascii="Aptos" w:hAnsi="Aptos" w:cstheme="minorHAnsi"/>
          <w:i/>
          <w:iCs/>
          <w:color w:val="000000" w:themeColor="text1"/>
        </w:rPr>
        <w:t>Blattabacterium</w:t>
      </w:r>
      <w:proofErr w:type="spellEnd"/>
      <w:r w:rsidRPr="00AC5742">
        <w:rPr>
          <w:rFonts w:ascii="Aptos" w:hAnsi="Aptos" w:cstheme="minorHAnsi"/>
          <w:color w:val="000000" w:themeColor="text1"/>
        </w:rPr>
        <w:t xml:space="preserve"> DNA</w:t>
      </w:r>
      <w:r w:rsidR="005C5AF0">
        <w:rPr>
          <w:rFonts w:ascii="Aptos" w:hAnsi="Aptos" w:cstheme="minorHAnsi"/>
          <w:color w:val="000000" w:themeColor="text1"/>
        </w:rPr>
        <w:t>. In contrast, raw</w:t>
      </w:r>
      <w:r w:rsidRPr="00AC5742">
        <w:rPr>
          <w:rFonts w:ascii="Aptos" w:hAnsi="Aptos" w:cstheme="minorHAnsi"/>
          <w:color w:val="000000" w:themeColor="text1"/>
        </w:rPr>
        <w:t xml:space="preserve"> </w:t>
      </w:r>
      <w:r w:rsidR="005C5AF0">
        <w:rPr>
          <w:rFonts w:ascii="Aptos" w:hAnsi="Aptos" w:cstheme="minorHAnsi"/>
          <w:color w:val="000000" w:themeColor="text1"/>
        </w:rPr>
        <w:t>reads spanning all or some of the insert as well as ‘native’ cockroach flanking sequence were considered evidence that the insert was genuine</w:t>
      </w:r>
      <w:r w:rsidR="002D687E">
        <w:rPr>
          <w:rFonts w:ascii="Aptos" w:hAnsi="Aptos" w:cstheme="minorHAnsi"/>
          <w:color w:val="000000" w:themeColor="text1"/>
        </w:rPr>
        <w:t xml:space="preserve"> (Fig. S1)</w:t>
      </w:r>
      <w:r w:rsidR="005C5AF0">
        <w:rPr>
          <w:rFonts w:ascii="Aptos" w:hAnsi="Aptos" w:cstheme="minorHAnsi"/>
          <w:color w:val="000000" w:themeColor="text1"/>
        </w:rPr>
        <w:t xml:space="preserve">. </w:t>
      </w:r>
      <w:r w:rsidRPr="00AC5742">
        <w:rPr>
          <w:rFonts w:ascii="Aptos" w:hAnsi="Aptos" w:cstheme="minorHAnsi"/>
          <w:color w:val="000000" w:themeColor="text1"/>
        </w:rPr>
        <w:t xml:space="preserve">This </w:t>
      </w:r>
      <w:r w:rsidR="002D70F7">
        <w:rPr>
          <w:rFonts w:ascii="Aptos" w:hAnsi="Aptos" w:cstheme="minorHAnsi"/>
          <w:color w:val="000000" w:themeColor="text1"/>
        </w:rPr>
        <w:t>step</w:t>
      </w:r>
      <w:r w:rsidR="002D70F7" w:rsidRPr="00AC5742">
        <w:rPr>
          <w:rFonts w:ascii="Aptos" w:hAnsi="Aptos" w:cstheme="minorHAnsi"/>
          <w:color w:val="000000" w:themeColor="text1"/>
        </w:rPr>
        <w:t xml:space="preserve"> </w:t>
      </w:r>
      <w:r w:rsidR="00CA2F3A" w:rsidRPr="00AC5742">
        <w:rPr>
          <w:rFonts w:ascii="Aptos" w:hAnsi="Aptos" w:cstheme="minorHAnsi"/>
          <w:color w:val="000000" w:themeColor="text1"/>
        </w:rPr>
        <w:t>was</w:t>
      </w:r>
      <w:r w:rsidRPr="00AC5742">
        <w:rPr>
          <w:rFonts w:ascii="Aptos" w:hAnsi="Aptos" w:cstheme="minorHAnsi"/>
          <w:color w:val="000000" w:themeColor="text1"/>
        </w:rPr>
        <w:t xml:space="preserve"> </w:t>
      </w:r>
      <w:r w:rsidR="002D70F7">
        <w:rPr>
          <w:rFonts w:ascii="Aptos" w:hAnsi="Aptos" w:cstheme="minorHAnsi"/>
          <w:color w:val="000000" w:themeColor="text1"/>
        </w:rPr>
        <w:t>undertaken</w:t>
      </w:r>
      <w:r w:rsidR="002D70F7" w:rsidRPr="00AC5742">
        <w:rPr>
          <w:rFonts w:ascii="Aptos" w:hAnsi="Aptos" w:cstheme="minorHAnsi"/>
          <w:color w:val="000000" w:themeColor="text1"/>
        </w:rPr>
        <w:t xml:space="preserve"> </w:t>
      </w:r>
      <w:r w:rsidRPr="00AC5742">
        <w:rPr>
          <w:rFonts w:ascii="Aptos" w:hAnsi="Aptos" w:cstheme="minorHAnsi"/>
          <w:color w:val="000000" w:themeColor="text1"/>
        </w:rPr>
        <w:t>on five genomes</w:t>
      </w:r>
      <w:r w:rsidR="002D70F7">
        <w:rPr>
          <w:rStyle w:val="CommentReference"/>
        </w:rPr>
        <w:t xml:space="preserve">. </w:t>
      </w:r>
      <w:r w:rsidR="002D70F7">
        <w:rPr>
          <w:rFonts w:ascii="Aptos" w:hAnsi="Aptos" w:cstheme="minorHAnsi"/>
          <w:color w:val="000000" w:themeColor="text1"/>
        </w:rPr>
        <w:t xml:space="preserve">We found that none of the identified inserts aligned with solely contaminant </w:t>
      </w:r>
      <w:proofErr w:type="spellStart"/>
      <w:r w:rsidR="002D70F7">
        <w:rPr>
          <w:rFonts w:ascii="Aptos" w:hAnsi="Aptos" w:cstheme="minorHAnsi"/>
          <w:i/>
          <w:iCs/>
          <w:color w:val="000000" w:themeColor="text1"/>
        </w:rPr>
        <w:t>Blattabacterium</w:t>
      </w:r>
      <w:proofErr w:type="spellEnd"/>
      <w:r w:rsidR="002D70F7">
        <w:rPr>
          <w:rFonts w:ascii="Aptos" w:hAnsi="Aptos" w:cstheme="minorHAnsi"/>
          <w:color w:val="000000" w:themeColor="text1"/>
        </w:rPr>
        <w:t xml:space="preserve"> reads; rather, each aligned with </w:t>
      </w:r>
      <w:r w:rsidR="005C5AF0">
        <w:rPr>
          <w:rFonts w:ascii="Aptos" w:hAnsi="Aptos" w:cstheme="minorHAnsi"/>
          <w:color w:val="000000" w:themeColor="text1"/>
        </w:rPr>
        <w:t>multiple</w:t>
      </w:r>
      <w:r w:rsidR="002D70F7">
        <w:rPr>
          <w:rFonts w:ascii="Aptos" w:hAnsi="Aptos" w:cstheme="minorHAnsi"/>
          <w:color w:val="000000" w:themeColor="text1"/>
        </w:rPr>
        <w:t xml:space="preserve"> raw read</w:t>
      </w:r>
      <w:r w:rsidR="005C5AF0">
        <w:rPr>
          <w:rFonts w:ascii="Aptos" w:hAnsi="Aptos" w:cstheme="minorHAnsi"/>
          <w:color w:val="000000" w:themeColor="text1"/>
        </w:rPr>
        <w:t>s</w:t>
      </w:r>
      <w:r w:rsidR="002D70F7">
        <w:rPr>
          <w:rFonts w:ascii="Aptos" w:hAnsi="Aptos" w:cstheme="minorHAnsi"/>
          <w:color w:val="000000" w:themeColor="text1"/>
        </w:rPr>
        <w:t xml:space="preserve"> spanning the boundary between exogenous inserted DNA </w:t>
      </w:r>
      <w:r w:rsidR="005C5AF0">
        <w:rPr>
          <w:rFonts w:ascii="Aptos" w:hAnsi="Aptos" w:cstheme="minorHAnsi"/>
          <w:color w:val="000000" w:themeColor="text1"/>
        </w:rPr>
        <w:t xml:space="preserve">and </w:t>
      </w:r>
      <w:r w:rsidR="002D70F7">
        <w:rPr>
          <w:rFonts w:ascii="Aptos" w:hAnsi="Aptos" w:cstheme="minorHAnsi"/>
          <w:color w:val="000000" w:themeColor="text1"/>
        </w:rPr>
        <w:t>cockroach flanking sequence.</w:t>
      </w:r>
      <w:r w:rsidR="002D70F7" w:rsidRPr="00AC5742">
        <w:rPr>
          <w:rFonts w:ascii="Aptos" w:hAnsi="Aptos" w:cstheme="minorHAnsi"/>
          <w:color w:val="000000" w:themeColor="text1"/>
        </w:rPr>
        <w:t xml:space="preserve"> </w:t>
      </w:r>
      <w:r w:rsidR="002D70F7">
        <w:rPr>
          <w:rFonts w:ascii="Aptos" w:hAnsi="Aptos" w:cstheme="minorHAnsi"/>
          <w:color w:val="000000" w:themeColor="text1"/>
        </w:rPr>
        <w:t xml:space="preserve">In addition, in cases where </w:t>
      </w:r>
      <w:proofErr w:type="spellStart"/>
      <w:r w:rsidR="002D70F7">
        <w:rPr>
          <w:rFonts w:ascii="Aptos" w:hAnsi="Aptos" w:cstheme="minorHAnsi"/>
          <w:i/>
          <w:iCs/>
          <w:color w:val="000000" w:themeColor="text1"/>
        </w:rPr>
        <w:t>Blattabacterium</w:t>
      </w:r>
      <w:proofErr w:type="spellEnd"/>
      <w:r w:rsidR="002D70F7">
        <w:rPr>
          <w:rFonts w:ascii="Aptos" w:hAnsi="Aptos" w:cstheme="minorHAnsi"/>
          <w:color w:val="000000" w:themeColor="text1"/>
        </w:rPr>
        <w:t xml:space="preserve"> contaminant DNA was found to align to the insert (alongside genuine cockroach genomic reads), the </w:t>
      </w:r>
      <w:proofErr w:type="spellStart"/>
      <w:r w:rsidR="002D70F7">
        <w:rPr>
          <w:rFonts w:ascii="Aptos" w:hAnsi="Aptos" w:cstheme="minorHAnsi"/>
          <w:i/>
          <w:iCs/>
          <w:color w:val="000000" w:themeColor="text1"/>
        </w:rPr>
        <w:t>Blattabacterium</w:t>
      </w:r>
      <w:proofErr w:type="spellEnd"/>
      <w:r w:rsidR="002D70F7">
        <w:rPr>
          <w:rFonts w:ascii="Aptos" w:hAnsi="Aptos" w:cstheme="minorHAnsi"/>
          <w:color w:val="000000" w:themeColor="text1"/>
        </w:rPr>
        <w:t xml:space="preserve"> sequence</w:t>
      </w:r>
      <w:r w:rsidR="008373B0">
        <w:rPr>
          <w:rFonts w:ascii="Aptos" w:hAnsi="Aptos" w:cstheme="minorHAnsi"/>
          <w:color w:val="000000" w:themeColor="text1"/>
        </w:rPr>
        <w:t>s</w:t>
      </w:r>
      <w:r w:rsidR="002D70F7">
        <w:rPr>
          <w:rFonts w:ascii="Aptos" w:hAnsi="Aptos" w:cstheme="minorHAnsi"/>
          <w:color w:val="000000" w:themeColor="text1"/>
        </w:rPr>
        <w:t xml:space="preserve"> </w:t>
      </w:r>
      <w:r w:rsidR="008373B0">
        <w:rPr>
          <w:rFonts w:ascii="Aptos" w:hAnsi="Aptos" w:cstheme="minorHAnsi"/>
          <w:color w:val="000000" w:themeColor="text1"/>
        </w:rPr>
        <w:t>were</w:t>
      </w:r>
      <w:r w:rsidR="002D70F7">
        <w:rPr>
          <w:rFonts w:ascii="Aptos" w:hAnsi="Aptos" w:cstheme="minorHAnsi"/>
          <w:color w:val="000000" w:themeColor="text1"/>
        </w:rPr>
        <w:t xml:space="preserve"> consistently divergent from the insert sequence</w:t>
      </w:r>
      <w:r w:rsidR="008373B0">
        <w:rPr>
          <w:rFonts w:ascii="Aptos" w:hAnsi="Aptos" w:cstheme="minorHAnsi"/>
          <w:color w:val="000000" w:themeColor="text1"/>
        </w:rPr>
        <w:t>s</w:t>
      </w:r>
      <w:r w:rsidR="002D70F7">
        <w:rPr>
          <w:rFonts w:ascii="Aptos" w:hAnsi="Aptos" w:cstheme="minorHAnsi"/>
          <w:color w:val="000000" w:themeColor="text1"/>
        </w:rPr>
        <w:t xml:space="preserve"> (mean pairwise divergence = </w:t>
      </w:r>
      <w:commentRangeStart w:id="1"/>
      <w:r w:rsidR="002D70F7" w:rsidRPr="00900CBD">
        <w:rPr>
          <w:rFonts w:ascii="Aptos" w:hAnsi="Aptos" w:cstheme="minorHAnsi"/>
          <w:color w:val="000000" w:themeColor="text1"/>
        </w:rPr>
        <w:t>X%</w:t>
      </w:r>
      <w:commentRangeEnd w:id="1"/>
      <w:r w:rsidR="00900CBD">
        <w:rPr>
          <w:rStyle w:val="CommentReference"/>
        </w:rPr>
        <w:commentReference w:id="1"/>
      </w:r>
      <w:r w:rsidR="002D70F7">
        <w:rPr>
          <w:rFonts w:ascii="Aptos" w:hAnsi="Aptos" w:cstheme="minorHAnsi"/>
          <w:color w:val="000000" w:themeColor="text1"/>
        </w:rPr>
        <w:t>).</w:t>
      </w:r>
    </w:p>
    <w:p w14:paraId="0734CF10" w14:textId="0FF8537C" w:rsidR="00E8085F" w:rsidRDefault="00E8085F" w:rsidP="003E4D9D">
      <w:pPr>
        <w:jc w:val="both"/>
        <w:rPr>
          <w:color w:val="000000" w:themeColor="text1"/>
        </w:rPr>
      </w:pPr>
    </w:p>
    <w:p w14:paraId="081BE0E8" w14:textId="23FDF13D" w:rsidR="00C90231" w:rsidRPr="00C53FD5" w:rsidRDefault="00E513E6" w:rsidP="00C53FD5">
      <w:pPr>
        <w:jc w:val="both"/>
        <w:rPr>
          <w:rFonts w:ascii="Aptos" w:hAnsi="Aptos" w:cstheme="minorHAnsi"/>
          <w:color w:val="000000" w:themeColor="text1"/>
        </w:rPr>
      </w:pPr>
      <w:r w:rsidRPr="00E513E6">
        <w:rPr>
          <w:rFonts w:ascii="Aptos" w:hAnsi="Aptos" w:cstheme="minorHAnsi"/>
          <w:color w:val="000000" w:themeColor="text1"/>
        </w:rPr>
        <w:t xml:space="preserve">To assess the sensitivity of </w:t>
      </w:r>
      <w:r>
        <w:rPr>
          <w:rFonts w:ascii="Aptos" w:hAnsi="Aptos" w:cstheme="minorHAnsi"/>
          <w:color w:val="000000" w:themeColor="text1"/>
        </w:rPr>
        <w:t xml:space="preserve">HGT </w:t>
      </w:r>
      <w:r w:rsidRPr="00E513E6">
        <w:rPr>
          <w:rFonts w:ascii="Aptos" w:hAnsi="Aptos" w:cstheme="minorHAnsi"/>
          <w:color w:val="000000" w:themeColor="text1"/>
        </w:rPr>
        <w:t xml:space="preserve">insert counts to </w:t>
      </w:r>
      <w:r>
        <w:rPr>
          <w:rFonts w:ascii="Aptos" w:hAnsi="Aptos" w:cstheme="minorHAnsi"/>
          <w:color w:val="000000" w:themeColor="text1"/>
        </w:rPr>
        <w:t xml:space="preserve">our choice of </w:t>
      </w:r>
      <w:r w:rsidRPr="00E513E6">
        <w:rPr>
          <w:rFonts w:ascii="Aptos" w:hAnsi="Aptos" w:cstheme="minorHAnsi"/>
          <w:color w:val="000000" w:themeColor="text1"/>
        </w:rPr>
        <w:t>parameter</w:t>
      </w:r>
      <w:r>
        <w:rPr>
          <w:rFonts w:ascii="Aptos" w:hAnsi="Aptos" w:cstheme="minorHAnsi"/>
          <w:color w:val="000000" w:themeColor="text1"/>
        </w:rPr>
        <w:t>s</w:t>
      </w:r>
      <w:r w:rsidRPr="00E513E6">
        <w:rPr>
          <w:rFonts w:ascii="Aptos" w:hAnsi="Aptos" w:cstheme="minorHAnsi"/>
          <w:color w:val="000000" w:themeColor="text1"/>
        </w:rPr>
        <w:t>, we re-characterised inserts using alternative, less stringent thresholds (see the ‘</w:t>
      </w:r>
      <w:r w:rsidRPr="00E513E6">
        <w:rPr>
          <w:rFonts w:ascii="Aptos" w:hAnsi="Aptos" w:cstheme="minorHAnsi"/>
          <w:i/>
          <w:iCs/>
          <w:color w:val="000000" w:themeColor="text1"/>
        </w:rPr>
        <w:t>Characterising HGT inserts</w:t>
      </w:r>
      <w:r w:rsidRPr="00E513E6">
        <w:rPr>
          <w:rFonts w:ascii="Aptos" w:hAnsi="Aptos" w:cstheme="minorHAnsi"/>
          <w:color w:val="000000" w:themeColor="text1"/>
        </w:rPr>
        <w:t>’ section). This led to a greater number of inserts being identified</w:t>
      </w:r>
      <w:r>
        <w:rPr>
          <w:rFonts w:ascii="Aptos" w:hAnsi="Aptos" w:cstheme="minorHAnsi"/>
          <w:color w:val="000000" w:themeColor="text1"/>
        </w:rPr>
        <w:t xml:space="preserve"> (</w:t>
      </w:r>
      <w:r w:rsidRPr="00E513E6">
        <w:rPr>
          <w:rFonts w:ascii="Aptos" w:hAnsi="Aptos" w:cstheme="minorHAnsi"/>
          <w:color w:val="000000" w:themeColor="text1"/>
        </w:rPr>
        <w:t>246-5841</w:t>
      </w:r>
      <w:r>
        <w:rPr>
          <w:rFonts w:ascii="Aptos" w:hAnsi="Aptos" w:cstheme="minorHAnsi"/>
          <w:color w:val="000000" w:themeColor="text1"/>
        </w:rPr>
        <w:t xml:space="preserve"> in the cockroach genomes)</w:t>
      </w:r>
      <w:r w:rsidRPr="00E513E6">
        <w:rPr>
          <w:rFonts w:ascii="Aptos" w:hAnsi="Aptos" w:cstheme="minorHAnsi"/>
          <w:color w:val="000000" w:themeColor="text1"/>
        </w:rPr>
        <w:t>, though overall patterns remained similar (Fi</w:t>
      </w:r>
      <w:r w:rsidR="00250906">
        <w:rPr>
          <w:rFonts w:ascii="Aptos" w:hAnsi="Aptos" w:cstheme="minorHAnsi"/>
          <w:color w:val="000000" w:themeColor="text1"/>
        </w:rPr>
        <w:t>g.</w:t>
      </w:r>
      <w:r w:rsidRPr="00E513E6">
        <w:rPr>
          <w:rFonts w:ascii="Aptos" w:hAnsi="Aptos" w:cstheme="minorHAnsi"/>
          <w:color w:val="000000" w:themeColor="text1"/>
        </w:rPr>
        <w:t xml:space="preserve"> S</w:t>
      </w:r>
      <w:r w:rsidR="00250906">
        <w:rPr>
          <w:rFonts w:ascii="Aptos" w:hAnsi="Aptos" w:cstheme="minorHAnsi"/>
          <w:color w:val="000000" w:themeColor="text1"/>
        </w:rPr>
        <w:t>4</w:t>
      </w:r>
      <w:r w:rsidRPr="00E513E6">
        <w:rPr>
          <w:rFonts w:ascii="Aptos" w:hAnsi="Aptos" w:cstheme="minorHAnsi"/>
          <w:color w:val="000000" w:themeColor="text1"/>
        </w:rPr>
        <w:t xml:space="preserve">). Note that the inserts characterised in the termite genomes </w:t>
      </w:r>
      <w:r>
        <w:rPr>
          <w:rFonts w:ascii="Aptos" w:hAnsi="Aptos" w:cstheme="minorHAnsi"/>
          <w:color w:val="000000" w:themeColor="text1"/>
        </w:rPr>
        <w:t xml:space="preserve">using these thresholds </w:t>
      </w:r>
      <w:r w:rsidRPr="00E513E6">
        <w:rPr>
          <w:rFonts w:ascii="Aptos" w:hAnsi="Aptos" w:cstheme="minorHAnsi"/>
          <w:color w:val="000000" w:themeColor="text1"/>
        </w:rPr>
        <w:t xml:space="preserve">were not manually audited, </w:t>
      </w:r>
      <w:r w:rsidRPr="00E513E6">
        <w:rPr>
          <w:rFonts w:ascii="Aptos" w:hAnsi="Aptos" w:cstheme="minorHAnsi"/>
          <w:color w:val="000000" w:themeColor="text1"/>
        </w:rPr>
        <w:lastRenderedPageBreak/>
        <w:t>whereas the primary, more stringent dataset underwent particularly rigorous manual curation</w:t>
      </w:r>
      <w:r>
        <w:rPr>
          <w:rFonts w:ascii="Aptos" w:hAnsi="Aptos" w:cstheme="minorHAnsi"/>
          <w:color w:val="000000" w:themeColor="text1"/>
        </w:rPr>
        <w:t xml:space="preserve"> (</w:t>
      </w:r>
      <w:r w:rsidRPr="00E513E6">
        <w:rPr>
          <w:rFonts w:ascii="Aptos" w:hAnsi="Aptos" w:cstheme="minorHAnsi"/>
          <w:color w:val="000000" w:themeColor="text1"/>
        </w:rPr>
        <w:t xml:space="preserve">given the presence of termite gut symbionts closely related to </w:t>
      </w:r>
      <w:proofErr w:type="spellStart"/>
      <w:r w:rsidRPr="00C53FD5">
        <w:rPr>
          <w:rFonts w:ascii="Aptos" w:hAnsi="Aptos" w:cstheme="minorHAnsi"/>
          <w:i/>
          <w:iCs/>
          <w:color w:val="000000" w:themeColor="text1"/>
        </w:rPr>
        <w:t>Blattabacterium</w:t>
      </w:r>
      <w:proofErr w:type="spellEnd"/>
      <w:r>
        <w:rPr>
          <w:rFonts w:ascii="Aptos" w:hAnsi="Aptos" w:cstheme="minorHAnsi"/>
          <w:color w:val="000000" w:themeColor="text1"/>
        </w:rPr>
        <w:t>)</w:t>
      </w:r>
      <w:r w:rsidRPr="00E513E6">
        <w:rPr>
          <w:rFonts w:ascii="Aptos" w:hAnsi="Aptos" w:cstheme="minorHAnsi"/>
          <w:color w:val="000000" w:themeColor="text1"/>
        </w:rPr>
        <w:t>.</w:t>
      </w:r>
    </w:p>
    <w:p w14:paraId="1C06E01D" w14:textId="4ED073F4" w:rsidR="00C90231" w:rsidRDefault="00C90231" w:rsidP="00E8085F">
      <w:pPr>
        <w:jc w:val="both"/>
        <w:rPr>
          <w:rFonts w:ascii="Aptos" w:hAnsi="Aptos" w:cstheme="minorHAnsi"/>
          <w:color w:val="FF0000"/>
        </w:rPr>
      </w:pPr>
    </w:p>
    <w:p w14:paraId="2DFD330E" w14:textId="77777777" w:rsidR="00C90231" w:rsidRDefault="00C90231" w:rsidP="00E8085F">
      <w:pPr>
        <w:jc w:val="both"/>
        <w:rPr>
          <w:rFonts w:ascii="Aptos" w:hAnsi="Aptos" w:cstheme="minorHAnsi"/>
          <w:color w:val="FF0000"/>
        </w:rPr>
      </w:pPr>
    </w:p>
    <w:p w14:paraId="67A20273" w14:textId="77777777" w:rsidR="00E513E6" w:rsidRPr="00AC5742" w:rsidRDefault="00E513E6" w:rsidP="00E513E6">
      <w:pPr>
        <w:jc w:val="both"/>
        <w:rPr>
          <w:rFonts w:ascii="Aptos" w:hAnsi="Aptos" w:cstheme="minorHAnsi"/>
          <w:b/>
          <w:i/>
          <w:color w:val="000000" w:themeColor="text1"/>
        </w:rPr>
      </w:pPr>
      <w:r>
        <w:rPr>
          <w:rFonts w:ascii="Aptos" w:hAnsi="Aptos" w:cstheme="minorHAnsi"/>
          <w:b/>
          <w:i/>
          <w:color w:val="000000" w:themeColor="text1"/>
        </w:rPr>
        <w:t>STAR methods</w:t>
      </w:r>
      <w:r w:rsidRPr="00AC5742">
        <w:rPr>
          <w:rFonts w:ascii="Aptos" w:hAnsi="Aptos" w:cstheme="minorHAnsi"/>
          <w:b/>
          <w:i/>
          <w:color w:val="000000" w:themeColor="text1"/>
        </w:rPr>
        <w:t xml:space="preserve"> </w:t>
      </w:r>
      <w:proofErr w:type="gramStart"/>
      <w:r w:rsidRPr="00AC5742">
        <w:rPr>
          <w:rFonts w:ascii="Aptos" w:hAnsi="Aptos" w:cstheme="minorHAnsi"/>
          <w:b/>
          <w:i/>
          <w:color w:val="000000" w:themeColor="text1"/>
        </w:rPr>
        <w:t>reference</w:t>
      </w:r>
      <w:commentRangeStart w:id="2"/>
      <w:r w:rsidRPr="00AC5742">
        <w:rPr>
          <w:rFonts w:ascii="Aptos" w:hAnsi="Aptos" w:cstheme="minorHAnsi"/>
          <w:b/>
          <w:i/>
          <w:color w:val="000000" w:themeColor="text1"/>
        </w:rPr>
        <w:t>s</w:t>
      </w:r>
      <w:commentRangeEnd w:id="2"/>
      <w:proofErr w:type="gramEnd"/>
      <w:r w:rsidR="00900CBD">
        <w:rPr>
          <w:rStyle w:val="CommentReference"/>
        </w:rPr>
        <w:commentReference w:id="2"/>
      </w:r>
    </w:p>
    <w:p w14:paraId="4D44E26C" w14:textId="77777777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66AF319C" w14:textId="77777777" w:rsidR="00E513E6" w:rsidRDefault="00E513E6" w:rsidP="00E513E6">
      <w:pPr>
        <w:jc w:val="both"/>
        <w:rPr>
          <w:rFonts w:ascii="Aptos" w:hAnsi="Aptos" w:cstheme="minorHAnsi"/>
          <w:color w:val="000000" w:themeColor="text1"/>
        </w:rPr>
      </w:pPr>
      <w:r w:rsidRPr="00675564">
        <w:rPr>
          <w:rFonts w:ascii="Aptos" w:hAnsi="Aptos" w:cstheme="minorHAnsi"/>
          <w:color w:val="000000" w:themeColor="text1"/>
        </w:rPr>
        <w:t xml:space="preserve">Ewart, K. M., </w:t>
      </w:r>
      <w:proofErr w:type="spellStart"/>
      <w:r w:rsidRPr="00675564">
        <w:rPr>
          <w:rFonts w:ascii="Aptos" w:hAnsi="Aptos" w:cstheme="minorHAnsi"/>
          <w:color w:val="000000" w:themeColor="text1"/>
        </w:rPr>
        <w:t>Ho</w:t>
      </w:r>
      <w:proofErr w:type="spellEnd"/>
      <w:r w:rsidRPr="00675564">
        <w:rPr>
          <w:rFonts w:ascii="Aptos" w:hAnsi="Aptos" w:cstheme="minorHAnsi"/>
          <w:color w:val="000000" w:themeColor="text1"/>
        </w:rPr>
        <w:t xml:space="preserve">, S. Y. W., Chowdhury, A.-A., Jaya, F. R., Kinjo, Y., Bennett, J., Bourguignon, T., Rose, H. A., &amp; Lo, N. (2024). Pervasive relaxed selection in termite genomes. </w:t>
      </w:r>
      <w:r w:rsidRPr="00AC5742">
        <w:rPr>
          <w:rFonts w:ascii="Aptos" w:hAnsi="Aptos" w:cstheme="minorHAnsi"/>
          <w:i/>
          <w:iCs/>
          <w:color w:val="000000" w:themeColor="text1"/>
        </w:rPr>
        <w:t>Proceedings of the Royal Society B: Biological Science</w:t>
      </w:r>
      <w:r w:rsidRPr="00675564">
        <w:rPr>
          <w:rFonts w:ascii="Aptos" w:hAnsi="Aptos" w:cstheme="minorHAnsi"/>
          <w:color w:val="000000" w:themeColor="text1"/>
        </w:rPr>
        <w:t xml:space="preserve">, </w:t>
      </w:r>
      <w:r w:rsidRPr="00AC5742">
        <w:rPr>
          <w:rFonts w:ascii="Aptos" w:hAnsi="Aptos" w:cstheme="minorHAnsi"/>
          <w:i/>
          <w:iCs/>
          <w:color w:val="000000" w:themeColor="text1"/>
        </w:rPr>
        <w:t>291</w:t>
      </w:r>
      <w:r w:rsidRPr="00675564">
        <w:rPr>
          <w:rFonts w:ascii="Aptos" w:hAnsi="Aptos" w:cstheme="minorHAnsi"/>
          <w:color w:val="000000" w:themeColor="text1"/>
        </w:rPr>
        <w:t>, 20232439.</w:t>
      </w:r>
    </w:p>
    <w:p w14:paraId="6A0F087C" w14:textId="77777777" w:rsidR="00E513E6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5DC55C94" w14:textId="7FA6A949" w:rsidR="00E513E6" w:rsidRDefault="00E513E6" w:rsidP="00E513E6">
      <w:pPr>
        <w:jc w:val="both"/>
        <w:rPr>
          <w:rFonts w:ascii="Aptos" w:hAnsi="Aptos" w:cstheme="minorHAnsi"/>
          <w:color w:val="000000" w:themeColor="text1"/>
        </w:rPr>
      </w:pPr>
      <w:proofErr w:type="spellStart"/>
      <w:r w:rsidRPr="00AC5742">
        <w:rPr>
          <w:rFonts w:ascii="Aptos" w:hAnsi="Aptos" w:cstheme="minorHAnsi"/>
          <w:color w:val="000000" w:themeColor="text1"/>
        </w:rPr>
        <w:t>Danecek</w:t>
      </w:r>
      <w:proofErr w:type="spellEnd"/>
      <w:r w:rsidRPr="00AC5742">
        <w:rPr>
          <w:rFonts w:ascii="Aptos" w:hAnsi="Aptos" w:cstheme="minorHAnsi"/>
          <w:color w:val="000000" w:themeColor="text1"/>
        </w:rPr>
        <w:t xml:space="preserve">, P., </w:t>
      </w:r>
      <w:proofErr w:type="spellStart"/>
      <w:r w:rsidRPr="00AC5742">
        <w:rPr>
          <w:rFonts w:ascii="Aptos" w:hAnsi="Aptos" w:cstheme="minorHAnsi"/>
          <w:color w:val="000000" w:themeColor="text1"/>
        </w:rPr>
        <w:t>Bonfield</w:t>
      </w:r>
      <w:proofErr w:type="spellEnd"/>
      <w:r w:rsidRPr="00AC5742">
        <w:rPr>
          <w:rFonts w:ascii="Aptos" w:hAnsi="Aptos" w:cstheme="minorHAnsi"/>
          <w:color w:val="000000" w:themeColor="text1"/>
        </w:rPr>
        <w:t xml:space="preserve">, J. K., Liddle, J., Marshall, J., </w:t>
      </w:r>
      <w:proofErr w:type="spellStart"/>
      <w:r w:rsidRPr="00AC5742">
        <w:rPr>
          <w:rFonts w:ascii="Aptos" w:hAnsi="Aptos" w:cstheme="minorHAnsi"/>
          <w:color w:val="000000" w:themeColor="text1"/>
        </w:rPr>
        <w:t>Ohan</w:t>
      </w:r>
      <w:proofErr w:type="spellEnd"/>
      <w:r w:rsidRPr="00AC5742">
        <w:rPr>
          <w:rFonts w:ascii="Aptos" w:hAnsi="Aptos" w:cstheme="minorHAnsi"/>
          <w:color w:val="000000" w:themeColor="text1"/>
        </w:rPr>
        <w:t xml:space="preserve">, V., Pollard, M. O., ... &amp; Li, H. (2021). Twelve years of </w:t>
      </w:r>
      <w:proofErr w:type="spellStart"/>
      <w:r w:rsidRPr="00AC5742">
        <w:rPr>
          <w:rFonts w:ascii="Aptos" w:hAnsi="Aptos" w:cstheme="minorHAnsi"/>
          <w:color w:val="000000" w:themeColor="text1"/>
        </w:rPr>
        <w:t>SAMtools</w:t>
      </w:r>
      <w:proofErr w:type="spellEnd"/>
      <w:r w:rsidRPr="00AC5742">
        <w:rPr>
          <w:rFonts w:ascii="Aptos" w:hAnsi="Aptos" w:cstheme="minorHAnsi"/>
          <w:color w:val="000000" w:themeColor="text1"/>
        </w:rPr>
        <w:t xml:space="preserve"> and </w:t>
      </w:r>
      <w:proofErr w:type="spellStart"/>
      <w:r w:rsidRPr="00AC5742">
        <w:rPr>
          <w:rFonts w:ascii="Aptos" w:hAnsi="Aptos" w:cstheme="minorHAnsi"/>
          <w:color w:val="000000" w:themeColor="text1"/>
        </w:rPr>
        <w:t>BCFtools</w:t>
      </w:r>
      <w:proofErr w:type="spellEnd"/>
      <w:r w:rsidRPr="00AC5742">
        <w:rPr>
          <w:rFonts w:ascii="Aptos" w:hAnsi="Aptos" w:cstheme="minorHAnsi"/>
          <w:color w:val="000000" w:themeColor="text1"/>
        </w:rPr>
        <w:t xml:space="preserve">. </w:t>
      </w:r>
      <w:proofErr w:type="spellStart"/>
      <w:r w:rsidRPr="00900CBD">
        <w:rPr>
          <w:rFonts w:ascii="Aptos" w:hAnsi="Aptos" w:cstheme="minorHAnsi"/>
          <w:i/>
          <w:iCs/>
          <w:color w:val="000000" w:themeColor="text1"/>
        </w:rPr>
        <w:t>Gigascience</w:t>
      </w:r>
      <w:proofErr w:type="spellEnd"/>
      <w:r w:rsidRPr="00AC5742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10</w:t>
      </w:r>
      <w:r w:rsidRPr="00AC5742">
        <w:rPr>
          <w:rFonts w:ascii="Aptos" w:hAnsi="Aptos" w:cstheme="minorHAnsi"/>
          <w:color w:val="000000" w:themeColor="text1"/>
        </w:rPr>
        <w:t>, giab008.</w:t>
      </w:r>
    </w:p>
    <w:p w14:paraId="37B94996" w14:textId="5A48C0E7" w:rsidR="008C6465" w:rsidRDefault="008C6465" w:rsidP="00E513E6">
      <w:pPr>
        <w:jc w:val="both"/>
        <w:rPr>
          <w:rFonts w:ascii="Aptos" w:hAnsi="Aptos" w:cstheme="minorHAnsi"/>
          <w:color w:val="000000" w:themeColor="text1"/>
        </w:rPr>
      </w:pPr>
    </w:p>
    <w:p w14:paraId="633B1941" w14:textId="77777777" w:rsidR="008C6465" w:rsidRDefault="008C6465" w:rsidP="008C6465">
      <w:pPr>
        <w:jc w:val="both"/>
        <w:rPr>
          <w:rFonts w:ascii="Aptos" w:hAnsi="Aptos" w:cstheme="minorHAnsi"/>
          <w:color w:val="000000" w:themeColor="text1"/>
        </w:rPr>
      </w:pPr>
      <w:r w:rsidRPr="00AC5742">
        <w:rPr>
          <w:rFonts w:ascii="Aptos" w:hAnsi="Aptos" w:cstheme="minorHAnsi"/>
          <w:color w:val="000000" w:themeColor="text1"/>
        </w:rPr>
        <w:t xml:space="preserve">Flynn, J. M., </w:t>
      </w:r>
      <w:proofErr w:type="spellStart"/>
      <w:r w:rsidRPr="00AC5742">
        <w:rPr>
          <w:rFonts w:ascii="Aptos" w:hAnsi="Aptos" w:cstheme="minorHAnsi"/>
          <w:color w:val="000000" w:themeColor="text1"/>
        </w:rPr>
        <w:t>Hubley</w:t>
      </w:r>
      <w:proofErr w:type="spellEnd"/>
      <w:r w:rsidRPr="00AC5742">
        <w:rPr>
          <w:rFonts w:ascii="Aptos" w:hAnsi="Aptos" w:cstheme="minorHAnsi"/>
          <w:color w:val="000000" w:themeColor="text1"/>
        </w:rPr>
        <w:t xml:space="preserve">, R., </w:t>
      </w:r>
      <w:proofErr w:type="spellStart"/>
      <w:r w:rsidRPr="00AC5742">
        <w:rPr>
          <w:rFonts w:ascii="Aptos" w:hAnsi="Aptos" w:cstheme="minorHAnsi"/>
          <w:color w:val="000000" w:themeColor="text1"/>
        </w:rPr>
        <w:t>Goubert</w:t>
      </w:r>
      <w:proofErr w:type="spellEnd"/>
      <w:r w:rsidRPr="00AC5742">
        <w:rPr>
          <w:rFonts w:ascii="Aptos" w:hAnsi="Aptos" w:cstheme="minorHAnsi"/>
          <w:color w:val="000000" w:themeColor="text1"/>
        </w:rPr>
        <w:t xml:space="preserve">, C., Rosen, J., Clark, A. G., </w:t>
      </w:r>
      <w:proofErr w:type="spellStart"/>
      <w:r w:rsidRPr="00AC5742">
        <w:rPr>
          <w:rFonts w:ascii="Aptos" w:hAnsi="Aptos" w:cstheme="minorHAnsi"/>
          <w:color w:val="000000" w:themeColor="text1"/>
        </w:rPr>
        <w:t>Feschotte</w:t>
      </w:r>
      <w:proofErr w:type="spellEnd"/>
      <w:r w:rsidRPr="00AC5742">
        <w:rPr>
          <w:rFonts w:ascii="Aptos" w:hAnsi="Aptos" w:cstheme="minorHAnsi"/>
          <w:color w:val="000000" w:themeColor="text1"/>
        </w:rPr>
        <w:t xml:space="preserve">, C., &amp; Smit, A. F. (2020). RepeatModeler2 for automated genomic discovery of transposable element families. </w:t>
      </w:r>
      <w:r w:rsidRPr="00900CBD">
        <w:rPr>
          <w:rFonts w:ascii="Aptos" w:hAnsi="Aptos" w:cstheme="minorHAnsi"/>
          <w:i/>
          <w:iCs/>
          <w:color w:val="000000" w:themeColor="text1"/>
        </w:rPr>
        <w:t>Proceedings of the National Academy of Sciences</w:t>
      </w:r>
      <w:r w:rsidRPr="00AC5742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117</w:t>
      </w:r>
      <w:r w:rsidRPr="00AC5742">
        <w:rPr>
          <w:rFonts w:ascii="Aptos" w:hAnsi="Aptos" w:cstheme="minorHAnsi"/>
          <w:color w:val="000000" w:themeColor="text1"/>
        </w:rPr>
        <w:t>, 9451-9457.</w:t>
      </w:r>
    </w:p>
    <w:p w14:paraId="6D44C028" w14:textId="16447F11" w:rsidR="008C6465" w:rsidRDefault="008C6465" w:rsidP="008C6465">
      <w:pPr>
        <w:jc w:val="both"/>
        <w:rPr>
          <w:rFonts w:ascii="Aptos" w:hAnsi="Aptos" w:cstheme="minorHAnsi"/>
          <w:color w:val="000000" w:themeColor="text1"/>
        </w:rPr>
      </w:pPr>
    </w:p>
    <w:p w14:paraId="05811525" w14:textId="77777777" w:rsidR="008C6465" w:rsidRPr="00AC5742" w:rsidRDefault="008C6465" w:rsidP="008C6465">
      <w:pPr>
        <w:jc w:val="both"/>
        <w:rPr>
          <w:rFonts w:ascii="Aptos" w:hAnsi="Aptos" w:cstheme="minorHAnsi"/>
          <w:color w:val="000000" w:themeColor="text1"/>
        </w:rPr>
      </w:pPr>
      <w:r w:rsidRPr="00AC5742">
        <w:rPr>
          <w:rFonts w:ascii="Aptos" w:hAnsi="Aptos" w:cstheme="minorHAnsi"/>
          <w:color w:val="000000" w:themeColor="text1"/>
        </w:rPr>
        <w:t xml:space="preserve">Guan, D., McCarthy, S. A., Wood, J., Howe, K., Wang, Y., &amp; Durbin, R. (2020). Identifying and removing haplotypic duplication in primary genome assemblies. </w:t>
      </w:r>
      <w:r w:rsidRPr="00900CBD">
        <w:rPr>
          <w:rFonts w:ascii="Aptos" w:hAnsi="Aptos" w:cstheme="minorHAnsi"/>
          <w:i/>
          <w:iCs/>
          <w:color w:val="000000" w:themeColor="text1"/>
        </w:rPr>
        <w:t>Bioinformatics</w:t>
      </w:r>
      <w:r w:rsidRPr="00AC5742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36</w:t>
      </w:r>
      <w:r w:rsidRPr="00AC5742">
        <w:rPr>
          <w:rFonts w:ascii="Aptos" w:hAnsi="Aptos" w:cstheme="minorHAnsi"/>
          <w:color w:val="000000" w:themeColor="text1"/>
        </w:rPr>
        <w:t>, 2896-2898.</w:t>
      </w:r>
    </w:p>
    <w:p w14:paraId="5CCB7CD6" w14:textId="77777777" w:rsidR="008C6465" w:rsidRDefault="008C6465" w:rsidP="008C6465">
      <w:pPr>
        <w:jc w:val="both"/>
        <w:rPr>
          <w:rFonts w:ascii="Aptos" w:hAnsi="Aptos" w:cstheme="minorHAnsi"/>
          <w:color w:val="000000" w:themeColor="text1"/>
        </w:rPr>
      </w:pPr>
    </w:p>
    <w:p w14:paraId="018CADCE" w14:textId="77777777" w:rsidR="008C6465" w:rsidRDefault="008C6465" w:rsidP="008C6465">
      <w:pPr>
        <w:jc w:val="both"/>
        <w:rPr>
          <w:rFonts w:ascii="Aptos" w:hAnsi="Aptos" w:cstheme="minorHAnsi"/>
          <w:color w:val="000000" w:themeColor="text1"/>
        </w:rPr>
      </w:pPr>
      <w:proofErr w:type="spellStart"/>
      <w:r w:rsidRPr="00EC7C17">
        <w:rPr>
          <w:rFonts w:ascii="Aptos" w:hAnsi="Aptos" w:cstheme="minorHAnsi"/>
          <w:color w:val="000000" w:themeColor="text1"/>
        </w:rPr>
        <w:t>Gurevich</w:t>
      </w:r>
      <w:proofErr w:type="spellEnd"/>
      <w:r w:rsidRPr="00EC7C17">
        <w:rPr>
          <w:rFonts w:ascii="Aptos" w:hAnsi="Aptos" w:cstheme="minorHAnsi"/>
          <w:color w:val="000000" w:themeColor="text1"/>
        </w:rPr>
        <w:t xml:space="preserve">, A., </w:t>
      </w:r>
      <w:proofErr w:type="spellStart"/>
      <w:r w:rsidRPr="00EC7C17">
        <w:rPr>
          <w:rFonts w:ascii="Aptos" w:hAnsi="Aptos" w:cstheme="minorHAnsi"/>
          <w:color w:val="000000" w:themeColor="text1"/>
        </w:rPr>
        <w:t>Saveliev</w:t>
      </w:r>
      <w:proofErr w:type="spellEnd"/>
      <w:r w:rsidRPr="00EC7C17">
        <w:rPr>
          <w:rFonts w:ascii="Aptos" w:hAnsi="Aptos" w:cstheme="minorHAnsi"/>
          <w:color w:val="000000" w:themeColor="text1"/>
        </w:rPr>
        <w:t xml:space="preserve">, V., </w:t>
      </w:r>
      <w:proofErr w:type="spellStart"/>
      <w:r w:rsidRPr="00EC7C17">
        <w:rPr>
          <w:rFonts w:ascii="Aptos" w:hAnsi="Aptos" w:cstheme="minorHAnsi"/>
          <w:color w:val="000000" w:themeColor="text1"/>
        </w:rPr>
        <w:t>Vyahhi</w:t>
      </w:r>
      <w:proofErr w:type="spellEnd"/>
      <w:r w:rsidRPr="00EC7C17">
        <w:rPr>
          <w:rFonts w:ascii="Aptos" w:hAnsi="Aptos" w:cstheme="minorHAnsi"/>
          <w:color w:val="000000" w:themeColor="text1"/>
        </w:rPr>
        <w:t xml:space="preserve">, N., &amp; </w:t>
      </w:r>
      <w:proofErr w:type="spellStart"/>
      <w:r w:rsidRPr="00EC7C17">
        <w:rPr>
          <w:rFonts w:ascii="Aptos" w:hAnsi="Aptos" w:cstheme="minorHAnsi"/>
          <w:color w:val="000000" w:themeColor="text1"/>
        </w:rPr>
        <w:t>Tesler</w:t>
      </w:r>
      <w:proofErr w:type="spellEnd"/>
      <w:r w:rsidRPr="00EC7C17">
        <w:rPr>
          <w:rFonts w:ascii="Aptos" w:hAnsi="Aptos" w:cstheme="minorHAnsi"/>
          <w:color w:val="000000" w:themeColor="text1"/>
        </w:rPr>
        <w:t xml:space="preserve">, G. (2013). QUAST: quality assessment tool for genome assemblies. </w:t>
      </w:r>
      <w:r w:rsidRPr="00900CBD">
        <w:rPr>
          <w:rFonts w:ascii="Aptos" w:hAnsi="Aptos" w:cstheme="minorHAnsi"/>
          <w:i/>
          <w:iCs/>
          <w:color w:val="000000" w:themeColor="text1"/>
        </w:rPr>
        <w:t>Bioinformatics</w:t>
      </w:r>
      <w:r w:rsidRPr="00EC7C17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29</w:t>
      </w:r>
      <w:r w:rsidRPr="00EC7C17">
        <w:rPr>
          <w:rFonts w:ascii="Aptos" w:hAnsi="Aptos" w:cstheme="minorHAnsi"/>
          <w:color w:val="000000" w:themeColor="text1"/>
        </w:rPr>
        <w:t>, 1072-1075.</w:t>
      </w:r>
    </w:p>
    <w:p w14:paraId="777D8A4E" w14:textId="77777777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262FCBCC" w14:textId="430477C2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  <w:proofErr w:type="spellStart"/>
      <w:r w:rsidRPr="00AC5742">
        <w:rPr>
          <w:rFonts w:ascii="Aptos" w:hAnsi="Aptos" w:cstheme="minorHAnsi"/>
          <w:color w:val="000000" w:themeColor="text1"/>
          <w:lang w:val="fi-FI"/>
        </w:rPr>
        <w:t>Kolmogorov</w:t>
      </w:r>
      <w:proofErr w:type="spellEnd"/>
      <w:r w:rsidRPr="00AC5742">
        <w:rPr>
          <w:rFonts w:ascii="Aptos" w:hAnsi="Aptos" w:cstheme="minorHAnsi"/>
          <w:color w:val="000000" w:themeColor="text1"/>
          <w:lang w:val="fi-FI"/>
        </w:rPr>
        <w:t xml:space="preserve">, M., </w:t>
      </w:r>
      <w:proofErr w:type="spellStart"/>
      <w:r w:rsidRPr="00AC5742">
        <w:rPr>
          <w:rFonts w:ascii="Aptos" w:hAnsi="Aptos" w:cstheme="minorHAnsi"/>
          <w:color w:val="000000" w:themeColor="text1"/>
          <w:lang w:val="fi-FI"/>
        </w:rPr>
        <w:t>Yuan</w:t>
      </w:r>
      <w:proofErr w:type="spellEnd"/>
      <w:r w:rsidRPr="00AC5742">
        <w:rPr>
          <w:rFonts w:ascii="Aptos" w:hAnsi="Aptos" w:cstheme="minorHAnsi"/>
          <w:color w:val="000000" w:themeColor="text1"/>
          <w:lang w:val="fi-FI"/>
        </w:rPr>
        <w:t xml:space="preserve">, J., Lin, Y., &amp; </w:t>
      </w:r>
      <w:proofErr w:type="spellStart"/>
      <w:r w:rsidRPr="00AC5742">
        <w:rPr>
          <w:rFonts w:ascii="Aptos" w:hAnsi="Aptos" w:cstheme="minorHAnsi"/>
          <w:color w:val="000000" w:themeColor="text1"/>
          <w:lang w:val="fi-FI"/>
        </w:rPr>
        <w:t>Pevzner</w:t>
      </w:r>
      <w:proofErr w:type="spellEnd"/>
      <w:r w:rsidRPr="00AC5742">
        <w:rPr>
          <w:rFonts w:ascii="Aptos" w:hAnsi="Aptos" w:cstheme="minorHAnsi"/>
          <w:color w:val="000000" w:themeColor="text1"/>
          <w:lang w:val="fi-FI"/>
        </w:rPr>
        <w:t xml:space="preserve">, P. A. (2019). </w:t>
      </w:r>
      <w:r w:rsidRPr="00AC5742">
        <w:rPr>
          <w:rFonts w:ascii="Aptos" w:hAnsi="Aptos" w:cstheme="minorHAnsi"/>
          <w:color w:val="000000" w:themeColor="text1"/>
        </w:rPr>
        <w:t xml:space="preserve">Assembly of long, error-prone reads using repeat graphs. </w:t>
      </w:r>
      <w:r w:rsidRPr="00900CBD">
        <w:rPr>
          <w:rFonts w:ascii="Aptos" w:hAnsi="Aptos" w:cstheme="minorHAnsi"/>
          <w:i/>
          <w:iCs/>
          <w:color w:val="000000" w:themeColor="text1"/>
        </w:rPr>
        <w:t xml:space="preserve">Nature </w:t>
      </w:r>
      <w:r w:rsidR="00900CBD" w:rsidRPr="00900CBD">
        <w:rPr>
          <w:rFonts w:ascii="Aptos" w:hAnsi="Aptos" w:cstheme="minorHAnsi"/>
          <w:i/>
          <w:iCs/>
          <w:color w:val="000000" w:themeColor="text1"/>
        </w:rPr>
        <w:t>B</w:t>
      </w:r>
      <w:r w:rsidRPr="00900CBD">
        <w:rPr>
          <w:rFonts w:ascii="Aptos" w:hAnsi="Aptos" w:cstheme="minorHAnsi"/>
          <w:i/>
          <w:iCs/>
          <w:color w:val="000000" w:themeColor="text1"/>
        </w:rPr>
        <w:t>iotechnology</w:t>
      </w:r>
      <w:r w:rsidRPr="00AC5742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37</w:t>
      </w:r>
      <w:r w:rsidRPr="00AC5742">
        <w:rPr>
          <w:rFonts w:ascii="Aptos" w:hAnsi="Aptos" w:cstheme="minorHAnsi"/>
          <w:color w:val="000000" w:themeColor="text1"/>
        </w:rPr>
        <w:t>, 540-546.</w:t>
      </w:r>
    </w:p>
    <w:p w14:paraId="12AA1586" w14:textId="77777777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42D3BFC5" w14:textId="77777777" w:rsidR="008C6465" w:rsidRPr="00AC5742" w:rsidRDefault="008C6465" w:rsidP="008C6465">
      <w:pPr>
        <w:jc w:val="both"/>
        <w:rPr>
          <w:rFonts w:ascii="Aptos" w:hAnsi="Aptos" w:cstheme="minorHAnsi"/>
          <w:color w:val="000000" w:themeColor="text1"/>
        </w:rPr>
      </w:pPr>
      <w:r w:rsidRPr="00AC5742">
        <w:rPr>
          <w:rFonts w:ascii="Aptos" w:hAnsi="Aptos" w:cstheme="minorHAnsi"/>
          <w:color w:val="000000" w:themeColor="text1"/>
        </w:rPr>
        <w:t xml:space="preserve">Li, H., &amp; Durbin, R. (2009). Fast and accurate short read alignment with Burrows–Wheeler transform. </w:t>
      </w:r>
      <w:r w:rsidRPr="00900CBD">
        <w:rPr>
          <w:rFonts w:ascii="Aptos" w:hAnsi="Aptos" w:cstheme="minorHAnsi"/>
          <w:i/>
          <w:iCs/>
          <w:color w:val="000000" w:themeColor="text1"/>
        </w:rPr>
        <w:t>Bioinformatics</w:t>
      </w:r>
      <w:r w:rsidRPr="00AC5742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25</w:t>
      </w:r>
      <w:r w:rsidRPr="00AC5742">
        <w:rPr>
          <w:rFonts w:ascii="Aptos" w:hAnsi="Aptos" w:cstheme="minorHAnsi"/>
          <w:color w:val="000000" w:themeColor="text1"/>
        </w:rPr>
        <w:t>, 1754-1760.</w:t>
      </w:r>
    </w:p>
    <w:p w14:paraId="36C85FF0" w14:textId="77777777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4015505B" w14:textId="48E0F47D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  <w:r w:rsidRPr="00AC5742">
        <w:rPr>
          <w:rFonts w:ascii="Aptos" w:hAnsi="Aptos" w:cstheme="minorHAnsi"/>
          <w:color w:val="000000" w:themeColor="text1"/>
        </w:rPr>
        <w:t xml:space="preserve">Li, H. (2018). Minimap2: pairwise alignment for nucleotide sequences. </w:t>
      </w:r>
      <w:r w:rsidRPr="00900CBD">
        <w:rPr>
          <w:rFonts w:ascii="Aptos" w:hAnsi="Aptos" w:cstheme="minorHAnsi"/>
          <w:i/>
          <w:iCs/>
          <w:color w:val="000000" w:themeColor="text1"/>
        </w:rPr>
        <w:t>Bioinformatics</w:t>
      </w:r>
      <w:r w:rsidRPr="00AC5742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34</w:t>
      </w:r>
      <w:r w:rsidRPr="00AC5742">
        <w:rPr>
          <w:rFonts w:ascii="Aptos" w:hAnsi="Aptos" w:cstheme="minorHAnsi"/>
          <w:color w:val="000000" w:themeColor="text1"/>
        </w:rPr>
        <w:t>, 3094-3100.</w:t>
      </w:r>
    </w:p>
    <w:p w14:paraId="0CB8888E" w14:textId="77777777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1E5B6CBB" w14:textId="1A241CDF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  <w:r w:rsidRPr="00AC5742">
        <w:rPr>
          <w:rFonts w:ascii="Aptos" w:hAnsi="Aptos" w:cstheme="minorHAnsi"/>
          <w:color w:val="000000" w:themeColor="text1"/>
        </w:rPr>
        <w:t xml:space="preserve">Mei, Y., Jing, D., Tang, S., Chen, X., Chen, H., </w:t>
      </w:r>
      <w:proofErr w:type="spellStart"/>
      <w:r w:rsidRPr="00AC5742">
        <w:rPr>
          <w:rFonts w:ascii="Aptos" w:hAnsi="Aptos" w:cstheme="minorHAnsi"/>
          <w:color w:val="000000" w:themeColor="text1"/>
        </w:rPr>
        <w:t>Duanmu</w:t>
      </w:r>
      <w:proofErr w:type="spellEnd"/>
      <w:r w:rsidRPr="00AC5742">
        <w:rPr>
          <w:rFonts w:ascii="Aptos" w:hAnsi="Aptos" w:cstheme="minorHAnsi"/>
          <w:color w:val="000000" w:themeColor="text1"/>
        </w:rPr>
        <w:t xml:space="preserve">, H., ... &amp; Li, F. (2022). </w:t>
      </w:r>
      <w:proofErr w:type="spellStart"/>
      <w:r w:rsidRPr="00AC5742">
        <w:rPr>
          <w:rFonts w:ascii="Aptos" w:hAnsi="Aptos" w:cstheme="minorHAnsi"/>
          <w:color w:val="000000" w:themeColor="text1"/>
        </w:rPr>
        <w:t>InsectBase</w:t>
      </w:r>
      <w:proofErr w:type="spellEnd"/>
      <w:r w:rsidRPr="00AC5742">
        <w:rPr>
          <w:rFonts w:ascii="Aptos" w:hAnsi="Aptos" w:cstheme="minorHAnsi"/>
          <w:color w:val="000000" w:themeColor="text1"/>
        </w:rPr>
        <w:t xml:space="preserve"> 2.0: a comprehensive gene resource for insects. </w:t>
      </w:r>
      <w:r w:rsidRPr="00900CBD">
        <w:rPr>
          <w:rFonts w:ascii="Aptos" w:hAnsi="Aptos" w:cstheme="minorHAnsi"/>
          <w:i/>
          <w:iCs/>
          <w:color w:val="000000" w:themeColor="text1"/>
        </w:rPr>
        <w:t xml:space="preserve">Nucleic </w:t>
      </w:r>
      <w:r w:rsidR="00900CBD" w:rsidRPr="00900CBD">
        <w:rPr>
          <w:rFonts w:ascii="Aptos" w:hAnsi="Aptos" w:cstheme="minorHAnsi"/>
          <w:i/>
          <w:iCs/>
          <w:color w:val="000000" w:themeColor="text1"/>
        </w:rPr>
        <w:t>A</w:t>
      </w:r>
      <w:r w:rsidRPr="00900CBD">
        <w:rPr>
          <w:rFonts w:ascii="Aptos" w:hAnsi="Aptos" w:cstheme="minorHAnsi"/>
          <w:i/>
          <w:iCs/>
          <w:color w:val="000000" w:themeColor="text1"/>
        </w:rPr>
        <w:t xml:space="preserve">cids </w:t>
      </w:r>
      <w:r w:rsidR="00900CBD" w:rsidRPr="00900CBD">
        <w:rPr>
          <w:rFonts w:ascii="Aptos" w:hAnsi="Aptos" w:cstheme="minorHAnsi"/>
          <w:i/>
          <w:iCs/>
          <w:color w:val="000000" w:themeColor="text1"/>
        </w:rPr>
        <w:t>R</w:t>
      </w:r>
      <w:r w:rsidRPr="00900CBD">
        <w:rPr>
          <w:rFonts w:ascii="Aptos" w:hAnsi="Aptos" w:cstheme="minorHAnsi"/>
          <w:i/>
          <w:iCs/>
          <w:color w:val="000000" w:themeColor="text1"/>
        </w:rPr>
        <w:t>esearch</w:t>
      </w:r>
      <w:r w:rsidRPr="00AC5742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50</w:t>
      </w:r>
      <w:r w:rsidRPr="00AC5742">
        <w:rPr>
          <w:rFonts w:ascii="Aptos" w:hAnsi="Aptos" w:cstheme="minorHAnsi"/>
          <w:color w:val="000000" w:themeColor="text1"/>
        </w:rPr>
        <w:t>, D1040-D1045.</w:t>
      </w:r>
    </w:p>
    <w:p w14:paraId="62FF1511" w14:textId="77777777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6ED8256F" w14:textId="36C6D9B7" w:rsidR="00E513E6" w:rsidRPr="00AC5742" w:rsidRDefault="00E513E6" w:rsidP="00E513E6">
      <w:pPr>
        <w:jc w:val="both"/>
        <w:rPr>
          <w:rFonts w:ascii="Aptos" w:eastAsia="Times New Roman" w:hAnsi="Aptos" w:cstheme="minorHAnsi"/>
          <w:color w:val="000000" w:themeColor="text1"/>
        </w:rPr>
      </w:pPr>
      <w:r w:rsidRPr="00AC5742">
        <w:rPr>
          <w:rFonts w:ascii="Aptos" w:eastAsia="Times New Roman" w:hAnsi="Aptos" w:cstheme="minorHAnsi"/>
          <w:color w:val="000000" w:themeColor="text1"/>
        </w:rPr>
        <w:t xml:space="preserve">Quinlan, A. R., &amp; Hall, I. M. (2010). </w:t>
      </w:r>
      <w:proofErr w:type="spellStart"/>
      <w:r w:rsidRPr="00AC5742">
        <w:rPr>
          <w:rFonts w:ascii="Aptos" w:eastAsia="Times New Roman" w:hAnsi="Aptos" w:cstheme="minorHAnsi"/>
          <w:color w:val="000000" w:themeColor="text1"/>
        </w:rPr>
        <w:t>BEDTools</w:t>
      </w:r>
      <w:proofErr w:type="spellEnd"/>
      <w:r w:rsidRPr="00AC5742">
        <w:rPr>
          <w:rFonts w:ascii="Aptos" w:eastAsia="Times New Roman" w:hAnsi="Aptos" w:cstheme="minorHAnsi"/>
          <w:color w:val="000000" w:themeColor="text1"/>
        </w:rPr>
        <w:t xml:space="preserve">: a flexible suite of utilities for comparing genomic features. </w:t>
      </w:r>
      <w:r w:rsidRPr="00900CBD">
        <w:rPr>
          <w:rFonts w:ascii="Aptos" w:eastAsia="Times New Roman" w:hAnsi="Aptos" w:cstheme="minorHAnsi"/>
          <w:i/>
          <w:iCs/>
          <w:color w:val="000000" w:themeColor="text1"/>
        </w:rPr>
        <w:t>Bioinformatics</w:t>
      </w:r>
      <w:r w:rsidRPr="00AC5742">
        <w:rPr>
          <w:rFonts w:ascii="Aptos" w:eastAsia="Times New Roman" w:hAnsi="Aptos" w:cstheme="minorHAnsi"/>
          <w:color w:val="000000" w:themeColor="text1"/>
        </w:rPr>
        <w:t xml:space="preserve">, </w:t>
      </w:r>
      <w:r w:rsidRPr="00900CBD">
        <w:rPr>
          <w:rFonts w:ascii="Aptos" w:eastAsia="Times New Roman" w:hAnsi="Aptos" w:cstheme="minorHAnsi"/>
          <w:i/>
          <w:iCs/>
          <w:color w:val="000000" w:themeColor="text1"/>
        </w:rPr>
        <w:t>26</w:t>
      </w:r>
      <w:r w:rsidRPr="00AC5742">
        <w:rPr>
          <w:rFonts w:ascii="Aptos" w:eastAsia="Times New Roman" w:hAnsi="Aptos" w:cstheme="minorHAnsi"/>
          <w:color w:val="000000" w:themeColor="text1"/>
        </w:rPr>
        <w:t>, 841-842.</w:t>
      </w:r>
    </w:p>
    <w:p w14:paraId="7521019E" w14:textId="77777777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0E47F2A1" w14:textId="561E44DA" w:rsidR="00E513E6" w:rsidRDefault="00E513E6" w:rsidP="00E513E6">
      <w:pPr>
        <w:jc w:val="both"/>
        <w:rPr>
          <w:rFonts w:ascii="Aptos" w:hAnsi="Aptos" w:cstheme="minorHAnsi"/>
          <w:color w:val="000000" w:themeColor="text1"/>
        </w:rPr>
      </w:pPr>
      <w:proofErr w:type="spellStart"/>
      <w:r w:rsidRPr="00AC5742">
        <w:rPr>
          <w:rFonts w:ascii="Aptos" w:hAnsi="Aptos" w:cstheme="minorHAnsi"/>
          <w:color w:val="000000" w:themeColor="text1"/>
        </w:rPr>
        <w:t>Salamov</w:t>
      </w:r>
      <w:proofErr w:type="spellEnd"/>
      <w:r w:rsidRPr="00AC5742">
        <w:rPr>
          <w:rFonts w:ascii="Aptos" w:hAnsi="Aptos" w:cstheme="minorHAnsi"/>
          <w:color w:val="000000" w:themeColor="text1"/>
        </w:rPr>
        <w:t xml:space="preserve">, A. A., &amp; </w:t>
      </w:r>
      <w:proofErr w:type="spellStart"/>
      <w:r w:rsidRPr="00AC5742">
        <w:rPr>
          <w:rFonts w:ascii="Aptos" w:hAnsi="Aptos" w:cstheme="minorHAnsi"/>
          <w:color w:val="000000" w:themeColor="text1"/>
        </w:rPr>
        <w:t>Solovyev</w:t>
      </w:r>
      <w:proofErr w:type="spellEnd"/>
      <w:r w:rsidRPr="00AC5742">
        <w:rPr>
          <w:rFonts w:ascii="Aptos" w:hAnsi="Aptos" w:cstheme="minorHAnsi"/>
          <w:color w:val="000000" w:themeColor="text1"/>
        </w:rPr>
        <w:t xml:space="preserve">, V. V. (2000). Ab initio gene finding in Drosophila genomic DNA. </w:t>
      </w:r>
      <w:r w:rsidRPr="00900CBD">
        <w:rPr>
          <w:rFonts w:ascii="Aptos" w:hAnsi="Aptos" w:cstheme="minorHAnsi"/>
          <w:i/>
          <w:iCs/>
          <w:color w:val="000000" w:themeColor="text1"/>
        </w:rPr>
        <w:t xml:space="preserve">Genome </w:t>
      </w:r>
      <w:r w:rsidR="00900CBD" w:rsidRPr="00900CBD">
        <w:rPr>
          <w:rFonts w:ascii="Aptos" w:hAnsi="Aptos" w:cstheme="minorHAnsi"/>
          <w:i/>
          <w:iCs/>
          <w:color w:val="000000" w:themeColor="text1"/>
        </w:rPr>
        <w:t>R</w:t>
      </w:r>
      <w:r w:rsidRPr="00900CBD">
        <w:rPr>
          <w:rFonts w:ascii="Aptos" w:hAnsi="Aptos" w:cstheme="minorHAnsi"/>
          <w:i/>
          <w:iCs/>
          <w:color w:val="000000" w:themeColor="text1"/>
        </w:rPr>
        <w:t>esearch</w:t>
      </w:r>
      <w:r w:rsidRPr="00AC5742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10</w:t>
      </w:r>
      <w:r w:rsidRPr="00AC5742">
        <w:rPr>
          <w:rFonts w:ascii="Aptos" w:hAnsi="Aptos" w:cstheme="minorHAnsi"/>
          <w:color w:val="000000" w:themeColor="text1"/>
        </w:rPr>
        <w:t>, 516-522.</w:t>
      </w:r>
    </w:p>
    <w:p w14:paraId="62444146" w14:textId="77777777" w:rsidR="008C6465" w:rsidRDefault="008C6465" w:rsidP="00E513E6">
      <w:pPr>
        <w:jc w:val="both"/>
        <w:rPr>
          <w:rFonts w:ascii="Aptos" w:hAnsi="Aptos" w:cstheme="minorHAnsi"/>
          <w:color w:val="000000" w:themeColor="text1"/>
        </w:rPr>
      </w:pPr>
    </w:p>
    <w:p w14:paraId="2C911D50" w14:textId="77777777" w:rsidR="008C6465" w:rsidRDefault="008C6465" w:rsidP="008C6465">
      <w:pPr>
        <w:jc w:val="both"/>
        <w:rPr>
          <w:rFonts w:ascii="Aptos" w:hAnsi="Aptos" w:cstheme="minorHAnsi"/>
          <w:color w:val="000000" w:themeColor="text1"/>
        </w:rPr>
      </w:pPr>
      <w:proofErr w:type="spellStart"/>
      <w:r w:rsidRPr="00EC7C17">
        <w:rPr>
          <w:rFonts w:ascii="Aptos" w:hAnsi="Aptos" w:cstheme="minorHAnsi"/>
          <w:color w:val="000000" w:themeColor="text1"/>
        </w:rPr>
        <w:t>Simão</w:t>
      </w:r>
      <w:proofErr w:type="spellEnd"/>
      <w:r w:rsidRPr="00EC7C17">
        <w:rPr>
          <w:rFonts w:ascii="Aptos" w:hAnsi="Aptos" w:cstheme="minorHAnsi"/>
          <w:color w:val="000000" w:themeColor="text1"/>
        </w:rPr>
        <w:t xml:space="preserve">, F. A., Waterhouse, R. M., Ioannidis, P., </w:t>
      </w:r>
      <w:proofErr w:type="spellStart"/>
      <w:r w:rsidRPr="00EC7C17">
        <w:rPr>
          <w:rFonts w:ascii="Aptos" w:hAnsi="Aptos" w:cstheme="minorHAnsi"/>
          <w:color w:val="000000" w:themeColor="text1"/>
        </w:rPr>
        <w:t>Kriventseva</w:t>
      </w:r>
      <w:proofErr w:type="spellEnd"/>
      <w:r w:rsidRPr="00EC7C17">
        <w:rPr>
          <w:rFonts w:ascii="Aptos" w:hAnsi="Aptos" w:cstheme="minorHAnsi"/>
          <w:color w:val="000000" w:themeColor="text1"/>
        </w:rPr>
        <w:t xml:space="preserve">, E. V., &amp; </w:t>
      </w:r>
      <w:proofErr w:type="spellStart"/>
      <w:r w:rsidRPr="00EC7C17">
        <w:rPr>
          <w:rFonts w:ascii="Aptos" w:hAnsi="Aptos" w:cstheme="minorHAnsi"/>
          <w:color w:val="000000" w:themeColor="text1"/>
        </w:rPr>
        <w:t>Zdobnov</w:t>
      </w:r>
      <w:proofErr w:type="spellEnd"/>
      <w:r w:rsidRPr="00EC7C17">
        <w:rPr>
          <w:rFonts w:ascii="Aptos" w:hAnsi="Aptos" w:cstheme="minorHAnsi"/>
          <w:color w:val="000000" w:themeColor="text1"/>
        </w:rPr>
        <w:t xml:space="preserve">, E. M. (2015). BUSCO: assessing genome assembly and annotation completeness with single-copy orthologs. </w:t>
      </w:r>
      <w:r w:rsidRPr="00900CBD">
        <w:rPr>
          <w:rFonts w:ascii="Aptos" w:hAnsi="Aptos" w:cstheme="minorHAnsi"/>
          <w:i/>
          <w:iCs/>
          <w:color w:val="000000" w:themeColor="text1"/>
        </w:rPr>
        <w:t>Bioinformatics</w:t>
      </w:r>
      <w:r w:rsidRPr="00EC7C17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31</w:t>
      </w:r>
      <w:r w:rsidRPr="00EC7C17">
        <w:rPr>
          <w:rFonts w:ascii="Aptos" w:hAnsi="Aptos" w:cstheme="minorHAnsi"/>
          <w:color w:val="000000" w:themeColor="text1"/>
        </w:rPr>
        <w:t>, 3210-3212.</w:t>
      </w:r>
    </w:p>
    <w:p w14:paraId="787979E9" w14:textId="77777777" w:rsidR="008C6465" w:rsidRDefault="008C6465" w:rsidP="008C6465">
      <w:pPr>
        <w:jc w:val="both"/>
        <w:rPr>
          <w:rFonts w:ascii="Aptos" w:hAnsi="Aptos" w:cstheme="minorHAnsi"/>
          <w:color w:val="000000" w:themeColor="text1"/>
        </w:rPr>
      </w:pPr>
    </w:p>
    <w:p w14:paraId="7BAA321D" w14:textId="6F8911B7" w:rsidR="008C6465" w:rsidRPr="00AC5742" w:rsidRDefault="008C6465" w:rsidP="008C6465">
      <w:pPr>
        <w:jc w:val="both"/>
        <w:rPr>
          <w:rFonts w:ascii="Aptos" w:hAnsi="Aptos" w:cstheme="minorHAnsi"/>
          <w:color w:val="000000" w:themeColor="text1"/>
        </w:rPr>
      </w:pPr>
      <w:bookmarkStart w:id="3" w:name="_GoBack"/>
      <w:bookmarkEnd w:id="3"/>
      <w:r w:rsidRPr="00AC5742">
        <w:rPr>
          <w:rFonts w:ascii="Aptos" w:hAnsi="Aptos" w:cstheme="minorHAnsi"/>
          <w:color w:val="000000" w:themeColor="text1"/>
        </w:rPr>
        <w:lastRenderedPageBreak/>
        <w:t xml:space="preserve">Smit, A., </w:t>
      </w:r>
      <w:proofErr w:type="spellStart"/>
      <w:r w:rsidRPr="00AC5742">
        <w:rPr>
          <w:rFonts w:ascii="Aptos" w:hAnsi="Aptos" w:cstheme="minorHAnsi"/>
          <w:color w:val="000000" w:themeColor="text1"/>
        </w:rPr>
        <w:t>Hubley</w:t>
      </w:r>
      <w:proofErr w:type="spellEnd"/>
      <w:r w:rsidRPr="00AC5742">
        <w:rPr>
          <w:rFonts w:ascii="Aptos" w:hAnsi="Aptos" w:cstheme="minorHAnsi"/>
          <w:color w:val="000000" w:themeColor="text1"/>
        </w:rPr>
        <w:t xml:space="preserve">, R., &amp; Green P. (2015). </w:t>
      </w:r>
      <w:proofErr w:type="spellStart"/>
      <w:r w:rsidRPr="00AC5742">
        <w:rPr>
          <w:rFonts w:ascii="Aptos" w:hAnsi="Aptos" w:cstheme="minorHAnsi"/>
          <w:color w:val="000000" w:themeColor="text1"/>
        </w:rPr>
        <w:t>RepeatMasker</w:t>
      </w:r>
      <w:proofErr w:type="spellEnd"/>
      <w:r w:rsidRPr="00AC5742">
        <w:rPr>
          <w:rFonts w:ascii="Aptos" w:hAnsi="Aptos" w:cstheme="minorHAnsi"/>
          <w:color w:val="000000" w:themeColor="text1"/>
        </w:rPr>
        <w:t xml:space="preserve"> Open-4.0. Retrieved from </w:t>
      </w:r>
      <w:hyperlink r:id="rId10" w:history="1">
        <w:r w:rsidRPr="00AC5742">
          <w:rPr>
            <w:rStyle w:val="Hyperlink"/>
            <w:rFonts w:ascii="Aptos" w:hAnsi="Aptos" w:cstheme="minorHAnsi"/>
          </w:rPr>
          <w:t>http://www.repeatmasker.org</w:t>
        </w:r>
      </w:hyperlink>
      <w:r w:rsidRPr="00AC5742">
        <w:rPr>
          <w:rFonts w:ascii="Aptos" w:hAnsi="Aptos" w:cstheme="minorHAnsi"/>
          <w:color w:val="000000" w:themeColor="text1"/>
        </w:rPr>
        <w:t>.</w:t>
      </w:r>
    </w:p>
    <w:p w14:paraId="7933B113" w14:textId="77777777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4F1D14A5" w14:textId="20F4E892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  <w:proofErr w:type="spellStart"/>
      <w:r w:rsidRPr="00AC5742">
        <w:rPr>
          <w:rFonts w:ascii="Aptos" w:hAnsi="Aptos" w:cstheme="minorHAnsi"/>
          <w:color w:val="000000" w:themeColor="text1"/>
        </w:rPr>
        <w:t>Solovyev</w:t>
      </w:r>
      <w:proofErr w:type="spellEnd"/>
      <w:r w:rsidRPr="00AC5742">
        <w:rPr>
          <w:rFonts w:ascii="Aptos" w:hAnsi="Aptos" w:cstheme="minorHAnsi"/>
          <w:color w:val="000000" w:themeColor="text1"/>
        </w:rPr>
        <w:t xml:space="preserve">, V., </w:t>
      </w:r>
      <w:proofErr w:type="spellStart"/>
      <w:r w:rsidRPr="00AC5742">
        <w:rPr>
          <w:rFonts w:ascii="Aptos" w:hAnsi="Aptos" w:cstheme="minorHAnsi"/>
          <w:color w:val="000000" w:themeColor="text1"/>
        </w:rPr>
        <w:t>Kosarev</w:t>
      </w:r>
      <w:proofErr w:type="spellEnd"/>
      <w:r w:rsidRPr="00AC5742">
        <w:rPr>
          <w:rFonts w:ascii="Aptos" w:hAnsi="Aptos" w:cstheme="minorHAnsi"/>
          <w:color w:val="000000" w:themeColor="text1"/>
        </w:rPr>
        <w:t xml:space="preserve">, P., </w:t>
      </w:r>
      <w:proofErr w:type="spellStart"/>
      <w:r w:rsidRPr="00AC5742">
        <w:rPr>
          <w:rFonts w:ascii="Aptos" w:hAnsi="Aptos" w:cstheme="minorHAnsi"/>
          <w:color w:val="000000" w:themeColor="text1"/>
        </w:rPr>
        <w:t>Seledsov</w:t>
      </w:r>
      <w:proofErr w:type="spellEnd"/>
      <w:r w:rsidRPr="00AC5742">
        <w:rPr>
          <w:rFonts w:ascii="Aptos" w:hAnsi="Aptos" w:cstheme="minorHAnsi"/>
          <w:color w:val="000000" w:themeColor="text1"/>
        </w:rPr>
        <w:t xml:space="preserve">, I., &amp; </w:t>
      </w:r>
      <w:proofErr w:type="spellStart"/>
      <w:r w:rsidRPr="00AC5742">
        <w:rPr>
          <w:rFonts w:ascii="Aptos" w:hAnsi="Aptos" w:cstheme="minorHAnsi"/>
          <w:color w:val="000000" w:themeColor="text1"/>
        </w:rPr>
        <w:t>Vorobyev</w:t>
      </w:r>
      <w:proofErr w:type="spellEnd"/>
      <w:r w:rsidRPr="00AC5742">
        <w:rPr>
          <w:rFonts w:ascii="Aptos" w:hAnsi="Aptos" w:cstheme="minorHAnsi"/>
          <w:color w:val="000000" w:themeColor="text1"/>
        </w:rPr>
        <w:t xml:space="preserve">, D. (2006). Automatic annotation of eukaryotic genes, pseudogenes and promoters. </w:t>
      </w:r>
      <w:r w:rsidRPr="00900CBD">
        <w:rPr>
          <w:rFonts w:ascii="Aptos" w:hAnsi="Aptos" w:cstheme="minorHAnsi"/>
          <w:i/>
          <w:iCs/>
          <w:color w:val="000000" w:themeColor="text1"/>
        </w:rPr>
        <w:t xml:space="preserve">Genome </w:t>
      </w:r>
      <w:r w:rsidR="00900CBD" w:rsidRPr="00900CBD">
        <w:rPr>
          <w:rFonts w:ascii="Aptos" w:hAnsi="Aptos" w:cstheme="minorHAnsi"/>
          <w:i/>
          <w:iCs/>
          <w:color w:val="000000" w:themeColor="text1"/>
        </w:rPr>
        <w:t>B</w:t>
      </w:r>
      <w:r w:rsidRPr="00900CBD">
        <w:rPr>
          <w:rFonts w:ascii="Aptos" w:hAnsi="Aptos" w:cstheme="minorHAnsi"/>
          <w:i/>
          <w:iCs/>
          <w:color w:val="000000" w:themeColor="text1"/>
        </w:rPr>
        <w:t>iology</w:t>
      </w:r>
      <w:r w:rsidRPr="00AC5742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7</w:t>
      </w:r>
      <w:r w:rsidRPr="00AC5742">
        <w:rPr>
          <w:rFonts w:ascii="Aptos" w:hAnsi="Aptos" w:cstheme="minorHAnsi"/>
          <w:color w:val="000000" w:themeColor="text1"/>
        </w:rPr>
        <w:t>, 1-12.</w:t>
      </w:r>
    </w:p>
    <w:p w14:paraId="429F5C56" w14:textId="77777777" w:rsidR="00E513E6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76A62DB9" w14:textId="144AB856" w:rsidR="00E513E6" w:rsidRDefault="00E513E6" w:rsidP="00E513E6">
      <w:pPr>
        <w:jc w:val="both"/>
        <w:rPr>
          <w:rFonts w:ascii="Aptos" w:hAnsi="Aptos" w:cstheme="minorHAnsi"/>
          <w:color w:val="000000" w:themeColor="text1"/>
        </w:rPr>
      </w:pPr>
      <w:r w:rsidRPr="00EC7C17">
        <w:rPr>
          <w:rFonts w:ascii="Aptos" w:hAnsi="Aptos" w:cstheme="minorHAnsi"/>
          <w:color w:val="000000" w:themeColor="text1"/>
        </w:rPr>
        <w:t>Waterhouse</w:t>
      </w:r>
      <w:r>
        <w:rPr>
          <w:rFonts w:ascii="Aptos" w:hAnsi="Aptos" w:cstheme="minorHAnsi"/>
          <w:color w:val="000000" w:themeColor="text1"/>
        </w:rPr>
        <w:t>,</w:t>
      </w:r>
      <w:r w:rsidRPr="00EC7C17">
        <w:rPr>
          <w:rFonts w:ascii="Aptos" w:hAnsi="Aptos" w:cstheme="minorHAnsi"/>
          <w:color w:val="000000" w:themeColor="text1"/>
        </w:rPr>
        <w:t xml:space="preserve"> R</w:t>
      </w:r>
      <w:r>
        <w:rPr>
          <w:rFonts w:ascii="Aptos" w:hAnsi="Aptos" w:cstheme="minorHAnsi"/>
          <w:color w:val="000000" w:themeColor="text1"/>
        </w:rPr>
        <w:t xml:space="preserve">. </w:t>
      </w:r>
      <w:r w:rsidRPr="00EC7C17">
        <w:rPr>
          <w:rFonts w:ascii="Aptos" w:hAnsi="Aptos" w:cstheme="minorHAnsi"/>
          <w:color w:val="000000" w:themeColor="text1"/>
        </w:rPr>
        <w:t>M</w:t>
      </w:r>
      <w:r>
        <w:rPr>
          <w:rFonts w:ascii="Aptos" w:hAnsi="Aptos" w:cstheme="minorHAnsi"/>
          <w:color w:val="000000" w:themeColor="text1"/>
        </w:rPr>
        <w:t>.</w:t>
      </w:r>
      <w:r w:rsidRPr="00EC7C17">
        <w:rPr>
          <w:rFonts w:ascii="Aptos" w:hAnsi="Aptos" w:cstheme="minorHAnsi"/>
          <w:color w:val="000000" w:themeColor="text1"/>
        </w:rPr>
        <w:t xml:space="preserve">, </w:t>
      </w:r>
      <w:proofErr w:type="spellStart"/>
      <w:r w:rsidRPr="00EC7C17">
        <w:rPr>
          <w:rFonts w:ascii="Aptos" w:hAnsi="Aptos" w:cstheme="minorHAnsi"/>
          <w:color w:val="000000" w:themeColor="text1"/>
        </w:rPr>
        <w:t>Seppey</w:t>
      </w:r>
      <w:proofErr w:type="spellEnd"/>
      <w:r>
        <w:rPr>
          <w:rFonts w:ascii="Aptos" w:hAnsi="Aptos" w:cstheme="minorHAnsi"/>
          <w:color w:val="000000" w:themeColor="text1"/>
        </w:rPr>
        <w:t>,</w:t>
      </w:r>
      <w:r w:rsidRPr="00EC7C17">
        <w:rPr>
          <w:rFonts w:ascii="Aptos" w:hAnsi="Aptos" w:cstheme="minorHAnsi"/>
          <w:color w:val="000000" w:themeColor="text1"/>
        </w:rPr>
        <w:t xml:space="preserve"> M</w:t>
      </w:r>
      <w:r>
        <w:rPr>
          <w:rFonts w:ascii="Aptos" w:hAnsi="Aptos" w:cstheme="minorHAnsi"/>
          <w:color w:val="000000" w:themeColor="text1"/>
        </w:rPr>
        <w:t>.</w:t>
      </w:r>
      <w:r w:rsidRPr="00EC7C17">
        <w:rPr>
          <w:rFonts w:ascii="Aptos" w:hAnsi="Aptos" w:cstheme="minorHAnsi"/>
          <w:color w:val="000000" w:themeColor="text1"/>
        </w:rPr>
        <w:t xml:space="preserve">, </w:t>
      </w:r>
      <w:proofErr w:type="spellStart"/>
      <w:r w:rsidRPr="00EC7C17">
        <w:rPr>
          <w:rFonts w:ascii="Aptos" w:hAnsi="Aptos" w:cstheme="minorHAnsi"/>
          <w:color w:val="000000" w:themeColor="text1"/>
        </w:rPr>
        <w:t>Simão</w:t>
      </w:r>
      <w:proofErr w:type="spellEnd"/>
      <w:r>
        <w:rPr>
          <w:rFonts w:ascii="Aptos" w:hAnsi="Aptos" w:cstheme="minorHAnsi"/>
          <w:color w:val="000000" w:themeColor="text1"/>
        </w:rPr>
        <w:t>,</w:t>
      </w:r>
      <w:r w:rsidRPr="00EC7C17">
        <w:rPr>
          <w:rFonts w:ascii="Aptos" w:hAnsi="Aptos" w:cstheme="minorHAnsi"/>
          <w:color w:val="000000" w:themeColor="text1"/>
        </w:rPr>
        <w:t xml:space="preserve"> F</w:t>
      </w:r>
      <w:r>
        <w:rPr>
          <w:rFonts w:ascii="Aptos" w:hAnsi="Aptos" w:cstheme="minorHAnsi"/>
          <w:color w:val="000000" w:themeColor="text1"/>
        </w:rPr>
        <w:t xml:space="preserve">. </w:t>
      </w:r>
      <w:r w:rsidRPr="00EC7C17">
        <w:rPr>
          <w:rFonts w:ascii="Aptos" w:hAnsi="Aptos" w:cstheme="minorHAnsi"/>
          <w:color w:val="000000" w:themeColor="text1"/>
        </w:rPr>
        <w:t>A</w:t>
      </w:r>
      <w:r>
        <w:rPr>
          <w:rFonts w:ascii="Aptos" w:hAnsi="Aptos" w:cstheme="minorHAnsi"/>
          <w:color w:val="000000" w:themeColor="text1"/>
        </w:rPr>
        <w:t>.</w:t>
      </w:r>
      <w:r w:rsidRPr="00EC7C17">
        <w:rPr>
          <w:rFonts w:ascii="Aptos" w:hAnsi="Aptos" w:cstheme="minorHAnsi"/>
          <w:color w:val="000000" w:themeColor="text1"/>
        </w:rPr>
        <w:t xml:space="preserve">, </w:t>
      </w:r>
      <w:r>
        <w:rPr>
          <w:rFonts w:ascii="Aptos" w:hAnsi="Aptos" w:cstheme="minorHAnsi"/>
          <w:color w:val="000000" w:themeColor="text1"/>
        </w:rPr>
        <w:t xml:space="preserve">&amp; </w:t>
      </w:r>
      <w:proofErr w:type="spellStart"/>
      <w:r w:rsidRPr="00EC7C17">
        <w:rPr>
          <w:rFonts w:ascii="Aptos" w:hAnsi="Aptos" w:cstheme="minorHAnsi"/>
          <w:color w:val="000000" w:themeColor="text1"/>
        </w:rPr>
        <w:t>Zdobnov</w:t>
      </w:r>
      <w:proofErr w:type="spellEnd"/>
      <w:r w:rsidRPr="00EC7C17">
        <w:rPr>
          <w:rFonts w:ascii="Aptos" w:hAnsi="Aptos" w:cstheme="minorHAnsi"/>
          <w:color w:val="000000" w:themeColor="text1"/>
        </w:rPr>
        <w:t xml:space="preserve"> E</w:t>
      </w:r>
      <w:r>
        <w:rPr>
          <w:rFonts w:ascii="Aptos" w:hAnsi="Aptos" w:cstheme="minorHAnsi"/>
          <w:color w:val="000000" w:themeColor="text1"/>
        </w:rPr>
        <w:t xml:space="preserve">. </w:t>
      </w:r>
      <w:r w:rsidRPr="00EC7C17">
        <w:rPr>
          <w:rFonts w:ascii="Aptos" w:hAnsi="Aptos" w:cstheme="minorHAnsi"/>
          <w:color w:val="000000" w:themeColor="text1"/>
        </w:rPr>
        <w:t xml:space="preserve">M. </w:t>
      </w:r>
      <w:r>
        <w:rPr>
          <w:rFonts w:ascii="Aptos" w:hAnsi="Aptos" w:cstheme="minorHAnsi"/>
          <w:color w:val="000000" w:themeColor="text1"/>
        </w:rPr>
        <w:t>(</w:t>
      </w:r>
      <w:r w:rsidRPr="00EC7C17">
        <w:rPr>
          <w:rFonts w:ascii="Aptos" w:hAnsi="Aptos" w:cstheme="minorHAnsi"/>
          <w:color w:val="000000" w:themeColor="text1"/>
        </w:rPr>
        <w:t>2019</w:t>
      </w:r>
      <w:r>
        <w:rPr>
          <w:rFonts w:ascii="Aptos" w:hAnsi="Aptos" w:cstheme="minorHAnsi"/>
          <w:color w:val="000000" w:themeColor="text1"/>
        </w:rPr>
        <w:t>).</w:t>
      </w:r>
      <w:r w:rsidRPr="00EC7C17">
        <w:rPr>
          <w:rFonts w:ascii="Aptos" w:hAnsi="Aptos" w:cstheme="minorHAnsi"/>
          <w:color w:val="000000" w:themeColor="text1"/>
        </w:rPr>
        <w:t xml:space="preserve"> Using BUSCO to assess insect genomic resources. In </w:t>
      </w:r>
      <w:r w:rsidRPr="00EC7C17">
        <w:rPr>
          <w:rFonts w:ascii="Aptos" w:hAnsi="Aptos" w:cstheme="minorHAnsi"/>
          <w:i/>
          <w:iCs/>
          <w:color w:val="000000" w:themeColor="text1"/>
        </w:rPr>
        <w:t>Insect genomics: methods in molecular biology</w:t>
      </w:r>
      <w:r w:rsidRPr="00EC7C17">
        <w:rPr>
          <w:rFonts w:ascii="Aptos" w:hAnsi="Aptos" w:cstheme="minorHAnsi"/>
          <w:color w:val="000000" w:themeColor="text1"/>
        </w:rPr>
        <w:t>, vol. 1858 (</w:t>
      </w:r>
      <w:proofErr w:type="spellStart"/>
      <w:r w:rsidRPr="00EC7C17">
        <w:rPr>
          <w:rFonts w:ascii="Aptos" w:hAnsi="Aptos" w:cstheme="minorHAnsi"/>
          <w:color w:val="000000" w:themeColor="text1"/>
        </w:rPr>
        <w:t>eds</w:t>
      </w:r>
      <w:proofErr w:type="spellEnd"/>
      <w:r w:rsidRPr="00EC7C17">
        <w:rPr>
          <w:rFonts w:ascii="Aptos" w:hAnsi="Aptos" w:cstheme="minorHAnsi"/>
          <w:color w:val="000000" w:themeColor="text1"/>
        </w:rPr>
        <w:t xml:space="preserve"> Brown S, </w:t>
      </w:r>
      <w:proofErr w:type="spellStart"/>
      <w:r w:rsidRPr="00EC7C17">
        <w:rPr>
          <w:rFonts w:ascii="Aptos" w:hAnsi="Aptos" w:cstheme="minorHAnsi"/>
          <w:color w:val="000000" w:themeColor="text1"/>
        </w:rPr>
        <w:t>Pfrender</w:t>
      </w:r>
      <w:proofErr w:type="spellEnd"/>
      <w:r w:rsidRPr="00EC7C17">
        <w:rPr>
          <w:rFonts w:ascii="Aptos" w:hAnsi="Aptos" w:cstheme="minorHAnsi"/>
          <w:color w:val="000000" w:themeColor="text1"/>
        </w:rPr>
        <w:t xml:space="preserve"> M). New York, NY: Humana Press.</w:t>
      </w:r>
    </w:p>
    <w:p w14:paraId="118E705F" w14:textId="207997AC" w:rsidR="00454762" w:rsidRDefault="00454762" w:rsidP="00E513E6">
      <w:pPr>
        <w:jc w:val="both"/>
        <w:rPr>
          <w:rFonts w:ascii="Aptos" w:hAnsi="Aptos" w:cstheme="minorHAnsi"/>
          <w:color w:val="000000" w:themeColor="text1"/>
        </w:rPr>
      </w:pPr>
    </w:p>
    <w:p w14:paraId="113F1470" w14:textId="1FDF0802" w:rsidR="00454762" w:rsidRPr="00454762" w:rsidRDefault="00454762" w:rsidP="00454762">
      <w:pPr>
        <w:rPr>
          <w:rFonts w:ascii="Aptos" w:hAnsi="Aptos" w:cstheme="minorHAnsi"/>
          <w:color w:val="000000" w:themeColor="text1"/>
        </w:rPr>
      </w:pPr>
      <w:r w:rsidRPr="00454762">
        <w:rPr>
          <w:rFonts w:ascii="Aptos" w:hAnsi="Aptos" w:cstheme="minorHAnsi"/>
          <w:color w:val="000000" w:themeColor="text1"/>
        </w:rPr>
        <w:t xml:space="preserve">Wickham, H., </w:t>
      </w:r>
      <w:proofErr w:type="spellStart"/>
      <w:r w:rsidRPr="00454762">
        <w:rPr>
          <w:rFonts w:ascii="Aptos" w:hAnsi="Aptos" w:cstheme="minorHAnsi"/>
          <w:color w:val="000000" w:themeColor="text1"/>
        </w:rPr>
        <w:t>Averick</w:t>
      </w:r>
      <w:proofErr w:type="spellEnd"/>
      <w:r w:rsidRPr="00454762">
        <w:rPr>
          <w:rFonts w:ascii="Aptos" w:hAnsi="Aptos" w:cstheme="minorHAnsi"/>
          <w:color w:val="000000" w:themeColor="text1"/>
        </w:rPr>
        <w:t xml:space="preserve">, M., Bryan, J., Chang, W., McGowan, L. D., François, R., </w:t>
      </w:r>
      <w:proofErr w:type="spellStart"/>
      <w:r w:rsidRPr="00454762">
        <w:rPr>
          <w:rFonts w:ascii="Aptos" w:hAnsi="Aptos" w:cstheme="minorHAnsi"/>
          <w:color w:val="000000" w:themeColor="text1"/>
        </w:rPr>
        <w:t>Grolemund</w:t>
      </w:r>
      <w:proofErr w:type="spellEnd"/>
      <w:r w:rsidRPr="00454762">
        <w:rPr>
          <w:rFonts w:ascii="Aptos" w:hAnsi="Aptos" w:cstheme="minorHAnsi"/>
          <w:color w:val="000000" w:themeColor="text1"/>
        </w:rPr>
        <w:t xml:space="preserve">, G., Hayes, A., Henry, L., Hester, J., Kuhn, M., Pedersen, T. L., Miller, E., Bache, S. M., Müller, K., </w:t>
      </w:r>
      <w:proofErr w:type="spellStart"/>
      <w:r w:rsidRPr="00454762">
        <w:rPr>
          <w:rFonts w:ascii="Aptos" w:hAnsi="Aptos" w:cstheme="minorHAnsi"/>
          <w:color w:val="000000" w:themeColor="text1"/>
        </w:rPr>
        <w:t>Ooms</w:t>
      </w:r>
      <w:proofErr w:type="spellEnd"/>
      <w:r w:rsidRPr="00454762">
        <w:rPr>
          <w:rFonts w:ascii="Aptos" w:hAnsi="Aptos" w:cstheme="minorHAnsi"/>
          <w:color w:val="000000" w:themeColor="text1"/>
        </w:rPr>
        <w:t xml:space="preserve">, J., Robinson, D., Seidel, D. P., </w:t>
      </w:r>
      <w:proofErr w:type="spellStart"/>
      <w:r w:rsidRPr="00454762">
        <w:rPr>
          <w:rFonts w:ascii="Aptos" w:hAnsi="Aptos" w:cstheme="minorHAnsi"/>
          <w:color w:val="000000" w:themeColor="text1"/>
        </w:rPr>
        <w:t>Spinu</w:t>
      </w:r>
      <w:proofErr w:type="spellEnd"/>
      <w:r w:rsidRPr="00454762">
        <w:rPr>
          <w:rFonts w:ascii="Aptos" w:hAnsi="Aptos" w:cstheme="minorHAnsi"/>
          <w:color w:val="000000" w:themeColor="text1"/>
        </w:rPr>
        <w:t xml:space="preserve">, V., Takahashi, K., Vaughan, D., Wilke, C., Woo, K., &amp; </w:t>
      </w:r>
      <w:proofErr w:type="spellStart"/>
      <w:r w:rsidRPr="00454762">
        <w:rPr>
          <w:rFonts w:ascii="Aptos" w:hAnsi="Aptos" w:cstheme="minorHAnsi"/>
          <w:color w:val="000000" w:themeColor="text1"/>
        </w:rPr>
        <w:t>Yutani</w:t>
      </w:r>
      <w:proofErr w:type="spellEnd"/>
      <w:r w:rsidRPr="00454762">
        <w:rPr>
          <w:rFonts w:ascii="Aptos" w:hAnsi="Aptos" w:cstheme="minorHAnsi"/>
          <w:color w:val="000000" w:themeColor="text1"/>
        </w:rPr>
        <w:t xml:space="preserve">, H. (2019). Welcome to the </w:t>
      </w:r>
      <w:proofErr w:type="spellStart"/>
      <w:r w:rsidRPr="00454762">
        <w:rPr>
          <w:rFonts w:ascii="Aptos" w:hAnsi="Aptos" w:cstheme="minorHAnsi"/>
          <w:color w:val="000000" w:themeColor="text1"/>
        </w:rPr>
        <w:t>tidyverse</w:t>
      </w:r>
      <w:proofErr w:type="spellEnd"/>
      <w:r w:rsidRPr="00454762">
        <w:rPr>
          <w:rFonts w:ascii="Aptos" w:hAnsi="Aptos" w:cstheme="minorHAnsi"/>
          <w:color w:val="000000" w:themeColor="text1"/>
        </w:rPr>
        <w:t xml:space="preserve">. </w:t>
      </w:r>
      <w:r w:rsidRPr="00900CBD">
        <w:rPr>
          <w:rFonts w:ascii="Aptos" w:hAnsi="Aptos" w:cstheme="minorHAnsi"/>
          <w:i/>
          <w:iCs/>
          <w:color w:val="000000" w:themeColor="text1"/>
        </w:rPr>
        <w:t>Journal of Open Source Software</w:t>
      </w:r>
      <w:r w:rsidRPr="00454762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4</w:t>
      </w:r>
      <w:r w:rsidRPr="00454762">
        <w:rPr>
          <w:rFonts w:ascii="Aptos" w:hAnsi="Aptos" w:cstheme="minorHAnsi"/>
          <w:color w:val="000000" w:themeColor="text1"/>
        </w:rPr>
        <w:t>, 1686.</w:t>
      </w:r>
    </w:p>
    <w:p w14:paraId="3BFFBCCB" w14:textId="77777777" w:rsidR="00454762" w:rsidRPr="00454762" w:rsidRDefault="00454762" w:rsidP="00454762">
      <w:pPr>
        <w:rPr>
          <w:rFonts w:ascii="Aptos" w:hAnsi="Aptos" w:cstheme="minorHAnsi"/>
          <w:color w:val="000000" w:themeColor="text1"/>
        </w:rPr>
      </w:pPr>
      <w:r w:rsidRPr="00454762">
        <w:rPr>
          <w:rFonts w:ascii="Aptos" w:hAnsi="Aptos" w:cstheme="minorHAnsi"/>
          <w:color w:val="000000" w:themeColor="text1"/>
        </w:rPr>
        <w:t xml:space="preserve">  </w:t>
      </w:r>
    </w:p>
    <w:p w14:paraId="73BC6CEF" w14:textId="5CFA82BF" w:rsidR="00454762" w:rsidRDefault="00454762" w:rsidP="00454762">
      <w:pPr>
        <w:jc w:val="both"/>
        <w:rPr>
          <w:rFonts w:ascii="Aptos" w:hAnsi="Aptos" w:cstheme="minorHAnsi"/>
          <w:color w:val="000000" w:themeColor="text1"/>
        </w:rPr>
      </w:pPr>
      <w:r w:rsidRPr="00454762">
        <w:rPr>
          <w:rFonts w:ascii="Aptos" w:hAnsi="Aptos" w:cstheme="minorHAnsi"/>
          <w:color w:val="000000" w:themeColor="text1"/>
        </w:rPr>
        <w:t>Wickham, H. (2016). ggplot2: Elegant Graphics for Data Analysis. Springer-Verlag New York, 2016.</w:t>
      </w:r>
    </w:p>
    <w:p w14:paraId="0D26CBA6" w14:textId="2E8BF1DB" w:rsidR="00C90231" w:rsidRDefault="00C90231">
      <w:pPr>
        <w:rPr>
          <w:color w:val="000000" w:themeColor="text1"/>
        </w:rPr>
      </w:pPr>
    </w:p>
    <w:p w14:paraId="4AAC84CE" w14:textId="77777777" w:rsidR="00454762" w:rsidRDefault="00454762">
      <w:pPr>
        <w:rPr>
          <w:rFonts w:ascii="Aptos" w:hAnsi="Aptos" w:cstheme="minorHAnsi"/>
          <w:color w:val="000000" w:themeColor="text1"/>
        </w:rPr>
        <w:sectPr w:rsidR="00454762" w:rsidSect="00000A8C"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198D8DCB" w14:textId="668563FC" w:rsidR="002D687E" w:rsidRDefault="002D687E" w:rsidP="003C17BC">
      <w:pPr>
        <w:rPr>
          <w:rFonts w:ascii="Aptos" w:hAnsi="Aptos" w:cstheme="minorHAnsi"/>
          <w:b/>
          <w:iCs/>
          <w:color w:val="000000" w:themeColor="text1"/>
          <w:sz w:val="15"/>
          <w:szCs w:val="15"/>
        </w:rPr>
      </w:pPr>
      <w:r w:rsidRPr="00E513E6">
        <w:rPr>
          <w:rFonts w:ascii="Aptos" w:hAnsi="Aptos" w:cstheme="minorHAnsi"/>
          <w:b/>
          <w:iCs/>
          <w:color w:val="000000" w:themeColor="text1"/>
          <w:sz w:val="40"/>
          <w:szCs w:val="40"/>
        </w:rPr>
        <w:lastRenderedPageBreak/>
        <w:t>Supplemental Information - Tables and Figures</w:t>
      </w:r>
    </w:p>
    <w:p w14:paraId="7FDC5531" w14:textId="77777777" w:rsidR="002D687E" w:rsidRPr="002D687E" w:rsidRDefault="002D687E" w:rsidP="002D687E">
      <w:pPr>
        <w:rPr>
          <w:rFonts w:ascii="Aptos" w:hAnsi="Aptos" w:cstheme="minorHAnsi"/>
          <w:b/>
          <w:iCs/>
          <w:color w:val="000000" w:themeColor="text1"/>
          <w:sz w:val="15"/>
          <w:szCs w:val="15"/>
        </w:rPr>
      </w:pPr>
    </w:p>
    <w:p w14:paraId="07A9202D" w14:textId="6BCCD7B1" w:rsidR="00F81B43" w:rsidRDefault="00B63144" w:rsidP="00B63144">
      <w:pPr>
        <w:spacing w:after="120" w:line="360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4C7EF9E4" wp14:editId="32DBCBD6">
            <wp:extent cx="5631543" cy="3531412"/>
            <wp:effectExtent l="0" t="0" r="0" b="0"/>
            <wp:docPr id="13080458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45842" name="Picture 130804584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0852" cy="35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01B0" w14:textId="73A2DAEF" w:rsidR="002D687E" w:rsidRDefault="00F81B43" w:rsidP="00752E21">
      <w:pPr>
        <w:jc w:val="both"/>
        <w:rPr>
          <w:rFonts w:ascii="Aptos" w:hAnsi="Aptos" w:cstheme="minorHAnsi"/>
          <w:color w:val="000000" w:themeColor="text1"/>
          <w:lang w:val="en-US" w:eastAsia="zh-CN"/>
        </w:rPr>
      </w:pPr>
      <w:r w:rsidRPr="00F81B43">
        <w:rPr>
          <w:rFonts w:ascii="Aptos" w:hAnsi="Aptos" w:cstheme="minorHAnsi" w:hint="eastAsia"/>
          <w:b/>
          <w:bCs/>
          <w:color w:val="000000" w:themeColor="text1"/>
        </w:rPr>
        <w:t xml:space="preserve">Figure </w:t>
      </w:r>
      <w:r>
        <w:rPr>
          <w:rFonts w:ascii="Aptos" w:hAnsi="Aptos" w:cstheme="minorHAnsi" w:hint="eastAsia"/>
          <w:b/>
          <w:bCs/>
          <w:color w:val="000000" w:themeColor="text1"/>
          <w:lang w:eastAsia="zh-CN"/>
        </w:rPr>
        <w:t>S</w:t>
      </w:r>
      <w:r w:rsidR="002D687E">
        <w:rPr>
          <w:rFonts w:ascii="Aptos" w:hAnsi="Aptos" w:cstheme="minorHAnsi"/>
          <w:b/>
          <w:bCs/>
          <w:color w:val="000000" w:themeColor="text1"/>
        </w:rPr>
        <w:t>1</w:t>
      </w:r>
      <w:r w:rsidRPr="00F81B43">
        <w:rPr>
          <w:rFonts w:ascii="Aptos" w:hAnsi="Aptos" w:cstheme="minorHAnsi" w:hint="eastAsia"/>
          <w:color w:val="000000" w:themeColor="text1"/>
        </w:rPr>
        <w:t xml:space="preserve">. </w:t>
      </w:r>
      <w:r w:rsidRPr="00F81B43">
        <w:rPr>
          <w:rFonts w:ascii="Aptos" w:hAnsi="Aptos" w:cstheme="minorHAnsi"/>
          <w:color w:val="000000" w:themeColor="text1"/>
        </w:rPr>
        <w:t>Schematic illustration showing methods for HGT insert confirmation</w:t>
      </w:r>
      <w:r w:rsidR="008C3D8A">
        <w:rPr>
          <w:rFonts w:ascii="Aptos" w:hAnsi="Aptos" w:cstheme="minorHAnsi" w:hint="eastAsia"/>
          <w:color w:val="000000" w:themeColor="text1"/>
          <w:lang w:eastAsia="zh-CN"/>
        </w:rPr>
        <w:t xml:space="preserve"> (A) and example</w:t>
      </w:r>
      <w:r w:rsidR="00E53208">
        <w:rPr>
          <w:rFonts w:ascii="Aptos" w:hAnsi="Aptos" w:cstheme="minorHAnsi" w:hint="eastAsia"/>
          <w:color w:val="000000" w:themeColor="text1"/>
          <w:lang w:eastAsia="zh-CN"/>
        </w:rPr>
        <w:t>s</w:t>
      </w:r>
      <w:r w:rsidR="008C3D8A">
        <w:rPr>
          <w:rFonts w:ascii="Aptos" w:hAnsi="Aptos" w:cstheme="minorHAnsi" w:hint="eastAsia"/>
          <w:color w:val="000000" w:themeColor="text1"/>
          <w:lang w:eastAsia="zh-CN"/>
        </w:rPr>
        <w:t xml:space="preserve"> </w:t>
      </w:r>
      <w:r w:rsidR="00B63144">
        <w:rPr>
          <w:rFonts w:ascii="Aptos" w:hAnsi="Aptos" w:cstheme="minorHAnsi" w:hint="eastAsia"/>
          <w:color w:val="000000" w:themeColor="text1"/>
          <w:lang w:eastAsia="zh-CN"/>
        </w:rPr>
        <w:t xml:space="preserve">from </w:t>
      </w:r>
      <w:r w:rsidR="00B63144" w:rsidRPr="008C3D8A">
        <w:rPr>
          <w:rFonts w:ascii="Aptos" w:hAnsi="Aptos" w:cstheme="minorHAnsi"/>
          <w:i/>
          <w:iCs/>
          <w:color w:val="000000" w:themeColor="text1"/>
          <w:lang w:eastAsia="zh-CN"/>
        </w:rPr>
        <w:t>M.</w:t>
      </w:r>
      <w:r w:rsidR="00B63144">
        <w:rPr>
          <w:rFonts w:ascii="Aptos" w:hAnsi="Aptos" w:cstheme="minorHAnsi"/>
          <w:i/>
          <w:iCs/>
          <w:color w:val="000000" w:themeColor="text1"/>
          <w:lang w:eastAsia="zh-CN"/>
        </w:rPr>
        <w:t xml:space="preserve"> </w:t>
      </w:r>
      <w:proofErr w:type="spellStart"/>
      <w:r w:rsidR="00B63144" w:rsidRPr="008C3D8A">
        <w:rPr>
          <w:rFonts w:ascii="Aptos" w:hAnsi="Aptos" w:cstheme="minorHAnsi"/>
          <w:i/>
          <w:iCs/>
          <w:color w:val="000000" w:themeColor="text1"/>
          <w:lang w:eastAsia="zh-CN"/>
        </w:rPr>
        <w:t>lithgowae</w:t>
      </w:r>
      <w:proofErr w:type="spellEnd"/>
      <w:r w:rsidR="00B63144">
        <w:rPr>
          <w:rFonts w:ascii="Aptos" w:hAnsi="Aptos" w:cstheme="minorHAnsi" w:hint="eastAsia"/>
          <w:color w:val="000000" w:themeColor="text1"/>
          <w:lang w:eastAsia="zh-CN"/>
        </w:rPr>
        <w:t xml:space="preserve"> </w:t>
      </w:r>
      <w:r w:rsidR="008C3D8A">
        <w:rPr>
          <w:rFonts w:ascii="Aptos" w:hAnsi="Aptos" w:cstheme="minorHAnsi" w:hint="eastAsia"/>
          <w:color w:val="000000" w:themeColor="text1"/>
          <w:lang w:eastAsia="zh-CN"/>
        </w:rPr>
        <w:t>(B</w:t>
      </w:r>
      <w:r w:rsidR="00E53208">
        <w:rPr>
          <w:rFonts w:ascii="Aptos" w:hAnsi="Aptos" w:cstheme="minorHAnsi" w:hint="eastAsia"/>
          <w:color w:val="000000" w:themeColor="text1"/>
          <w:lang w:eastAsia="zh-CN"/>
        </w:rPr>
        <w:t>-F</w:t>
      </w:r>
      <w:r w:rsidR="008C3D8A">
        <w:rPr>
          <w:rFonts w:ascii="Aptos" w:hAnsi="Aptos" w:cstheme="minorHAnsi" w:hint="eastAsia"/>
          <w:color w:val="000000" w:themeColor="text1"/>
          <w:lang w:eastAsia="zh-CN"/>
        </w:rPr>
        <w:t>)</w:t>
      </w:r>
      <w:r w:rsidRPr="00F81B43">
        <w:rPr>
          <w:rFonts w:ascii="Aptos" w:hAnsi="Aptos" w:cstheme="minorHAnsi"/>
          <w:color w:val="000000" w:themeColor="text1"/>
        </w:rPr>
        <w:t xml:space="preserve">. </w:t>
      </w:r>
      <w:r w:rsidR="008C3D8A">
        <w:rPr>
          <w:rFonts w:ascii="Aptos" w:hAnsi="Aptos" w:cstheme="minorHAnsi" w:hint="eastAsia"/>
          <w:color w:val="000000" w:themeColor="text1"/>
          <w:lang w:eastAsia="zh-CN"/>
        </w:rPr>
        <w:t xml:space="preserve">(A) </w:t>
      </w:r>
      <w:r w:rsidRPr="00F81B43">
        <w:rPr>
          <w:rFonts w:ascii="Aptos" w:hAnsi="Aptos" w:cstheme="minorHAnsi"/>
          <w:color w:val="000000" w:themeColor="text1"/>
        </w:rPr>
        <w:t>The dark grey bar at the top represents the assembled genomic sequence;</w:t>
      </w:r>
      <w:r w:rsidR="00157A7E">
        <w:rPr>
          <w:rFonts w:ascii="Aptos" w:hAnsi="Aptos" w:cstheme="minorHAnsi"/>
          <w:color w:val="000000" w:themeColor="text1"/>
        </w:rPr>
        <w:t xml:space="preserve"> </w:t>
      </w:r>
      <w:r w:rsidRPr="00F81B43">
        <w:rPr>
          <w:rFonts w:ascii="Aptos" w:hAnsi="Aptos" w:cstheme="minorHAnsi"/>
          <w:color w:val="000000" w:themeColor="text1"/>
        </w:rPr>
        <w:t>blue bars indicate reads broadly aligned to the genome and considered host-derived; light grey bars indicate reads aligned only at the insertion region and considered endosymbiont-derived; red marks represent the putative HGT insert sequence consistently aligned across all reads; “Mutations” denote base differences detected in short</w:t>
      </w:r>
      <w:r w:rsidR="002C16E8">
        <w:rPr>
          <w:rFonts w:ascii="Aptos" w:hAnsi="Aptos" w:cstheme="minorHAnsi"/>
          <w:color w:val="000000" w:themeColor="text1"/>
        </w:rPr>
        <w:t xml:space="preserve"> </w:t>
      </w:r>
      <w:r w:rsidRPr="00F81B43">
        <w:rPr>
          <w:rFonts w:ascii="Aptos" w:hAnsi="Aptos" w:cstheme="minorHAnsi"/>
          <w:color w:val="000000" w:themeColor="text1"/>
        </w:rPr>
        <w:t>aligned reads compared with long aligned reads. Note that the “short” in “short</w:t>
      </w:r>
      <w:r w:rsidR="002C16E8">
        <w:rPr>
          <w:rFonts w:ascii="Aptos" w:hAnsi="Aptos" w:cstheme="minorHAnsi"/>
          <w:color w:val="000000" w:themeColor="text1"/>
        </w:rPr>
        <w:t xml:space="preserve"> </w:t>
      </w:r>
      <w:r w:rsidRPr="00F81B43">
        <w:rPr>
          <w:rFonts w:ascii="Aptos" w:hAnsi="Aptos" w:cstheme="minorHAnsi"/>
          <w:color w:val="000000" w:themeColor="text1"/>
        </w:rPr>
        <w:t xml:space="preserve">aligned reads” refers to the length of </w:t>
      </w:r>
      <w:r w:rsidR="008C3D8A">
        <w:rPr>
          <w:rFonts w:ascii="Aptos" w:hAnsi="Aptos" w:cstheme="minorHAnsi" w:hint="eastAsia"/>
          <w:color w:val="000000" w:themeColor="text1"/>
          <w:lang w:eastAsia="zh-CN"/>
        </w:rPr>
        <w:t xml:space="preserve">the </w:t>
      </w:r>
      <w:r w:rsidRPr="00F81B43">
        <w:rPr>
          <w:rFonts w:ascii="Aptos" w:hAnsi="Aptos" w:cstheme="minorHAnsi"/>
          <w:color w:val="000000" w:themeColor="text1"/>
        </w:rPr>
        <w:t xml:space="preserve">aligned sequence between endosymbiont and host genome, rather than the reads themselves, which were of a similar length to other long reads derived from host DNA. </w:t>
      </w:r>
      <w:r w:rsidR="008C3D8A" w:rsidRPr="008C3D8A">
        <w:rPr>
          <w:rFonts w:ascii="Aptos" w:hAnsi="Aptos" w:cstheme="minorHAnsi"/>
          <w:color w:val="000000" w:themeColor="text1"/>
          <w:lang w:eastAsia="zh-CN"/>
        </w:rPr>
        <w:t xml:space="preserve">(B) An example of </w:t>
      </w:r>
      <w:r w:rsidR="008C3D8A" w:rsidRPr="008C3D8A">
        <w:rPr>
          <w:rFonts w:ascii="Aptos" w:hAnsi="Aptos" w:cstheme="minorHAnsi"/>
          <w:color w:val="000000" w:themeColor="text1"/>
        </w:rPr>
        <w:t>HGT insert confirmation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>,</w:t>
      </w:r>
      <w:r w:rsidR="008C3D8A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>insert:</w:t>
      </w:r>
      <w:r w:rsidR="00B63144" w:rsidRPr="00B63144">
        <w:t xml:space="preserve"> </w:t>
      </w:r>
      <w:r w:rsidR="00B63144" w:rsidRPr="00B63144">
        <w:rPr>
          <w:rFonts w:ascii="Aptos" w:hAnsi="Aptos" w:cstheme="minorHAnsi"/>
          <w:color w:val="000000" w:themeColor="text1"/>
          <w:lang w:val="en-US" w:eastAsia="zh-CN"/>
        </w:rPr>
        <w:t>contig_4</w:t>
      </w:r>
      <w:r w:rsidR="00B63144">
        <w:rPr>
          <w:rFonts w:ascii="Aptos" w:hAnsi="Aptos" w:cstheme="minorHAnsi" w:hint="eastAsia"/>
          <w:color w:val="000000" w:themeColor="text1"/>
          <w:lang w:val="en-US" w:eastAsia="zh-CN"/>
        </w:rPr>
        <w:t>:</w:t>
      </w:r>
      <w:r w:rsidR="00B63144" w:rsidRPr="00B63144">
        <w:rPr>
          <w:rFonts w:ascii="Aptos" w:hAnsi="Aptos" w:cstheme="minorHAnsi"/>
          <w:color w:val="000000" w:themeColor="text1"/>
          <w:lang w:val="en-US" w:eastAsia="zh-CN"/>
        </w:rPr>
        <w:t>1708405-1708607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>,</w:t>
      </w:r>
      <w:r w:rsidR="008C3D8A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>length</w:t>
      </w:r>
      <w:r w:rsidR="008C3D8A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>of</w:t>
      </w:r>
      <w:r w:rsidR="008C3D8A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>insert:</w:t>
      </w:r>
      <w:r w:rsidR="008C3D8A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B63144">
        <w:rPr>
          <w:rFonts w:ascii="Aptos" w:hAnsi="Aptos" w:cstheme="minorHAnsi" w:hint="eastAsia"/>
          <w:color w:val="000000" w:themeColor="text1"/>
          <w:lang w:eastAsia="zh-CN"/>
        </w:rPr>
        <w:t xml:space="preserve"> 203 </w:t>
      </w:r>
      <w:proofErr w:type="spellStart"/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>bp</w:t>
      </w:r>
      <w:r w:rsidR="008C3D8A">
        <w:rPr>
          <w:rFonts w:ascii="Aptos" w:hAnsi="Aptos" w:cstheme="minorHAnsi" w:hint="eastAsia"/>
          <w:color w:val="000000" w:themeColor="text1"/>
          <w:lang w:val="en-US" w:eastAsia="zh-CN"/>
        </w:rPr>
        <w:t>.</w:t>
      </w:r>
      <w:proofErr w:type="spellEnd"/>
      <w:r w:rsidR="00E53208">
        <w:rPr>
          <w:rFonts w:ascii="Aptos" w:hAnsi="Aptos" w:cstheme="minorHAnsi" w:hint="eastAsia"/>
          <w:color w:val="000000" w:themeColor="text1"/>
          <w:lang w:val="en-US" w:eastAsia="zh-CN"/>
        </w:rPr>
        <w:t xml:space="preserve"> (C)</w:t>
      </w:r>
      <w:r w:rsidR="00E53208" w:rsidRPr="00E53208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insert:</w:t>
      </w:r>
      <w:r w:rsidR="00B63144" w:rsidRPr="00B63144">
        <w:t xml:space="preserve"> </w:t>
      </w:r>
      <w:r w:rsidR="00B63144" w:rsidRPr="00B63144">
        <w:rPr>
          <w:rFonts w:ascii="Aptos" w:hAnsi="Aptos" w:cstheme="minorHAnsi"/>
          <w:color w:val="000000" w:themeColor="text1"/>
          <w:lang w:val="en-US" w:eastAsia="zh-CN"/>
        </w:rPr>
        <w:t>contig_444</w:t>
      </w:r>
      <w:r w:rsidR="00B63144">
        <w:rPr>
          <w:rFonts w:ascii="Aptos" w:hAnsi="Aptos" w:cstheme="minorHAnsi" w:hint="eastAsia"/>
          <w:color w:val="000000" w:themeColor="text1"/>
          <w:lang w:val="en-US" w:eastAsia="zh-CN"/>
        </w:rPr>
        <w:t>:</w:t>
      </w:r>
      <w:r w:rsidR="00B63144" w:rsidRPr="00B63144">
        <w:rPr>
          <w:rFonts w:ascii="Aptos" w:hAnsi="Aptos" w:cstheme="minorHAnsi"/>
          <w:color w:val="000000" w:themeColor="text1"/>
          <w:lang w:val="en-US" w:eastAsia="zh-CN"/>
        </w:rPr>
        <w:t>975660-975914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,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length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of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insert: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B63144">
        <w:rPr>
          <w:rFonts w:ascii="Aptos" w:hAnsi="Aptos" w:cstheme="minorHAnsi" w:hint="eastAsia"/>
          <w:color w:val="000000" w:themeColor="text1"/>
          <w:lang w:eastAsia="zh-CN"/>
        </w:rPr>
        <w:t xml:space="preserve">255 </w:t>
      </w:r>
      <w:proofErr w:type="spellStart"/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bp</w:t>
      </w:r>
      <w:r w:rsidR="00E53208">
        <w:rPr>
          <w:rFonts w:ascii="Aptos" w:hAnsi="Aptos" w:cstheme="minorHAnsi" w:hint="eastAsia"/>
          <w:color w:val="000000" w:themeColor="text1"/>
          <w:lang w:val="en-US" w:eastAsia="zh-CN"/>
        </w:rPr>
        <w:t>.</w:t>
      </w:r>
      <w:proofErr w:type="spellEnd"/>
      <w:r w:rsidR="00E53208">
        <w:rPr>
          <w:rFonts w:ascii="Aptos" w:hAnsi="Aptos" w:cstheme="minorHAnsi" w:hint="eastAsia"/>
          <w:color w:val="000000" w:themeColor="text1"/>
          <w:lang w:val="en-US" w:eastAsia="zh-CN"/>
        </w:rPr>
        <w:t xml:space="preserve"> (D)</w:t>
      </w:r>
      <w:r w:rsidR="00E53208" w:rsidRPr="00E53208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insert:</w:t>
      </w:r>
      <w:r w:rsidR="00B63144" w:rsidRPr="00B63144">
        <w:t xml:space="preserve"> </w:t>
      </w:r>
      <w:r w:rsidR="00B63144" w:rsidRPr="00B63144">
        <w:rPr>
          <w:rFonts w:ascii="Aptos" w:hAnsi="Aptos" w:cstheme="minorHAnsi"/>
          <w:color w:val="000000" w:themeColor="text1"/>
          <w:lang w:val="en-US" w:eastAsia="zh-CN"/>
        </w:rPr>
        <w:t>contig_5553</w:t>
      </w:r>
      <w:r w:rsidR="00B63144">
        <w:rPr>
          <w:rFonts w:ascii="Aptos" w:hAnsi="Aptos" w:cstheme="minorHAnsi" w:hint="eastAsia"/>
          <w:color w:val="000000" w:themeColor="text1"/>
          <w:lang w:val="en-US" w:eastAsia="zh-CN"/>
        </w:rPr>
        <w:t>:</w:t>
      </w:r>
      <w:r w:rsidR="00B63144" w:rsidRPr="00B63144">
        <w:rPr>
          <w:rFonts w:ascii="Aptos" w:hAnsi="Aptos" w:cstheme="minorHAnsi"/>
          <w:color w:val="000000" w:themeColor="text1"/>
          <w:lang w:val="en-US" w:eastAsia="zh-CN"/>
        </w:rPr>
        <w:t>264501-264736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,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length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of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insert: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B63144">
        <w:rPr>
          <w:rFonts w:ascii="Aptos" w:hAnsi="Aptos" w:cstheme="minorHAnsi" w:hint="eastAsia"/>
          <w:color w:val="000000" w:themeColor="text1"/>
          <w:lang w:eastAsia="zh-CN"/>
        </w:rPr>
        <w:t xml:space="preserve">236 </w:t>
      </w:r>
      <w:proofErr w:type="spellStart"/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bp</w:t>
      </w:r>
      <w:r w:rsidR="00E53208">
        <w:rPr>
          <w:rFonts w:ascii="Aptos" w:hAnsi="Aptos" w:cstheme="minorHAnsi" w:hint="eastAsia"/>
          <w:color w:val="000000" w:themeColor="text1"/>
          <w:lang w:val="en-US" w:eastAsia="zh-CN"/>
        </w:rPr>
        <w:t>.</w:t>
      </w:r>
      <w:proofErr w:type="spellEnd"/>
      <w:r w:rsidR="00E53208">
        <w:rPr>
          <w:rFonts w:ascii="Aptos" w:hAnsi="Aptos" w:cstheme="minorHAnsi" w:hint="eastAsia"/>
          <w:color w:val="000000" w:themeColor="text1"/>
          <w:lang w:val="en-US" w:eastAsia="zh-CN"/>
        </w:rPr>
        <w:t xml:space="preserve"> (E)</w:t>
      </w:r>
      <w:r w:rsidR="00E53208" w:rsidRPr="00E53208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insert:</w:t>
      </w:r>
      <w:r w:rsidR="00B63144" w:rsidRPr="00B63144">
        <w:t xml:space="preserve"> </w:t>
      </w:r>
      <w:r w:rsidR="00B63144" w:rsidRPr="00B63144">
        <w:rPr>
          <w:rFonts w:ascii="Aptos" w:hAnsi="Aptos" w:cstheme="minorHAnsi"/>
          <w:color w:val="000000" w:themeColor="text1"/>
          <w:lang w:val="en-US" w:eastAsia="zh-CN"/>
        </w:rPr>
        <w:t>contig_8142</w:t>
      </w:r>
      <w:r w:rsidR="00B63144">
        <w:rPr>
          <w:rFonts w:ascii="Aptos" w:hAnsi="Aptos" w:cstheme="minorHAnsi" w:hint="eastAsia"/>
          <w:color w:val="000000" w:themeColor="text1"/>
          <w:lang w:val="en-US" w:eastAsia="zh-CN"/>
        </w:rPr>
        <w:t>:</w:t>
      </w:r>
      <w:r w:rsidR="00B63144" w:rsidRPr="00B63144">
        <w:rPr>
          <w:rFonts w:ascii="Aptos" w:hAnsi="Aptos" w:cstheme="minorHAnsi"/>
          <w:color w:val="000000" w:themeColor="text1"/>
          <w:lang w:val="en-US" w:eastAsia="zh-CN"/>
        </w:rPr>
        <w:t>150463-150869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,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length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of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insert: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B63144">
        <w:rPr>
          <w:rFonts w:ascii="Aptos" w:hAnsi="Aptos" w:cstheme="minorHAnsi" w:hint="eastAsia"/>
          <w:color w:val="000000" w:themeColor="text1"/>
          <w:lang w:eastAsia="zh-CN"/>
        </w:rPr>
        <w:t xml:space="preserve">407 </w:t>
      </w:r>
      <w:proofErr w:type="spellStart"/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bp</w:t>
      </w:r>
      <w:r w:rsidR="00E53208">
        <w:rPr>
          <w:rFonts w:ascii="Aptos" w:hAnsi="Aptos" w:cstheme="minorHAnsi" w:hint="eastAsia"/>
          <w:color w:val="000000" w:themeColor="text1"/>
          <w:lang w:val="en-US" w:eastAsia="zh-CN"/>
        </w:rPr>
        <w:t>.</w:t>
      </w:r>
      <w:proofErr w:type="spellEnd"/>
      <w:r w:rsidR="00E53208">
        <w:rPr>
          <w:rFonts w:ascii="Aptos" w:hAnsi="Aptos" w:cstheme="minorHAnsi" w:hint="eastAsia"/>
          <w:color w:val="000000" w:themeColor="text1"/>
          <w:lang w:val="en-US" w:eastAsia="zh-CN"/>
        </w:rPr>
        <w:t xml:space="preserve"> (F)</w:t>
      </w:r>
      <w:r w:rsidR="00E53208" w:rsidRPr="00E53208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insert: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contig_10024:1162380-1162568,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length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of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insert: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188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proofErr w:type="spellStart"/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bp</w:t>
      </w:r>
      <w:r w:rsidR="00E53208">
        <w:rPr>
          <w:rFonts w:ascii="Aptos" w:hAnsi="Aptos" w:cstheme="minorHAnsi" w:hint="eastAsia"/>
          <w:color w:val="000000" w:themeColor="text1"/>
          <w:lang w:val="en-US" w:eastAsia="zh-CN"/>
        </w:rPr>
        <w:t>.</w:t>
      </w:r>
      <w:proofErr w:type="spellEnd"/>
      <w:r w:rsidR="008C3D8A">
        <w:rPr>
          <w:rFonts w:ascii="Aptos" w:hAnsi="Aptos" w:cstheme="minorHAnsi" w:hint="eastAsia"/>
          <w:color w:val="000000" w:themeColor="text1"/>
          <w:lang w:val="en-US" w:eastAsia="zh-CN"/>
        </w:rPr>
        <w:t xml:space="preserve"> 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 xml:space="preserve">Due to space limitations, </w:t>
      </w:r>
      <w:r w:rsidR="000B0A81">
        <w:rPr>
          <w:rFonts w:ascii="Aptos" w:hAnsi="Aptos" w:cstheme="minorHAnsi" w:hint="eastAsia"/>
          <w:color w:val="000000" w:themeColor="text1"/>
          <w:lang w:val="en-US" w:eastAsia="zh-CN"/>
        </w:rPr>
        <w:t>only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 xml:space="preserve"> </w:t>
      </w:r>
      <w:r w:rsidR="008C3D8A">
        <w:rPr>
          <w:rFonts w:ascii="Aptos" w:hAnsi="Aptos" w:cstheme="minorHAnsi" w:hint="eastAsia"/>
          <w:color w:val="000000" w:themeColor="text1"/>
          <w:lang w:val="en-US" w:eastAsia="zh-CN"/>
        </w:rPr>
        <w:t xml:space="preserve">raw 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>reads</w:t>
      </w:r>
      <w:r w:rsidR="000B0A81">
        <w:rPr>
          <w:rFonts w:ascii="Aptos" w:hAnsi="Aptos" w:cstheme="minorHAnsi" w:hint="eastAsia"/>
          <w:color w:val="000000" w:themeColor="text1"/>
          <w:lang w:val="en-US" w:eastAsia="zh-CN"/>
        </w:rPr>
        <w:t xml:space="preserve"> aligned to the insert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 xml:space="preserve"> were displayed.</w:t>
      </w:r>
      <w:r w:rsidR="008C3D8A">
        <w:rPr>
          <w:rFonts w:ascii="Aptos" w:hAnsi="Aptos" w:cstheme="minorHAnsi" w:hint="eastAsia"/>
          <w:color w:val="000000" w:themeColor="text1"/>
          <w:lang w:val="en-US" w:eastAsia="zh-CN"/>
        </w:rPr>
        <w:t xml:space="preserve"> 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 xml:space="preserve">The top few </w:t>
      </w:r>
      <w:r w:rsidR="008C3D8A">
        <w:rPr>
          <w:rFonts w:ascii="Aptos" w:hAnsi="Aptos" w:cstheme="minorHAnsi" w:hint="eastAsia"/>
          <w:color w:val="000000" w:themeColor="text1"/>
          <w:lang w:val="en-US" w:eastAsia="zh-CN"/>
        </w:rPr>
        <w:t xml:space="preserve">reads 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 xml:space="preserve">that extend beyond the image </w:t>
      </w:r>
      <w:r w:rsidR="00157A7E">
        <w:rPr>
          <w:rFonts w:ascii="Aptos" w:hAnsi="Aptos" w:cstheme="minorHAnsi"/>
          <w:color w:val="000000" w:themeColor="text1"/>
          <w:lang w:val="en-US" w:eastAsia="zh-CN"/>
        </w:rPr>
        <w:t>all align to both the putative HGT insert and the surrounding</w:t>
      </w:r>
      <w:r w:rsidR="00157A7E" w:rsidRPr="008C3D8A">
        <w:rPr>
          <w:rFonts w:ascii="Aptos" w:hAnsi="Aptos" w:cstheme="minorHAnsi"/>
          <w:color w:val="000000" w:themeColor="text1"/>
          <w:lang w:val="en-US" w:eastAsia="zh-CN"/>
        </w:rPr>
        <w:t xml:space="preserve"> 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>host cockroach</w:t>
      </w:r>
      <w:r w:rsidR="00157A7E">
        <w:rPr>
          <w:rFonts w:ascii="Aptos" w:hAnsi="Aptos" w:cstheme="minorHAnsi"/>
          <w:color w:val="000000" w:themeColor="text1"/>
          <w:lang w:val="en-US" w:eastAsia="zh-CN"/>
        </w:rPr>
        <w:t xml:space="preserve"> sequence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 xml:space="preserve">. The shorter ones below </w:t>
      </w:r>
      <w:r w:rsidR="0034300D">
        <w:rPr>
          <w:rFonts w:ascii="Aptos" w:hAnsi="Aptos" w:cstheme="minorHAnsi"/>
          <w:color w:val="000000" w:themeColor="text1"/>
          <w:lang w:val="en-US" w:eastAsia="zh-CN"/>
        </w:rPr>
        <w:t>are</w:t>
      </w:r>
      <w:r w:rsidR="009673FD">
        <w:rPr>
          <w:rFonts w:ascii="Aptos" w:hAnsi="Aptos" w:cstheme="minorHAnsi"/>
          <w:color w:val="000000" w:themeColor="text1"/>
          <w:lang w:val="en-US" w:eastAsia="zh-CN"/>
        </w:rPr>
        <w:t xml:space="preserve"> assessed to have</w:t>
      </w:r>
      <w:r w:rsidR="0034300D">
        <w:rPr>
          <w:rFonts w:ascii="Aptos" w:hAnsi="Aptos" w:cstheme="minorHAnsi"/>
          <w:color w:val="000000" w:themeColor="text1"/>
          <w:lang w:val="en-US" w:eastAsia="zh-CN"/>
        </w:rPr>
        <w:t xml:space="preserve"> </w:t>
      </w:r>
      <w:r w:rsidR="00752E21">
        <w:rPr>
          <w:rFonts w:ascii="Aptos" w:hAnsi="Aptos" w:cstheme="minorHAnsi"/>
          <w:color w:val="000000" w:themeColor="text1"/>
          <w:lang w:val="en-US" w:eastAsia="zh-CN"/>
        </w:rPr>
        <w:t>derive</w:t>
      </w:r>
      <w:r w:rsidR="0034300D">
        <w:rPr>
          <w:rFonts w:ascii="Aptos" w:hAnsi="Aptos" w:cstheme="minorHAnsi"/>
          <w:color w:val="000000" w:themeColor="text1"/>
          <w:lang w:val="en-US" w:eastAsia="zh-CN"/>
        </w:rPr>
        <w:t>d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 xml:space="preserve"> from </w:t>
      </w:r>
      <w:r w:rsidR="009673FD">
        <w:rPr>
          <w:rFonts w:ascii="Aptos" w:hAnsi="Aptos" w:cstheme="minorHAnsi"/>
          <w:color w:val="000000" w:themeColor="text1"/>
          <w:lang w:val="en-US" w:eastAsia="zh-CN"/>
        </w:rPr>
        <w:t xml:space="preserve">contaminant </w:t>
      </w:r>
      <w:proofErr w:type="spellStart"/>
      <w:r w:rsidR="0011463C" w:rsidRPr="00752E21">
        <w:rPr>
          <w:rFonts w:ascii="Aptos" w:hAnsi="Aptos" w:cstheme="minorHAnsi"/>
          <w:i/>
          <w:iCs/>
          <w:color w:val="000000" w:themeColor="text1"/>
          <w:lang w:val="en-US" w:eastAsia="zh-CN"/>
        </w:rPr>
        <w:t>Blattabacterium</w:t>
      </w:r>
      <w:proofErr w:type="spellEnd"/>
      <w:r w:rsidR="009673FD">
        <w:rPr>
          <w:rFonts w:ascii="Aptos" w:hAnsi="Aptos" w:cstheme="minorHAnsi"/>
          <w:color w:val="000000" w:themeColor="text1"/>
          <w:lang w:val="en-US" w:eastAsia="zh-CN"/>
        </w:rPr>
        <w:t xml:space="preserve"> (i.e. the contemporary endosymbiont, rather than the ancestral donor of HGT inserts)</w:t>
      </w:r>
      <w:r w:rsidR="00752E21">
        <w:rPr>
          <w:rFonts w:ascii="Aptos" w:hAnsi="Aptos" w:cstheme="minorHAnsi"/>
          <w:color w:val="000000" w:themeColor="text1"/>
          <w:lang w:val="en-US" w:eastAsia="zh-CN"/>
        </w:rPr>
        <w:t>.</w:t>
      </w:r>
      <w:r w:rsidR="0034300D">
        <w:rPr>
          <w:rFonts w:ascii="Aptos" w:hAnsi="Aptos" w:cstheme="minorHAnsi"/>
          <w:color w:val="000000" w:themeColor="text1"/>
          <w:lang w:val="en-US" w:eastAsia="zh-CN"/>
        </w:rPr>
        <w:t xml:space="preserve"> Note that the </w:t>
      </w:r>
      <w:proofErr w:type="spellStart"/>
      <w:r w:rsidR="0034300D" w:rsidRPr="0034300D">
        <w:rPr>
          <w:rFonts w:ascii="Aptos" w:hAnsi="Aptos" w:cstheme="minorHAnsi"/>
          <w:i/>
          <w:iCs/>
          <w:color w:val="000000" w:themeColor="text1"/>
          <w:lang w:val="en-US" w:eastAsia="zh-CN"/>
        </w:rPr>
        <w:t>Blattabacterium</w:t>
      </w:r>
      <w:proofErr w:type="spellEnd"/>
      <w:r w:rsidR="0034300D">
        <w:rPr>
          <w:rFonts w:ascii="Aptos" w:hAnsi="Aptos" w:cstheme="minorHAnsi"/>
          <w:color w:val="000000" w:themeColor="text1"/>
          <w:lang w:val="en-US" w:eastAsia="zh-CN"/>
        </w:rPr>
        <w:t xml:space="preserve"> reads</w:t>
      </w:r>
      <w:r w:rsidR="0034300D" w:rsidRPr="008C3D8A">
        <w:rPr>
          <w:rFonts w:ascii="Aptos" w:hAnsi="Aptos" w:cstheme="minorHAnsi"/>
          <w:color w:val="000000" w:themeColor="text1"/>
          <w:lang w:val="en-US" w:eastAsia="zh-CN"/>
        </w:rPr>
        <w:t xml:space="preserve"> </w:t>
      </w:r>
      <w:r w:rsidR="0034300D">
        <w:rPr>
          <w:rFonts w:ascii="Aptos" w:hAnsi="Aptos" w:cstheme="minorHAnsi"/>
          <w:color w:val="000000" w:themeColor="text1"/>
          <w:lang w:val="en-US" w:eastAsia="zh-CN"/>
        </w:rPr>
        <w:t xml:space="preserve">are </w:t>
      </w:r>
      <w:r w:rsidR="0034300D" w:rsidRPr="008C3D8A">
        <w:rPr>
          <w:rFonts w:ascii="Aptos" w:hAnsi="Aptos" w:cstheme="minorHAnsi"/>
          <w:color w:val="000000" w:themeColor="text1"/>
          <w:lang w:val="en-US" w:eastAsia="zh-CN"/>
        </w:rPr>
        <w:t xml:space="preserve">longer than </w:t>
      </w:r>
      <w:r w:rsidR="0034300D">
        <w:rPr>
          <w:rFonts w:ascii="Aptos" w:hAnsi="Aptos" w:cstheme="minorHAnsi"/>
          <w:color w:val="000000" w:themeColor="text1"/>
          <w:lang w:val="en-US" w:eastAsia="zh-CN"/>
        </w:rPr>
        <w:t xml:space="preserve">displayed, however large portions </w:t>
      </w:r>
      <w:r w:rsidR="002C16E8">
        <w:rPr>
          <w:rFonts w:ascii="Aptos" w:hAnsi="Aptos" w:cstheme="minorHAnsi"/>
          <w:color w:val="000000" w:themeColor="text1"/>
          <w:lang w:val="en-US" w:eastAsia="zh-CN"/>
        </w:rPr>
        <w:t>are not visible</w:t>
      </w:r>
      <w:r w:rsidR="0034300D">
        <w:rPr>
          <w:rFonts w:ascii="Aptos" w:hAnsi="Aptos" w:cstheme="minorHAnsi"/>
          <w:color w:val="000000" w:themeColor="text1"/>
          <w:lang w:val="en-US" w:eastAsia="zh-CN"/>
        </w:rPr>
        <w:t xml:space="preserve"> </w:t>
      </w:r>
      <w:r w:rsidR="0034300D" w:rsidRPr="008C3D8A">
        <w:rPr>
          <w:rFonts w:ascii="Aptos" w:hAnsi="Aptos" w:cstheme="minorHAnsi"/>
          <w:color w:val="000000" w:themeColor="text1"/>
          <w:lang w:val="en-US" w:eastAsia="zh-CN"/>
        </w:rPr>
        <w:t xml:space="preserve">because they </w:t>
      </w:r>
      <w:r w:rsidR="0034300D">
        <w:rPr>
          <w:rFonts w:ascii="Aptos" w:hAnsi="Aptos" w:cstheme="minorHAnsi"/>
          <w:color w:val="000000" w:themeColor="text1"/>
          <w:lang w:val="en-US" w:eastAsia="zh-CN"/>
        </w:rPr>
        <w:t>did</w:t>
      </w:r>
      <w:r w:rsidR="0034300D" w:rsidRPr="008C3D8A">
        <w:rPr>
          <w:rFonts w:ascii="Aptos" w:hAnsi="Aptos" w:cstheme="minorHAnsi"/>
          <w:color w:val="000000" w:themeColor="text1"/>
          <w:lang w:val="en-US" w:eastAsia="zh-CN"/>
        </w:rPr>
        <w:t xml:space="preserve"> not </w:t>
      </w:r>
      <w:r w:rsidR="0034300D">
        <w:rPr>
          <w:rFonts w:ascii="Aptos" w:hAnsi="Aptos" w:cstheme="minorHAnsi" w:hint="eastAsia"/>
          <w:color w:val="000000" w:themeColor="text1"/>
          <w:lang w:val="en-US" w:eastAsia="zh-CN"/>
        </w:rPr>
        <w:t>align</w:t>
      </w:r>
      <w:r w:rsidR="0034300D" w:rsidRPr="008C3D8A">
        <w:rPr>
          <w:rFonts w:ascii="Aptos" w:hAnsi="Aptos" w:cstheme="minorHAnsi"/>
          <w:color w:val="000000" w:themeColor="text1"/>
          <w:lang w:val="en-US" w:eastAsia="zh-CN"/>
        </w:rPr>
        <w:t xml:space="preserve"> </w:t>
      </w:r>
      <w:r w:rsidR="0034300D">
        <w:rPr>
          <w:rFonts w:ascii="Aptos" w:hAnsi="Aptos" w:cstheme="minorHAnsi" w:hint="eastAsia"/>
          <w:color w:val="000000" w:themeColor="text1"/>
          <w:lang w:val="en-US" w:eastAsia="zh-CN"/>
        </w:rPr>
        <w:t>to</w:t>
      </w:r>
      <w:r w:rsidR="0034300D" w:rsidRPr="008C3D8A">
        <w:rPr>
          <w:rFonts w:ascii="Aptos" w:hAnsi="Aptos" w:cstheme="minorHAnsi"/>
          <w:color w:val="000000" w:themeColor="text1"/>
          <w:lang w:val="en-US" w:eastAsia="zh-CN"/>
        </w:rPr>
        <w:t xml:space="preserve"> the </w:t>
      </w:r>
      <w:r w:rsidR="0034300D">
        <w:rPr>
          <w:rFonts w:ascii="Aptos" w:hAnsi="Aptos" w:cstheme="minorHAnsi" w:hint="eastAsia"/>
          <w:color w:val="000000" w:themeColor="text1"/>
          <w:lang w:val="en-US" w:eastAsia="zh-CN"/>
        </w:rPr>
        <w:t xml:space="preserve">flanking regions </w:t>
      </w:r>
      <w:r w:rsidR="00120DB8">
        <w:rPr>
          <w:rFonts w:ascii="Aptos" w:hAnsi="Aptos" w:cstheme="minorHAnsi"/>
          <w:color w:val="000000" w:themeColor="text1"/>
          <w:lang w:val="en-US" w:eastAsia="zh-CN"/>
        </w:rPr>
        <w:t>surrounding</w:t>
      </w:r>
      <w:r w:rsidR="0034300D">
        <w:rPr>
          <w:rFonts w:ascii="Aptos" w:hAnsi="Aptos" w:cstheme="minorHAnsi" w:hint="eastAsia"/>
          <w:color w:val="000000" w:themeColor="text1"/>
          <w:lang w:val="en-US" w:eastAsia="zh-CN"/>
        </w:rPr>
        <w:t xml:space="preserve"> the </w:t>
      </w:r>
      <w:r w:rsidR="0034300D" w:rsidRPr="008C3D8A">
        <w:rPr>
          <w:rFonts w:ascii="Aptos" w:hAnsi="Aptos" w:cstheme="minorHAnsi"/>
          <w:color w:val="000000" w:themeColor="text1"/>
          <w:lang w:val="en-US" w:eastAsia="zh-CN"/>
        </w:rPr>
        <w:t>insert</w:t>
      </w:r>
      <w:r w:rsidR="0034300D">
        <w:rPr>
          <w:rFonts w:ascii="Aptos" w:hAnsi="Aptos" w:cstheme="minorHAnsi"/>
          <w:color w:val="000000" w:themeColor="text1"/>
          <w:lang w:val="en-US" w:eastAsia="zh-CN"/>
        </w:rPr>
        <w:t>.</w:t>
      </w:r>
    </w:p>
    <w:p w14:paraId="6F4C9547" w14:textId="77777777" w:rsidR="003C17BC" w:rsidRDefault="003C17BC" w:rsidP="00752E21">
      <w:pPr>
        <w:jc w:val="both"/>
        <w:rPr>
          <w:rFonts w:ascii="Aptos" w:hAnsi="Aptos" w:cstheme="minorHAnsi"/>
          <w:color w:val="000000" w:themeColor="text1"/>
          <w:lang w:val="en-US" w:eastAsia="zh-CN"/>
        </w:rPr>
        <w:sectPr w:rsidR="003C17BC" w:rsidSect="003C17BC"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4DA4994F" w14:textId="46B1543C" w:rsidR="002D687E" w:rsidRDefault="002D687E" w:rsidP="002D687E">
      <w:pPr>
        <w:jc w:val="center"/>
        <w:rPr>
          <w:rFonts w:ascii="Aptos" w:hAnsi="Aptos" w:cstheme="minorHAnsi"/>
          <w:b/>
          <w:bCs/>
          <w:i/>
          <w:color w:val="000000" w:themeColor="text1"/>
        </w:rPr>
      </w:pPr>
      <w:r w:rsidRPr="0014680F">
        <w:rPr>
          <w:rFonts w:ascii="Aptos" w:hAnsi="Aptos" w:cstheme="minorHAnsi"/>
          <w:noProof/>
          <w:color w:val="000000" w:themeColor="text1"/>
        </w:rPr>
        <w:lastRenderedPageBreak/>
        <w:drawing>
          <wp:inline distT="0" distB="0" distL="0" distR="0" wp14:anchorId="1BF94D67" wp14:editId="5F3FDB4C">
            <wp:extent cx="5654386" cy="3649649"/>
            <wp:effectExtent l="0" t="0" r="0" b="0"/>
            <wp:docPr id="28224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49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6337" cy="367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6059" w14:textId="30C38C4D" w:rsidR="002D687E" w:rsidRDefault="002D687E" w:rsidP="002D687E">
      <w:pPr>
        <w:jc w:val="both"/>
        <w:rPr>
          <w:rFonts w:ascii="Aptos" w:hAnsi="Aptos" w:cstheme="minorHAnsi"/>
          <w:color w:val="000000" w:themeColor="text1"/>
        </w:rPr>
      </w:pPr>
      <w:r w:rsidRPr="0014680F">
        <w:rPr>
          <w:rFonts w:ascii="Aptos" w:hAnsi="Aptos" w:cstheme="minorHAnsi"/>
          <w:b/>
          <w:bCs/>
          <w:color w:val="000000" w:themeColor="text1"/>
        </w:rPr>
        <w:t>Figure S</w:t>
      </w:r>
      <w:r>
        <w:rPr>
          <w:rFonts w:ascii="Aptos" w:hAnsi="Aptos" w:cstheme="minorHAnsi"/>
          <w:b/>
          <w:bCs/>
          <w:color w:val="000000" w:themeColor="text1"/>
        </w:rPr>
        <w:t>2</w:t>
      </w:r>
      <w:r w:rsidRPr="0014680F">
        <w:rPr>
          <w:rFonts w:ascii="Aptos" w:hAnsi="Aptos" w:cstheme="minorHAnsi"/>
          <w:b/>
          <w:bCs/>
          <w:color w:val="000000" w:themeColor="text1"/>
        </w:rPr>
        <w:t>.</w:t>
      </w:r>
      <w:r>
        <w:rPr>
          <w:rFonts w:ascii="Aptos" w:hAnsi="Aptos" w:cstheme="minorHAnsi"/>
          <w:color w:val="000000" w:themeColor="text1"/>
        </w:rPr>
        <w:t xml:space="preserve"> </w:t>
      </w:r>
      <w:r w:rsidRPr="00A02992">
        <w:rPr>
          <w:rFonts w:ascii="Aptos" w:hAnsi="Aptos" w:cstheme="minorHAnsi"/>
          <w:color w:val="000000" w:themeColor="text1"/>
        </w:rPr>
        <w:t xml:space="preserve">Example of </w:t>
      </w:r>
      <w:r w:rsidR="00120DB8">
        <w:rPr>
          <w:rFonts w:ascii="Aptos" w:hAnsi="Aptos" w:cstheme="minorHAnsi"/>
          <w:color w:val="000000" w:themeColor="text1"/>
        </w:rPr>
        <w:t>the process to identify</w:t>
      </w:r>
      <w:r w:rsidR="00120DB8" w:rsidRPr="00A02992">
        <w:rPr>
          <w:rFonts w:ascii="Aptos" w:hAnsi="Aptos" w:cstheme="minorHAnsi"/>
          <w:color w:val="000000" w:themeColor="text1"/>
        </w:rPr>
        <w:t xml:space="preserve"> </w:t>
      </w:r>
      <w:r w:rsidRPr="00A02992">
        <w:rPr>
          <w:rFonts w:ascii="Aptos" w:hAnsi="Aptos" w:cstheme="minorHAnsi"/>
          <w:color w:val="000000" w:themeColor="text1"/>
        </w:rPr>
        <w:t xml:space="preserve">potentially ancestral inserts by comparing the top BLAST hit (percent sequence identity) of an insert against a </w:t>
      </w:r>
      <w:proofErr w:type="spellStart"/>
      <w:r w:rsidRPr="00A02992">
        <w:rPr>
          <w:rFonts w:ascii="Aptos" w:hAnsi="Aptos" w:cstheme="minorHAnsi"/>
          <w:i/>
          <w:iCs/>
          <w:color w:val="000000" w:themeColor="text1"/>
        </w:rPr>
        <w:t>Blattabacterium</w:t>
      </w:r>
      <w:proofErr w:type="spellEnd"/>
      <w:r w:rsidRPr="00A02992">
        <w:rPr>
          <w:rFonts w:ascii="Aptos" w:hAnsi="Aptos" w:cstheme="minorHAnsi"/>
          <w:color w:val="000000" w:themeColor="text1"/>
        </w:rPr>
        <w:t xml:space="preserve"> database with the top hit against a database of all other inserts (i.e. [BLAST % identity to </w:t>
      </w:r>
      <w:proofErr w:type="spellStart"/>
      <w:r w:rsidRPr="00A02992">
        <w:rPr>
          <w:rFonts w:ascii="Aptos" w:hAnsi="Aptos" w:cstheme="minorHAnsi"/>
          <w:i/>
          <w:iCs/>
          <w:color w:val="000000" w:themeColor="text1"/>
        </w:rPr>
        <w:t>Blattabacterium</w:t>
      </w:r>
      <w:proofErr w:type="spellEnd"/>
      <w:r w:rsidRPr="00A02992">
        <w:rPr>
          <w:rFonts w:ascii="Aptos" w:hAnsi="Aptos" w:cstheme="minorHAnsi"/>
          <w:color w:val="000000" w:themeColor="text1"/>
        </w:rPr>
        <w:t xml:space="preserve"> database] minus [BLAST % identity to the insert database]).</w:t>
      </w:r>
      <w:r>
        <w:rPr>
          <w:rFonts w:ascii="Aptos" w:hAnsi="Aptos" w:cstheme="minorHAnsi"/>
          <w:color w:val="000000" w:themeColor="text1"/>
        </w:rPr>
        <w:t xml:space="preserve"> </w:t>
      </w:r>
      <w:r w:rsidRPr="00A02992">
        <w:rPr>
          <w:rFonts w:ascii="Aptos" w:hAnsi="Aptos" w:cstheme="minorHAnsi"/>
          <w:color w:val="000000" w:themeColor="text1"/>
        </w:rPr>
        <w:t>This example shows</w:t>
      </w:r>
      <w:r w:rsidR="00120DB8">
        <w:rPr>
          <w:rFonts w:ascii="Aptos" w:hAnsi="Aptos" w:cstheme="minorHAnsi"/>
          <w:color w:val="000000" w:themeColor="text1"/>
        </w:rPr>
        <w:t xml:space="preserve"> all</w:t>
      </w:r>
      <w:r w:rsidRPr="00A02992">
        <w:rPr>
          <w:rFonts w:ascii="Aptos" w:hAnsi="Aptos" w:cstheme="minorHAnsi"/>
          <w:color w:val="000000" w:themeColor="text1"/>
        </w:rPr>
        <w:t xml:space="preserve"> inserts from </w:t>
      </w:r>
      <w:proofErr w:type="spellStart"/>
      <w:r w:rsidRPr="00A02992">
        <w:rPr>
          <w:rFonts w:ascii="Aptos" w:hAnsi="Aptos" w:cstheme="minorHAnsi"/>
          <w:i/>
          <w:iCs/>
          <w:color w:val="000000" w:themeColor="text1"/>
        </w:rPr>
        <w:t>Panesthia</w:t>
      </w:r>
      <w:proofErr w:type="spellEnd"/>
      <w:r w:rsidRPr="00A02992">
        <w:rPr>
          <w:rFonts w:ascii="Aptos" w:hAnsi="Aptos" w:cstheme="minorHAnsi"/>
          <w:i/>
          <w:iCs/>
          <w:color w:val="000000" w:themeColor="text1"/>
        </w:rPr>
        <w:t xml:space="preserve"> </w:t>
      </w:r>
      <w:proofErr w:type="spellStart"/>
      <w:r w:rsidRPr="00A02992">
        <w:rPr>
          <w:rFonts w:ascii="Aptos" w:hAnsi="Aptos" w:cstheme="minorHAnsi"/>
          <w:i/>
          <w:iCs/>
          <w:color w:val="000000" w:themeColor="text1"/>
        </w:rPr>
        <w:t>tryoni</w:t>
      </w:r>
      <w:proofErr w:type="spellEnd"/>
      <w:r w:rsidRPr="00A02992">
        <w:rPr>
          <w:rFonts w:ascii="Aptos" w:hAnsi="Aptos" w:cstheme="minorHAnsi"/>
          <w:i/>
          <w:iCs/>
          <w:color w:val="000000" w:themeColor="text1"/>
        </w:rPr>
        <w:t xml:space="preserve"> </w:t>
      </w:r>
      <w:proofErr w:type="spellStart"/>
      <w:r w:rsidRPr="00A02992">
        <w:rPr>
          <w:rFonts w:ascii="Aptos" w:hAnsi="Aptos" w:cstheme="minorHAnsi"/>
          <w:i/>
          <w:iCs/>
          <w:color w:val="000000" w:themeColor="text1"/>
        </w:rPr>
        <w:t>tryoni</w:t>
      </w:r>
      <w:proofErr w:type="spellEnd"/>
      <w:r w:rsidRPr="00A02992">
        <w:rPr>
          <w:rFonts w:ascii="Aptos" w:hAnsi="Aptos" w:cstheme="minorHAnsi"/>
          <w:color w:val="000000" w:themeColor="text1"/>
        </w:rPr>
        <w:t xml:space="preserve"> (Eungella).</w:t>
      </w:r>
    </w:p>
    <w:p w14:paraId="20D8E343" w14:textId="77777777" w:rsidR="002D687E" w:rsidRDefault="002D687E" w:rsidP="003E4D9D">
      <w:pPr>
        <w:jc w:val="both"/>
        <w:rPr>
          <w:rFonts w:ascii="Aptos" w:hAnsi="Aptos" w:cstheme="minorHAnsi"/>
          <w:b/>
          <w:bCs/>
          <w:i/>
          <w:color w:val="000000" w:themeColor="text1"/>
        </w:rPr>
      </w:pPr>
    </w:p>
    <w:p w14:paraId="4014292D" w14:textId="77777777" w:rsidR="002D687E" w:rsidRDefault="002D687E" w:rsidP="003E4D9D">
      <w:pPr>
        <w:jc w:val="both"/>
        <w:rPr>
          <w:rFonts w:ascii="Aptos" w:hAnsi="Aptos" w:cstheme="minorHAnsi"/>
          <w:b/>
          <w:bCs/>
          <w:i/>
          <w:color w:val="000000" w:themeColor="text1"/>
        </w:rPr>
      </w:pPr>
    </w:p>
    <w:p w14:paraId="3BFC942F" w14:textId="77777777" w:rsidR="002D687E" w:rsidRDefault="002D687E" w:rsidP="003E4D9D">
      <w:pPr>
        <w:jc w:val="both"/>
        <w:rPr>
          <w:rFonts w:ascii="Aptos" w:hAnsi="Aptos" w:cstheme="minorHAnsi"/>
          <w:b/>
          <w:bCs/>
          <w:i/>
          <w:color w:val="000000" w:themeColor="text1"/>
        </w:rPr>
      </w:pPr>
    </w:p>
    <w:p w14:paraId="12B59B23" w14:textId="77777777" w:rsidR="002D687E" w:rsidRDefault="002D687E" w:rsidP="003E4D9D">
      <w:pPr>
        <w:jc w:val="both"/>
        <w:rPr>
          <w:rFonts w:ascii="Aptos" w:hAnsi="Aptos" w:cstheme="minorHAnsi"/>
          <w:b/>
          <w:bCs/>
          <w:i/>
          <w:color w:val="000000" w:themeColor="text1"/>
        </w:rPr>
        <w:sectPr w:rsidR="002D687E" w:rsidSect="002D687E">
          <w:pgSz w:w="16840" w:h="1190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6337D1CA" w14:textId="68481923" w:rsidR="002D687E" w:rsidRDefault="002D687E" w:rsidP="002D687E">
      <w:pPr>
        <w:jc w:val="center"/>
        <w:rPr>
          <w:rFonts w:ascii="Aptos" w:hAnsi="Aptos" w:cstheme="minorHAnsi"/>
          <w:b/>
          <w:bCs/>
          <w:i/>
          <w:color w:val="000000" w:themeColor="text1"/>
        </w:rPr>
      </w:pPr>
      <w:r w:rsidRPr="00AD3598">
        <w:rPr>
          <w:rFonts w:ascii="Aptos" w:hAnsi="Aptos" w:cstheme="minorHAnsi"/>
          <w:i/>
          <w:noProof/>
          <w:color w:val="000000" w:themeColor="text1"/>
        </w:rPr>
        <w:lastRenderedPageBreak/>
        <w:drawing>
          <wp:inline distT="0" distB="0" distL="0" distR="0" wp14:anchorId="30F93EDD" wp14:editId="64ED7462">
            <wp:extent cx="3519167" cy="56946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1799" cy="569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71128" w14:textId="1CECD15A" w:rsidR="002D687E" w:rsidRDefault="002D687E" w:rsidP="002D687E">
      <w:pPr>
        <w:spacing w:after="100" w:afterAutospacing="1"/>
        <w:jc w:val="both"/>
        <w:rPr>
          <w:rFonts w:ascii="Aptos" w:eastAsia="Times New Roman" w:hAnsi="Aptos" w:cstheme="minorHAnsi"/>
          <w:color w:val="000000" w:themeColor="text1"/>
        </w:rPr>
      </w:pPr>
      <w:r w:rsidRPr="00AC5742">
        <w:rPr>
          <w:rFonts w:ascii="Aptos" w:eastAsia="Times New Roman" w:hAnsi="Aptos" w:cstheme="minorHAnsi"/>
          <w:b/>
          <w:bCs/>
          <w:color w:val="000000" w:themeColor="text1"/>
        </w:rPr>
        <w:t>Figure S</w:t>
      </w:r>
      <w:r>
        <w:rPr>
          <w:rFonts w:ascii="Aptos" w:eastAsia="Times New Roman" w:hAnsi="Aptos" w:cstheme="minorHAnsi"/>
          <w:b/>
          <w:bCs/>
          <w:color w:val="000000" w:themeColor="text1"/>
        </w:rPr>
        <w:t>3</w:t>
      </w:r>
      <w:r w:rsidRPr="00AC5742">
        <w:rPr>
          <w:rFonts w:ascii="Aptos" w:eastAsia="Times New Roman" w:hAnsi="Aptos" w:cstheme="minorHAnsi"/>
          <w:b/>
          <w:bCs/>
          <w:color w:val="000000" w:themeColor="text1"/>
        </w:rPr>
        <w:t>.</w:t>
      </w:r>
      <w:r w:rsidRPr="00AC5742">
        <w:rPr>
          <w:rFonts w:ascii="Aptos" w:eastAsia="Times New Roman" w:hAnsi="Aptos" w:cstheme="minorHAnsi"/>
          <w:color w:val="000000" w:themeColor="text1"/>
        </w:rPr>
        <w:t xml:space="preserve"> Insert filtering pipeline. The steps outlined with a red border indicate where alternate filtering thresholds were applied, thereby resulting in two set of inserts (with standard and alternate filtering threshold applied; the manual curation step</w:t>
      </w:r>
      <w:r>
        <w:rPr>
          <w:rFonts w:ascii="Aptos" w:eastAsia="Times New Roman" w:hAnsi="Aptos" w:cstheme="minorHAnsi"/>
          <w:color w:val="000000" w:themeColor="text1"/>
        </w:rPr>
        <w:t>s</w:t>
      </w:r>
      <w:r w:rsidRPr="00AC5742">
        <w:rPr>
          <w:rFonts w:ascii="Aptos" w:eastAsia="Times New Roman" w:hAnsi="Aptos" w:cstheme="minorHAnsi"/>
          <w:color w:val="000000" w:themeColor="text1"/>
        </w:rPr>
        <w:t xml:space="preserve"> w</w:t>
      </w:r>
      <w:r>
        <w:rPr>
          <w:rFonts w:ascii="Aptos" w:eastAsia="Times New Roman" w:hAnsi="Aptos" w:cstheme="minorHAnsi"/>
          <w:color w:val="000000" w:themeColor="text1"/>
        </w:rPr>
        <w:t>ere</w:t>
      </w:r>
      <w:r w:rsidRPr="00AC5742">
        <w:rPr>
          <w:rFonts w:ascii="Aptos" w:eastAsia="Times New Roman" w:hAnsi="Aptos" w:cstheme="minorHAnsi"/>
          <w:color w:val="000000" w:themeColor="text1"/>
        </w:rPr>
        <w:t xml:space="preserve"> not performed for alternate filtering). </w:t>
      </w:r>
      <w:r w:rsidR="00DB29DC" w:rsidRPr="00DB29DC">
        <w:rPr>
          <w:rFonts w:ascii="Aptos" w:eastAsia="Times New Roman" w:hAnsi="Aptos" w:cstheme="minorHAnsi"/>
          <w:color w:val="000000" w:themeColor="text1"/>
        </w:rPr>
        <w:t>This pipeline workflow and the relevant scripts are available on GitHub (https://github.com/MEEP-projects/HGT_pipeline/tree/main</w:t>
      </w:r>
      <w:commentRangeStart w:id="4"/>
      <w:r w:rsidR="00DB29DC" w:rsidRPr="00DB29DC">
        <w:rPr>
          <w:rFonts w:ascii="Aptos" w:eastAsia="Times New Roman" w:hAnsi="Aptos" w:cstheme="minorHAnsi"/>
          <w:color w:val="000000" w:themeColor="text1"/>
        </w:rPr>
        <w:t>)</w:t>
      </w:r>
      <w:commentRangeEnd w:id="4"/>
      <w:r w:rsidR="00DB29DC">
        <w:rPr>
          <w:rStyle w:val="CommentReference"/>
        </w:rPr>
        <w:commentReference w:id="4"/>
      </w:r>
      <w:r w:rsidR="00DB29DC">
        <w:rPr>
          <w:rFonts w:ascii="Aptos" w:eastAsia="Times New Roman" w:hAnsi="Aptos" w:cstheme="minorHAnsi"/>
          <w:color w:val="000000" w:themeColor="text1"/>
        </w:rPr>
        <w:t>.</w:t>
      </w:r>
    </w:p>
    <w:p w14:paraId="24886E37" w14:textId="77777777" w:rsidR="002D687E" w:rsidRDefault="002D687E" w:rsidP="002D687E">
      <w:pPr>
        <w:spacing w:after="100" w:afterAutospacing="1"/>
        <w:jc w:val="both"/>
        <w:rPr>
          <w:rFonts w:ascii="Aptos" w:eastAsia="Times New Roman" w:hAnsi="Aptos" w:cstheme="minorHAnsi"/>
          <w:color w:val="000000" w:themeColor="text1"/>
        </w:rPr>
      </w:pPr>
    </w:p>
    <w:p w14:paraId="22B996FA" w14:textId="77777777" w:rsidR="002D687E" w:rsidRDefault="002D687E" w:rsidP="002D687E">
      <w:pPr>
        <w:spacing w:after="100" w:afterAutospacing="1"/>
        <w:jc w:val="both"/>
        <w:rPr>
          <w:rFonts w:ascii="Aptos" w:eastAsia="Times New Roman" w:hAnsi="Aptos" w:cstheme="minorHAnsi"/>
          <w:color w:val="000000" w:themeColor="text1"/>
        </w:rPr>
      </w:pPr>
    </w:p>
    <w:p w14:paraId="20BA3502" w14:textId="77777777" w:rsidR="002D687E" w:rsidRDefault="002D687E" w:rsidP="002D687E">
      <w:pPr>
        <w:spacing w:after="100" w:afterAutospacing="1"/>
        <w:jc w:val="both"/>
        <w:rPr>
          <w:rFonts w:ascii="Aptos" w:eastAsia="Times New Roman" w:hAnsi="Aptos" w:cstheme="minorHAnsi"/>
          <w:color w:val="000000" w:themeColor="text1"/>
        </w:rPr>
      </w:pPr>
    </w:p>
    <w:p w14:paraId="13C8F211" w14:textId="77777777" w:rsidR="002D687E" w:rsidRDefault="002D687E" w:rsidP="002D687E">
      <w:pPr>
        <w:spacing w:after="100" w:afterAutospacing="1"/>
        <w:jc w:val="both"/>
        <w:rPr>
          <w:rFonts w:ascii="Aptos" w:eastAsia="Times New Roman" w:hAnsi="Aptos" w:cstheme="minorHAnsi"/>
          <w:color w:val="000000" w:themeColor="text1"/>
        </w:rPr>
      </w:pPr>
    </w:p>
    <w:p w14:paraId="23154D61" w14:textId="77777777" w:rsidR="002D687E" w:rsidRDefault="002D687E" w:rsidP="002D687E">
      <w:pPr>
        <w:spacing w:after="100" w:afterAutospacing="1"/>
        <w:jc w:val="both"/>
        <w:rPr>
          <w:rFonts w:ascii="Aptos" w:eastAsia="Times New Roman" w:hAnsi="Aptos" w:cstheme="minorHAnsi"/>
          <w:color w:val="000000" w:themeColor="text1"/>
        </w:rPr>
      </w:pPr>
    </w:p>
    <w:p w14:paraId="394DAAB8" w14:textId="77777777" w:rsidR="002D687E" w:rsidRDefault="002D687E" w:rsidP="002D687E">
      <w:pPr>
        <w:spacing w:after="100" w:afterAutospacing="1"/>
        <w:jc w:val="both"/>
        <w:rPr>
          <w:rFonts w:ascii="Aptos" w:eastAsia="Times New Roman" w:hAnsi="Aptos" w:cstheme="minorHAnsi"/>
          <w:color w:val="000000" w:themeColor="text1"/>
        </w:rPr>
      </w:pPr>
    </w:p>
    <w:p w14:paraId="2371D737" w14:textId="58EA3339" w:rsidR="002D687E" w:rsidRPr="00AC5742" w:rsidRDefault="00521C88" w:rsidP="002D687E">
      <w:pPr>
        <w:spacing w:after="100" w:afterAutospacing="1"/>
        <w:jc w:val="both"/>
        <w:rPr>
          <w:rFonts w:ascii="Aptos" w:eastAsia="Times New Roman" w:hAnsi="Aptos" w:cstheme="minorHAnsi"/>
          <w:color w:val="000000" w:themeColor="text1"/>
        </w:rPr>
      </w:pPr>
      <w:r>
        <w:rPr>
          <w:rFonts w:ascii="Aptos" w:hAnsi="Aptos" w:cstheme="minorHAnsi"/>
          <w:i/>
          <w:noProof/>
          <w:color w:val="000000" w:themeColor="text1"/>
        </w:rPr>
        <w:lastRenderedPageBreak/>
        <w:drawing>
          <wp:inline distT="0" distB="0" distL="0" distR="0" wp14:anchorId="530845D6" wp14:editId="2E568555">
            <wp:extent cx="5727700" cy="3735070"/>
            <wp:effectExtent l="0" t="0" r="0" b="0"/>
            <wp:docPr id="54296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62964" name="Picture 54296296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AAA1" w14:textId="3D17DF8B" w:rsidR="002D687E" w:rsidRDefault="002D687E" w:rsidP="002D687E">
      <w:pPr>
        <w:jc w:val="both"/>
        <w:rPr>
          <w:rFonts w:ascii="Aptos" w:hAnsi="Aptos" w:cstheme="minorHAnsi"/>
          <w:color w:val="000000" w:themeColor="text1"/>
        </w:rPr>
      </w:pPr>
      <w:r w:rsidRPr="00A949ED">
        <w:rPr>
          <w:rFonts w:ascii="Aptos" w:hAnsi="Aptos" w:cstheme="minorHAnsi"/>
          <w:b/>
          <w:bCs/>
          <w:color w:val="000000" w:themeColor="text1"/>
        </w:rPr>
        <w:t xml:space="preserve">Figure </w:t>
      </w:r>
      <w:r>
        <w:rPr>
          <w:rFonts w:ascii="Aptos" w:hAnsi="Aptos" w:cstheme="minorHAnsi"/>
          <w:b/>
          <w:bCs/>
          <w:color w:val="000000" w:themeColor="text1"/>
        </w:rPr>
        <w:t>S4</w:t>
      </w:r>
      <w:r w:rsidRPr="00A949ED">
        <w:rPr>
          <w:rFonts w:ascii="Aptos" w:hAnsi="Aptos" w:cstheme="minorHAnsi"/>
          <w:b/>
          <w:bCs/>
          <w:color w:val="000000" w:themeColor="text1"/>
        </w:rPr>
        <w:t>.</w:t>
      </w:r>
      <w:r>
        <w:rPr>
          <w:rFonts w:ascii="Aptos" w:hAnsi="Aptos" w:cstheme="minorHAnsi"/>
          <w:color w:val="000000" w:themeColor="text1"/>
        </w:rPr>
        <w:t xml:space="preserve"> </w:t>
      </w:r>
      <w:r w:rsidR="00311C8A">
        <w:rPr>
          <w:rFonts w:ascii="Aptos" w:hAnsi="Aptos" w:cstheme="minorHAnsi"/>
          <w:color w:val="000000" w:themeColor="text1"/>
        </w:rPr>
        <w:t>Chronogram</w:t>
      </w:r>
      <w:r w:rsidR="00521C88" w:rsidRPr="001C01B2">
        <w:rPr>
          <w:rFonts w:ascii="Aptos" w:hAnsi="Aptos" w:cstheme="minorHAnsi"/>
          <w:color w:val="000000" w:themeColor="text1"/>
        </w:rPr>
        <w:t xml:space="preserve"> </w:t>
      </w:r>
      <w:r w:rsidRPr="001C01B2">
        <w:rPr>
          <w:rFonts w:ascii="Aptos" w:hAnsi="Aptos" w:cstheme="minorHAnsi"/>
          <w:color w:val="000000" w:themeColor="text1"/>
        </w:rPr>
        <w:t xml:space="preserve">of taxa analysed in this study alongside the total number of HGT inserts within each genome, and the number of unique inserts (after excluding inserts likely arising from duplication or transposition) </w:t>
      </w:r>
      <w:r>
        <w:rPr>
          <w:rFonts w:ascii="Aptos" w:hAnsi="Aptos" w:cstheme="minorHAnsi"/>
          <w:color w:val="000000" w:themeColor="text1"/>
        </w:rPr>
        <w:t xml:space="preserve">based on the </w:t>
      </w:r>
      <w:r w:rsidRPr="001C01B2">
        <w:rPr>
          <w:rFonts w:ascii="Aptos" w:hAnsi="Aptos" w:cstheme="minorHAnsi"/>
          <w:color w:val="000000" w:themeColor="text1"/>
        </w:rPr>
        <w:t>alternative, less stringent thresholds.</w:t>
      </w:r>
    </w:p>
    <w:p w14:paraId="70A11D04" w14:textId="77777777" w:rsidR="002D687E" w:rsidRDefault="002D687E" w:rsidP="003E4D9D">
      <w:pPr>
        <w:jc w:val="both"/>
        <w:rPr>
          <w:rFonts w:ascii="Aptos" w:hAnsi="Aptos" w:cstheme="minorHAnsi"/>
          <w:b/>
          <w:bCs/>
          <w:i/>
          <w:color w:val="000000" w:themeColor="text1"/>
        </w:rPr>
      </w:pPr>
    </w:p>
    <w:p w14:paraId="2332A8C3" w14:textId="77777777" w:rsidR="002D687E" w:rsidRDefault="002D687E" w:rsidP="003E4D9D">
      <w:pPr>
        <w:jc w:val="both"/>
        <w:rPr>
          <w:rFonts w:ascii="Aptos" w:hAnsi="Aptos" w:cstheme="minorHAnsi"/>
          <w:b/>
          <w:bCs/>
          <w:i/>
          <w:color w:val="000000" w:themeColor="text1"/>
        </w:rPr>
      </w:pPr>
    </w:p>
    <w:p w14:paraId="15B34760" w14:textId="77777777" w:rsidR="002D687E" w:rsidRDefault="002D687E" w:rsidP="003E4D9D">
      <w:pPr>
        <w:jc w:val="both"/>
        <w:rPr>
          <w:rFonts w:ascii="Aptos" w:hAnsi="Aptos" w:cstheme="minorHAnsi"/>
          <w:b/>
          <w:bCs/>
          <w:i/>
          <w:color w:val="000000" w:themeColor="text1"/>
        </w:rPr>
      </w:pPr>
    </w:p>
    <w:p w14:paraId="55AE47B8" w14:textId="77777777" w:rsidR="00DB29DC" w:rsidRDefault="00DB29DC" w:rsidP="003E4D9D">
      <w:pPr>
        <w:jc w:val="both"/>
        <w:rPr>
          <w:rFonts w:ascii="Aptos" w:hAnsi="Aptos" w:cstheme="minorHAnsi"/>
          <w:b/>
          <w:bCs/>
          <w:i/>
          <w:color w:val="000000" w:themeColor="text1"/>
        </w:rPr>
        <w:sectPr w:rsidR="00DB29DC" w:rsidSect="00000A8C"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62CF1E46" w14:textId="43E112EA" w:rsidR="00762B29" w:rsidRDefault="00762B29" w:rsidP="003E4D9D">
      <w:pPr>
        <w:jc w:val="both"/>
        <w:rPr>
          <w:rFonts w:ascii="Aptos" w:hAnsi="Aptos" w:cstheme="minorHAnsi"/>
          <w:color w:val="000000" w:themeColor="text1"/>
        </w:rPr>
      </w:pPr>
      <w:r w:rsidRPr="009C52D5">
        <w:rPr>
          <w:rFonts w:ascii="Aptos" w:hAnsi="Aptos" w:cstheme="minorHAnsi"/>
          <w:b/>
          <w:bCs/>
          <w:i/>
          <w:color w:val="000000" w:themeColor="text1"/>
        </w:rPr>
        <w:lastRenderedPageBreak/>
        <w:t>Table S1.</w:t>
      </w:r>
      <w:r w:rsidRPr="009C52D5">
        <w:rPr>
          <w:rFonts w:ascii="Aptos" w:hAnsi="Aptos" w:cstheme="minorHAnsi"/>
          <w:color w:val="000000" w:themeColor="text1"/>
        </w:rPr>
        <w:t xml:space="preserve"> </w:t>
      </w:r>
      <w:proofErr w:type="spellStart"/>
      <w:r w:rsidR="003C5AE2" w:rsidRPr="003C5AE2">
        <w:rPr>
          <w:rFonts w:ascii="Aptos" w:hAnsi="Aptos" w:cstheme="minorHAnsi"/>
          <w:color w:val="000000" w:themeColor="text1"/>
        </w:rPr>
        <w:t>Blattodea</w:t>
      </w:r>
      <w:proofErr w:type="spellEnd"/>
      <w:r>
        <w:rPr>
          <w:rFonts w:ascii="Aptos" w:hAnsi="Aptos" w:cstheme="minorHAnsi"/>
          <w:color w:val="000000" w:themeColor="text1"/>
        </w:rPr>
        <w:t xml:space="preserve"> and </w:t>
      </w:r>
      <w:proofErr w:type="spellStart"/>
      <w:r w:rsidRPr="009C52D5">
        <w:rPr>
          <w:rFonts w:ascii="Aptos" w:hAnsi="Aptos" w:cstheme="minorHAnsi"/>
          <w:color w:val="000000" w:themeColor="text1"/>
        </w:rPr>
        <w:t>Blattbacterium</w:t>
      </w:r>
      <w:proofErr w:type="spellEnd"/>
      <w:r w:rsidRPr="009C52D5">
        <w:rPr>
          <w:rFonts w:ascii="Aptos" w:hAnsi="Aptos" w:cstheme="minorHAnsi"/>
          <w:color w:val="000000" w:themeColor="text1"/>
        </w:rPr>
        <w:t xml:space="preserve"> genomes details</w:t>
      </w:r>
      <w:r w:rsidR="00A71874">
        <w:rPr>
          <w:rFonts w:ascii="Aptos" w:hAnsi="Aptos" w:cstheme="minorHAnsi"/>
          <w:color w:val="000000" w:themeColor="text1"/>
        </w:rPr>
        <w:t>.</w:t>
      </w:r>
    </w:p>
    <w:tbl>
      <w:tblPr>
        <w:tblW w:w="8926" w:type="dxa"/>
        <w:jc w:val="center"/>
        <w:tblLook w:val="04A0" w:firstRow="1" w:lastRow="0" w:firstColumn="1" w:lastColumn="0" w:noHBand="0" w:noVBand="1"/>
      </w:tblPr>
      <w:tblGrid>
        <w:gridCol w:w="2405"/>
        <w:gridCol w:w="1843"/>
        <w:gridCol w:w="2268"/>
        <w:gridCol w:w="2410"/>
      </w:tblGrid>
      <w:tr w:rsidR="00000A8C" w:rsidRPr="00AC5742" w14:paraId="3C3AC62D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CBAB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  <w:t>Species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309B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  <w:t>Genome ID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9980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  <w:t>Source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98AB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  <w:t xml:space="preserve">Species-specific </w:t>
            </w:r>
            <w:proofErr w:type="spellStart"/>
            <w:r w:rsidRPr="00AC574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  <w:t xml:space="preserve"> genome</w:t>
            </w:r>
          </w:p>
        </w:tc>
      </w:tr>
      <w:tr w:rsidR="00000A8C" w:rsidRPr="00AC5742" w14:paraId="7A462F61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17B53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lata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4E3D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M1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65E6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This study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0ED2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Unavailable</w:t>
            </w:r>
          </w:p>
        </w:tc>
      </w:tr>
      <w:tr w:rsidR="00000A8C" w:rsidRPr="00AC5742" w14:paraId="173D4346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48A01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sloanei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F4C9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AED7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This study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3C9B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Unavailable</w:t>
            </w:r>
          </w:p>
        </w:tc>
      </w:tr>
      <w:tr w:rsidR="00000A8C" w:rsidRPr="00AC5742" w14:paraId="0562E5B3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AA235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Macropanesthia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lithgowae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D938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2B9A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This study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91A4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GCA_038291465.1</w:t>
            </w:r>
          </w:p>
        </w:tc>
      </w:tr>
      <w:tr w:rsidR="00000A8C" w:rsidRPr="00AC5742" w14:paraId="06F00EBD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2C2D1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8AE0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853A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This study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DE7B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GCA_038282645.1</w:t>
            </w:r>
          </w:p>
        </w:tc>
      </w:tr>
      <w:tr w:rsidR="00000A8C" w:rsidRPr="00AC5742" w14:paraId="7D272273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20A4E" w14:textId="32BFB070" w:rsidR="00000A8C" w:rsidRPr="00AC5742" w:rsidRDefault="003B571D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3B571D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Parapanesthia</w:t>
            </w:r>
            <w:proofErr w:type="spellEnd"/>
            <w:r w:rsidRPr="003B571D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3B571D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gigantea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21B2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Z010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9096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This study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9900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GCA_038286975.1</w:t>
            </w:r>
          </w:p>
        </w:tc>
      </w:tr>
      <w:tr w:rsidR="00000A8C" w:rsidRPr="00AC5742" w14:paraId="24F9805C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181AC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tegminifera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892E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Z011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8859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This study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95AB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GCA_038282645.1</w:t>
            </w:r>
          </w:p>
        </w:tc>
      </w:tr>
      <w:tr w:rsidR="00000A8C" w:rsidRPr="00AC5742" w14:paraId="7D56A3B4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E2284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(Eungella)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ED44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Z012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3909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This study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E21E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GCA_038280235.1</w:t>
            </w:r>
          </w:p>
        </w:tc>
      </w:tr>
      <w:tr w:rsidR="00000A8C" w:rsidRPr="00AC5742" w14:paraId="22B6C1AE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330F7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Neogeoscapheus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dahmsi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A683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Z014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DFDB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This study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C5F7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GCA_038260915.1</w:t>
            </w:r>
          </w:p>
        </w:tc>
      </w:tr>
      <w:tr w:rsidR="00000A8C" w:rsidRPr="00AC5742" w14:paraId="6CC68015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0F033" w14:textId="26A96444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cribrata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BB30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T507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8F55C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Ewart et al. (2024)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B7FE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Unavailable</w:t>
            </w:r>
          </w:p>
        </w:tc>
      </w:tr>
      <w:tr w:rsidR="00000A8C" w:rsidRPr="00AC5742" w14:paraId="351F4852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C8431" w14:textId="4B7845F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Neogeoscapheus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hanni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8084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4Nhan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208F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Ewart et al. (2024)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E097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GCA_038295885.1</w:t>
            </w:r>
          </w:p>
        </w:tc>
      </w:tr>
      <w:tr w:rsidR="00000A8C" w:rsidRPr="00AC5742" w14:paraId="3D80EFD1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63CF2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Geoscapheus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dilatatus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CCA8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8Gdila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1B8B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Ewart et al. (2024)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8160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GCA_038272405.1</w:t>
            </w:r>
          </w:p>
        </w:tc>
      </w:tr>
      <w:tr w:rsidR="00000A8C" w:rsidRPr="00AC5742" w14:paraId="371B4D1C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CFB65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Diploptera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punctata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51CB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GCA_030220185.1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AABA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93C4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CP049785.1</w:t>
            </w:r>
          </w:p>
        </w:tc>
      </w:tr>
      <w:tr w:rsidR="00000A8C" w:rsidRPr="00AC5742" w14:paraId="3C3428FC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9FDAB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Periplaneta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americana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v1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5626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GCA_025594305.2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E29F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BF8C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CP001429.2</w:t>
            </w:r>
          </w:p>
        </w:tc>
      </w:tr>
      <w:tr w:rsidR="00000A8C" w:rsidRPr="00AC5742" w14:paraId="3819488D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52FF4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Periplaneta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americana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v2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D666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IBG_00622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E513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InsectBase</w:t>
            </w:r>
            <w:proofErr w:type="spellEnd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 xml:space="preserve"> 2.0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D7B2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CP001429.2</w:t>
            </w:r>
          </w:p>
        </w:tc>
      </w:tr>
      <w:tr w:rsidR="00000A8C" w:rsidRPr="00AC5742" w14:paraId="0F37DCEC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11F77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Periplaneta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americana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v3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0F4B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CNA0019281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809A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 xml:space="preserve">China National </w:t>
            </w:r>
            <w:proofErr w:type="spellStart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GeneBank</w:t>
            </w:r>
            <w:proofErr w:type="spellEnd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 xml:space="preserve"> Sequence Archive (CNSA)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8614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CP001429.2</w:t>
            </w:r>
          </w:p>
        </w:tc>
      </w:tr>
      <w:tr w:rsidR="00000A8C" w:rsidRPr="00AC5742" w14:paraId="209C107A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3093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Periplaneta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americana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v4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4BD9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PRJNA1098420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A68E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Re-assembled PacBio data from 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83DE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CP001429.2</w:t>
            </w:r>
          </w:p>
        </w:tc>
      </w:tr>
      <w:tr w:rsidR="00000A8C" w:rsidRPr="00AC5742" w14:paraId="08F1EE1D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0E35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Blattella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germanica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v1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DBA2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IBG_00115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C0DB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InsectBase</w:t>
            </w:r>
            <w:proofErr w:type="spellEnd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 xml:space="preserve"> 2.0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6F64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CP001487.1</w:t>
            </w:r>
          </w:p>
        </w:tc>
      </w:tr>
      <w:tr w:rsidR="00000A8C" w:rsidRPr="00AC5742" w14:paraId="674FC49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8817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Blattella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germanica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v2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C5FA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GCA_000762945.2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EF30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CEC3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CP001487.1</w:t>
            </w:r>
          </w:p>
        </w:tc>
      </w:tr>
      <w:tr w:rsidR="00000A8C" w:rsidRPr="00AC5742" w14:paraId="37A2D498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4B16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Zootermopsis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nevadensis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v1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87E97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IBG_00814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40A5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InsectBase</w:t>
            </w:r>
            <w:proofErr w:type="spellEnd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 xml:space="preserve"> 2.0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D877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Unavailable</w:t>
            </w:r>
          </w:p>
        </w:tc>
      </w:tr>
      <w:tr w:rsidR="00000A8C" w:rsidRPr="00AC5742" w14:paraId="0DECCBEC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2A88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Zootermopsis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nevadensis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v2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73C2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20230531.contig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C3F9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This study (</w:t>
            </w:r>
            <w:proofErr w:type="spellStart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suppplied</w:t>
            </w:r>
            <w:proofErr w:type="spellEnd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 xml:space="preserve"> by co-author, K. Maekawa)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19639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Unavailable</w:t>
            </w:r>
          </w:p>
        </w:tc>
      </w:tr>
      <w:tr w:rsidR="00000A8C" w:rsidRPr="00AC5742" w14:paraId="568D92DE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7CD9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Coptotermes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formosanus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6DDD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IBG_00204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86B1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InsectBase</w:t>
            </w:r>
            <w:proofErr w:type="spellEnd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 xml:space="preserve"> 2.0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1858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Unavailable</w:t>
            </w:r>
          </w:p>
        </w:tc>
      </w:tr>
      <w:tr w:rsidR="00000A8C" w:rsidRPr="00AC5742" w14:paraId="46641A67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8394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Cryptotermes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secundus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9F81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IBG_00218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0478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InsectBase</w:t>
            </w:r>
            <w:proofErr w:type="spellEnd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 xml:space="preserve"> 2.0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4DB7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Unavailable</w:t>
            </w:r>
          </w:p>
        </w:tc>
      </w:tr>
      <w:tr w:rsidR="00000A8C" w:rsidRPr="00AC5742" w14:paraId="49D63C34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5C7C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Reticulitermes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lucifugus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DAF0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IBG_01145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1616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InsectBase</w:t>
            </w:r>
            <w:proofErr w:type="spellEnd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 xml:space="preserve"> 2.0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3C5C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Unavailable</w:t>
            </w:r>
          </w:p>
        </w:tc>
      </w:tr>
      <w:tr w:rsidR="00000A8C" w:rsidRPr="00AC5742" w14:paraId="37E2574C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06E7C" w14:textId="6020F69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B4B7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GCA_014251515.1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BB5F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1212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E161DCD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BCEF0" w14:textId="6BA0BADF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E75D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GCA_014252235.1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CDE0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F8FA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52C9C47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24D84" w14:textId="102DE9D0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48729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GCA_014251675.1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2114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E95E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04EB3737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1F0C1" w14:textId="4C6F7A2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DDD7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GCA_014251735.1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56D99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A8B3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53F50CC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1ECFB" w14:textId="6BADD660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ADD354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GCA_014251355.1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17AF9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7734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482DD922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B9DAA" w14:textId="07060129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C70C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GCA_014251635.1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E687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A7A9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17609044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FC4DF" w14:textId="0C67451C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660587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GCA_014251575.1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F4CB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FB14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0044A098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B3F44" w14:textId="70D2F40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lastRenderedPageBreak/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7073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GCA_014251255.1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DB2F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74E5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37081D6A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1A3E9" w14:textId="67E87480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A006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GCA_014252015.1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F5B9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8C12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40152C0A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D305E" w14:textId="5BCA491C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55D3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GCA_014252255.1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5E35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0659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2A23B62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756AD" w14:textId="7A63A59D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4D28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GCA_014251995.1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E9C2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8723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12FB50C6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D2087" w14:textId="5BD56E32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5B3A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GCA_014251795.1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B15D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1CE1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1563D9CB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6734D" w14:textId="25F15F3D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59233B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GCA_014251815.1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74FD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EF32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0896032F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70F6C" w14:textId="37DF704A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7716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GCA_014252055.1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788F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D425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3D835D15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4C8CF" w14:textId="11E3AB84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898A9E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GCA_014251275.1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A002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54CE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9BE5898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6C671" w14:textId="66379841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7E43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GCA_014252315.1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B2C4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DB9D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1AA54DF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9BEF9" w14:textId="7DD8E361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024C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GCA_014252415.1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EF93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AE16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41D94A43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BA1CA" w14:textId="0498046A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D6AA5A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GCA_014252375.1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2381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E68D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167136CD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2C8BA" w14:textId="56EE19DE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B5FF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GCA_014251775.1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E2D4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BB16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24D5510B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0186A" w14:textId="07633ECE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BC547F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GCA_014251315.1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7989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4BCA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28AE0057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2E3B2" w14:textId="056D208F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C35EF3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GCA_014252435.1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6083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6D31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0E89A3A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FC64C" w14:textId="4686B882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D77306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GCA_014252275.1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863E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DDDF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2945E67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192F0" w14:textId="396133A9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E1EE24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GCA_014252515.1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C40A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9CFC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5028E842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68B34" w14:textId="6107AB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D473869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GCA_014252115.1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BEAF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2B36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2EF4F7F8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2F927" w14:textId="7E49E299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D2A7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GCA_014251335.1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2837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9AE6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3F8D4762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9A84F" w14:textId="7386F6C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71A8F8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GCA_014251235.1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1FE8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F110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1728F743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859FD" w14:textId="1BB5F90D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0FB2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GCA_014251375.1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FE28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158D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0F2AF149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274B3" w14:textId="2F20299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3B9B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GCA_014252455.1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86E4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BA0F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25F7A66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730EB" w14:textId="7FE82C5D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C987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GCA_014251615.1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0DE4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BF84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056FE9C9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7A260" w14:textId="08FAF9EE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84D188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GCA_014252295.1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2390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36B1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F2E80F8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87FBD" w14:textId="1F52C29B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0F9469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GCA_014251295.1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5A29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A3F6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463AF20F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69949" w14:textId="45006F0D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C0374A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GCA_014251715.1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E795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2D10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F108ED9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4F979" w14:textId="3CB12F2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2C3707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GCA_014252395.1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F944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9117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43FF807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4FBA3" w14:textId="746A8E15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676902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GCA_014251535.1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41BC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985D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5D4D34DF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F168A" w14:textId="36D9AE32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E407B6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GCA_014252075.1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B255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53FC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355F66B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23EF4" w14:textId="57FC83A9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lastRenderedPageBreak/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965FEB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GCA_014251695.1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997D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3A38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081A6E2F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B486D" w14:textId="0D53DFE3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66A7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GCA_014251655.1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F549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CD3E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BB05953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1C10F" w14:textId="65C0B3BF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8614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GCA_014251755.1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97C6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61C1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427F9115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FA89E" w14:textId="2CBC8DA4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4A75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GCA_014252355.1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57F3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D3D9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5BA25CB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DAF51" w14:textId="58928B9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B8459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GCA_014252035.1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146F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B41A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6A18F6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AAE8A" w14:textId="090216D8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6E5D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GCA_014252095.1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C066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E781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C9D1533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6363B" w14:textId="30332108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B65E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GCA_014251595.1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11B0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763D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08941699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34248" w14:textId="3486EB1A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2AEA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GCA_014252335.1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23499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8B0D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328590EA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3A8CD" w14:textId="36F60AF4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CDF834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GCA_014251955.1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D486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0C94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F46BCCD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533BA" w14:textId="180F098F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D6E54C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GCA_014251555.1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7AAA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A269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283B57AC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5F7C9" w14:textId="13EE816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0BFC8D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GCA_014251975.1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8AC6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A01F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5773F02D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9F38A1" w14:textId="3FE706B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C357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GCA_038255535.1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C83F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FF4E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3FA20F84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1E483" w14:textId="1CF95A19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383A3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GCA_038257325.1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E853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A112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55D205A1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A13D1" w14:textId="25022CBA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7231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GCA_038259185.1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A5EB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F28E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4FA2A19E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EE327" w14:textId="5F7AA58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D3E1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GCA_038260915.1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2BF0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874B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29557BE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EFE05" w14:textId="7F2CEA3B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3D49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GCA_038261755.1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E94D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0F7F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1E3530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DFC3E" w14:textId="7922D07E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2B56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GCA_038262975.1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548C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6659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95C72F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4136C" w14:textId="47A563BD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9E9C9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GCA_038264265.1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A657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253F9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3C8A615B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24837" w14:textId="2EF02E24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9367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GCA_038265535.1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ADD2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1FE6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0EDAE2C5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5BE05" w14:textId="4F26E4CF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7971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GCA_038266905.1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D107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CC83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5FA5982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A56C9" w14:textId="2224A8DA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0583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GCA_038268195.1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E48E0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A1CF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462F303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9FB95" w14:textId="736E69E4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57BE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GCA_038269515.1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F925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E787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5F33BCC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87091" w14:textId="6DE14098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32499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GCA_038270875.1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FC4B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A971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957844D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9F76C" w14:textId="7577EF4B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5BCC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GCA_038272405.1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90B1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C676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9C16A21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B6C6B" w14:textId="1523F5A1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B14D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GCA_038273955.1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A8ED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76E5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3D6BBEE1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1625C" w14:textId="1F92CBD3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F72C4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GCA_038276025.1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9825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B384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02049F0B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698EC" w14:textId="5DA2292E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5981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GCA_038278115.1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9461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3753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663E3CB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6173B" w14:textId="3112A72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5E8A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GCA_038280235.1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C5F8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9801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525C5386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6E33F" w14:textId="33A323B0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lastRenderedPageBreak/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8D58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GCA_038282645.1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3AC2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10CF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047CF242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D210F" w14:textId="149CEA5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A0D1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GCA_038284835.1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4567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5CE6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10F555A6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68C77" w14:textId="62D69F1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79DC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GCA_038286975.1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DA2E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E70A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73AD433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368A5" w14:textId="5EA1F185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2434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GCA_038289285.1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BE39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802A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1BF2DCE4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B9B65" w14:textId="05BB760E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536B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GCA_038291465.1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0560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1450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34307929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0D026" w14:textId="03AC986F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E19E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GCA_038293255.1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53D9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88EF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841B9D7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4E9EB" w14:textId="0F608749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EB5E9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GCA_038294535.1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587C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7D3B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547A565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36D50" w14:textId="0532AE6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5417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GCA_038295885.1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C92C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7800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337FD24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10282" w14:textId="04593F59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A27F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CP005488.1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B25E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A41E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5579AFE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1C115" w14:textId="6EDFE6F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928A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AP012548.1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A842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DEB4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9D66482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1F5E3" w14:textId="1EAC5CF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2E9C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CP003000.1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FF2E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65FD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4ACEB02D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AC709" w14:textId="55770AEE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28F1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CP001487.1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94C7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8220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1C78C1E8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98051" w14:textId="52EB23D4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C98A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CP001429.2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A7C1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85F3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000A8C" w14:paraId="57EFE346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3925C" w14:textId="21CA4DEA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2AC4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CP003015.1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856B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2ACE6" w14:textId="77777777" w:rsidR="00000A8C" w:rsidRPr="00000A8C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</w:tbl>
    <w:p w14:paraId="376DD297" w14:textId="77777777" w:rsidR="00C90E48" w:rsidRDefault="00C90E48" w:rsidP="003E4D9D">
      <w:pPr>
        <w:jc w:val="both"/>
        <w:rPr>
          <w:rFonts w:ascii="Aptos" w:hAnsi="Aptos" w:cstheme="minorHAnsi"/>
          <w:color w:val="000000" w:themeColor="text1"/>
        </w:rPr>
      </w:pPr>
    </w:p>
    <w:p w14:paraId="5B585E7D" w14:textId="77777777" w:rsidR="00676E87" w:rsidRDefault="00676E87" w:rsidP="003E4D9D">
      <w:pPr>
        <w:jc w:val="both"/>
        <w:rPr>
          <w:rFonts w:ascii="Aptos" w:hAnsi="Aptos" w:cstheme="minorHAnsi"/>
          <w:color w:val="000000" w:themeColor="text1"/>
        </w:rPr>
        <w:sectPr w:rsidR="00676E87" w:rsidSect="00000A8C"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018BD9A4" w14:textId="6C73D9C9" w:rsidR="00762B29" w:rsidRPr="00AC5742" w:rsidRDefault="00762B29" w:rsidP="003E4D9D">
      <w:pPr>
        <w:jc w:val="both"/>
        <w:rPr>
          <w:rFonts w:ascii="Aptos" w:hAnsi="Aptos" w:cstheme="minorHAnsi"/>
          <w:color w:val="000000" w:themeColor="text1"/>
        </w:rPr>
      </w:pPr>
      <w:r w:rsidRPr="00AC5742">
        <w:rPr>
          <w:rFonts w:ascii="Aptos" w:hAnsi="Aptos" w:cstheme="minorHAnsi"/>
          <w:b/>
          <w:bCs/>
          <w:color w:val="000000" w:themeColor="text1"/>
        </w:rPr>
        <w:lastRenderedPageBreak/>
        <w:t>Table S2.</w:t>
      </w:r>
      <w:r>
        <w:rPr>
          <w:rFonts w:ascii="Aptos" w:hAnsi="Aptos" w:cstheme="minorHAnsi"/>
          <w:color w:val="000000" w:themeColor="text1"/>
        </w:rPr>
        <w:t xml:space="preserve"> QC of newly assembled cockroach genomes</w:t>
      </w:r>
      <w:r w:rsidR="00A71874">
        <w:rPr>
          <w:rFonts w:ascii="Aptos" w:hAnsi="Aptos" w:cstheme="minorHAnsi"/>
          <w:color w:val="000000" w:themeColor="text1"/>
        </w:rPr>
        <w:t>.</w:t>
      </w:r>
    </w:p>
    <w:tbl>
      <w:tblPr>
        <w:tblW w:w="137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2694"/>
        <w:gridCol w:w="1701"/>
        <w:gridCol w:w="2551"/>
        <w:gridCol w:w="1631"/>
        <w:gridCol w:w="781"/>
        <w:gridCol w:w="723"/>
        <w:gridCol w:w="1271"/>
        <w:gridCol w:w="1271"/>
      </w:tblGrid>
      <w:tr w:rsidR="00F03E04" w:rsidRPr="00AC5742" w14:paraId="5B8BCECD" w14:textId="77777777" w:rsidTr="00A55671">
        <w:trPr>
          <w:trHeight w:val="320"/>
          <w:jc w:val="center"/>
        </w:trPr>
        <w:tc>
          <w:tcPr>
            <w:tcW w:w="1129" w:type="dxa"/>
            <w:noWrap/>
            <w:vAlign w:val="center"/>
            <w:hideMark/>
          </w:tcPr>
          <w:p w14:paraId="5F69D8E2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  <w:t>Sample name</w:t>
            </w:r>
          </w:p>
        </w:tc>
        <w:tc>
          <w:tcPr>
            <w:tcW w:w="2694" w:type="dxa"/>
            <w:noWrap/>
            <w:vAlign w:val="center"/>
            <w:hideMark/>
          </w:tcPr>
          <w:p w14:paraId="7AB2478A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  <w:t>Species</w:t>
            </w:r>
          </w:p>
        </w:tc>
        <w:tc>
          <w:tcPr>
            <w:tcW w:w="1701" w:type="dxa"/>
            <w:vAlign w:val="center"/>
          </w:tcPr>
          <w:p w14:paraId="4120700D" w14:textId="628466FD" w:rsidR="00F03E04" w:rsidRPr="00AC5742" w:rsidRDefault="00F03E04" w:rsidP="00F03E04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 w:cstheme="minorHAnsi" w:hint="eastAsia"/>
                <w:b/>
                <w:bCs/>
                <w:color w:val="000000"/>
                <w:sz w:val="20"/>
                <w:szCs w:val="20"/>
                <w:lang w:eastAsia="zh-CN"/>
              </w:rPr>
              <w:t>Location</w:t>
            </w:r>
          </w:p>
        </w:tc>
        <w:tc>
          <w:tcPr>
            <w:tcW w:w="2551" w:type="dxa"/>
            <w:vAlign w:val="center"/>
          </w:tcPr>
          <w:p w14:paraId="6664F78D" w14:textId="2406747A" w:rsidR="00F03E04" w:rsidRPr="00AC5742" w:rsidRDefault="00F03E04" w:rsidP="00F03E04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 w:cstheme="minorHAnsi" w:hint="eastAsia"/>
                <w:b/>
                <w:bCs/>
                <w:color w:val="000000"/>
                <w:sz w:val="20"/>
                <w:szCs w:val="20"/>
                <w:lang w:eastAsia="zh-CN"/>
              </w:rPr>
              <w:t xml:space="preserve">DNA </w:t>
            </w:r>
            <w:proofErr w:type="spellStart"/>
            <w:r>
              <w:rPr>
                <w:rFonts w:eastAsia="Times New Roman" w:cstheme="minorHAnsi" w:hint="eastAsia"/>
                <w:b/>
                <w:bCs/>
                <w:color w:val="000000"/>
                <w:sz w:val="20"/>
                <w:szCs w:val="20"/>
                <w:lang w:eastAsia="zh-CN"/>
              </w:rPr>
              <w:t>extrac</w:t>
            </w:r>
            <w:proofErr w:type="spellEnd"/>
            <w:r>
              <w:rPr>
                <w:rFonts w:eastAsia="Times New Roman" w:cstheme="minorHAnsi" w:hint="eastAsia"/>
                <w:b/>
                <w:bCs/>
                <w:color w:val="000000"/>
                <w:sz w:val="20"/>
                <w:szCs w:val="20"/>
                <w:lang w:eastAsia="zh-CN"/>
              </w:rPr>
              <w:t xml:space="preserve"> tissue</w:t>
            </w:r>
          </w:p>
        </w:tc>
        <w:tc>
          <w:tcPr>
            <w:tcW w:w="1631" w:type="dxa"/>
            <w:noWrap/>
            <w:vAlign w:val="center"/>
            <w:hideMark/>
          </w:tcPr>
          <w:p w14:paraId="246F797D" w14:textId="74867C8C" w:rsidR="00F03E04" w:rsidRPr="00AC5742" w:rsidRDefault="00F03E04" w:rsidP="003B571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  <w:t>Basecalling</w:t>
            </w:r>
            <w:proofErr w:type="spellEnd"/>
            <w:r w:rsidRPr="00AC574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  <w:t xml:space="preserve"> mode</w:t>
            </w:r>
          </w:p>
        </w:tc>
        <w:tc>
          <w:tcPr>
            <w:tcW w:w="781" w:type="dxa"/>
            <w:noWrap/>
            <w:vAlign w:val="center"/>
            <w:hideMark/>
          </w:tcPr>
          <w:p w14:paraId="639469BA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  <w:t>Length (Gb)</w:t>
            </w:r>
          </w:p>
        </w:tc>
        <w:tc>
          <w:tcPr>
            <w:tcW w:w="723" w:type="dxa"/>
            <w:noWrap/>
            <w:vAlign w:val="center"/>
            <w:hideMark/>
          </w:tcPr>
          <w:p w14:paraId="4FA9030C" w14:textId="4F66DEE7" w:rsidR="00F03E04" w:rsidRPr="00AC5742" w:rsidRDefault="00F03E04" w:rsidP="003B571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  <w:t>N50 (</w:t>
            </w: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  <w:t>M</w:t>
            </w:r>
            <w:r w:rsidRPr="00AC574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  <w:t>b)</w:t>
            </w:r>
          </w:p>
        </w:tc>
        <w:tc>
          <w:tcPr>
            <w:tcW w:w="1271" w:type="dxa"/>
            <w:noWrap/>
            <w:vAlign w:val="center"/>
            <w:hideMark/>
          </w:tcPr>
          <w:p w14:paraId="21E6D494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  <w:t>Complete BUSCOs (%)</w:t>
            </w:r>
          </w:p>
        </w:tc>
        <w:tc>
          <w:tcPr>
            <w:tcW w:w="1271" w:type="dxa"/>
            <w:noWrap/>
            <w:vAlign w:val="center"/>
            <w:hideMark/>
          </w:tcPr>
          <w:p w14:paraId="2F75F6DA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  <w:t>Fragmented BUSCOs (%)</w:t>
            </w:r>
          </w:p>
        </w:tc>
      </w:tr>
      <w:tr w:rsidR="00F03E04" w:rsidRPr="00AC5742" w14:paraId="5F0717DF" w14:textId="77777777" w:rsidTr="00A55671">
        <w:trPr>
          <w:trHeight w:val="480"/>
          <w:jc w:val="center"/>
        </w:trPr>
        <w:tc>
          <w:tcPr>
            <w:tcW w:w="1129" w:type="dxa"/>
            <w:noWrap/>
            <w:vAlign w:val="center"/>
            <w:hideMark/>
          </w:tcPr>
          <w:p w14:paraId="1D8984DD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M1</w:t>
            </w:r>
          </w:p>
        </w:tc>
        <w:tc>
          <w:tcPr>
            <w:tcW w:w="2694" w:type="dxa"/>
            <w:noWrap/>
            <w:vAlign w:val="center"/>
            <w:hideMark/>
          </w:tcPr>
          <w:p w14:paraId="3FBAC576" w14:textId="77777777" w:rsidR="00F03E04" w:rsidRPr="00AC5742" w:rsidRDefault="00F03E04" w:rsidP="003B571D">
            <w:pPr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lata</w:t>
            </w:r>
            <w:proofErr w:type="spellEnd"/>
          </w:p>
        </w:tc>
        <w:tc>
          <w:tcPr>
            <w:tcW w:w="1701" w:type="dxa"/>
            <w:vAlign w:val="center"/>
          </w:tcPr>
          <w:p w14:paraId="440CD35A" w14:textId="25D7AA5A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Blackburn Island, Lord Howe, NSW</w:t>
            </w:r>
          </w:p>
        </w:tc>
        <w:tc>
          <w:tcPr>
            <w:tcW w:w="2551" w:type="dxa"/>
            <w:vAlign w:val="center"/>
          </w:tcPr>
          <w:p w14:paraId="3B5E4912" w14:textId="6837FA2D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leg muscle</w:t>
            </w:r>
          </w:p>
        </w:tc>
        <w:tc>
          <w:tcPr>
            <w:tcW w:w="1631" w:type="dxa"/>
            <w:noWrap/>
            <w:vAlign w:val="center"/>
            <w:hideMark/>
          </w:tcPr>
          <w:p w14:paraId="7B361C07" w14:textId="4A79BD41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simplex, with sup</w:t>
            </w:r>
          </w:p>
        </w:tc>
        <w:tc>
          <w:tcPr>
            <w:tcW w:w="781" w:type="dxa"/>
            <w:noWrap/>
            <w:vAlign w:val="center"/>
            <w:hideMark/>
          </w:tcPr>
          <w:p w14:paraId="65DE226A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1.77</w:t>
            </w:r>
          </w:p>
        </w:tc>
        <w:tc>
          <w:tcPr>
            <w:tcW w:w="723" w:type="dxa"/>
            <w:noWrap/>
            <w:vAlign w:val="center"/>
            <w:hideMark/>
          </w:tcPr>
          <w:p w14:paraId="15DB2FAD" w14:textId="61C323CD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1.14</w:t>
            </w:r>
          </w:p>
        </w:tc>
        <w:tc>
          <w:tcPr>
            <w:tcW w:w="1271" w:type="dxa"/>
            <w:noWrap/>
            <w:vAlign w:val="center"/>
            <w:hideMark/>
          </w:tcPr>
          <w:p w14:paraId="14C0BA4B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97.6</w:t>
            </w:r>
          </w:p>
        </w:tc>
        <w:tc>
          <w:tcPr>
            <w:tcW w:w="1271" w:type="dxa"/>
            <w:noWrap/>
            <w:vAlign w:val="center"/>
            <w:hideMark/>
          </w:tcPr>
          <w:p w14:paraId="40B79CCC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1.7</w:t>
            </w:r>
          </w:p>
        </w:tc>
      </w:tr>
      <w:tr w:rsidR="00F03E04" w:rsidRPr="00AC5742" w14:paraId="55D3F673" w14:textId="77777777" w:rsidTr="00A55671">
        <w:trPr>
          <w:trHeight w:val="430"/>
          <w:jc w:val="center"/>
        </w:trPr>
        <w:tc>
          <w:tcPr>
            <w:tcW w:w="1129" w:type="dxa"/>
            <w:noWrap/>
            <w:vAlign w:val="center"/>
            <w:hideMark/>
          </w:tcPr>
          <w:p w14:paraId="2E2BB714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Z1</w:t>
            </w:r>
          </w:p>
        </w:tc>
        <w:tc>
          <w:tcPr>
            <w:tcW w:w="2694" w:type="dxa"/>
            <w:noWrap/>
            <w:vAlign w:val="center"/>
            <w:hideMark/>
          </w:tcPr>
          <w:p w14:paraId="5E1B57C6" w14:textId="77777777" w:rsidR="00F03E04" w:rsidRPr="00AC5742" w:rsidRDefault="00F03E04" w:rsidP="003B571D">
            <w:pPr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sloanei</w:t>
            </w:r>
            <w:proofErr w:type="spellEnd"/>
          </w:p>
        </w:tc>
        <w:tc>
          <w:tcPr>
            <w:tcW w:w="1701" w:type="dxa"/>
            <w:vAlign w:val="center"/>
          </w:tcPr>
          <w:p w14:paraId="2D9A561A" w14:textId="35A4FEFD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Mt </w:t>
            </w:r>
            <w:proofErr w:type="spellStart"/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Baldy</w:t>
            </w:r>
            <w:proofErr w:type="spellEnd"/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, QLD</w:t>
            </w:r>
          </w:p>
        </w:tc>
        <w:tc>
          <w:tcPr>
            <w:tcW w:w="2551" w:type="dxa"/>
            <w:vAlign w:val="center"/>
          </w:tcPr>
          <w:p w14:paraId="6C985D60" w14:textId="51C48024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leg muscle </w:t>
            </w:r>
            <w:r w:rsidR="00676E87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and</w:t>
            </w: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 </w:t>
            </w:r>
            <w:r w:rsidR="00A55671" w:rsidRPr="00A55671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miscellaneous</w:t>
            </w: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 (not fat body)</w:t>
            </w:r>
          </w:p>
        </w:tc>
        <w:tc>
          <w:tcPr>
            <w:tcW w:w="1631" w:type="dxa"/>
            <w:noWrap/>
            <w:vAlign w:val="center"/>
            <w:hideMark/>
          </w:tcPr>
          <w:p w14:paraId="5A033B24" w14:textId="2B2604F1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simplex, with sup</w:t>
            </w:r>
          </w:p>
        </w:tc>
        <w:tc>
          <w:tcPr>
            <w:tcW w:w="781" w:type="dxa"/>
            <w:noWrap/>
            <w:vAlign w:val="center"/>
            <w:hideMark/>
          </w:tcPr>
          <w:p w14:paraId="4900C9B7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1.82</w:t>
            </w:r>
          </w:p>
        </w:tc>
        <w:tc>
          <w:tcPr>
            <w:tcW w:w="723" w:type="dxa"/>
            <w:noWrap/>
            <w:vAlign w:val="center"/>
            <w:hideMark/>
          </w:tcPr>
          <w:p w14:paraId="3E475210" w14:textId="749428A6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1.67</w:t>
            </w:r>
          </w:p>
        </w:tc>
        <w:tc>
          <w:tcPr>
            <w:tcW w:w="1271" w:type="dxa"/>
            <w:noWrap/>
            <w:vAlign w:val="center"/>
            <w:hideMark/>
          </w:tcPr>
          <w:p w14:paraId="51240ED2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98.7</w:t>
            </w:r>
          </w:p>
        </w:tc>
        <w:tc>
          <w:tcPr>
            <w:tcW w:w="1271" w:type="dxa"/>
            <w:noWrap/>
            <w:vAlign w:val="center"/>
            <w:hideMark/>
          </w:tcPr>
          <w:p w14:paraId="6F59746A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0.6</w:t>
            </w:r>
          </w:p>
        </w:tc>
      </w:tr>
      <w:tr w:rsidR="00F03E04" w:rsidRPr="00AC5742" w14:paraId="6A21DA8B" w14:textId="77777777" w:rsidTr="00A55671">
        <w:trPr>
          <w:trHeight w:val="468"/>
          <w:jc w:val="center"/>
        </w:trPr>
        <w:tc>
          <w:tcPr>
            <w:tcW w:w="1129" w:type="dxa"/>
            <w:noWrap/>
            <w:vAlign w:val="center"/>
            <w:hideMark/>
          </w:tcPr>
          <w:p w14:paraId="6A619D55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Z4</w:t>
            </w:r>
          </w:p>
        </w:tc>
        <w:tc>
          <w:tcPr>
            <w:tcW w:w="2694" w:type="dxa"/>
            <w:noWrap/>
            <w:vAlign w:val="center"/>
            <w:hideMark/>
          </w:tcPr>
          <w:p w14:paraId="3DDDA723" w14:textId="77777777" w:rsidR="00F03E04" w:rsidRPr="00AC5742" w:rsidRDefault="00F03E04" w:rsidP="003B571D">
            <w:pPr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Macropanesthia</w:t>
            </w:r>
            <w:proofErr w:type="spellEnd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lithgowae</w:t>
            </w:r>
            <w:proofErr w:type="spellEnd"/>
          </w:p>
        </w:tc>
        <w:tc>
          <w:tcPr>
            <w:tcW w:w="1701" w:type="dxa"/>
            <w:vAlign w:val="center"/>
          </w:tcPr>
          <w:p w14:paraId="52449874" w14:textId="6BFA7A81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Murgon, QLD</w:t>
            </w:r>
          </w:p>
        </w:tc>
        <w:tc>
          <w:tcPr>
            <w:tcW w:w="2551" w:type="dxa"/>
            <w:vAlign w:val="center"/>
          </w:tcPr>
          <w:p w14:paraId="26F658EA" w14:textId="1E607746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leg muscle</w:t>
            </w:r>
          </w:p>
        </w:tc>
        <w:tc>
          <w:tcPr>
            <w:tcW w:w="1631" w:type="dxa"/>
            <w:noWrap/>
            <w:vAlign w:val="center"/>
            <w:hideMark/>
          </w:tcPr>
          <w:p w14:paraId="7B61BAB6" w14:textId="2C43252F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simplex, with sup</w:t>
            </w:r>
          </w:p>
        </w:tc>
        <w:tc>
          <w:tcPr>
            <w:tcW w:w="781" w:type="dxa"/>
            <w:noWrap/>
            <w:vAlign w:val="center"/>
            <w:hideMark/>
          </w:tcPr>
          <w:p w14:paraId="6F44BF84" w14:textId="539A39A4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1.8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723" w:type="dxa"/>
            <w:noWrap/>
            <w:vAlign w:val="center"/>
            <w:hideMark/>
          </w:tcPr>
          <w:p w14:paraId="3B741E45" w14:textId="25564E46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1.44</w:t>
            </w:r>
          </w:p>
        </w:tc>
        <w:tc>
          <w:tcPr>
            <w:tcW w:w="1271" w:type="dxa"/>
            <w:noWrap/>
            <w:vAlign w:val="center"/>
            <w:hideMark/>
          </w:tcPr>
          <w:p w14:paraId="70BA0585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98</w:t>
            </w:r>
          </w:p>
        </w:tc>
        <w:tc>
          <w:tcPr>
            <w:tcW w:w="1271" w:type="dxa"/>
            <w:noWrap/>
            <w:vAlign w:val="center"/>
            <w:hideMark/>
          </w:tcPr>
          <w:p w14:paraId="2B72B1F5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1.1</w:t>
            </w:r>
          </w:p>
        </w:tc>
      </w:tr>
      <w:tr w:rsidR="00F03E04" w:rsidRPr="00AC5742" w14:paraId="58A60A2A" w14:textId="77777777" w:rsidTr="00A55671">
        <w:trPr>
          <w:trHeight w:val="542"/>
          <w:jc w:val="center"/>
        </w:trPr>
        <w:tc>
          <w:tcPr>
            <w:tcW w:w="1129" w:type="dxa"/>
            <w:noWrap/>
            <w:vAlign w:val="center"/>
            <w:hideMark/>
          </w:tcPr>
          <w:p w14:paraId="2FC9FED5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Z5</w:t>
            </w:r>
          </w:p>
        </w:tc>
        <w:tc>
          <w:tcPr>
            <w:tcW w:w="2694" w:type="dxa"/>
            <w:noWrap/>
            <w:vAlign w:val="center"/>
            <w:hideMark/>
          </w:tcPr>
          <w:p w14:paraId="73420047" w14:textId="77777777" w:rsidR="00F03E04" w:rsidRPr="00AC5742" w:rsidRDefault="00F03E04" w:rsidP="003B571D">
            <w:pPr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</w:p>
        </w:tc>
        <w:tc>
          <w:tcPr>
            <w:tcW w:w="1701" w:type="dxa"/>
            <w:vAlign w:val="center"/>
          </w:tcPr>
          <w:p w14:paraId="19618F0F" w14:textId="433F367C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Kroombit</w:t>
            </w:r>
            <w:proofErr w:type="spellEnd"/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 Tops, QLD</w:t>
            </w:r>
          </w:p>
        </w:tc>
        <w:tc>
          <w:tcPr>
            <w:tcW w:w="2551" w:type="dxa"/>
            <w:vAlign w:val="center"/>
          </w:tcPr>
          <w:p w14:paraId="31424F3A" w14:textId="3A902E84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leg muscle</w:t>
            </w:r>
          </w:p>
        </w:tc>
        <w:tc>
          <w:tcPr>
            <w:tcW w:w="1631" w:type="dxa"/>
            <w:noWrap/>
            <w:vAlign w:val="center"/>
            <w:hideMark/>
          </w:tcPr>
          <w:p w14:paraId="461187E6" w14:textId="53BDBE81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simplex, with sup</w:t>
            </w:r>
          </w:p>
        </w:tc>
        <w:tc>
          <w:tcPr>
            <w:tcW w:w="781" w:type="dxa"/>
            <w:noWrap/>
            <w:vAlign w:val="center"/>
            <w:hideMark/>
          </w:tcPr>
          <w:p w14:paraId="29974FCF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1.72</w:t>
            </w:r>
          </w:p>
        </w:tc>
        <w:tc>
          <w:tcPr>
            <w:tcW w:w="723" w:type="dxa"/>
            <w:noWrap/>
            <w:vAlign w:val="center"/>
            <w:hideMark/>
          </w:tcPr>
          <w:p w14:paraId="2CDD7617" w14:textId="6EFBD305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0.63</w:t>
            </w:r>
          </w:p>
        </w:tc>
        <w:tc>
          <w:tcPr>
            <w:tcW w:w="1271" w:type="dxa"/>
            <w:noWrap/>
            <w:vAlign w:val="center"/>
            <w:hideMark/>
          </w:tcPr>
          <w:p w14:paraId="47082B8B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95.2</w:t>
            </w:r>
          </w:p>
        </w:tc>
        <w:tc>
          <w:tcPr>
            <w:tcW w:w="1271" w:type="dxa"/>
            <w:noWrap/>
            <w:vAlign w:val="center"/>
            <w:hideMark/>
          </w:tcPr>
          <w:p w14:paraId="1F7B4F83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1.9</w:t>
            </w:r>
          </w:p>
        </w:tc>
      </w:tr>
      <w:tr w:rsidR="00F03E04" w:rsidRPr="00AC5742" w14:paraId="1B5D82BC" w14:textId="77777777" w:rsidTr="00A55671">
        <w:trPr>
          <w:trHeight w:val="581"/>
          <w:jc w:val="center"/>
        </w:trPr>
        <w:tc>
          <w:tcPr>
            <w:tcW w:w="1129" w:type="dxa"/>
            <w:noWrap/>
            <w:vAlign w:val="center"/>
            <w:hideMark/>
          </w:tcPr>
          <w:p w14:paraId="74E0C239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Z010</w:t>
            </w:r>
          </w:p>
        </w:tc>
        <w:tc>
          <w:tcPr>
            <w:tcW w:w="2694" w:type="dxa"/>
            <w:noWrap/>
            <w:vAlign w:val="center"/>
            <w:hideMark/>
          </w:tcPr>
          <w:p w14:paraId="6D880428" w14:textId="5467C142" w:rsidR="00F03E04" w:rsidRPr="00AC5742" w:rsidRDefault="00F03E04" w:rsidP="003B571D">
            <w:pPr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3B571D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Parapanesthia</w:t>
            </w:r>
            <w:proofErr w:type="spellEnd"/>
            <w:r w:rsidRPr="003B571D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3B571D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gigantea</w:t>
            </w:r>
            <w:proofErr w:type="spellEnd"/>
          </w:p>
        </w:tc>
        <w:tc>
          <w:tcPr>
            <w:tcW w:w="1701" w:type="dxa"/>
            <w:vAlign w:val="center"/>
          </w:tcPr>
          <w:p w14:paraId="51179455" w14:textId="56178F85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 w:cstheme="minorHAnsi" w:hint="eastAsia"/>
                <w:color w:val="000000"/>
                <w:sz w:val="20"/>
                <w:szCs w:val="20"/>
                <w:lang w:eastAsia="zh-CN"/>
              </w:rPr>
              <w:t>-</w:t>
            </w:r>
          </w:p>
        </w:tc>
        <w:tc>
          <w:tcPr>
            <w:tcW w:w="2551" w:type="dxa"/>
            <w:vAlign w:val="center"/>
          </w:tcPr>
          <w:p w14:paraId="37633F7F" w14:textId="574C64FA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leg muscle </w:t>
            </w:r>
            <w:r w:rsidR="00676E87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and</w:t>
            </w: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 fat body</w:t>
            </w:r>
          </w:p>
        </w:tc>
        <w:tc>
          <w:tcPr>
            <w:tcW w:w="1631" w:type="dxa"/>
            <w:noWrap/>
            <w:vAlign w:val="center"/>
            <w:hideMark/>
          </w:tcPr>
          <w:p w14:paraId="161471B0" w14:textId="57E64148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duplex, with sup</w:t>
            </w:r>
          </w:p>
        </w:tc>
        <w:tc>
          <w:tcPr>
            <w:tcW w:w="781" w:type="dxa"/>
            <w:noWrap/>
            <w:vAlign w:val="center"/>
            <w:hideMark/>
          </w:tcPr>
          <w:p w14:paraId="295A29DB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1.85</w:t>
            </w:r>
          </w:p>
        </w:tc>
        <w:tc>
          <w:tcPr>
            <w:tcW w:w="723" w:type="dxa"/>
            <w:noWrap/>
            <w:vAlign w:val="center"/>
            <w:hideMark/>
          </w:tcPr>
          <w:p w14:paraId="030483E3" w14:textId="3EEF677C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.04</w:t>
            </w:r>
          </w:p>
        </w:tc>
        <w:tc>
          <w:tcPr>
            <w:tcW w:w="1271" w:type="dxa"/>
            <w:noWrap/>
            <w:vAlign w:val="center"/>
            <w:hideMark/>
          </w:tcPr>
          <w:p w14:paraId="5F446053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98.2</w:t>
            </w:r>
          </w:p>
        </w:tc>
        <w:tc>
          <w:tcPr>
            <w:tcW w:w="1271" w:type="dxa"/>
            <w:noWrap/>
            <w:vAlign w:val="center"/>
            <w:hideMark/>
          </w:tcPr>
          <w:p w14:paraId="5D302738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0.7</w:t>
            </w:r>
          </w:p>
        </w:tc>
      </w:tr>
      <w:tr w:rsidR="00F03E04" w:rsidRPr="00AC5742" w14:paraId="3B6B31DB" w14:textId="77777777" w:rsidTr="00A55671">
        <w:trPr>
          <w:trHeight w:val="572"/>
          <w:jc w:val="center"/>
        </w:trPr>
        <w:tc>
          <w:tcPr>
            <w:tcW w:w="1129" w:type="dxa"/>
            <w:noWrap/>
            <w:vAlign w:val="center"/>
            <w:hideMark/>
          </w:tcPr>
          <w:p w14:paraId="6D6D35A5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Z011</w:t>
            </w:r>
          </w:p>
        </w:tc>
        <w:tc>
          <w:tcPr>
            <w:tcW w:w="2694" w:type="dxa"/>
            <w:noWrap/>
            <w:vAlign w:val="center"/>
            <w:hideMark/>
          </w:tcPr>
          <w:p w14:paraId="11AFE27F" w14:textId="77777777" w:rsidR="00F03E04" w:rsidRPr="00AC5742" w:rsidRDefault="00F03E04" w:rsidP="003B571D">
            <w:pPr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tegminifera</w:t>
            </w:r>
            <w:proofErr w:type="spellEnd"/>
          </w:p>
        </w:tc>
        <w:tc>
          <w:tcPr>
            <w:tcW w:w="1701" w:type="dxa"/>
            <w:vAlign w:val="center"/>
          </w:tcPr>
          <w:p w14:paraId="4009104F" w14:textId="50C9503A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Washpool, NSW</w:t>
            </w:r>
          </w:p>
        </w:tc>
        <w:tc>
          <w:tcPr>
            <w:tcW w:w="2551" w:type="dxa"/>
            <w:vAlign w:val="center"/>
          </w:tcPr>
          <w:p w14:paraId="757F9246" w14:textId="1DEA8B21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leg muscle </w:t>
            </w:r>
            <w:r w:rsidR="00676E87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and</w:t>
            </w: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 fat body</w:t>
            </w:r>
          </w:p>
        </w:tc>
        <w:tc>
          <w:tcPr>
            <w:tcW w:w="1631" w:type="dxa"/>
            <w:noWrap/>
            <w:vAlign w:val="center"/>
            <w:hideMark/>
          </w:tcPr>
          <w:p w14:paraId="2390D6D0" w14:textId="7587CAE4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duplex, with sup</w:t>
            </w:r>
          </w:p>
        </w:tc>
        <w:tc>
          <w:tcPr>
            <w:tcW w:w="781" w:type="dxa"/>
            <w:noWrap/>
            <w:vAlign w:val="center"/>
            <w:hideMark/>
          </w:tcPr>
          <w:p w14:paraId="068DB7A4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1.84</w:t>
            </w:r>
          </w:p>
        </w:tc>
        <w:tc>
          <w:tcPr>
            <w:tcW w:w="723" w:type="dxa"/>
            <w:noWrap/>
            <w:vAlign w:val="center"/>
            <w:hideMark/>
          </w:tcPr>
          <w:p w14:paraId="05CACC66" w14:textId="29915718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1.19</w:t>
            </w:r>
          </w:p>
        </w:tc>
        <w:tc>
          <w:tcPr>
            <w:tcW w:w="1271" w:type="dxa"/>
            <w:noWrap/>
            <w:vAlign w:val="center"/>
            <w:hideMark/>
          </w:tcPr>
          <w:p w14:paraId="501012E9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98.9</w:t>
            </w:r>
          </w:p>
        </w:tc>
        <w:tc>
          <w:tcPr>
            <w:tcW w:w="1271" w:type="dxa"/>
            <w:noWrap/>
            <w:vAlign w:val="center"/>
            <w:hideMark/>
          </w:tcPr>
          <w:p w14:paraId="13B254C8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0.4</w:t>
            </w:r>
          </w:p>
        </w:tc>
      </w:tr>
      <w:tr w:rsidR="00F03E04" w:rsidRPr="00AC5742" w14:paraId="473B5F28" w14:textId="77777777" w:rsidTr="00A55671">
        <w:trPr>
          <w:trHeight w:val="320"/>
          <w:jc w:val="center"/>
        </w:trPr>
        <w:tc>
          <w:tcPr>
            <w:tcW w:w="1129" w:type="dxa"/>
            <w:noWrap/>
            <w:vAlign w:val="center"/>
            <w:hideMark/>
          </w:tcPr>
          <w:p w14:paraId="1A64770D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Z012</w:t>
            </w:r>
          </w:p>
        </w:tc>
        <w:tc>
          <w:tcPr>
            <w:tcW w:w="2694" w:type="dxa"/>
            <w:noWrap/>
            <w:vAlign w:val="center"/>
            <w:hideMark/>
          </w:tcPr>
          <w:p w14:paraId="1B37F50F" w14:textId="77777777" w:rsidR="00F03E04" w:rsidRPr="00AC5742" w:rsidRDefault="00F03E04" w:rsidP="003B571D">
            <w:pPr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 xml:space="preserve"> (Eungella)</w:t>
            </w:r>
          </w:p>
        </w:tc>
        <w:tc>
          <w:tcPr>
            <w:tcW w:w="1701" w:type="dxa"/>
            <w:vAlign w:val="center"/>
          </w:tcPr>
          <w:p w14:paraId="042FCAEE" w14:textId="1A64AB55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Rosehill, NSW</w:t>
            </w:r>
          </w:p>
        </w:tc>
        <w:tc>
          <w:tcPr>
            <w:tcW w:w="2551" w:type="dxa"/>
            <w:vAlign w:val="center"/>
          </w:tcPr>
          <w:p w14:paraId="4A550472" w14:textId="0A4A0E5F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leg muscle </w:t>
            </w:r>
            <w:r w:rsidR="00676E87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and</w:t>
            </w: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 fat body</w:t>
            </w:r>
          </w:p>
        </w:tc>
        <w:tc>
          <w:tcPr>
            <w:tcW w:w="1631" w:type="dxa"/>
            <w:noWrap/>
            <w:vAlign w:val="center"/>
            <w:hideMark/>
          </w:tcPr>
          <w:p w14:paraId="4CC0F0ED" w14:textId="3A1B749A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duplex, with sup</w:t>
            </w:r>
          </w:p>
        </w:tc>
        <w:tc>
          <w:tcPr>
            <w:tcW w:w="781" w:type="dxa"/>
            <w:noWrap/>
            <w:vAlign w:val="center"/>
            <w:hideMark/>
          </w:tcPr>
          <w:p w14:paraId="20E7A1F2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1.86</w:t>
            </w:r>
          </w:p>
        </w:tc>
        <w:tc>
          <w:tcPr>
            <w:tcW w:w="723" w:type="dxa"/>
            <w:noWrap/>
            <w:vAlign w:val="center"/>
            <w:hideMark/>
          </w:tcPr>
          <w:p w14:paraId="713C7F54" w14:textId="66FE7AC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0.86</w:t>
            </w:r>
          </w:p>
        </w:tc>
        <w:tc>
          <w:tcPr>
            <w:tcW w:w="1271" w:type="dxa"/>
            <w:noWrap/>
            <w:vAlign w:val="center"/>
            <w:hideMark/>
          </w:tcPr>
          <w:p w14:paraId="38ED9F1F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97.9</w:t>
            </w:r>
          </w:p>
        </w:tc>
        <w:tc>
          <w:tcPr>
            <w:tcW w:w="1271" w:type="dxa"/>
            <w:noWrap/>
            <w:vAlign w:val="center"/>
            <w:hideMark/>
          </w:tcPr>
          <w:p w14:paraId="0EFE276E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</w:t>
            </w:r>
          </w:p>
        </w:tc>
      </w:tr>
      <w:tr w:rsidR="00F03E04" w:rsidRPr="00A71874" w14:paraId="4E79B220" w14:textId="77777777" w:rsidTr="00A55671">
        <w:trPr>
          <w:trHeight w:val="557"/>
          <w:jc w:val="center"/>
        </w:trPr>
        <w:tc>
          <w:tcPr>
            <w:tcW w:w="1129" w:type="dxa"/>
            <w:noWrap/>
            <w:vAlign w:val="center"/>
            <w:hideMark/>
          </w:tcPr>
          <w:p w14:paraId="4BBE6436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Z014</w:t>
            </w:r>
          </w:p>
        </w:tc>
        <w:tc>
          <w:tcPr>
            <w:tcW w:w="2694" w:type="dxa"/>
            <w:noWrap/>
            <w:vAlign w:val="center"/>
            <w:hideMark/>
          </w:tcPr>
          <w:p w14:paraId="62174DEC" w14:textId="77777777" w:rsidR="00F03E04" w:rsidRPr="00AC5742" w:rsidRDefault="00F03E04" w:rsidP="003B571D">
            <w:pPr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Neogeoscapheus</w:t>
            </w:r>
            <w:proofErr w:type="spellEnd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dahmsi</w:t>
            </w:r>
            <w:proofErr w:type="spellEnd"/>
          </w:p>
        </w:tc>
        <w:tc>
          <w:tcPr>
            <w:tcW w:w="1701" w:type="dxa"/>
            <w:vAlign w:val="center"/>
          </w:tcPr>
          <w:p w14:paraId="72859CDB" w14:textId="582BD9D1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Moura, QLD</w:t>
            </w:r>
          </w:p>
        </w:tc>
        <w:tc>
          <w:tcPr>
            <w:tcW w:w="2551" w:type="dxa"/>
            <w:vAlign w:val="center"/>
          </w:tcPr>
          <w:p w14:paraId="05C24828" w14:textId="078B43B0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leg muscle </w:t>
            </w:r>
            <w:r w:rsidR="00676E87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and</w:t>
            </w: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 fat body</w:t>
            </w:r>
          </w:p>
        </w:tc>
        <w:tc>
          <w:tcPr>
            <w:tcW w:w="1631" w:type="dxa"/>
            <w:noWrap/>
            <w:vAlign w:val="center"/>
            <w:hideMark/>
          </w:tcPr>
          <w:p w14:paraId="33153C90" w14:textId="3A9874B6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duplex, with sup</w:t>
            </w:r>
          </w:p>
        </w:tc>
        <w:tc>
          <w:tcPr>
            <w:tcW w:w="781" w:type="dxa"/>
            <w:noWrap/>
            <w:vAlign w:val="center"/>
            <w:hideMark/>
          </w:tcPr>
          <w:p w14:paraId="50C13462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1.9</w:t>
            </w:r>
          </w:p>
        </w:tc>
        <w:tc>
          <w:tcPr>
            <w:tcW w:w="723" w:type="dxa"/>
            <w:noWrap/>
            <w:vAlign w:val="center"/>
            <w:hideMark/>
          </w:tcPr>
          <w:p w14:paraId="1F0365CD" w14:textId="781EC3F9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5.33</w:t>
            </w:r>
          </w:p>
        </w:tc>
        <w:tc>
          <w:tcPr>
            <w:tcW w:w="1271" w:type="dxa"/>
            <w:noWrap/>
            <w:vAlign w:val="center"/>
            <w:hideMark/>
          </w:tcPr>
          <w:p w14:paraId="606526EA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99.5</w:t>
            </w:r>
          </w:p>
        </w:tc>
        <w:tc>
          <w:tcPr>
            <w:tcW w:w="1271" w:type="dxa"/>
            <w:noWrap/>
            <w:vAlign w:val="center"/>
            <w:hideMark/>
          </w:tcPr>
          <w:p w14:paraId="2392B6C0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0.1</w:t>
            </w:r>
          </w:p>
        </w:tc>
      </w:tr>
    </w:tbl>
    <w:p w14:paraId="4481E5F6" w14:textId="77777777" w:rsidR="00762B29" w:rsidRPr="00AC5742" w:rsidRDefault="00762B29" w:rsidP="003E4D9D">
      <w:pPr>
        <w:jc w:val="both"/>
        <w:rPr>
          <w:rFonts w:ascii="Aptos" w:hAnsi="Aptos" w:cstheme="minorHAnsi"/>
          <w:color w:val="000000" w:themeColor="text1"/>
        </w:rPr>
      </w:pPr>
    </w:p>
    <w:p w14:paraId="481D9C48" w14:textId="77777777" w:rsidR="00723DC1" w:rsidRPr="00AC5742" w:rsidRDefault="00723DC1" w:rsidP="003E4D9D">
      <w:pPr>
        <w:jc w:val="both"/>
        <w:rPr>
          <w:rFonts w:ascii="Aptos" w:hAnsi="Aptos" w:cstheme="minorHAnsi"/>
          <w:color w:val="000000" w:themeColor="text1"/>
        </w:rPr>
      </w:pPr>
    </w:p>
    <w:p w14:paraId="1D01A24F" w14:textId="77777777" w:rsidR="00EC7C17" w:rsidRPr="00AC5742" w:rsidRDefault="00EC7C17" w:rsidP="003E4D9D">
      <w:pPr>
        <w:jc w:val="both"/>
        <w:rPr>
          <w:rFonts w:ascii="Aptos" w:hAnsi="Aptos" w:cstheme="minorHAnsi"/>
          <w:color w:val="000000" w:themeColor="text1"/>
        </w:rPr>
      </w:pPr>
    </w:p>
    <w:p w14:paraId="213C409F" w14:textId="77777777" w:rsidR="001E5739" w:rsidRDefault="001E5739" w:rsidP="003E4D9D">
      <w:pPr>
        <w:jc w:val="both"/>
        <w:rPr>
          <w:rFonts w:ascii="Aptos" w:hAnsi="Aptos" w:cstheme="minorHAnsi"/>
          <w:color w:val="000000" w:themeColor="text1"/>
        </w:rPr>
        <w:sectPr w:rsidR="001E5739" w:rsidSect="00676E87">
          <w:pgSz w:w="16840" w:h="1190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3C04DA6C" w14:textId="445E12AD" w:rsidR="001E5739" w:rsidRDefault="001E5739" w:rsidP="003E4D9D">
      <w:pPr>
        <w:jc w:val="both"/>
        <w:rPr>
          <w:rFonts w:ascii="Aptos" w:hAnsi="Aptos" w:cstheme="minorHAnsi"/>
          <w:color w:val="000000" w:themeColor="text1"/>
        </w:rPr>
      </w:pPr>
      <w:r w:rsidRPr="001E5739">
        <w:rPr>
          <w:rFonts w:ascii="Aptos" w:hAnsi="Aptos" w:cstheme="minorHAnsi"/>
          <w:b/>
          <w:bCs/>
          <w:color w:val="000000" w:themeColor="text1"/>
        </w:rPr>
        <w:lastRenderedPageBreak/>
        <w:t>Table S3</w:t>
      </w:r>
      <w:commentRangeStart w:id="5"/>
      <w:r w:rsidRPr="001E5739">
        <w:rPr>
          <w:rFonts w:ascii="Aptos" w:hAnsi="Aptos" w:cstheme="minorHAnsi"/>
          <w:b/>
          <w:bCs/>
          <w:color w:val="000000" w:themeColor="text1"/>
        </w:rPr>
        <w:t>.</w:t>
      </w:r>
      <w:commentRangeEnd w:id="5"/>
      <w:r>
        <w:rPr>
          <w:rStyle w:val="CommentReference"/>
        </w:rPr>
        <w:commentReference w:id="5"/>
      </w:r>
      <w:r>
        <w:rPr>
          <w:rFonts w:ascii="Aptos" w:hAnsi="Aptos" w:cstheme="minorHAnsi"/>
          <w:color w:val="000000" w:themeColor="text1"/>
        </w:rPr>
        <w:t xml:space="preserve"> Number of NUMTs identified in each genome assembly.</w:t>
      </w:r>
    </w:p>
    <w:tbl>
      <w:tblPr>
        <w:tblW w:w="8926" w:type="dxa"/>
        <w:jc w:val="center"/>
        <w:tblLook w:val="04A0" w:firstRow="1" w:lastRow="0" w:firstColumn="1" w:lastColumn="0" w:noHBand="0" w:noVBand="1"/>
      </w:tblPr>
      <w:tblGrid>
        <w:gridCol w:w="2830"/>
        <w:gridCol w:w="1729"/>
        <w:gridCol w:w="2268"/>
        <w:gridCol w:w="2127"/>
      </w:tblGrid>
      <w:tr w:rsidR="001E5739" w:rsidRPr="00AC5742" w14:paraId="38BEF5B9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6107C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  <w:t>Species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33BD0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  <w:t>Genome ID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A8171" w14:textId="4133B47A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  <w:t xml:space="preserve">Associated </w:t>
            </w:r>
            <w:proofErr w:type="spellStart"/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  <w:t>mtDNA</w:t>
            </w:r>
            <w:proofErr w:type="spellEnd"/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  <w:t xml:space="preserve"> genome ID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48E95" w14:textId="75080DBB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  <w:t>Number of NUMTs identified</w:t>
            </w:r>
          </w:p>
        </w:tc>
      </w:tr>
      <w:tr w:rsidR="001E5739" w:rsidRPr="00AC5742" w14:paraId="649151C1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593E6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lata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7A24A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M1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9D283" w14:textId="726E4C44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PQ231639.1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DDF6F" w14:textId="2F35FCB8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1082</w:t>
            </w:r>
          </w:p>
        </w:tc>
      </w:tr>
      <w:tr w:rsidR="001E5739" w:rsidRPr="00AC5742" w14:paraId="07EB25AA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A4E4D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sloanei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ABD1B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5AC8B" w14:textId="0F4CA235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CD608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MW996597.1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9345F" w14:textId="6F56ADD1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1017</w:t>
            </w:r>
          </w:p>
        </w:tc>
      </w:tr>
      <w:tr w:rsidR="001E5739" w:rsidRPr="00AC5742" w14:paraId="426FB99F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095B1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Macropanesthia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lithgowae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B8437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BEE74" w14:textId="6334EC2B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CD608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MW354066.1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77BA9" w14:textId="6F281BFB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963</w:t>
            </w:r>
          </w:p>
        </w:tc>
      </w:tr>
      <w:tr w:rsidR="001E5739" w:rsidRPr="00AC5742" w14:paraId="52BC138F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0CE37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3F4CA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2B6F0" w14:textId="2BEB988C" w:rsidR="001E5739" w:rsidRPr="00AC5742" w:rsidRDefault="00CD608F" w:rsidP="00CD608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CD608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MW996603.1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0C897" w14:textId="6D2784B5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1028</w:t>
            </w:r>
          </w:p>
        </w:tc>
      </w:tr>
      <w:tr w:rsidR="001E5739" w:rsidRPr="00AC5742" w14:paraId="454E00B1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73276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3B571D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Parapanesthia</w:t>
            </w:r>
            <w:proofErr w:type="spellEnd"/>
            <w:r w:rsidRPr="003B571D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3B571D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gigantea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7A6B9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Z010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3B01E" w14:textId="03CD0663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MW354073.1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384F7C" w14:textId="29D38FDF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1095</w:t>
            </w:r>
          </w:p>
        </w:tc>
      </w:tr>
      <w:tr w:rsidR="001E5739" w:rsidRPr="00AC5742" w14:paraId="3E6C6EDA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D6C6E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tegminifera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5988B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Z011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9EB82" w14:textId="5E93F358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CD608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MW996599.1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C99FD" w14:textId="2D59C405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1002</w:t>
            </w:r>
          </w:p>
        </w:tc>
      </w:tr>
      <w:tr w:rsidR="001E5739" w:rsidRPr="00AC5742" w14:paraId="392E3828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58945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(Eungella)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0015E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Z012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1632B" w14:textId="66503BDC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yellow"/>
                <w:lang w:eastAsia="zh-CN"/>
              </w:rPr>
              <w:t>???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6314D" w14:textId="0B5ECA63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1036</w:t>
            </w:r>
          </w:p>
        </w:tc>
      </w:tr>
      <w:tr w:rsidR="001E5739" w:rsidRPr="00AC5742" w14:paraId="6D7D8265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D2090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Neogeoscapheus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dahmsi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6F97A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Z014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D6389" w14:textId="5E7D5A86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MW996587.1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04AAB" w14:textId="69C22BD0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1060</w:t>
            </w:r>
          </w:p>
        </w:tc>
      </w:tr>
      <w:tr w:rsidR="001E5739" w:rsidRPr="00AC5742" w14:paraId="5CD19B40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05BB3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cribrata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A9102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T507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9CF4C" w14:textId="76B3CA5F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PQ231640.1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271B9" w14:textId="4354DD6B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1066</w:t>
            </w:r>
          </w:p>
        </w:tc>
      </w:tr>
      <w:tr w:rsidR="001E5739" w:rsidRPr="00AC5742" w14:paraId="65D39FFE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DC64E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Neogeoscapheus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hanni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D994C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4Nhan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EAEEF" w14:textId="19C6A291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CD608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MW996588.1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9D4C0" w14:textId="3064E814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877</w:t>
            </w:r>
          </w:p>
        </w:tc>
      </w:tr>
      <w:tr w:rsidR="001E5739" w:rsidRPr="00AC5742" w14:paraId="06553897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DAFBD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Geoscapheus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dilatatus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B9EAE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8Gdila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35BD1" w14:textId="15D116E2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MW600997.1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65345" w14:textId="6BD08210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811</w:t>
            </w:r>
          </w:p>
        </w:tc>
      </w:tr>
      <w:tr w:rsidR="001E5739" w:rsidRPr="00AC5742" w14:paraId="57A377E4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8A704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Diploptera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punctata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BF3BB" w14:textId="3EEF3CC5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GCA_030220185.1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23E61" w14:textId="1CF1E548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OQ736923.1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FC2DE" w14:textId="591ADFB5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yellow"/>
                <w:lang w:eastAsia="zh-CN"/>
              </w:rPr>
              <w:t>???</w:t>
            </w:r>
          </w:p>
        </w:tc>
      </w:tr>
      <w:tr w:rsidR="001E5739" w:rsidRPr="00AC5742" w14:paraId="789A2B72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B5D57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Periplaneta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americana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v1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8AD0B" w14:textId="5327F502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GCA_025594305.2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3620D" w14:textId="14A94961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GU947663.1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56B82" w14:textId="5A5ABDA7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695</w:t>
            </w:r>
          </w:p>
        </w:tc>
      </w:tr>
      <w:tr w:rsidR="001E5739" w:rsidRPr="00AC5742" w14:paraId="7444E6B4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1B0B8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Periplaneta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americana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v2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569E0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IBG_00622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B607C" w14:textId="72BD89DA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GU947663.1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15209" w14:textId="5791D2DE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708</w:t>
            </w:r>
          </w:p>
        </w:tc>
      </w:tr>
      <w:tr w:rsidR="001E5739" w:rsidRPr="00AC5742" w14:paraId="43FF031B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37384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Periplaneta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americana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v3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346A0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CNA0019281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94065" w14:textId="6C5E74E4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GU947663.1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8151E" w14:textId="213C6B98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673</w:t>
            </w:r>
          </w:p>
        </w:tc>
      </w:tr>
      <w:tr w:rsidR="001E5739" w:rsidRPr="00AC5742" w14:paraId="2534A049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6E92B" w14:textId="77777777" w:rsidR="001E5739" w:rsidRPr="00AC5742" w:rsidRDefault="001E5739" w:rsidP="001E5739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Periplaneta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americana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v4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BDF9A" w14:textId="75A1F2D0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PRJNA1098420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DEDA4" w14:textId="7EB7430A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GU947663.1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26620" w14:textId="7367DA4A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715</w:t>
            </w:r>
          </w:p>
        </w:tc>
      </w:tr>
      <w:tr w:rsidR="001E5739" w:rsidRPr="00AC5742" w14:paraId="3CD70004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5CF02" w14:textId="77777777" w:rsidR="001E5739" w:rsidRPr="00AC5742" w:rsidRDefault="001E5739" w:rsidP="001E5739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Blattella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germanica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v1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36C4C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IBG_00115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E8117" w14:textId="0ED4D93C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EU854321.1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B3542" w14:textId="19C6DC8F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261</w:t>
            </w:r>
          </w:p>
        </w:tc>
      </w:tr>
      <w:tr w:rsidR="001E5739" w:rsidRPr="00AC5742" w14:paraId="5CF986FF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86788" w14:textId="77777777" w:rsidR="001E5739" w:rsidRPr="00AC5742" w:rsidRDefault="001E5739" w:rsidP="001E5739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Blattella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germanica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v2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88A38" w14:textId="4B99211E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GCA_000762945.2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B80EE" w14:textId="1272E27E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EU854321.1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DE43C" w14:textId="56D48CF7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251</w:t>
            </w:r>
          </w:p>
        </w:tc>
      </w:tr>
      <w:tr w:rsidR="001E5739" w:rsidRPr="00AC5742" w14:paraId="0AFFC1A9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CBD20" w14:textId="77777777" w:rsidR="001E5739" w:rsidRPr="00AC5742" w:rsidRDefault="001E5739" w:rsidP="001E5739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Zootermopsis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nevadensis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v1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06252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IBG_00814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8BAA3" w14:textId="64136A6A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CD608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OQ559113.1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CA055" w14:textId="21CF314E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27</w:t>
            </w:r>
          </w:p>
        </w:tc>
      </w:tr>
      <w:tr w:rsidR="001E5739" w:rsidRPr="00AC5742" w14:paraId="09A965C4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52FA3" w14:textId="77777777" w:rsidR="001E5739" w:rsidRPr="00AC5742" w:rsidRDefault="001E5739" w:rsidP="001E5739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Zootermopsis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nevadensis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v2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13F62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20230531.contig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94ACC" w14:textId="33CFCCED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CD608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OQ559113.1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756CA" w14:textId="27320398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61</w:t>
            </w:r>
          </w:p>
        </w:tc>
      </w:tr>
      <w:tr w:rsidR="001E5739" w:rsidRPr="00AC5742" w14:paraId="42E4EA1C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1D6A3" w14:textId="77777777" w:rsidR="001E5739" w:rsidRPr="00AC5742" w:rsidRDefault="001E5739" w:rsidP="001E5739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Coptotermes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formosanus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3FB2A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IBG_00204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74CD4" w14:textId="57E4DEB5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NC_015800.1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B414D" w14:textId="2AB0FB66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122</w:t>
            </w:r>
          </w:p>
        </w:tc>
      </w:tr>
      <w:tr w:rsidR="001E5739" w:rsidRPr="00AC5742" w14:paraId="244D44EB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6046B" w14:textId="77777777" w:rsidR="001E5739" w:rsidRPr="00AC5742" w:rsidRDefault="001E5739" w:rsidP="001E5739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Cryptotermes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secundus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46B52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IBG_00218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5D23A" w14:textId="06425904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CD608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KP026283.1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EBFB5" w14:textId="43957E4B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yellow"/>
                <w:lang w:eastAsia="zh-CN"/>
              </w:rPr>
              <w:t>???</w:t>
            </w:r>
          </w:p>
        </w:tc>
      </w:tr>
      <w:tr w:rsidR="001E5739" w:rsidRPr="00AC5742" w14:paraId="720FB749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9ADC2" w14:textId="77777777" w:rsidR="001E5739" w:rsidRPr="00AC5742" w:rsidRDefault="001E5739" w:rsidP="001E5739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Reticulitermes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lucifugus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6BC2C4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IBG_01145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BCA7E" w14:textId="2F3804FF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CD608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MK088051.1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43630" w14:textId="589CC8D3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150</w:t>
            </w:r>
          </w:p>
        </w:tc>
      </w:tr>
    </w:tbl>
    <w:p w14:paraId="3B26BC64" w14:textId="77777777" w:rsidR="001E5739" w:rsidRDefault="001E5739" w:rsidP="003E4D9D">
      <w:pPr>
        <w:jc w:val="both"/>
        <w:rPr>
          <w:rFonts w:ascii="Aptos" w:hAnsi="Aptos" w:cstheme="minorHAnsi"/>
          <w:color w:val="000000" w:themeColor="text1"/>
        </w:rPr>
      </w:pPr>
    </w:p>
    <w:p w14:paraId="3DF58FD0" w14:textId="77777777" w:rsidR="00250906" w:rsidRDefault="00250906" w:rsidP="003E4D9D">
      <w:pPr>
        <w:jc w:val="both"/>
        <w:rPr>
          <w:rFonts w:ascii="Aptos" w:hAnsi="Aptos" w:cstheme="minorHAnsi"/>
          <w:color w:val="000000" w:themeColor="text1"/>
        </w:rPr>
      </w:pPr>
    </w:p>
    <w:p w14:paraId="222D30A1" w14:textId="77777777" w:rsidR="00250906" w:rsidRPr="00AC5742" w:rsidRDefault="00250906" w:rsidP="003E4D9D">
      <w:pPr>
        <w:jc w:val="both"/>
        <w:rPr>
          <w:rFonts w:ascii="Aptos" w:hAnsi="Aptos" w:cstheme="minorHAnsi"/>
          <w:color w:val="000000" w:themeColor="text1"/>
        </w:rPr>
      </w:pPr>
    </w:p>
    <w:sectPr w:rsidR="00250906" w:rsidRPr="00AC5742" w:rsidSect="001E573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Microsoft Office User" w:date="2025-12-10T19:25:00Z" w:initials="MOU">
    <w:p w14:paraId="26703D95" w14:textId="6BD21652" w:rsidR="00083A8B" w:rsidRDefault="00083A8B">
      <w:pPr>
        <w:pStyle w:val="CommentText"/>
      </w:pPr>
      <w:r>
        <w:rPr>
          <w:rStyle w:val="CommentReference"/>
        </w:rPr>
        <w:annotationRef/>
      </w:r>
      <w:r>
        <w:t>Link to update when made public.</w:t>
      </w:r>
    </w:p>
  </w:comment>
  <w:comment w:id="1" w:author="Kyle Ewart" w:date="2025-12-10T14:26:00Z" w:initials="KE">
    <w:p w14:paraId="54E49C0C" w14:textId="608C4471" w:rsidR="00900CBD" w:rsidRDefault="00900CBD">
      <w:pPr>
        <w:pStyle w:val="CommentText"/>
      </w:pPr>
      <w:r>
        <w:rPr>
          <w:rStyle w:val="CommentReference"/>
        </w:rPr>
        <w:annotationRef/>
      </w:r>
      <w:r>
        <w:t xml:space="preserve">In progress (by </w:t>
      </w:r>
      <w:proofErr w:type="spellStart"/>
      <w:r>
        <w:t>Zhuzhi</w:t>
      </w:r>
      <w:proofErr w:type="spellEnd"/>
      <w:r>
        <w:t>)</w:t>
      </w:r>
    </w:p>
  </w:comment>
  <w:comment w:id="2" w:author="Kyle Ewart" w:date="2025-12-10T14:27:00Z" w:initials="KE">
    <w:p w14:paraId="002A9578" w14:textId="508110BF" w:rsidR="00900CBD" w:rsidRDefault="00900CBD">
      <w:pPr>
        <w:pStyle w:val="CommentText"/>
      </w:pPr>
      <w:r>
        <w:rPr>
          <w:rStyle w:val="CommentReference"/>
        </w:rPr>
        <w:annotationRef/>
      </w:r>
      <w:r>
        <w:t>I will integrate these references into the manuscript reference list in the final version.</w:t>
      </w:r>
    </w:p>
  </w:comment>
  <w:comment w:id="4" w:author="Microsoft Office User" w:date="2025-12-10T19:26:00Z" w:initials="MOU">
    <w:p w14:paraId="1A024420" w14:textId="0DC2C961" w:rsidR="00DB29DC" w:rsidRDefault="00DB29DC">
      <w:pPr>
        <w:pStyle w:val="CommentText"/>
      </w:pPr>
      <w:r>
        <w:rPr>
          <w:rStyle w:val="CommentReference"/>
        </w:rPr>
        <w:annotationRef/>
      </w:r>
      <w:r>
        <w:t>Link to update when repo is made public.</w:t>
      </w:r>
    </w:p>
  </w:comment>
  <w:comment w:id="5" w:author="Kyle Ewart" w:date="2025-12-10T15:19:00Z" w:initials="KE">
    <w:p w14:paraId="2F1546D5" w14:textId="4EA64928" w:rsidR="001E5739" w:rsidRDefault="001E5739">
      <w:pPr>
        <w:pStyle w:val="CommentText"/>
      </w:pPr>
      <w:r>
        <w:rPr>
          <w:rStyle w:val="CommentReference"/>
        </w:rPr>
        <w:annotationRef/>
      </w:r>
      <w:r>
        <w:t xml:space="preserve">Need to </w:t>
      </w:r>
      <w:r w:rsidR="00CD608F">
        <w:t xml:space="preserve">check </w:t>
      </w:r>
      <w:r>
        <w:t>this table.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26703D95" w15:done="0"/>
  <w15:commentEx w15:paraId="54E49C0C" w15:done="0"/>
  <w15:commentEx w15:paraId="002A9578" w15:done="0"/>
  <w15:commentEx w15:paraId="1A024420" w15:done="0"/>
  <w15:commentEx w15:paraId="2F1546D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D273BCC" w16cex:dateUtc="2025-12-10T13:41:00Z"/>
  <w16cex:commentExtensible w16cex:durableId="539A59CA" w16cex:dateUtc="2025-12-10T14:22:00Z"/>
  <w16cex:commentExtensible w16cex:durableId="5C01BD23" w16cex:dateUtc="2025-12-10T14:24:00Z"/>
  <w16cex:commentExtensible w16cex:durableId="49E7FEAB" w16cex:dateUtc="2025-12-10T14:26:00Z"/>
  <w16cex:commentExtensible w16cex:durableId="38748A89" w16cex:dateUtc="2025-12-10T14:27:00Z"/>
  <w16cex:commentExtensible w16cex:durableId="626B7CFC" w16cex:dateUtc="2025-12-10T15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26703D95" w16cid:durableId="2CE4478F"/>
  <w16cid:commentId w16cid:paraId="54E49C0C" w16cid:durableId="49E7FEAB"/>
  <w16cid:commentId w16cid:paraId="002A9578" w16cid:durableId="38748A89"/>
  <w16cid:commentId w16cid:paraId="1A024420" w16cid:durableId="2CE447EC"/>
  <w16cid:commentId w16cid:paraId="2F1546D5" w16cid:durableId="626B7CF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F61D0"/>
    <w:multiLevelType w:val="multilevel"/>
    <w:tmpl w:val="8ABA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2196B"/>
    <w:multiLevelType w:val="multilevel"/>
    <w:tmpl w:val="B21E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F3354"/>
    <w:multiLevelType w:val="multilevel"/>
    <w:tmpl w:val="C7DE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41EE6"/>
    <w:multiLevelType w:val="hybridMultilevel"/>
    <w:tmpl w:val="9B6E48A0"/>
    <w:lvl w:ilvl="0" w:tplc="903252D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CA2181"/>
    <w:multiLevelType w:val="hybridMultilevel"/>
    <w:tmpl w:val="5E123A2C"/>
    <w:lvl w:ilvl="0" w:tplc="71B831D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562CEE"/>
    <w:multiLevelType w:val="hybridMultilevel"/>
    <w:tmpl w:val="3E20B366"/>
    <w:lvl w:ilvl="0" w:tplc="5B344FD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9359A"/>
    <w:multiLevelType w:val="hybridMultilevel"/>
    <w:tmpl w:val="156406EA"/>
    <w:lvl w:ilvl="0" w:tplc="BEE6FB3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6E458B"/>
    <w:multiLevelType w:val="hybridMultilevel"/>
    <w:tmpl w:val="5DA6198A"/>
    <w:lvl w:ilvl="0" w:tplc="2B3AB410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496254"/>
    <w:multiLevelType w:val="multilevel"/>
    <w:tmpl w:val="1610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274CA7"/>
    <w:multiLevelType w:val="multilevel"/>
    <w:tmpl w:val="EDE6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562DD9"/>
    <w:multiLevelType w:val="hybridMultilevel"/>
    <w:tmpl w:val="406E1E10"/>
    <w:lvl w:ilvl="0" w:tplc="5742D70A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3B3B0C"/>
    <w:multiLevelType w:val="multilevel"/>
    <w:tmpl w:val="FD56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8"/>
  </w:num>
  <w:num w:numId="4">
    <w:abstractNumId w:val="0"/>
  </w:num>
  <w:num w:numId="5">
    <w:abstractNumId w:val="1"/>
  </w:num>
  <w:num w:numId="6">
    <w:abstractNumId w:val="2"/>
  </w:num>
  <w:num w:numId="7">
    <w:abstractNumId w:val="9"/>
  </w:num>
  <w:num w:numId="8">
    <w:abstractNumId w:val="4"/>
  </w:num>
  <w:num w:numId="9">
    <w:abstractNumId w:val="5"/>
  </w:num>
  <w:num w:numId="10">
    <w:abstractNumId w:val="3"/>
  </w:num>
  <w:num w:numId="11">
    <w:abstractNumId w:val="7"/>
  </w:num>
  <w:num w:numId="12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Microsoft Office User">
    <w15:presenceInfo w15:providerId="None" w15:userId="Microsoft Office User"/>
  </w15:person>
  <w15:person w15:author="Kyle Ewart">
    <w15:presenceInfo w15:providerId="None" w15:userId="Kyle Ewar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9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859"/>
    <w:rsid w:val="00000A8C"/>
    <w:rsid w:val="0001126B"/>
    <w:rsid w:val="00017372"/>
    <w:rsid w:val="000323A4"/>
    <w:rsid w:val="0005031C"/>
    <w:rsid w:val="00064A89"/>
    <w:rsid w:val="000667D0"/>
    <w:rsid w:val="00077B03"/>
    <w:rsid w:val="00083A8B"/>
    <w:rsid w:val="000A22B8"/>
    <w:rsid w:val="000B02B9"/>
    <w:rsid w:val="000B0A81"/>
    <w:rsid w:val="000B78DF"/>
    <w:rsid w:val="0011463C"/>
    <w:rsid w:val="00117EC2"/>
    <w:rsid w:val="00120DB8"/>
    <w:rsid w:val="00137D80"/>
    <w:rsid w:val="0014680F"/>
    <w:rsid w:val="00157A7E"/>
    <w:rsid w:val="00157B5A"/>
    <w:rsid w:val="00175D73"/>
    <w:rsid w:val="00193322"/>
    <w:rsid w:val="00196185"/>
    <w:rsid w:val="001A35A8"/>
    <w:rsid w:val="001C01B2"/>
    <w:rsid w:val="001C6A90"/>
    <w:rsid w:val="001D3140"/>
    <w:rsid w:val="001E1D48"/>
    <w:rsid w:val="001E5739"/>
    <w:rsid w:val="00233841"/>
    <w:rsid w:val="00233C25"/>
    <w:rsid w:val="00237FF2"/>
    <w:rsid w:val="00245A96"/>
    <w:rsid w:val="00250906"/>
    <w:rsid w:val="00253C55"/>
    <w:rsid w:val="002634A4"/>
    <w:rsid w:val="00281557"/>
    <w:rsid w:val="00290479"/>
    <w:rsid w:val="002B29BE"/>
    <w:rsid w:val="002B68DB"/>
    <w:rsid w:val="002C16E8"/>
    <w:rsid w:val="002D687E"/>
    <w:rsid w:val="002D70F7"/>
    <w:rsid w:val="00307DEE"/>
    <w:rsid w:val="00311C8A"/>
    <w:rsid w:val="00317779"/>
    <w:rsid w:val="0034300D"/>
    <w:rsid w:val="003769A2"/>
    <w:rsid w:val="00385296"/>
    <w:rsid w:val="00390182"/>
    <w:rsid w:val="003B1AF9"/>
    <w:rsid w:val="003B571D"/>
    <w:rsid w:val="003C17BC"/>
    <w:rsid w:val="003C5AE2"/>
    <w:rsid w:val="003C747E"/>
    <w:rsid w:val="003E260C"/>
    <w:rsid w:val="003E4251"/>
    <w:rsid w:val="003E4D9D"/>
    <w:rsid w:val="00403F8F"/>
    <w:rsid w:val="00413D2D"/>
    <w:rsid w:val="004141B1"/>
    <w:rsid w:val="00426239"/>
    <w:rsid w:val="00436EFE"/>
    <w:rsid w:val="004445FF"/>
    <w:rsid w:val="00454762"/>
    <w:rsid w:val="004649E7"/>
    <w:rsid w:val="00467F02"/>
    <w:rsid w:val="00473942"/>
    <w:rsid w:val="00493C01"/>
    <w:rsid w:val="004A4549"/>
    <w:rsid w:val="004A4750"/>
    <w:rsid w:val="004A488E"/>
    <w:rsid w:val="004A74BD"/>
    <w:rsid w:val="004B37A0"/>
    <w:rsid w:val="004C3702"/>
    <w:rsid w:val="004D52AA"/>
    <w:rsid w:val="004F4B34"/>
    <w:rsid w:val="00521C88"/>
    <w:rsid w:val="005450BE"/>
    <w:rsid w:val="00571BFD"/>
    <w:rsid w:val="00593BDE"/>
    <w:rsid w:val="005A40F9"/>
    <w:rsid w:val="005A44D8"/>
    <w:rsid w:val="005A5014"/>
    <w:rsid w:val="005C5AF0"/>
    <w:rsid w:val="005C7395"/>
    <w:rsid w:val="005F3A1A"/>
    <w:rsid w:val="00606C77"/>
    <w:rsid w:val="00620103"/>
    <w:rsid w:val="0062778A"/>
    <w:rsid w:val="006461C1"/>
    <w:rsid w:val="0065342C"/>
    <w:rsid w:val="00662B41"/>
    <w:rsid w:val="00675564"/>
    <w:rsid w:val="00676E87"/>
    <w:rsid w:val="00677E7B"/>
    <w:rsid w:val="006A0874"/>
    <w:rsid w:val="006A7E0B"/>
    <w:rsid w:val="006B4BD3"/>
    <w:rsid w:val="006B5AF3"/>
    <w:rsid w:val="006B6F77"/>
    <w:rsid w:val="006D2DC1"/>
    <w:rsid w:val="006F2915"/>
    <w:rsid w:val="00723DC1"/>
    <w:rsid w:val="007255A0"/>
    <w:rsid w:val="007255AA"/>
    <w:rsid w:val="00750065"/>
    <w:rsid w:val="007514D5"/>
    <w:rsid w:val="00752E21"/>
    <w:rsid w:val="007551E7"/>
    <w:rsid w:val="00762B29"/>
    <w:rsid w:val="007649F6"/>
    <w:rsid w:val="00765BCF"/>
    <w:rsid w:val="007832BE"/>
    <w:rsid w:val="00786B74"/>
    <w:rsid w:val="00787601"/>
    <w:rsid w:val="00790F30"/>
    <w:rsid w:val="007A18D3"/>
    <w:rsid w:val="007A4E69"/>
    <w:rsid w:val="007B5054"/>
    <w:rsid w:val="007B6655"/>
    <w:rsid w:val="007C26CF"/>
    <w:rsid w:val="007C2C9A"/>
    <w:rsid w:val="007C5714"/>
    <w:rsid w:val="007D297E"/>
    <w:rsid w:val="007D29B0"/>
    <w:rsid w:val="007F3069"/>
    <w:rsid w:val="00811A2E"/>
    <w:rsid w:val="008373B0"/>
    <w:rsid w:val="008B47DC"/>
    <w:rsid w:val="008C1745"/>
    <w:rsid w:val="008C3D8A"/>
    <w:rsid w:val="008C6465"/>
    <w:rsid w:val="008F36F1"/>
    <w:rsid w:val="00900CBD"/>
    <w:rsid w:val="00900CF6"/>
    <w:rsid w:val="009043D6"/>
    <w:rsid w:val="0091032D"/>
    <w:rsid w:val="0091558D"/>
    <w:rsid w:val="0091708B"/>
    <w:rsid w:val="0092113D"/>
    <w:rsid w:val="009673FD"/>
    <w:rsid w:val="00974F02"/>
    <w:rsid w:val="009853F9"/>
    <w:rsid w:val="00985B92"/>
    <w:rsid w:val="009925B9"/>
    <w:rsid w:val="0099320B"/>
    <w:rsid w:val="00995F6C"/>
    <w:rsid w:val="009B3A06"/>
    <w:rsid w:val="00A02992"/>
    <w:rsid w:val="00A07AD1"/>
    <w:rsid w:val="00A128E0"/>
    <w:rsid w:val="00A12C26"/>
    <w:rsid w:val="00A526A1"/>
    <w:rsid w:val="00A55671"/>
    <w:rsid w:val="00A57F37"/>
    <w:rsid w:val="00A71874"/>
    <w:rsid w:val="00A82A7F"/>
    <w:rsid w:val="00A9387B"/>
    <w:rsid w:val="00A93ECB"/>
    <w:rsid w:val="00A949ED"/>
    <w:rsid w:val="00A95E7D"/>
    <w:rsid w:val="00AC5742"/>
    <w:rsid w:val="00AC777A"/>
    <w:rsid w:val="00AD0453"/>
    <w:rsid w:val="00AD3598"/>
    <w:rsid w:val="00AE2F28"/>
    <w:rsid w:val="00AF29CB"/>
    <w:rsid w:val="00AF461A"/>
    <w:rsid w:val="00B02F63"/>
    <w:rsid w:val="00B227EE"/>
    <w:rsid w:val="00B43FD6"/>
    <w:rsid w:val="00B4507B"/>
    <w:rsid w:val="00B60AA4"/>
    <w:rsid w:val="00B63144"/>
    <w:rsid w:val="00B87CE7"/>
    <w:rsid w:val="00B93221"/>
    <w:rsid w:val="00BA7BB3"/>
    <w:rsid w:val="00BB450B"/>
    <w:rsid w:val="00BC1199"/>
    <w:rsid w:val="00BE56E8"/>
    <w:rsid w:val="00C14CF5"/>
    <w:rsid w:val="00C53983"/>
    <w:rsid w:val="00C53FD5"/>
    <w:rsid w:val="00C63439"/>
    <w:rsid w:val="00C64381"/>
    <w:rsid w:val="00C75447"/>
    <w:rsid w:val="00C84BDC"/>
    <w:rsid w:val="00C90231"/>
    <w:rsid w:val="00C90E48"/>
    <w:rsid w:val="00C97A6A"/>
    <w:rsid w:val="00CA2F3A"/>
    <w:rsid w:val="00CB14F0"/>
    <w:rsid w:val="00CC1780"/>
    <w:rsid w:val="00CC2BBA"/>
    <w:rsid w:val="00CD3151"/>
    <w:rsid w:val="00CD608F"/>
    <w:rsid w:val="00CE01CD"/>
    <w:rsid w:val="00CE08A0"/>
    <w:rsid w:val="00CF2859"/>
    <w:rsid w:val="00CF3671"/>
    <w:rsid w:val="00D11775"/>
    <w:rsid w:val="00D61AED"/>
    <w:rsid w:val="00D80AAE"/>
    <w:rsid w:val="00D94B32"/>
    <w:rsid w:val="00DA28CD"/>
    <w:rsid w:val="00DB29DC"/>
    <w:rsid w:val="00DE103A"/>
    <w:rsid w:val="00DF5BD7"/>
    <w:rsid w:val="00DF6038"/>
    <w:rsid w:val="00E07182"/>
    <w:rsid w:val="00E33ACE"/>
    <w:rsid w:val="00E513E6"/>
    <w:rsid w:val="00E53208"/>
    <w:rsid w:val="00E570A3"/>
    <w:rsid w:val="00E62048"/>
    <w:rsid w:val="00E7214D"/>
    <w:rsid w:val="00E77C4F"/>
    <w:rsid w:val="00E8085F"/>
    <w:rsid w:val="00EB5F86"/>
    <w:rsid w:val="00EC286E"/>
    <w:rsid w:val="00EC7C17"/>
    <w:rsid w:val="00ED7A26"/>
    <w:rsid w:val="00EF0D31"/>
    <w:rsid w:val="00F03E04"/>
    <w:rsid w:val="00F2154B"/>
    <w:rsid w:val="00F81B43"/>
    <w:rsid w:val="00F93913"/>
    <w:rsid w:val="00FC01AF"/>
    <w:rsid w:val="00FE0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5B9D8"/>
  <w14:defaultImageDpi w14:val="32767"/>
  <w15:chartTrackingRefBased/>
  <w15:docId w15:val="{947A3B3B-571D-DF4D-9B90-460F456A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342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5342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65342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5342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5342C"/>
    <w:rPr>
      <w:b/>
      <w:bCs/>
    </w:rPr>
  </w:style>
  <w:style w:type="character" w:customStyle="1" w:styleId="apple-converted-space">
    <w:name w:val="apple-converted-space"/>
    <w:basedOn w:val="DefaultParagraphFont"/>
    <w:rsid w:val="0065342C"/>
  </w:style>
  <w:style w:type="character" w:styleId="CommentReference">
    <w:name w:val="annotation reference"/>
    <w:basedOn w:val="DefaultParagraphFont"/>
    <w:uiPriority w:val="99"/>
    <w:semiHidden/>
    <w:unhideWhenUsed/>
    <w:rsid w:val="00BC11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C119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C1199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11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1199"/>
    <w:rPr>
      <w:b/>
      <w:bCs/>
      <w:sz w:val="20"/>
      <w:szCs w:val="20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119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1199"/>
    <w:rPr>
      <w:rFonts w:ascii="Times New Roman" w:hAnsi="Times New Roman" w:cs="Times New Roman"/>
      <w:sz w:val="18"/>
      <w:szCs w:val="18"/>
      <w:lang w:val="en-AU"/>
    </w:rPr>
  </w:style>
  <w:style w:type="character" w:styleId="Hyperlink">
    <w:name w:val="Hyperlink"/>
    <w:basedOn w:val="DefaultParagraphFont"/>
    <w:uiPriority w:val="99"/>
    <w:unhideWhenUsed/>
    <w:rsid w:val="004A48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4A488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E33ACE"/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4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46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8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png"/><Relationship Id="rId18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nanoporetech/dorado" TargetMode="External"/><Relationship Id="rId11" Type="http://schemas.openxmlformats.org/officeDocument/2006/relationships/image" Target="media/image1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repeatmasker.org" TargetMode="External"/><Relationship Id="rId4" Type="http://schemas.openxmlformats.org/officeDocument/2006/relationships/settings" Target="settings.xml"/><Relationship Id="rId9" Type="http://schemas.microsoft.com/office/2016/09/relationships/commentsIds" Target="commentsIds.xml"/><Relationship Id="rId1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8DCE72F-A4F1-FC4B-A22F-5E2F46D535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17</Pages>
  <Words>4909</Words>
  <Characters>27983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Ewart</dc:creator>
  <cp:keywords/>
  <dc:description/>
  <cp:lastModifiedBy>Microsoft Office User</cp:lastModifiedBy>
  <cp:revision>16</cp:revision>
  <dcterms:created xsi:type="dcterms:W3CDTF">2025-12-11T05:07:00Z</dcterms:created>
  <dcterms:modified xsi:type="dcterms:W3CDTF">2025-12-22T22:01:00Z</dcterms:modified>
</cp:coreProperties>
</file>