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FA" w:rsidRDefault="001B4F75" w:rsidP="001B4F75">
      <w:pPr>
        <w:pStyle w:val="Heading1"/>
      </w:pPr>
      <w:r w:rsidRPr="001B4F75">
        <w:t>Introduction to programming</w:t>
      </w:r>
      <w:r w:rsidR="0076280E">
        <w:t xml:space="preserve"> and robotics with </w:t>
      </w:r>
      <w:r w:rsidR="008A7D10">
        <w:t>“m</w:t>
      </w:r>
      <w:r w:rsidR="00821F75">
        <w:t>icro:b</w:t>
      </w:r>
      <w:r w:rsidR="0076280E">
        <w:t>it</w:t>
      </w:r>
      <w:r w:rsidR="008A7D10">
        <w:t>”</w:t>
      </w:r>
    </w:p>
    <w:p w:rsidR="001B4F75" w:rsidRDefault="00CE4F31" w:rsidP="001B4F7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163195</wp:posOffset>
            </wp:positionV>
            <wp:extent cx="2641600" cy="1981200"/>
            <wp:effectExtent l="0" t="0" r="6350" b="0"/>
            <wp:wrapSquare wrapText="bothSides"/>
            <wp:docPr id="1" name="Picture 1" descr="https://cdn.shopify.com/s/files/1/0174/1800/products/e_1024x1024.jpg?v=149095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74/1800/products/e_1024x1024.jpg?v=14909584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7D10" w:rsidRPr="00865450" w:rsidRDefault="008A7D10" w:rsidP="00865450">
      <w:pPr>
        <w:rPr>
          <w:rFonts w:cstheme="minorHAnsi"/>
        </w:rPr>
      </w:pPr>
      <w:r w:rsidRPr="00865450">
        <w:rPr>
          <w:rFonts w:cstheme="minorHAnsi"/>
          <w:bdr w:val="none" w:sz="0" w:space="0" w:color="auto" w:frame="1"/>
          <w:shd w:val="clear" w:color="auto" w:fill="FFFFFF"/>
        </w:rPr>
        <w:t>According to the Association of Computing Machinery:</w:t>
      </w:r>
      <w:r w:rsidR="00865450">
        <w:rPr>
          <w:rFonts w:cstheme="minorHAnsi"/>
        </w:rPr>
        <w:t xml:space="preserve"> </w:t>
      </w:r>
      <w:r w:rsidRPr="00865450">
        <w:rPr>
          <w:rFonts w:cstheme="minorHAnsi"/>
          <w:shd w:val="clear" w:color="auto" w:fill="FFFFFF"/>
        </w:rPr>
        <w:t xml:space="preserve">"An increasing number of universities </w:t>
      </w:r>
      <w:bookmarkStart w:id="0" w:name="_GoBack"/>
      <w:bookmarkEnd w:id="0"/>
      <w:r w:rsidRPr="00865450">
        <w:rPr>
          <w:rFonts w:cstheme="minorHAnsi"/>
          <w:shd w:val="clear" w:color="auto" w:fill="FFFFFF"/>
        </w:rPr>
        <w:t>and employers see successful completion of a computer science course as a sign of academic well-roundedness."</w:t>
      </w:r>
    </w:p>
    <w:p w:rsidR="0076280E" w:rsidRDefault="00CE4F31" w:rsidP="0076280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37C41" wp14:editId="6D429C7C">
                <wp:simplePos x="0" y="0"/>
                <wp:positionH relativeFrom="column">
                  <wp:posOffset>3042920</wp:posOffset>
                </wp:positionH>
                <wp:positionV relativeFrom="paragraph">
                  <wp:posOffset>811530</wp:posOffset>
                </wp:positionV>
                <wp:extent cx="2641600" cy="457200"/>
                <wp:effectExtent l="0" t="0" r="63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4F31" w:rsidRPr="009E7327" w:rsidRDefault="00865450" w:rsidP="00CE4F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Bit:b</w:t>
                            </w:r>
                            <w:r w:rsidR="00CE4F31">
                              <w:t>ot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  <w:r w:rsidR="00CE4F31">
                              <w:t xml:space="preserve"> robotic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37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9.6pt;margin-top:63.9pt;width:2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A3LQIAAGIEAAAOAAAAZHJzL2Uyb0RvYy54bWysVE1vGjEQvVfqf7B8Lwskp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" stroked="f">
                <v:textbox inset="0,0,0,0">
                  <w:txbxContent>
                    <w:p w:rsidR="00CE4F31" w:rsidRPr="009E7327" w:rsidRDefault="00865450" w:rsidP="00CE4F31">
                      <w:pPr>
                        <w:pStyle w:val="Caption"/>
                        <w:rPr>
                          <w:noProof/>
                        </w:rPr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Bit:b</w:t>
                      </w:r>
                      <w:r w:rsidR="00CE4F31">
                        <w:t>ot</w:t>
                      </w:r>
                      <w:proofErr w:type="spellEnd"/>
                      <w:proofErr w:type="gramEnd"/>
                      <w:r>
                        <w:t>”</w:t>
                      </w:r>
                      <w:r w:rsidR="00CE4F31">
                        <w:t xml:space="preserve"> robotic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48E">
        <w:t xml:space="preserve">This is </w:t>
      </w:r>
      <w:r w:rsidR="0076280E">
        <w:t>project</w:t>
      </w:r>
      <w:r w:rsidR="0095448E">
        <w:t xml:space="preserve"> suited for </w:t>
      </w:r>
      <w:r w:rsidR="0076280E">
        <w:t>students</w:t>
      </w:r>
      <w:r w:rsidR="0095448E">
        <w:t xml:space="preserve"> with no or little programming experience.</w:t>
      </w:r>
      <w:r w:rsidR="0076280E">
        <w:t xml:space="preserve"> At the beginning of the project students will be introduced to the </w:t>
      </w:r>
      <w:proofErr w:type="spellStart"/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MicroPython</w:t>
      </w:r>
      <w:proofErr w:type="spellEnd"/>
      <w:r w:rsidR="00821F75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lean and efficient implementation of the</w:t>
      </w:r>
      <w:r w:rsidR="0076280E" w:rsidRPr="0076280E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history="1">
        <w:r w:rsidR="0076280E" w:rsidRPr="0076280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Python 3</w:t>
        </w:r>
      </w:hyperlink>
      <w:r w:rsidR="0076280E">
        <w:t xml:space="preserve"> </w:t>
      </w:r>
      <w:r w:rsidR="0076280E">
        <w:rPr>
          <w:rFonts w:ascii="Arial" w:hAnsi="Arial" w:cs="Arial"/>
          <w:color w:val="000000"/>
          <w:sz w:val="21"/>
          <w:szCs w:val="21"/>
          <w:shd w:val="clear" w:color="auto" w:fill="FFFFFF"/>
        </w:rPr>
        <w:t>programming language that is optim</w:t>
      </w:r>
      <w:r w:rsidR="0086545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ised to run on microcontrollers. </w:t>
      </w:r>
      <w:r w:rsidR="0076280E">
        <w:t>We will be using it to program</w:t>
      </w:r>
      <w:r w:rsidR="00865450">
        <w:t xml:space="preserve"> “</w:t>
      </w:r>
      <w:proofErr w:type="spellStart"/>
      <w:proofErr w:type="gramStart"/>
      <w:r w:rsidR="00865450">
        <w:t>bit:b</w:t>
      </w:r>
      <w:r w:rsidR="00821F75">
        <w:t>ot</w:t>
      </w:r>
      <w:proofErr w:type="spellEnd"/>
      <w:proofErr w:type="gramEnd"/>
      <w:r w:rsidR="00865450">
        <w:t>”</w:t>
      </w:r>
      <w:r w:rsidR="00821F75">
        <w:t xml:space="preserve"> – a robotic car powered with</w:t>
      </w:r>
      <w:r w:rsidR="0076280E">
        <w:t xml:space="preserve"> </w:t>
      </w:r>
      <w:r>
        <w:rPr>
          <w:rFonts w:cstheme="minorHAnsi"/>
          <w:bCs/>
        </w:rPr>
        <w:t>m</w:t>
      </w:r>
      <w:r w:rsidR="00821F75">
        <w:rPr>
          <w:rFonts w:cstheme="minorHAnsi"/>
          <w:bCs/>
        </w:rPr>
        <w:t>icro:b</w:t>
      </w:r>
      <w:r w:rsidR="0076280E" w:rsidRPr="0076280E">
        <w:rPr>
          <w:rFonts w:cstheme="minorHAnsi"/>
          <w:bCs/>
        </w:rPr>
        <w:t>it</w:t>
      </w:r>
      <w:r w:rsidR="00821F75">
        <w:rPr>
          <w:rStyle w:val="apple-converted-space"/>
          <w:rFonts w:cstheme="minorHAnsi"/>
          <w:color w:val="222222"/>
        </w:rPr>
        <w:t>,</w:t>
      </w:r>
      <w:r w:rsidR="0076280E" w:rsidRPr="0076280E">
        <w:rPr>
          <w:rFonts w:cstheme="minorHAnsi"/>
        </w:rPr>
        <w:t xml:space="preserve"> an</w:t>
      </w:r>
      <w:r w:rsidR="0076280E" w:rsidRPr="0076280E">
        <w:rPr>
          <w:rStyle w:val="apple-converted-space"/>
          <w:rFonts w:cstheme="minorHAnsi"/>
          <w:color w:val="222222"/>
        </w:rPr>
        <w:t> </w:t>
      </w:r>
      <w:r w:rsidR="0076280E" w:rsidRPr="0076280E">
        <w:rPr>
          <w:rFonts w:cstheme="minorHAnsi"/>
        </w:rPr>
        <w:t>ARM-based</w:t>
      </w:r>
      <w:r w:rsidR="0076280E" w:rsidRPr="0076280E">
        <w:rPr>
          <w:rStyle w:val="apple-converted-space"/>
          <w:rFonts w:cstheme="minorHAnsi"/>
          <w:color w:val="222222"/>
        </w:rPr>
        <w:t> </w:t>
      </w:r>
      <w:r w:rsidR="0076280E" w:rsidRPr="0076280E">
        <w:rPr>
          <w:rFonts w:cstheme="minorHAnsi"/>
        </w:rPr>
        <w:t>embedded system</w:t>
      </w:r>
      <w:r w:rsidR="00821F75">
        <w:rPr>
          <w:rFonts w:cstheme="minorHAnsi"/>
        </w:rPr>
        <w:t xml:space="preserve"> board</w:t>
      </w:r>
      <w:r w:rsidR="00821F75" w:rsidRPr="0076280E">
        <w:rPr>
          <w:rFonts w:cstheme="minorHAnsi"/>
        </w:rPr>
        <w:t xml:space="preserve"> </w:t>
      </w:r>
      <w:r w:rsidR="0076280E" w:rsidRPr="0076280E">
        <w:rPr>
          <w:rFonts w:cstheme="minorHAnsi"/>
        </w:rPr>
        <w:t>use</w:t>
      </w:r>
      <w:r w:rsidR="00821F75">
        <w:rPr>
          <w:rFonts w:cstheme="minorHAnsi"/>
        </w:rPr>
        <w:t>d</w:t>
      </w:r>
      <w:r w:rsidR="0076280E" w:rsidRPr="0076280E">
        <w:rPr>
          <w:rFonts w:cstheme="minorHAnsi"/>
        </w:rPr>
        <w:t xml:space="preserve"> in computer </w:t>
      </w:r>
      <w:r w:rsidR="00821F75">
        <w:rPr>
          <w:rFonts w:cstheme="minorHAnsi"/>
        </w:rPr>
        <w:t xml:space="preserve">science </w:t>
      </w:r>
      <w:r w:rsidR="0076280E" w:rsidRPr="0076280E">
        <w:rPr>
          <w:rFonts w:cstheme="minorHAnsi"/>
        </w:rPr>
        <w:t>education</w:t>
      </w:r>
      <w:r w:rsidR="00821F75">
        <w:rPr>
          <w:rFonts w:cstheme="minorHAnsi"/>
        </w:rPr>
        <w:t xml:space="preserve"> in UK</w:t>
      </w:r>
      <w:r w:rsidR="0076280E" w:rsidRPr="0076280E">
        <w:rPr>
          <w:rFonts w:cstheme="minorHAnsi"/>
        </w:rPr>
        <w:t>.</w:t>
      </w:r>
    </w:p>
    <w:p w:rsidR="001B4F75" w:rsidRDefault="00865450" w:rsidP="001B4F7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-47146</wp:posOffset>
            </wp:positionH>
            <wp:positionV relativeFrom="paragraph">
              <wp:posOffset>628015</wp:posOffset>
            </wp:positionV>
            <wp:extent cx="5731510" cy="1532383"/>
            <wp:effectExtent l="0" t="0" r="2540" b="0"/>
            <wp:wrapSquare wrapText="bothSides"/>
            <wp:docPr id="2" name="Picture 2" descr="http://www.maplin.co.uk/medias/microbit-title-header-180516.jpg?context=bWFzdGVyfHJvb3R8NTMwOTF8aW1hZ2UvanBlZ3xoOTgvaDhhLzkzOTE4MTAxNTA0MzAuanBnfDcxMGY2ZTBiNjljNzRkNTVlZDUxZmVlMzEwNTZjNDc2N2ZiNDk4NTA0MzE2MzZkN2ZkZTlhMTVjYzMzODVk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plin.co.uk/medias/microbit-title-header-180516.jpg?context=bWFzdGVyfHJvb3R8NTMwOTF8aW1hZ2UvanBlZ3xoOTgvaDhhLzkzOTE4MTAxNTA0MzAuanBnfDcxMGY2ZTBiNjljNzRkNTVlZDUxZmVlMzEwNTZjNDc2N2ZiNDk4NTA0MzE2MzZkN2ZkZTlhMTVjYzMzODVk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Students </w:t>
      </w:r>
      <w:r w:rsidR="00821F75">
        <w:rPr>
          <w:rFonts w:cstheme="minorHAnsi"/>
        </w:rPr>
        <w:t>will be split in groups to solve problems set up for them</w:t>
      </w:r>
      <w:r w:rsidR="00CE4F31">
        <w:rPr>
          <w:rFonts w:cstheme="minorHAnsi"/>
        </w:rPr>
        <w:t xml:space="preserve"> based on the</w:t>
      </w:r>
      <w:r>
        <w:rPr>
          <w:rFonts w:cstheme="minorHAnsi"/>
        </w:rPr>
        <w:t xml:space="preserve">ir skills and </w:t>
      </w:r>
      <w:r w:rsidR="00CE4F31">
        <w:rPr>
          <w:rFonts w:cstheme="minorHAnsi"/>
        </w:rPr>
        <w:t>interest</w:t>
      </w:r>
      <w:r w:rsidR="00821F75">
        <w:rPr>
          <w:rFonts w:cstheme="minorHAnsi"/>
        </w:rPr>
        <w:t xml:space="preserve">. </w:t>
      </w:r>
      <w:r>
        <w:rPr>
          <w:rFonts w:cstheme="minorHAnsi"/>
        </w:rPr>
        <w:t>In final session, participants</w:t>
      </w:r>
      <w:r w:rsidR="00821F75">
        <w:rPr>
          <w:rFonts w:cstheme="minorHAnsi"/>
        </w:rPr>
        <w:t xml:space="preserve"> will present what </w:t>
      </w:r>
      <w:r>
        <w:rPr>
          <w:rFonts w:cstheme="minorHAnsi"/>
        </w:rPr>
        <w:t xml:space="preserve">was done </w:t>
      </w:r>
      <w:r w:rsidR="00CE4F31">
        <w:rPr>
          <w:rFonts w:cstheme="minorHAnsi"/>
        </w:rPr>
        <w:t>in the duration of the project to each other in the internal showcase.</w:t>
      </w:r>
    </w:p>
    <w:p w:rsidR="00CE4F31" w:rsidRPr="001B4F75" w:rsidRDefault="00CE4F31" w:rsidP="001B4F75"/>
    <w:sectPr w:rsidR="00CE4F31" w:rsidRPr="001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3N7I0MLIwMjGxMLJQ0lEKTi0uzszPAykwqgUAwtDPsiwAAAA="/>
  </w:docVars>
  <w:rsids>
    <w:rsidRoot w:val="001B4F75"/>
    <w:rsid w:val="000033FA"/>
    <w:rsid w:val="001B4F75"/>
    <w:rsid w:val="0037377D"/>
    <w:rsid w:val="00437B9A"/>
    <w:rsid w:val="005D65BB"/>
    <w:rsid w:val="005E0BD8"/>
    <w:rsid w:val="00744ABC"/>
    <w:rsid w:val="0076280E"/>
    <w:rsid w:val="00821F75"/>
    <w:rsid w:val="00840A0F"/>
    <w:rsid w:val="00865450"/>
    <w:rsid w:val="0087089B"/>
    <w:rsid w:val="008A7D10"/>
    <w:rsid w:val="0095448E"/>
    <w:rsid w:val="00C769E5"/>
    <w:rsid w:val="00CE4F31"/>
    <w:rsid w:val="00D945F9"/>
    <w:rsid w:val="00EE6265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9769"/>
  <w15:chartTrackingRefBased/>
  <w15:docId w15:val="{53503AB8-159F-4F4B-A286-F9704A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448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6280E"/>
  </w:style>
  <w:style w:type="character" w:styleId="Hyperlink">
    <w:name w:val="Hyperlink"/>
    <w:basedOn w:val="DefaultParagraphFont"/>
    <w:uiPriority w:val="99"/>
    <w:unhideWhenUsed/>
    <w:rsid w:val="00762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76280E"/>
  </w:style>
  <w:style w:type="character" w:styleId="UnresolvedMention">
    <w:name w:val="Unresolved Mention"/>
    <w:basedOn w:val="DefaultParagraphFont"/>
    <w:uiPriority w:val="99"/>
    <w:semiHidden/>
    <w:unhideWhenUsed/>
    <w:rsid w:val="00CE4F3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E4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pytho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RUBAVICIUS Rimvydas</dc:creator>
  <cp:keywords/>
  <dc:description/>
  <cp:lastModifiedBy>RUBAVICIUS Rimvydas</cp:lastModifiedBy>
  <cp:revision>6</cp:revision>
  <dcterms:created xsi:type="dcterms:W3CDTF">2017-06-24T10:15:00Z</dcterms:created>
  <dcterms:modified xsi:type="dcterms:W3CDTF">2017-06-30T18:10:00Z</dcterms:modified>
</cp:coreProperties>
</file>