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C7DB" w14:textId="77777777" w:rsidR="00E93C17" w:rsidRPr="00880A47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АРХАНГЕЛЬСКИЙ КОЛЛЕДЖ ТЕЛЕКОММУНИКАЦИЙ (ФИЛИАЛ) СПбГУТ</w:t>
      </w:r>
    </w:p>
    <w:p w14:paraId="07AC06E3" w14:textId="77777777" w:rsidR="00E93C17" w:rsidRPr="00880A47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(АКТ (ф) СПбГУТ)</w:t>
      </w:r>
    </w:p>
    <w:p w14:paraId="6D90DC46" w14:textId="77777777" w:rsidR="00E93C17" w:rsidRPr="00880A4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95F50E7" w14:textId="68B86450" w:rsidR="00E93C17" w:rsidRPr="005F6A44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лабораторной работе №</w:t>
      </w:r>
      <w:r w:rsidR="005F6A44" w:rsidRPr="005F6A4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23</w:t>
      </w:r>
    </w:p>
    <w:p w14:paraId="08AFA848" w14:textId="1576FDB9" w:rsidR="00E93C17" w:rsidRPr="005F6A44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по </w:t>
      </w:r>
      <w:r w:rsidR="005F6A4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РМП</w:t>
      </w:r>
    </w:p>
    <w:p w14:paraId="55D77705" w14:textId="6E26D892" w:rsidR="00E93C17" w:rsidRPr="00EB1500" w:rsidRDefault="005F6A44" w:rsidP="00E93C17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F6A4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Настройка тем</w:t>
      </w:r>
      <w:r w:rsidR="00E93C1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93C1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93C1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93C1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93C1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5FDE2BE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F06A64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2E503A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C88901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3CAD39" w14:textId="77777777" w:rsidR="00E93C17" w:rsidRPr="00880A4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CE56F2" w14:textId="110A019D" w:rsidR="00E93C17" w:rsidRPr="00880A4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Пятовский Вадим</w:t>
      </w:r>
      <w:r w:rsidR="000162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Третьякова Ника</w:t>
      </w:r>
    </w:p>
    <w:p w14:paraId="7CEA69D6" w14:textId="77777777" w:rsidR="00E93C17" w:rsidRPr="00880A4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47EB348C" w14:textId="77777777" w:rsidR="00E93C17" w:rsidRPr="00880A47" w:rsidRDefault="00E93C17" w:rsidP="00E93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4BB7CD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 Викторович</w:t>
      </w:r>
    </w:p>
    <w:p w14:paraId="64D6FE40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6E4C1BB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0E8ECAA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2CC0567" w14:textId="77777777" w:rsidR="00E93C17" w:rsidRPr="00F22FB9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B76543B" w14:textId="77777777" w:rsidR="00E93C17" w:rsidRDefault="00E93C17" w:rsidP="00E93C17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7F843D8" w14:textId="5F2577EB" w:rsidR="00E93C17" w:rsidRPr="00F22FB9" w:rsidRDefault="00E93C17" w:rsidP="00E93C17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4AD80BDF" w14:textId="3649FC15" w:rsidR="00E93C17" w:rsidRPr="000B2468" w:rsidRDefault="00E93C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3C17">
        <w:rPr>
          <w:rFonts w:ascii="Times New Roman" w:hAnsi="Times New Roman" w:cs="Times New Roman"/>
          <w:b/>
          <w:bCs/>
          <w:sz w:val="32"/>
          <w:szCs w:val="32"/>
        </w:rPr>
        <w:lastRenderedPageBreak/>
        <w:t>1 Цель работы</w:t>
      </w:r>
    </w:p>
    <w:p w14:paraId="3719DE29" w14:textId="7CAAC8AC" w:rsidR="00E93C17" w:rsidRPr="00E93C17" w:rsidRDefault="00E93C17" w:rsidP="00326A4D">
      <w:pPr>
        <w:rPr>
          <w:rFonts w:ascii="Times New Roman" w:hAnsi="Times New Roman" w:cs="Times New Roman"/>
          <w:sz w:val="32"/>
          <w:szCs w:val="32"/>
        </w:rPr>
      </w:pPr>
      <w:r w:rsidRPr="00E93C17">
        <w:rPr>
          <w:rFonts w:ascii="Times New Roman" w:hAnsi="Times New Roman" w:cs="Times New Roman"/>
          <w:sz w:val="32"/>
          <w:szCs w:val="32"/>
        </w:rPr>
        <w:t xml:space="preserve">1.1 </w:t>
      </w:r>
      <w:r w:rsidR="005F6A44" w:rsidRPr="005F6A44">
        <w:rPr>
          <w:rFonts w:ascii="Times New Roman" w:hAnsi="Times New Roman" w:cs="Times New Roman"/>
          <w:sz w:val="32"/>
          <w:szCs w:val="32"/>
        </w:rPr>
        <w:t xml:space="preserve">Изучить процесс изменения интерфейса пользователя в приложениях </w:t>
      </w:r>
      <w:proofErr w:type="spellStart"/>
      <w:r w:rsidR="005F6A44" w:rsidRPr="005F6A44">
        <w:rPr>
          <w:rFonts w:ascii="Times New Roman" w:hAnsi="Times New Roman" w:cs="Times New Roman"/>
          <w:sz w:val="32"/>
          <w:szCs w:val="32"/>
        </w:rPr>
        <w:t>Android</w:t>
      </w:r>
      <w:proofErr w:type="spellEnd"/>
      <w:r w:rsidR="005F6A44" w:rsidRPr="005F6A44">
        <w:rPr>
          <w:rFonts w:ascii="Times New Roman" w:hAnsi="Times New Roman" w:cs="Times New Roman"/>
          <w:sz w:val="32"/>
          <w:szCs w:val="32"/>
        </w:rPr>
        <w:t>.</w:t>
      </w:r>
    </w:p>
    <w:p w14:paraId="3E291FBA" w14:textId="77777777" w:rsidR="00E93C17" w:rsidRPr="000B2468" w:rsidRDefault="00E93C17">
      <w:pPr>
        <w:rPr>
          <w:rFonts w:ascii="Times New Roman" w:hAnsi="Times New Roman" w:cs="Times New Roman"/>
          <w:sz w:val="32"/>
          <w:szCs w:val="32"/>
        </w:rPr>
      </w:pPr>
    </w:p>
    <w:p w14:paraId="71FA63C9" w14:textId="656FDA45" w:rsidR="00E93C17" w:rsidRPr="00E93C17" w:rsidRDefault="00E93C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2468">
        <w:rPr>
          <w:rFonts w:ascii="Times New Roman" w:hAnsi="Times New Roman" w:cs="Times New Roman"/>
          <w:b/>
          <w:bCs/>
          <w:sz w:val="32"/>
          <w:szCs w:val="32"/>
        </w:rPr>
        <w:t xml:space="preserve">2 </w:t>
      </w:r>
      <w:r w:rsidRPr="00E93C17">
        <w:rPr>
          <w:rFonts w:ascii="Times New Roman" w:hAnsi="Times New Roman" w:cs="Times New Roman"/>
          <w:b/>
          <w:bCs/>
          <w:sz w:val="32"/>
          <w:szCs w:val="32"/>
        </w:rPr>
        <w:t>Ход работы</w:t>
      </w:r>
    </w:p>
    <w:p w14:paraId="45884D09" w14:textId="4335D386" w:rsidR="00E93C17" w:rsidRDefault="00E93C1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</w:t>
      </w:r>
    </w:p>
    <w:p w14:paraId="1E38A766" w14:textId="4BFBAA14" w:rsidR="00E93C17" w:rsidRDefault="009220A0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9220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B89B08" wp14:editId="691F1E3E">
            <wp:extent cx="5940425" cy="6954520"/>
            <wp:effectExtent l="0" t="0" r="3175" b="0"/>
            <wp:docPr id="816542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42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425A" w14:textId="6B4E15CA" w:rsidR="009220A0" w:rsidRDefault="009220A0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9220A0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2DA6D38F" wp14:editId="740ED203">
            <wp:extent cx="5896798" cy="3400900"/>
            <wp:effectExtent l="0" t="0" r="0" b="9525"/>
            <wp:docPr id="861503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03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559D" w14:textId="53047C5F" w:rsidR="009220A0" w:rsidRDefault="009220A0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9220A0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E2417DC" wp14:editId="6E284DDE">
            <wp:extent cx="5940425" cy="2031365"/>
            <wp:effectExtent l="0" t="0" r="3175" b="6985"/>
            <wp:docPr id="250393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93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64AC" w14:textId="68F25DAE" w:rsidR="009220A0" w:rsidRDefault="009220A0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9220A0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500C915" wp14:editId="424BB70A">
            <wp:extent cx="5940425" cy="2174240"/>
            <wp:effectExtent l="0" t="0" r="3175" b="0"/>
            <wp:docPr id="1900061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61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D984" w14:textId="4E2743CD" w:rsidR="009220A0" w:rsidRDefault="009220A0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9220A0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5360E5DD" wp14:editId="1B6AAE60">
            <wp:extent cx="5940425" cy="1506220"/>
            <wp:effectExtent l="0" t="0" r="3175" b="0"/>
            <wp:docPr id="1294692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92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EE82" w14:textId="3EBCC035" w:rsidR="009220A0" w:rsidRPr="009220A0" w:rsidRDefault="009220A0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713D9817" wp14:editId="161306BC">
            <wp:extent cx="4271645" cy="9251950"/>
            <wp:effectExtent l="0" t="0" r="0" b="6350"/>
            <wp:docPr id="1803483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83690" name="Рисунок 18034836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196D7D69" wp14:editId="6347A470">
            <wp:extent cx="4271645" cy="9251950"/>
            <wp:effectExtent l="0" t="0" r="0" b="6350"/>
            <wp:docPr id="7894262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26276" name="Рисунок 7894262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6A268000" wp14:editId="110D8AA5">
            <wp:extent cx="4271645" cy="9251950"/>
            <wp:effectExtent l="0" t="0" r="0" b="6350"/>
            <wp:docPr id="19793251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25182" name="Рисунок 19793251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98B4" w14:textId="28C50CAF" w:rsidR="00E93C17" w:rsidRDefault="00E93C17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2.2</w:t>
      </w:r>
    </w:p>
    <w:p w14:paraId="340C7A31" w14:textId="6F423FEC" w:rsidR="00E93C17" w:rsidRDefault="00184A1F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184A1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9B39BE" wp14:editId="6D031559">
            <wp:extent cx="5858693" cy="352474"/>
            <wp:effectExtent l="0" t="0" r="8890" b="9525"/>
            <wp:docPr id="148361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16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56DC" w14:textId="23AD64CE" w:rsidR="00184A1F" w:rsidRDefault="00184A1F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184A1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E00ED81" wp14:editId="14A45052">
            <wp:extent cx="3962953" cy="2753109"/>
            <wp:effectExtent l="0" t="0" r="0" b="9525"/>
            <wp:docPr id="787896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96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4EA0" w14:textId="5861123D" w:rsidR="00184A1F" w:rsidRDefault="00184A1F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184A1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F058B60" wp14:editId="32C093DA">
            <wp:extent cx="5430008" cy="1676634"/>
            <wp:effectExtent l="0" t="0" r="0" b="0"/>
            <wp:docPr id="36300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0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FCB9" w14:textId="42378DF1" w:rsidR="00184A1F" w:rsidRPr="00184A1F" w:rsidRDefault="00184A1F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4C1DBAF2" wp14:editId="05E76D71">
            <wp:extent cx="4271645" cy="9251950"/>
            <wp:effectExtent l="0" t="0" r="0" b="6350"/>
            <wp:docPr id="11256799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79975" name="Рисунок 11256799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684D2200" wp14:editId="2B16079D">
            <wp:extent cx="4271645" cy="9251950"/>
            <wp:effectExtent l="0" t="0" r="0" b="6350"/>
            <wp:docPr id="21450873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87378" name="Рисунок 21450873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9EF3" w14:textId="15127A39" w:rsidR="0053086C" w:rsidRDefault="00184A1F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2.3</w:t>
      </w:r>
    </w:p>
    <w:p w14:paraId="4F1486ED" w14:textId="13343020" w:rsidR="00184A1F" w:rsidRDefault="00DE1D56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DE1D56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426FA90" wp14:editId="76675654">
            <wp:extent cx="4305901" cy="1438476"/>
            <wp:effectExtent l="0" t="0" r="0" b="9525"/>
            <wp:docPr id="618540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40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2648" w14:textId="378CF285" w:rsidR="00DE1D56" w:rsidRDefault="00DE1D56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DE1D56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540A4AB" wp14:editId="045F38E1">
            <wp:extent cx="5940425" cy="1899285"/>
            <wp:effectExtent l="0" t="0" r="3175" b="5715"/>
            <wp:docPr id="192498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87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8C87" w14:textId="1B9C86E2" w:rsidR="00DE1D56" w:rsidRDefault="00DE1D56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DE1D56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EEF40C6" wp14:editId="4486AF86">
            <wp:extent cx="5940425" cy="802640"/>
            <wp:effectExtent l="0" t="0" r="3175" b="0"/>
            <wp:docPr id="457881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81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9F0F" w14:textId="588DE4E2" w:rsidR="00DE1D56" w:rsidRDefault="00DE1D56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DE1D56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56929E86" wp14:editId="13AB4FEB">
            <wp:extent cx="5940425" cy="5147310"/>
            <wp:effectExtent l="0" t="0" r="3175" b="0"/>
            <wp:docPr id="1151937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37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8C1A" w14:textId="71589151" w:rsidR="00DE1D56" w:rsidRPr="00184A1F" w:rsidRDefault="00DE1D56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72CCF0A0" wp14:editId="1A7EA3E1">
            <wp:extent cx="4271645" cy="9251950"/>
            <wp:effectExtent l="0" t="0" r="0" b="6350"/>
            <wp:docPr id="24321973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19733" name="Рисунок 2432197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6DCBC1B7" wp14:editId="49C0D0D2">
            <wp:extent cx="4271645" cy="9251950"/>
            <wp:effectExtent l="0" t="0" r="0" b="6350"/>
            <wp:docPr id="489978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7823" name="Рисунок 489978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5585" w14:textId="51B3BA47" w:rsidR="0053086C" w:rsidRDefault="0053086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</w:p>
    <w:p w14:paraId="6E26B73E" w14:textId="76FE2176" w:rsidR="0053086C" w:rsidRDefault="0053086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</w:p>
    <w:p w14:paraId="6BD3258C" w14:textId="0E56ACBF" w:rsidR="0053086C" w:rsidRDefault="0053086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</w:p>
    <w:p w14:paraId="53191AED" w14:textId="77777777" w:rsidR="00E95B73" w:rsidRPr="000D287F" w:rsidRDefault="00E95B73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5435A4DF" w14:textId="77777777" w:rsidR="0053086C" w:rsidRPr="0053086C" w:rsidRDefault="0053086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</w:p>
    <w:p w14:paraId="4722F81E" w14:textId="3560F638" w:rsidR="008A66BA" w:rsidRDefault="008A66B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2.4</w:t>
      </w:r>
    </w:p>
    <w:p w14:paraId="20A4D56C" w14:textId="3744D138" w:rsidR="008A66BA" w:rsidRDefault="00D46CA7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D46CA7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61B12C1" wp14:editId="6EF24004">
            <wp:extent cx="5940425" cy="6095365"/>
            <wp:effectExtent l="0" t="0" r="3175" b="635"/>
            <wp:docPr id="616845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452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0468" w14:textId="738D9018" w:rsidR="00D46CA7" w:rsidRDefault="00D46CA7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D46CA7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18DDCEA0" wp14:editId="104C84CE">
            <wp:extent cx="5696745" cy="4572638"/>
            <wp:effectExtent l="0" t="0" r="0" b="0"/>
            <wp:docPr id="2009425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253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310A" w14:textId="594825B9" w:rsidR="00D46CA7" w:rsidRDefault="00D46CA7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D46CA7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3FDC1E0C" wp14:editId="7DC934A5">
            <wp:extent cx="5940425" cy="4840605"/>
            <wp:effectExtent l="0" t="0" r="3175" b="0"/>
            <wp:docPr id="1135039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399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7AAB" w14:textId="77777777" w:rsidR="008A66BA" w:rsidRPr="00271E4C" w:rsidRDefault="008A66B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5145A1A2" w14:textId="4B6E046B" w:rsidR="00016288" w:rsidRPr="00113788" w:rsidRDefault="008A66B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2.5</w:t>
      </w:r>
    </w:p>
    <w:p w14:paraId="2EA841CD" w14:textId="08D1112E" w:rsidR="00016288" w:rsidRDefault="00934255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:lang w:val="en-US"/>
          <w14:ligatures w14:val="standardContextual"/>
        </w:rPr>
      </w:pPr>
      <w:r w:rsidRPr="00934255">
        <w:rPr>
          <w:rFonts w:ascii="Times New Roman" w:hAnsi="Times New Roman" w:cs="Times New Roman"/>
          <w:noProof/>
          <w:sz w:val="32"/>
          <w:szCs w:val="32"/>
          <w14:ligatures w14:val="standardContextual"/>
        </w:rPr>
        <w:drawing>
          <wp:inline distT="0" distB="0" distL="0" distR="0" wp14:anchorId="578CC975" wp14:editId="4F196CBD">
            <wp:extent cx="4296375" cy="1143160"/>
            <wp:effectExtent l="0" t="0" r="0" b="0"/>
            <wp:docPr id="373712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125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7119" w14:textId="6348E994" w:rsidR="00934255" w:rsidRDefault="00934255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:lang w:val="en-US"/>
          <w14:ligatures w14:val="standardContextual"/>
        </w:rPr>
      </w:pPr>
      <w:r w:rsidRPr="00934255">
        <w:rPr>
          <w:rFonts w:ascii="Times New Roman" w:hAnsi="Times New Roman" w:cs="Times New Roman"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7F35B78A" wp14:editId="4ACF3519">
            <wp:extent cx="5896798" cy="5820587"/>
            <wp:effectExtent l="0" t="0" r="8890" b="8890"/>
            <wp:docPr id="193766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67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703C" w14:textId="3F657726" w:rsidR="00934255" w:rsidRPr="00934255" w:rsidRDefault="00934255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:lang w:val="en-US"/>
          <w14:ligatures w14:val="standardContextual"/>
        </w:rPr>
      </w:pPr>
      <w:r w:rsidRPr="00934255">
        <w:rPr>
          <w:rFonts w:ascii="Times New Roman" w:hAnsi="Times New Roman" w:cs="Times New Roman"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3298CD77" wp14:editId="2B0F0DD9">
            <wp:extent cx="5229955" cy="4172532"/>
            <wp:effectExtent l="0" t="0" r="8890" b="0"/>
            <wp:docPr id="1874494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948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CA4A" w14:textId="6CF85198" w:rsidR="00EB5320" w:rsidRDefault="00EB5320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</w:p>
    <w:p w14:paraId="78912DF3" w14:textId="0D5F2477" w:rsidR="00EB5320" w:rsidRDefault="00EB5320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</w:p>
    <w:p w14:paraId="001FE90B" w14:textId="1606A09B" w:rsidR="00EB5320" w:rsidRDefault="00EB5320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</w:p>
    <w:p w14:paraId="6AB30652" w14:textId="174C16B4" w:rsidR="00EB5320" w:rsidRDefault="00EB5320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</w:p>
    <w:p w14:paraId="2EBE229D" w14:textId="5D0FBA4D" w:rsidR="00EB5320" w:rsidRDefault="00EB5320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</w:p>
    <w:p w14:paraId="3ABBCB1F" w14:textId="3F6AFDAE" w:rsidR="00EB5320" w:rsidRDefault="00EB5320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</w:p>
    <w:p w14:paraId="2B674BAF" w14:textId="77777777" w:rsidR="00B92B1A" w:rsidRPr="00016288" w:rsidRDefault="00B92B1A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7D33BA7" w14:textId="79181194" w:rsidR="00B92B1A" w:rsidRPr="00B92B1A" w:rsidRDefault="00B92B1A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92B1A">
        <w:rPr>
          <w:rFonts w:ascii="Times New Roman" w:hAnsi="Times New Roman" w:cs="Times New Roman"/>
          <w:b/>
          <w:bCs/>
          <w:sz w:val="32"/>
          <w:szCs w:val="32"/>
        </w:rPr>
        <w:t>3 Ответы на контрольные вопросы</w:t>
      </w:r>
    </w:p>
    <w:p w14:paraId="265370EE" w14:textId="1F8EFD73" w:rsidR="00B92B1A" w:rsidRPr="009C1BC3" w:rsidRDefault="00B92B1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9C1BC3">
        <w:rPr>
          <w:rFonts w:ascii="Times New Roman" w:hAnsi="Times New Roman" w:cs="Times New Roman"/>
          <w:sz w:val="32"/>
          <w:szCs w:val="32"/>
        </w:rPr>
        <w:t>3.1</w:t>
      </w:r>
      <w:r w:rsidRPr="009C1BC3">
        <w:t xml:space="preserve"> 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Material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Theme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 — это системный подход в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Jetpack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Compose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 для управления внешним видом приложения. Она позволяет централизованно задавать параметры цвета (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ColorScheme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>), типографики (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Typography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>) и форм (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Shapes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>). Благодаря этому все компоненты (кнопки, карточки, текстовые поля) выглядят согласованно и автоматически подстраиваются под выбранный стиль.</w:t>
      </w:r>
    </w:p>
    <w:p w14:paraId="41302EDD" w14:textId="690E7115" w:rsidR="00190B40" w:rsidRPr="00190B40" w:rsidRDefault="00B92B1A" w:rsidP="00190B40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9C1BC3">
        <w:rPr>
          <w:rFonts w:ascii="Times New Roman" w:hAnsi="Times New Roman" w:cs="Times New Roman"/>
          <w:sz w:val="32"/>
          <w:szCs w:val="32"/>
        </w:rPr>
        <w:lastRenderedPageBreak/>
        <w:t xml:space="preserve">3.2 </w:t>
      </w:r>
      <w:r w:rsidR="00190B40" w:rsidRPr="00190B40">
        <w:rPr>
          <w:rFonts w:ascii="Times New Roman" w:hAnsi="Times New Roman" w:cs="Times New Roman"/>
          <w:sz w:val="32"/>
          <w:szCs w:val="32"/>
        </w:rPr>
        <w:t xml:space="preserve">Палитра настраивается через функции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lightColorScheme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 (для светлой темы) и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darkColorScheme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 (для темной). В этих функциях мы переопределяем стандартные роли цветов, такие как:</w:t>
      </w:r>
    </w:p>
    <w:p w14:paraId="5F7BBD83" w14:textId="6A1523FE" w:rsidR="00190B40" w:rsidRPr="00190B40" w:rsidRDefault="00190B40" w:rsidP="00190B40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190B40">
        <w:rPr>
          <w:rFonts w:ascii="Times New Roman" w:hAnsi="Times New Roman" w:cs="Times New Roman"/>
          <w:sz w:val="32"/>
          <w:szCs w:val="32"/>
        </w:rPr>
        <w:t>primary</w:t>
      </w:r>
      <w:proofErr w:type="spellEnd"/>
      <w:r w:rsidRPr="00190B40">
        <w:rPr>
          <w:rFonts w:ascii="Times New Roman" w:hAnsi="Times New Roman" w:cs="Times New Roman"/>
          <w:sz w:val="32"/>
          <w:szCs w:val="32"/>
        </w:rPr>
        <w:t xml:space="preserve"> (основной цвет бренда),</w:t>
      </w:r>
    </w:p>
    <w:p w14:paraId="2099C214" w14:textId="4812C0A8" w:rsidR="00190B40" w:rsidRPr="00190B40" w:rsidRDefault="00190B40" w:rsidP="00190B40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190B40">
        <w:rPr>
          <w:rFonts w:ascii="Times New Roman" w:hAnsi="Times New Roman" w:cs="Times New Roman"/>
          <w:sz w:val="32"/>
          <w:szCs w:val="32"/>
        </w:rPr>
        <w:t>secondary</w:t>
      </w:r>
      <w:proofErr w:type="spellEnd"/>
      <w:r w:rsidRPr="00190B40">
        <w:rPr>
          <w:rFonts w:ascii="Times New Roman" w:hAnsi="Times New Roman" w:cs="Times New Roman"/>
          <w:sz w:val="32"/>
          <w:szCs w:val="32"/>
        </w:rPr>
        <w:t xml:space="preserve"> (вспомогательный цвет для акцентов),</w:t>
      </w:r>
    </w:p>
    <w:p w14:paraId="23B4533A" w14:textId="1275D0C4" w:rsidR="00190B40" w:rsidRPr="00190B40" w:rsidRDefault="00190B40" w:rsidP="00190B40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190B40">
        <w:rPr>
          <w:rFonts w:ascii="Times New Roman" w:hAnsi="Times New Roman" w:cs="Times New Roman"/>
          <w:sz w:val="32"/>
          <w:szCs w:val="32"/>
        </w:rPr>
        <w:t>surface</w:t>
      </w:r>
      <w:proofErr w:type="spellEnd"/>
      <w:r w:rsidRPr="00190B40">
        <w:rPr>
          <w:rFonts w:ascii="Times New Roman" w:hAnsi="Times New Roman" w:cs="Times New Roman"/>
          <w:sz w:val="32"/>
          <w:szCs w:val="32"/>
        </w:rPr>
        <w:t xml:space="preserve"> (цвет поверхностей/карточек),</w:t>
      </w:r>
    </w:p>
    <w:p w14:paraId="2F2851EB" w14:textId="57E99489" w:rsidR="00B92B1A" w:rsidRPr="009C1BC3" w:rsidRDefault="00190B40" w:rsidP="00190B40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190B40">
        <w:rPr>
          <w:rFonts w:ascii="Times New Roman" w:hAnsi="Times New Roman" w:cs="Times New Roman"/>
          <w:sz w:val="32"/>
          <w:szCs w:val="32"/>
        </w:rPr>
        <w:t>background</w:t>
      </w:r>
      <w:proofErr w:type="spellEnd"/>
      <w:r w:rsidRPr="00190B40">
        <w:rPr>
          <w:rFonts w:ascii="Times New Roman" w:hAnsi="Times New Roman" w:cs="Times New Roman"/>
          <w:sz w:val="32"/>
          <w:szCs w:val="32"/>
        </w:rPr>
        <w:t xml:space="preserve"> (общий фон).</w:t>
      </w:r>
    </w:p>
    <w:p w14:paraId="0110D924" w14:textId="68337AB7" w:rsidR="009C1BC3" w:rsidRDefault="00B92B1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9C1BC3">
        <w:rPr>
          <w:rFonts w:ascii="Times New Roman" w:hAnsi="Times New Roman" w:cs="Times New Roman"/>
          <w:sz w:val="32"/>
          <w:szCs w:val="32"/>
        </w:rPr>
        <w:t xml:space="preserve">3.3 </w:t>
      </w:r>
      <w:r w:rsidR="00190B40" w:rsidRPr="00190B40">
        <w:rPr>
          <w:rFonts w:ascii="Times New Roman" w:hAnsi="Times New Roman" w:cs="Times New Roman"/>
          <w:sz w:val="32"/>
          <w:szCs w:val="32"/>
        </w:rPr>
        <w:t xml:space="preserve">Типографика настраивается в файле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Type.kt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 через создание объекта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Typography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. Для каждой роли текста (например,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headlineMedium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bodyLarge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) задаются параметры: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fontFamily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 (семейство шрифтов),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fontSize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 (размер),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fontWeight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 (начертание) и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lineHeight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 (межстрочный интервал). После этого стили применяются к компонентам через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MaterialTheme.typography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>.</w:t>
      </w:r>
    </w:p>
    <w:p w14:paraId="601271E7" w14:textId="01946059" w:rsidR="00016288" w:rsidRDefault="00B92B1A" w:rsidP="00190B40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3.4 </w:t>
      </w:r>
      <w:r w:rsidR="00190B40" w:rsidRPr="00190B40">
        <w:rPr>
          <w:rFonts w:ascii="Times New Roman" w:hAnsi="Times New Roman" w:cs="Times New Roman"/>
          <w:sz w:val="32"/>
          <w:szCs w:val="32"/>
        </w:rPr>
        <w:t xml:space="preserve">Смена темы реализуется через изменение логического состояния (переменная типа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, обычно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isDarkTheme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). Это состояние передается в основной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Composable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-функции темы приложения (например, Lab23Theme) в параметр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darkTheme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. Внутри функции темы происходит проверка: если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darkTheme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 xml:space="preserve"> == </w:t>
      </w:r>
      <w:proofErr w:type="spellStart"/>
      <w:r w:rsidR="00190B40" w:rsidRPr="00190B40">
        <w:rPr>
          <w:rFonts w:ascii="Times New Roman" w:hAnsi="Times New Roman" w:cs="Times New Roman"/>
          <w:sz w:val="32"/>
          <w:szCs w:val="32"/>
        </w:rPr>
        <w:t>true</w:t>
      </w:r>
      <w:proofErr w:type="spellEnd"/>
      <w:r w:rsidR="00190B40" w:rsidRPr="00190B40">
        <w:rPr>
          <w:rFonts w:ascii="Times New Roman" w:hAnsi="Times New Roman" w:cs="Times New Roman"/>
          <w:sz w:val="32"/>
          <w:szCs w:val="32"/>
        </w:rPr>
        <w:t>, выбирается темная палитра, иначе — светлая.</w:t>
      </w:r>
    </w:p>
    <w:p w14:paraId="64BF204E" w14:textId="77777777" w:rsidR="00B92B1A" w:rsidRPr="00B92B1A" w:rsidRDefault="00B92B1A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92B1A">
        <w:rPr>
          <w:rFonts w:ascii="Times New Roman" w:hAnsi="Times New Roman" w:cs="Times New Roman"/>
          <w:b/>
          <w:bCs/>
          <w:sz w:val="32"/>
          <w:szCs w:val="32"/>
        </w:rPr>
        <w:t>4 Вывод</w:t>
      </w:r>
    </w:p>
    <w:p w14:paraId="0AC465B4" w14:textId="353B1F21" w:rsidR="00016288" w:rsidRPr="00463961" w:rsidRDefault="00B92B1A" w:rsidP="0001628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4</w:t>
      </w:r>
      <w:r w:rsidRPr="00E93C17">
        <w:rPr>
          <w:rFonts w:ascii="Times New Roman" w:hAnsi="Times New Roman" w:cs="Times New Roman"/>
          <w:sz w:val="32"/>
          <w:szCs w:val="32"/>
        </w:rPr>
        <w:t xml:space="preserve">.1 </w:t>
      </w:r>
      <w:r w:rsidR="00190B40" w:rsidRPr="005F6A44">
        <w:rPr>
          <w:rFonts w:ascii="Times New Roman" w:hAnsi="Times New Roman" w:cs="Times New Roman"/>
          <w:sz w:val="32"/>
          <w:szCs w:val="32"/>
        </w:rPr>
        <w:t>Изучи</w:t>
      </w:r>
      <w:r w:rsidR="00190B40">
        <w:rPr>
          <w:rFonts w:ascii="Times New Roman" w:hAnsi="Times New Roman" w:cs="Times New Roman"/>
          <w:sz w:val="32"/>
          <w:szCs w:val="32"/>
        </w:rPr>
        <w:t>ли</w:t>
      </w:r>
      <w:r w:rsidR="00190B40" w:rsidRPr="005F6A44">
        <w:rPr>
          <w:rFonts w:ascii="Times New Roman" w:hAnsi="Times New Roman" w:cs="Times New Roman"/>
          <w:sz w:val="32"/>
          <w:szCs w:val="32"/>
        </w:rPr>
        <w:t xml:space="preserve"> процесс изменения интерфейса пользователя в приложениях </w:t>
      </w:r>
      <w:proofErr w:type="spellStart"/>
      <w:r w:rsidR="00190B40" w:rsidRPr="005F6A44">
        <w:rPr>
          <w:rFonts w:ascii="Times New Roman" w:hAnsi="Times New Roman" w:cs="Times New Roman"/>
          <w:sz w:val="32"/>
          <w:szCs w:val="32"/>
        </w:rPr>
        <w:t>Android</w:t>
      </w:r>
      <w:proofErr w:type="spellEnd"/>
      <w:r w:rsidR="00190B40" w:rsidRPr="005F6A44">
        <w:rPr>
          <w:rFonts w:ascii="Times New Roman" w:hAnsi="Times New Roman" w:cs="Times New Roman"/>
          <w:sz w:val="32"/>
          <w:szCs w:val="32"/>
        </w:rPr>
        <w:t>.</w:t>
      </w:r>
    </w:p>
    <w:p w14:paraId="200955D1" w14:textId="2B7E57B9" w:rsidR="00B92B1A" w:rsidRPr="00E93C17" w:rsidRDefault="00B92B1A" w:rsidP="00B92B1A">
      <w:pPr>
        <w:rPr>
          <w:rFonts w:ascii="Times New Roman" w:hAnsi="Times New Roman" w:cs="Times New Roman"/>
          <w:sz w:val="32"/>
          <w:szCs w:val="32"/>
        </w:rPr>
      </w:pPr>
    </w:p>
    <w:p w14:paraId="45E57E79" w14:textId="2746DDFE" w:rsidR="00E93C17" w:rsidRDefault="00E93C17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7498B72" w14:textId="77777777" w:rsidR="00E93C17" w:rsidRPr="00E93C17" w:rsidRDefault="00E93C17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</w:p>
    <w:sectPr w:rsidR="00E93C17" w:rsidRPr="00E93C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17"/>
    <w:rsid w:val="00016288"/>
    <w:rsid w:val="000B2468"/>
    <w:rsid w:val="000D1BF8"/>
    <w:rsid w:val="000D287F"/>
    <w:rsid w:val="00113788"/>
    <w:rsid w:val="00116409"/>
    <w:rsid w:val="00184A1F"/>
    <w:rsid w:val="00190B40"/>
    <w:rsid w:val="001F06B9"/>
    <w:rsid w:val="002634C5"/>
    <w:rsid w:val="00271E4C"/>
    <w:rsid w:val="00326A4D"/>
    <w:rsid w:val="003A26CA"/>
    <w:rsid w:val="004229D6"/>
    <w:rsid w:val="00435EC4"/>
    <w:rsid w:val="00463961"/>
    <w:rsid w:val="00512E0C"/>
    <w:rsid w:val="0053086C"/>
    <w:rsid w:val="005E4F07"/>
    <w:rsid w:val="005F6A44"/>
    <w:rsid w:val="006228A9"/>
    <w:rsid w:val="00655F39"/>
    <w:rsid w:val="006643F7"/>
    <w:rsid w:val="006F6851"/>
    <w:rsid w:val="00780850"/>
    <w:rsid w:val="007A76E3"/>
    <w:rsid w:val="008476CE"/>
    <w:rsid w:val="00886CFF"/>
    <w:rsid w:val="008A5290"/>
    <w:rsid w:val="008A66BA"/>
    <w:rsid w:val="009220A0"/>
    <w:rsid w:val="00934255"/>
    <w:rsid w:val="009A1AC1"/>
    <w:rsid w:val="009C1BC3"/>
    <w:rsid w:val="00AD320D"/>
    <w:rsid w:val="00B92B1A"/>
    <w:rsid w:val="00CC2924"/>
    <w:rsid w:val="00CD6AB8"/>
    <w:rsid w:val="00D40F69"/>
    <w:rsid w:val="00D46CA7"/>
    <w:rsid w:val="00DE1D56"/>
    <w:rsid w:val="00E93C17"/>
    <w:rsid w:val="00E95B73"/>
    <w:rsid w:val="00EB5320"/>
    <w:rsid w:val="00F22F23"/>
    <w:rsid w:val="00F8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DF992"/>
  <w15:chartTrackingRefBased/>
  <w15:docId w15:val="{E5271EDE-58EA-46C4-B2AB-C62C1E5E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28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3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3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3C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3C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3C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3C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3C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3C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3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3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3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3C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3C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3C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3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3C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3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jp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png"/><Relationship Id="rId22" Type="http://schemas.openxmlformats.org/officeDocument/2006/relationships/image" Target="media/image19.jp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20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Пятовский</dc:creator>
  <cp:keywords/>
  <dc:description/>
  <cp:lastModifiedBy>Вадим Пятовский</cp:lastModifiedBy>
  <cp:revision>3</cp:revision>
  <dcterms:created xsi:type="dcterms:W3CDTF">2026-04-05T15:55:00Z</dcterms:created>
  <dcterms:modified xsi:type="dcterms:W3CDTF">2026-04-05T20:17:00Z</dcterms:modified>
</cp:coreProperties>
</file>