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3F4" w:rsidRDefault="00D87E2B" w:rsidP="00D87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7E2B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</w:t>
      </w:r>
      <w:r w:rsidRPr="00D87E2B"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  <w:r w:rsidRPr="00D87E2B">
        <w:rPr>
          <w:rFonts w:ascii="Times New Roman" w:hAnsi="Times New Roman" w:cs="Times New Roman"/>
          <w:b/>
          <w:sz w:val="28"/>
          <w:szCs w:val="28"/>
        </w:rPr>
        <w:t>-процессов мобильного приложения</w:t>
      </w:r>
    </w:p>
    <w:p w:rsidR="00D87E2B" w:rsidRPr="00BD553F" w:rsidRDefault="00D87E2B" w:rsidP="00D87E2B">
      <w:pPr>
        <w:jc w:val="both"/>
        <w:rPr>
          <w:rFonts w:ascii="Times New Roman" w:hAnsi="Times New Roman" w:cs="Times New Roman"/>
          <w:sz w:val="28"/>
          <w:szCs w:val="28"/>
        </w:rPr>
      </w:pPr>
      <w:r w:rsidRPr="00BD553F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B3173D" w:rsidRPr="00BD553F">
        <w:rPr>
          <w:rFonts w:ascii="Times New Roman" w:hAnsi="Times New Roman" w:cs="Times New Roman"/>
          <w:sz w:val="28"/>
          <w:szCs w:val="28"/>
        </w:rPr>
        <w:t>__________</w:t>
      </w:r>
    </w:p>
    <w:p w:rsidR="00D87E2B" w:rsidRDefault="00D87E2B" w:rsidP="00D87E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связей сущностей базы данных:</w:t>
      </w:r>
    </w:p>
    <w:p w:rsidR="00D87E2B" w:rsidRDefault="00D87E2B" w:rsidP="00D87E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82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2B" w:rsidRDefault="00D87E2B" w:rsidP="00D87E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REST-API </w:t>
      </w:r>
      <w:r>
        <w:rPr>
          <w:rFonts w:ascii="Times New Roman" w:hAnsi="Times New Roman" w:cs="Times New Roman"/>
          <w:sz w:val="28"/>
          <w:szCs w:val="28"/>
        </w:rPr>
        <w:t>маршруты</w:t>
      </w:r>
    </w:p>
    <w:tbl>
      <w:tblPr>
        <w:tblStyle w:val="a3"/>
        <w:tblW w:w="10910" w:type="dxa"/>
        <w:tblLayout w:type="fixed"/>
        <w:tblLook w:val="04A0" w:firstRow="1" w:lastRow="0" w:firstColumn="1" w:lastColumn="0" w:noHBand="0" w:noVBand="1"/>
      </w:tblPr>
      <w:tblGrid>
        <w:gridCol w:w="576"/>
        <w:gridCol w:w="1546"/>
        <w:gridCol w:w="1134"/>
        <w:gridCol w:w="1275"/>
        <w:gridCol w:w="1134"/>
        <w:gridCol w:w="992"/>
        <w:gridCol w:w="4253"/>
      </w:tblGrid>
      <w:tr w:rsidR="00F81D29" w:rsidRPr="00D87E2B" w:rsidTr="00F81D29">
        <w:tc>
          <w:tcPr>
            <w:tcW w:w="576" w:type="dxa"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73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46" w:type="dxa"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73D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</w:p>
        </w:tc>
        <w:tc>
          <w:tcPr>
            <w:tcW w:w="1134" w:type="dxa"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73D">
              <w:rPr>
                <w:rFonts w:ascii="Times New Roman" w:hAnsi="Times New Roman" w:cs="Times New Roman"/>
                <w:b/>
                <w:sz w:val="24"/>
                <w:szCs w:val="24"/>
              </w:rPr>
              <w:t>Маршрут</w:t>
            </w:r>
          </w:p>
        </w:tc>
        <w:tc>
          <w:tcPr>
            <w:tcW w:w="1275" w:type="dxa"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1134" w:type="dxa"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73D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4253" w:type="dxa"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173D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F81D29" w:rsidRPr="00B3173D" w:rsidTr="00F81D29">
        <w:trPr>
          <w:trHeight w:val="69"/>
        </w:trPr>
        <w:tc>
          <w:tcPr>
            <w:tcW w:w="576" w:type="dxa"/>
            <w:vMerge w:val="restart"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73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6" w:type="dxa"/>
            <w:vMerge w:val="restart"/>
          </w:tcPr>
          <w:p w:rsidR="00F81D29" w:rsidRPr="00D87E2B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1134" w:type="dxa"/>
            <w:vMerge w:val="restart"/>
          </w:tcPr>
          <w:p w:rsidR="00F81D29" w:rsidRPr="00D87E2B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1275" w:type="dxa"/>
          </w:tcPr>
          <w:p w:rsidR="00F81D29" w:rsidRPr="00D87E2B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</w:t>
            </w:r>
          </w:p>
        </w:tc>
        <w:tc>
          <w:tcPr>
            <w:tcW w:w="1134" w:type="dxa"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92" w:type="dxa"/>
            <w:vMerge w:val="restart"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</w:t>
            </w:r>
          </w:p>
        </w:tc>
        <w:tc>
          <w:tcPr>
            <w:tcW w:w="4253" w:type="dxa"/>
            <w:vMerge w:val="restart"/>
          </w:tcPr>
          <w:p w:rsidR="00F81D29" w:rsidRPr="00B3173D" w:rsidRDefault="00F81D29" w:rsidP="00F81D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B317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отправкой</w:t>
            </w:r>
            <w:r w:rsidRPr="00B317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317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базу</w:t>
            </w:r>
            <w:r w:rsidRPr="00B317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B317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хэшировать</w:t>
            </w:r>
            <w:proofErr w:type="spellEnd"/>
            <w:r w:rsidRPr="00B317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B317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нужно отправлять на валидную почту (потребуется для некоторых других запросов)</w:t>
            </w:r>
          </w:p>
        </w:tc>
      </w:tr>
      <w:tr w:rsidR="00F81D29" w:rsidRPr="00B3173D" w:rsidTr="00F81D29">
        <w:trPr>
          <w:trHeight w:val="69"/>
        </w:trPr>
        <w:tc>
          <w:tcPr>
            <w:tcW w:w="576" w:type="dxa"/>
            <w:vMerge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6" w:type="dxa"/>
            <w:vMerge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81D29" w:rsidRPr="00D87E2B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134" w:type="dxa"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EmailStr</w:t>
            </w:r>
            <w:proofErr w:type="spellEnd"/>
          </w:p>
        </w:tc>
        <w:tc>
          <w:tcPr>
            <w:tcW w:w="992" w:type="dxa"/>
            <w:vMerge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  <w:vMerge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1D29" w:rsidRPr="00B3173D" w:rsidTr="00F81D29">
        <w:trPr>
          <w:trHeight w:val="69"/>
        </w:trPr>
        <w:tc>
          <w:tcPr>
            <w:tcW w:w="576" w:type="dxa"/>
            <w:vMerge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46" w:type="dxa"/>
            <w:vMerge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F81D29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F81D29" w:rsidRPr="00D87E2B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134" w:type="dxa"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92" w:type="dxa"/>
            <w:vMerge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  <w:vMerge/>
          </w:tcPr>
          <w:p w:rsidR="00F81D29" w:rsidRPr="00B3173D" w:rsidRDefault="00F81D29" w:rsidP="00D87E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1D29" w:rsidRPr="00B3173D" w:rsidTr="00F81D29">
        <w:trPr>
          <w:trHeight w:val="104"/>
        </w:trPr>
        <w:tc>
          <w:tcPr>
            <w:tcW w:w="576" w:type="dxa"/>
            <w:vMerge w:val="restart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17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546" w:type="dxa"/>
            <w:vMerge w:val="restart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134" w:type="dxa"/>
            <w:vMerge w:val="restart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1275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134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EmailStr</w:t>
            </w:r>
            <w:proofErr w:type="spellEnd"/>
          </w:p>
        </w:tc>
        <w:tc>
          <w:tcPr>
            <w:tcW w:w="992" w:type="dxa"/>
            <w:vMerge w:val="restart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code =200</w:t>
            </w:r>
          </w:p>
        </w:tc>
        <w:tc>
          <w:tcPr>
            <w:tcW w:w="4253" w:type="dxa"/>
            <w:vMerge w:val="restart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Сравнивать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хэши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паролей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привязаны к данным 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пользоватале</w:t>
            </w:r>
            <w:proofErr w:type="spellEnd"/>
          </w:p>
        </w:tc>
      </w:tr>
      <w:tr w:rsidR="00F81D29" w:rsidRPr="00B3173D" w:rsidTr="00F81D29">
        <w:trPr>
          <w:trHeight w:val="103"/>
        </w:trPr>
        <w:tc>
          <w:tcPr>
            <w:tcW w:w="576" w:type="dxa"/>
            <w:vMerge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6" w:type="dxa"/>
            <w:vMerge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134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92" w:type="dxa"/>
            <w:vMerge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  <w:vMerge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1D29" w:rsidRPr="00B3173D" w:rsidTr="00F81D29">
        <w:tc>
          <w:tcPr>
            <w:tcW w:w="576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17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46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пользователей</w:t>
            </w:r>
          </w:p>
        </w:tc>
        <w:tc>
          <w:tcPr>
            <w:tcW w:w="1134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/search</w:t>
            </w:r>
          </w:p>
        </w:tc>
        <w:tc>
          <w:tcPr>
            <w:tcW w:w="1275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</w:t>
            </w:r>
          </w:p>
        </w:tc>
        <w:tc>
          <w:tcPr>
            <w:tcW w:w="1134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92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List&lt;nickname&gt;</w:t>
            </w:r>
          </w:p>
        </w:tc>
        <w:tc>
          <w:tcPr>
            <w:tcW w:w="4253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Выдавать информацию 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других пользователей по переданному слову или его части</w:t>
            </w:r>
          </w:p>
        </w:tc>
      </w:tr>
      <w:tr w:rsidR="00F81D29" w:rsidRPr="00F81D29" w:rsidTr="00F81D29">
        <w:tc>
          <w:tcPr>
            <w:tcW w:w="576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17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546" w:type="dxa"/>
          </w:tcPr>
          <w:p w:rsidR="00F81D29" w:rsidRPr="00F81D29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</w:t>
            </w:r>
          </w:p>
        </w:tc>
        <w:tc>
          <w:tcPr>
            <w:tcW w:w="1134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nicknameUpdate</w:t>
            </w:r>
            <w:proofErr w:type="spellEnd"/>
          </w:p>
        </w:tc>
        <w:tc>
          <w:tcPr>
            <w:tcW w:w="1275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</w:t>
            </w:r>
          </w:p>
        </w:tc>
        <w:tc>
          <w:tcPr>
            <w:tcW w:w="1134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92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</w:t>
            </w:r>
          </w:p>
        </w:tc>
        <w:tc>
          <w:tcPr>
            <w:tcW w:w="4253" w:type="dxa"/>
          </w:tcPr>
          <w:p w:rsidR="00F81D29" w:rsidRPr="00F81D29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Записать в базу данных новый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</w:t>
            </w:r>
            <w:r w:rsidRPr="00F81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пользователя,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которого был осуществлен запрос</w:t>
            </w:r>
          </w:p>
        </w:tc>
      </w:tr>
    </w:tbl>
    <w:p w:rsidR="00F81D29" w:rsidRDefault="00F81D29" w:rsidP="006E1B2A">
      <w:pPr>
        <w:spacing w:after="0" w:line="240" w:lineRule="auto"/>
      </w:pPr>
    </w:p>
    <w:tbl>
      <w:tblPr>
        <w:tblStyle w:val="a3"/>
        <w:tblW w:w="10910" w:type="dxa"/>
        <w:tblLayout w:type="fixed"/>
        <w:tblLook w:val="04A0" w:firstRow="1" w:lastRow="0" w:firstColumn="1" w:lastColumn="0" w:noHBand="0" w:noVBand="1"/>
      </w:tblPr>
      <w:tblGrid>
        <w:gridCol w:w="576"/>
        <w:gridCol w:w="1546"/>
        <w:gridCol w:w="1134"/>
        <w:gridCol w:w="1275"/>
        <w:gridCol w:w="1134"/>
        <w:gridCol w:w="992"/>
        <w:gridCol w:w="4253"/>
      </w:tblGrid>
      <w:tr w:rsidR="00F81D29" w:rsidTr="00F81D29">
        <w:tc>
          <w:tcPr>
            <w:tcW w:w="576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73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46" w:type="dxa"/>
          </w:tcPr>
          <w:p w:rsidR="00F81D29" w:rsidRPr="00D87E2B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статуса </w:t>
            </w:r>
          </w:p>
        </w:tc>
        <w:tc>
          <w:tcPr>
            <w:tcW w:w="1134" w:type="dxa"/>
          </w:tcPr>
          <w:p w:rsidR="00F81D29" w:rsidRPr="00F81D29" w:rsidRDefault="00F81D29" w:rsidP="00F81D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informationUpdate</w:t>
            </w:r>
            <w:proofErr w:type="spellEnd"/>
          </w:p>
        </w:tc>
        <w:tc>
          <w:tcPr>
            <w:tcW w:w="1275" w:type="dxa"/>
          </w:tcPr>
          <w:p w:rsidR="00F81D29" w:rsidRPr="00F81D29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information_status</w:t>
            </w:r>
            <w:proofErr w:type="spellEnd"/>
          </w:p>
        </w:tc>
        <w:tc>
          <w:tcPr>
            <w:tcW w:w="1134" w:type="dxa"/>
          </w:tcPr>
          <w:p w:rsidR="00F81D29" w:rsidRPr="00F81D29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92" w:type="dxa"/>
          </w:tcPr>
          <w:p w:rsidR="00F81D29" w:rsidRPr="00D87E2B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information_status</w:t>
            </w:r>
            <w:proofErr w:type="spellEnd"/>
          </w:p>
        </w:tc>
        <w:tc>
          <w:tcPr>
            <w:tcW w:w="4253" w:type="dxa"/>
          </w:tcPr>
          <w:p w:rsidR="00F81D29" w:rsidRPr="00D87E2B" w:rsidRDefault="00F81D29" w:rsidP="00F81D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Записать в базу данных новый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</w:t>
            </w:r>
            <w:r w:rsidRPr="00F81D2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 w:rsidRPr="00F81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пользователя,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которого был осуществлен запрос</w:t>
            </w:r>
          </w:p>
        </w:tc>
      </w:tr>
      <w:tr w:rsidR="00F81D29" w:rsidTr="00F81D29">
        <w:tc>
          <w:tcPr>
            <w:tcW w:w="576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73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46" w:type="dxa"/>
          </w:tcPr>
          <w:p w:rsidR="00F81D29" w:rsidRPr="00F81D29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статуса активности</w:t>
            </w:r>
          </w:p>
        </w:tc>
        <w:tc>
          <w:tcPr>
            <w:tcW w:w="1134" w:type="dxa"/>
          </w:tcPr>
          <w:p w:rsidR="00F81D29" w:rsidRPr="00F81D29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activityStatusUpdate</w:t>
            </w:r>
            <w:proofErr w:type="spellEnd"/>
          </w:p>
        </w:tc>
        <w:tc>
          <w:tcPr>
            <w:tcW w:w="1275" w:type="dxa"/>
          </w:tcPr>
          <w:p w:rsidR="00F81D29" w:rsidRPr="00F81D29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IDStatusActivity</w:t>
            </w:r>
            <w:proofErr w:type="spellEnd"/>
          </w:p>
        </w:tc>
        <w:tc>
          <w:tcPr>
            <w:tcW w:w="1134" w:type="dxa"/>
          </w:tcPr>
          <w:p w:rsidR="00F81D29" w:rsidRPr="00F81D29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992" w:type="dxa"/>
          </w:tcPr>
          <w:p w:rsidR="00F81D29" w:rsidRPr="00F81D29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IDStatusActivity</w:t>
            </w:r>
            <w:proofErr w:type="spellEnd"/>
          </w:p>
        </w:tc>
        <w:tc>
          <w:tcPr>
            <w:tcW w:w="4253" w:type="dxa"/>
          </w:tcPr>
          <w:p w:rsidR="00F81D29" w:rsidRPr="00F81D29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переводе</w:t>
            </w:r>
            <w:r w:rsidR="00F81D29">
              <w:rPr>
                <w:rFonts w:ascii="Times New Roman" w:hAnsi="Times New Roman" w:cs="Times New Roman"/>
                <w:sz w:val="24"/>
                <w:szCs w:val="24"/>
              </w:rPr>
              <w:t xml:space="preserve"> элемента </w:t>
            </w:r>
            <w:r w:rsidR="00F81D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  <w:r w:rsidR="00F81D29" w:rsidRPr="00F81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1D29">
              <w:rPr>
                <w:rFonts w:ascii="Times New Roman" w:hAnsi="Times New Roman" w:cs="Times New Roman"/>
                <w:sz w:val="24"/>
                <w:szCs w:val="24"/>
              </w:rPr>
              <w:t xml:space="preserve">в активное состояние в записи пользователя менять </w:t>
            </w:r>
            <w:proofErr w:type="spellStart"/>
            <w:r w:rsidR="00F81D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IDStatusActivity</w:t>
            </w:r>
            <w:proofErr w:type="spellEnd"/>
            <w:r w:rsidR="00F81D29" w:rsidRPr="00F81D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1D29">
              <w:rPr>
                <w:rFonts w:ascii="Times New Roman" w:hAnsi="Times New Roman" w:cs="Times New Roman"/>
                <w:sz w:val="24"/>
                <w:szCs w:val="24"/>
              </w:rPr>
              <w:t>с 1 на 2</w:t>
            </w:r>
          </w:p>
        </w:tc>
      </w:tr>
      <w:tr w:rsidR="00F81D29" w:rsidTr="00F81D29">
        <w:tc>
          <w:tcPr>
            <w:tcW w:w="576" w:type="dxa"/>
          </w:tcPr>
          <w:p w:rsidR="00F81D29" w:rsidRPr="00B3173D" w:rsidRDefault="00F81D29" w:rsidP="00B317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73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46" w:type="dxa"/>
          </w:tcPr>
          <w:p w:rsidR="00F81D29" w:rsidRPr="00D87E2B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в контакты</w:t>
            </w:r>
          </w:p>
        </w:tc>
        <w:tc>
          <w:tcPr>
            <w:tcW w:w="1134" w:type="dxa"/>
          </w:tcPr>
          <w:p w:rsidR="00F81D29" w:rsidRPr="00F81D29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contactAdd</w:t>
            </w:r>
            <w:proofErr w:type="spellEnd"/>
          </w:p>
        </w:tc>
        <w:tc>
          <w:tcPr>
            <w:tcW w:w="1275" w:type="dxa"/>
          </w:tcPr>
          <w:p w:rsidR="00F81D29" w:rsidRPr="00F81D29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nickaname</w:t>
            </w:r>
            <w:proofErr w:type="spellEnd"/>
          </w:p>
        </w:tc>
        <w:tc>
          <w:tcPr>
            <w:tcW w:w="1134" w:type="dxa"/>
          </w:tcPr>
          <w:p w:rsidR="00F81D29" w:rsidRPr="00F81D29" w:rsidRDefault="00F81D29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92" w:type="dxa"/>
          </w:tcPr>
          <w:p w:rsidR="00F81D29" w:rsidRPr="006E1B2A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IDUser</w:t>
            </w:r>
            <w:proofErr w:type="spellEnd"/>
          </w:p>
        </w:tc>
        <w:tc>
          <w:tcPr>
            <w:tcW w:w="4253" w:type="dxa"/>
          </w:tcPr>
          <w:p w:rsidR="00F81D29" w:rsidRPr="006E1B2A" w:rsidRDefault="006E1B2A" w:rsidP="006E1B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Создавать две записи в таблицу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contacts</w:t>
            </w:r>
            <w:r w:rsidRPr="006E1B2A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relations</w:t>
            </w:r>
            <w:r w:rsidRPr="006E1B2A">
              <w:rPr>
                <w:rFonts w:ascii="Times New Roman" w:hAnsi="Times New Roman" w:cs="Times New Roman"/>
                <w:sz w:val="24"/>
                <w:szCs w:val="24"/>
              </w:rPr>
              <w:t>: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 w:rsidRPr="006E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2014"/>
            </w:tblGrid>
            <w:tr w:rsidR="006E1B2A" w:rsidTr="006E1B2A">
              <w:tc>
                <w:tcPr>
                  <w:tcW w:w="2013" w:type="dxa"/>
                </w:tcPr>
                <w:p w:rsidR="006E1B2A" w:rsidRPr="006E1B2A" w:rsidRDefault="006E1B2A" w:rsidP="006E1B2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IDUser</w:t>
                  </w:r>
                  <w:proofErr w:type="spellEnd"/>
                </w:p>
              </w:tc>
              <w:tc>
                <w:tcPr>
                  <w:tcW w:w="2014" w:type="dxa"/>
                </w:tcPr>
                <w:p w:rsidR="006E1B2A" w:rsidRPr="006E1B2A" w:rsidRDefault="006E1B2A" w:rsidP="006E1B2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IDContacts</w:t>
                  </w:r>
                  <w:proofErr w:type="spellEnd"/>
                </w:p>
              </w:tc>
            </w:tr>
            <w:tr w:rsidR="006E1B2A" w:rsidTr="006E1B2A">
              <w:tc>
                <w:tcPr>
                  <w:tcW w:w="2013" w:type="dxa"/>
                </w:tcPr>
                <w:p w:rsidR="006E1B2A" w:rsidRPr="006E1B2A" w:rsidRDefault="006E1B2A" w:rsidP="006E1B2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014" w:type="dxa"/>
                </w:tcPr>
                <w:p w:rsidR="006E1B2A" w:rsidRPr="006E1B2A" w:rsidRDefault="006E1B2A" w:rsidP="006E1B2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6E1B2A" w:rsidTr="006E1B2A">
              <w:tc>
                <w:tcPr>
                  <w:tcW w:w="2013" w:type="dxa"/>
                </w:tcPr>
                <w:p w:rsidR="006E1B2A" w:rsidRPr="006E1B2A" w:rsidRDefault="006E1B2A" w:rsidP="006E1B2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014" w:type="dxa"/>
                </w:tcPr>
                <w:p w:rsidR="006E1B2A" w:rsidRPr="006E1B2A" w:rsidRDefault="006E1B2A" w:rsidP="006E1B2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6E1B2A" w:rsidRPr="006E1B2A" w:rsidRDefault="006E1B2A" w:rsidP="006E1B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D29" w:rsidTr="00F81D29">
        <w:tc>
          <w:tcPr>
            <w:tcW w:w="576" w:type="dxa"/>
          </w:tcPr>
          <w:p w:rsidR="00F81D29" w:rsidRPr="00B3173D" w:rsidRDefault="006E1B2A" w:rsidP="00B317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1546" w:type="dxa"/>
          </w:tcPr>
          <w:p w:rsidR="00F81D29" w:rsidRPr="00D87E2B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в чёрный список</w:t>
            </w:r>
          </w:p>
        </w:tc>
        <w:tc>
          <w:tcPr>
            <w:tcW w:w="1134" w:type="dxa"/>
          </w:tcPr>
          <w:p w:rsidR="00F81D29" w:rsidRPr="006E1B2A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addBlokedList</w:t>
            </w:r>
            <w:proofErr w:type="spellEnd"/>
          </w:p>
        </w:tc>
        <w:tc>
          <w:tcPr>
            <w:tcW w:w="1275" w:type="dxa"/>
          </w:tcPr>
          <w:p w:rsidR="00F81D29" w:rsidRPr="006E1B2A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</w:t>
            </w:r>
          </w:p>
        </w:tc>
        <w:tc>
          <w:tcPr>
            <w:tcW w:w="1134" w:type="dxa"/>
          </w:tcPr>
          <w:p w:rsidR="00F81D29" w:rsidRPr="006E1B2A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92" w:type="dxa"/>
          </w:tcPr>
          <w:p w:rsidR="00F81D29" w:rsidRPr="006E1B2A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IDUser</w:t>
            </w:r>
            <w:proofErr w:type="spellEnd"/>
          </w:p>
        </w:tc>
        <w:tc>
          <w:tcPr>
            <w:tcW w:w="4253" w:type="dxa"/>
          </w:tcPr>
          <w:p w:rsidR="006E1B2A" w:rsidRPr="006E1B2A" w:rsidRDefault="006E1B2A" w:rsidP="006E1B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Создавать две записи в таблицу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blocked</w:t>
            </w:r>
            <w:r w:rsidRPr="006E1B2A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 w:rsidRPr="006E1B2A">
              <w:rPr>
                <w:rFonts w:ascii="Times New Roman" w:hAnsi="Times New Roman" w:cs="Times New Roman"/>
                <w:sz w:val="24"/>
                <w:szCs w:val="24"/>
              </w:rPr>
              <w:t>: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 w:rsidRPr="006E1B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2014"/>
            </w:tblGrid>
            <w:tr w:rsidR="006E1B2A" w:rsidTr="004B5FEF">
              <w:tc>
                <w:tcPr>
                  <w:tcW w:w="2013" w:type="dxa"/>
                </w:tcPr>
                <w:p w:rsidR="006E1B2A" w:rsidRPr="006E1B2A" w:rsidRDefault="006E1B2A" w:rsidP="006E1B2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IDBlocker</w:t>
                  </w:r>
                  <w:proofErr w:type="spellEnd"/>
                </w:p>
              </w:tc>
              <w:tc>
                <w:tcPr>
                  <w:tcW w:w="2014" w:type="dxa"/>
                </w:tcPr>
                <w:p w:rsidR="006E1B2A" w:rsidRPr="006E1B2A" w:rsidRDefault="006E1B2A" w:rsidP="006E1B2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IDBlocked</w:t>
                  </w:r>
                  <w:proofErr w:type="spellEnd"/>
                </w:p>
              </w:tc>
            </w:tr>
            <w:tr w:rsidR="006E1B2A" w:rsidTr="004B5FEF">
              <w:tc>
                <w:tcPr>
                  <w:tcW w:w="2013" w:type="dxa"/>
                </w:tcPr>
                <w:p w:rsidR="006E1B2A" w:rsidRPr="006E1B2A" w:rsidRDefault="006E1B2A" w:rsidP="006E1B2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014" w:type="dxa"/>
                </w:tcPr>
                <w:p w:rsidR="006E1B2A" w:rsidRPr="006E1B2A" w:rsidRDefault="006E1B2A" w:rsidP="006E1B2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6E1B2A" w:rsidTr="004B5FEF">
              <w:tc>
                <w:tcPr>
                  <w:tcW w:w="2013" w:type="dxa"/>
                </w:tcPr>
                <w:p w:rsidR="006E1B2A" w:rsidRPr="006E1B2A" w:rsidRDefault="006E1B2A" w:rsidP="006E1B2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014" w:type="dxa"/>
                </w:tcPr>
                <w:p w:rsidR="006E1B2A" w:rsidRPr="006E1B2A" w:rsidRDefault="006E1B2A" w:rsidP="006E1B2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F81D29" w:rsidRPr="006E1B2A" w:rsidRDefault="00F81D29" w:rsidP="00B317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1B2A" w:rsidTr="00D311A2">
        <w:tc>
          <w:tcPr>
            <w:tcW w:w="576" w:type="dxa"/>
          </w:tcPr>
          <w:p w:rsidR="006E1B2A" w:rsidRPr="006E1B2A" w:rsidRDefault="006E1B2A" w:rsidP="00B317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1546" w:type="dxa"/>
          </w:tcPr>
          <w:p w:rsidR="006E1B2A" w:rsidRPr="00D87E2B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из списка кон</w:t>
            </w:r>
            <w:r w:rsidR="00B841F4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B841F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тов/ чёрного списка</w:t>
            </w:r>
          </w:p>
        </w:tc>
        <w:tc>
          <w:tcPr>
            <w:tcW w:w="8788" w:type="dxa"/>
            <w:gridSpan w:val="5"/>
          </w:tcPr>
          <w:p w:rsidR="006E1B2A" w:rsidRPr="00D87E2B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запросов, обратных запросам 7 и 8</w:t>
            </w:r>
          </w:p>
        </w:tc>
      </w:tr>
      <w:tr w:rsidR="006E1B2A" w:rsidTr="006E1B2A">
        <w:trPr>
          <w:trHeight w:val="317"/>
        </w:trPr>
        <w:tc>
          <w:tcPr>
            <w:tcW w:w="576" w:type="dxa"/>
            <w:vMerge w:val="restart"/>
          </w:tcPr>
          <w:p w:rsidR="006E1B2A" w:rsidRPr="00B3173D" w:rsidRDefault="006E1B2A" w:rsidP="00B317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46" w:type="dxa"/>
            <w:vMerge w:val="restart"/>
          </w:tcPr>
          <w:p w:rsidR="006E1B2A" w:rsidRPr="00D87E2B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рабочего времени</w:t>
            </w:r>
          </w:p>
        </w:tc>
        <w:tc>
          <w:tcPr>
            <w:tcW w:w="1134" w:type="dxa"/>
            <w:vMerge w:val="restart"/>
          </w:tcPr>
          <w:p w:rsidR="006E1B2A" w:rsidRPr="006E1B2A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WorkingHours</w:t>
            </w:r>
            <w:proofErr w:type="spellEnd"/>
          </w:p>
        </w:tc>
        <w:tc>
          <w:tcPr>
            <w:tcW w:w="1275" w:type="dxa"/>
          </w:tcPr>
          <w:p w:rsidR="006E1B2A" w:rsidRPr="006E1B2A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working_hours</w:t>
            </w:r>
            <w:proofErr w:type="spellEnd"/>
          </w:p>
        </w:tc>
        <w:tc>
          <w:tcPr>
            <w:tcW w:w="1134" w:type="dxa"/>
          </w:tcPr>
          <w:p w:rsidR="006E1B2A" w:rsidRPr="006E1B2A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992" w:type="dxa"/>
            <w:vMerge w:val="restart"/>
          </w:tcPr>
          <w:p w:rsidR="006E1B2A" w:rsidRPr="00D87E2B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code =200</w:t>
            </w:r>
          </w:p>
        </w:tc>
        <w:tc>
          <w:tcPr>
            <w:tcW w:w="4253" w:type="dxa"/>
            <w:vMerge w:val="restart"/>
          </w:tcPr>
          <w:p w:rsidR="006E1B2A" w:rsidRPr="00B841F4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 для работы процессов звонка и конференции в определённый временной промежуток</w:t>
            </w:r>
            <w:r w:rsidR="00B841F4">
              <w:rPr>
                <w:rFonts w:ascii="Times New Roman" w:hAnsi="Times New Roman" w:cs="Times New Roman"/>
                <w:sz w:val="24"/>
                <w:szCs w:val="24"/>
              </w:rPr>
              <w:t>. Передача данных из мобильного приложения</w:t>
            </w:r>
          </w:p>
        </w:tc>
      </w:tr>
      <w:tr w:rsidR="006E1B2A" w:rsidTr="00F81D29">
        <w:trPr>
          <w:trHeight w:val="317"/>
        </w:trPr>
        <w:tc>
          <w:tcPr>
            <w:tcW w:w="576" w:type="dxa"/>
            <w:vMerge/>
          </w:tcPr>
          <w:p w:rsidR="006E1B2A" w:rsidRDefault="006E1B2A" w:rsidP="00B317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6" w:type="dxa"/>
            <w:vMerge/>
          </w:tcPr>
          <w:p w:rsidR="006E1B2A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E1B2A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1B2A" w:rsidRPr="00B841F4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closing</w:t>
            </w:r>
            <w:r w:rsidRPr="00B841F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hours</w:t>
            </w:r>
          </w:p>
        </w:tc>
        <w:tc>
          <w:tcPr>
            <w:tcW w:w="1134" w:type="dxa"/>
          </w:tcPr>
          <w:p w:rsidR="006E1B2A" w:rsidRPr="00B841F4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992" w:type="dxa"/>
            <w:vMerge/>
          </w:tcPr>
          <w:p w:rsidR="006E1B2A" w:rsidRPr="00D87E2B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Merge/>
          </w:tcPr>
          <w:p w:rsidR="006E1B2A" w:rsidRDefault="006E1B2A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B2A" w:rsidTr="00F81D29">
        <w:tc>
          <w:tcPr>
            <w:tcW w:w="576" w:type="dxa"/>
          </w:tcPr>
          <w:p w:rsidR="006E1B2A" w:rsidRPr="00B3173D" w:rsidRDefault="006E1B2A" w:rsidP="00B317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46" w:type="dxa"/>
          </w:tcPr>
          <w:p w:rsidR="006E1B2A" w:rsidRPr="00D87E2B" w:rsidRDefault="00BD553F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конференции</w:t>
            </w:r>
          </w:p>
        </w:tc>
        <w:tc>
          <w:tcPr>
            <w:tcW w:w="1134" w:type="dxa"/>
          </w:tcPr>
          <w:p w:rsidR="006E1B2A" w:rsidRPr="00BD553F" w:rsidRDefault="00BD553F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Conference</w:t>
            </w:r>
          </w:p>
        </w:tc>
        <w:tc>
          <w:tcPr>
            <w:tcW w:w="1275" w:type="dxa"/>
          </w:tcPr>
          <w:p w:rsidR="006E1B2A" w:rsidRPr="00BD553F" w:rsidRDefault="00BD553F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conference_name</w:t>
            </w:r>
            <w:proofErr w:type="spellEnd"/>
          </w:p>
        </w:tc>
        <w:tc>
          <w:tcPr>
            <w:tcW w:w="1134" w:type="dxa"/>
          </w:tcPr>
          <w:p w:rsidR="006E1B2A" w:rsidRPr="00BD553F" w:rsidRDefault="00BD553F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92" w:type="dxa"/>
          </w:tcPr>
          <w:p w:rsidR="006E1B2A" w:rsidRPr="00BD553F" w:rsidRDefault="00BD553F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conference_link</w:t>
            </w:r>
            <w:proofErr w:type="spellEnd"/>
          </w:p>
        </w:tc>
        <w:tc>
          <w:tcPr>
            <w:tcW w:w="4253" w:type="dxa"/>
          </w:tcPr>
          <w:p w:rsidR="006E1B2A" w:rsidRPr="00D87E2B" w:rsidRDefault="00BD553F" w:rsidP="00B3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указания названия конференции необходимо генерировать ссылку для подключения. Когда конференция завершается – удалить запись о конференции из базы данных</w:t>
            </w:r>
          </w:p>
        </w:tc>
      </w:tr>
    </w:tbl>
    <w:p w:rsidR="00D87E2B" w:rsidRDefault="00D87E2B" w:rsidP="00D87E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553F" w:rsidRDefault="00BD553F" w:rsidP="00D87E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BD55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</w:t>
      </w:r>
    </w:p>
    <w:p w:rsidR="00BD553F" w:rsidRPr="00BD553F" w:rsidRDefault="00BD553F" w:rsidP="00BD55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553F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BD553F">
        <w:rPr>
          <w:rFonts w:ascii="Times New Roman" w:hAnsi="Times New Roman" w:cs="Times New Roman"/>
          <w:sz w:val="28"/>
          <w:szCs w:val="28"/>
        </w:rPr>
        <w:t>-сервер обеспечивает высокопроизводительное взаимодействие между клиентом и сервером для операций звонка и видеоконференций. Ниже описаны</w:t>
      </w:r>
      <w:r w:rsidR="00BB459A">
        <w:rPr>
          <w:rFonts w:ascii="Times New Roman" w:hAnsi="Times New Roman" w:cs="Times New Roman"/>
          <w:sz w:val="28"/>
          <w:szCs w:val="28"/>
        </w:rPr>
        <w:t xml:space="preserve"> основные функции </w:t>
      </w:r>
      <w:proofErr w:type="spellStart"/>
      <w:r w:rsidR="00BB459A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="00BB459A">
        <w:rPr>
          <w:rFonts w:ascii="Times New Roman" w:hAnsi="Times New Roman" w:cs="Times New Roman"/>
          <w:sz w:val="28"/>
          <w:szCs w:val="28"/>
        </w:rPr>
        <w:t>-сервера:</w:t>
      </w:r>
    </w:p>
    <w:p w:rsidR="00BD553F" w:rsidRPr="00BD553F" w:rsidRDefault="00BB459A" w:rsidP="00BD55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Инициация звонка:</w:t>
      </w:r>
    </w:p>
    <w:p w:rsidR="00BD553F" w:rsidRPr="00BB459A" w:rsidRDefault="00BD553F" w:rsidP="00BB459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459A">
        <w:rPr>
          <w:rFonts w:ascii="Times New Roman" w:hAnsi="Times New Roman" w:cs="Times New Roman"/>
          <w:sz w:val="28"/>
          <w:szCs w:val="28"/>
        </w:rPr>
        <w:t xml:space="preserve">Начало звонка: </w:t>
      </w:r>
      <w:proofErr w:type="spellStart"/>
      <w:r w:rsidRPr="00BB459A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BB459A">
        <w:rPr>
          <w:rFonts w:ascii="Times New Roman" w:hAnsi="Times New Roman" w:cs="Times New Roman"/>
          <w:sz w:val="28"/>
          <w:szCs w:val="28"/>
        </w:rPr>
        <w:t>-метод для инициации звонка между пользователями.</w:t>
      </w:r>
    </w:p>
    <w:p w:rsidR="00BD553F" w:rsidRPr="00BB459A" w:rsidRDefault="00BD553F" w:rsidP="00BB459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459A">
        <w:rPr>
          <w:rFonts w:ascii="Times New Roman" w:hAnsi="Times New Roman" w:cs="Times New Roman"/>
          <w:sz w:val="28"/>
          <w:szCs w:val="28"/>
        </w:rPr>
        <w:t xml:space="preserve">Завершение звонка: </w:t>
      </w:r>
      <w:proofErr w:type="spellStart"/>
      <w:r w:rsidRPr="00BB459A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BB459A">
        <w:rPr>
          <w:rFonts w:ascii="Times New Roman" w:hAnsi="Times New Roman" w:cs="Times New Roman"/>
          <w:sz w:val="28"/>
          <w:szCs w:val="28"/>
        </w:rPr>
        <w:t>-метод для завершения звонка.</w:t>
      </w:r>
    </w:p>
    <w:p w:rsidR="00BD553F" w:rsidRPr="00BD553F" w:rsidRDefault="00BB459A" w:rsidP="00BD55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видеоконференциями:</w:t>
      </w:r>
    </w:p>
    <w:p w:rsidR="00BD553F" w:rsidRPr="00BB459A" w:rsidRDefault="00BD553F" w:rsidP="00BB45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459A">
        <w:rPr>
          <w:rFonts w:ascii="Times New Roman" w:hAnsi="Times New Roman" w:cs="Times New Roman"/>
          <w:sz w:val="28"/>
          <w:szCs w:val="28"/>
        </w:rPr>
        <w:t xml:space="preserve">Создание конференции: </w:t>
      </w:r>
      <w:proofErr w:type="spellStart"/>
      <w:r w:rsidRPr="00BB459A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BB459A">
        <w:rPr>
          <w:rFonts w:ascii="Times New Roman" w:hAnsi="Times New Roman" w:cs="Times New Roman"/>
          <w:sz w:val="28"/>
          <w:szCs w:val="28"/>
        </w:rPr>
        <w:t>-метод для создания новой видеоконференции и генерации ссылки для подключения.</w:t>
      </w:r>
    </w:p>
    <w:p w:rsidR="00BD553F" w:rsidRPr="00BB459A" w:rsidRDefault="00BD553F" w:rsidP="00BB45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459A">
        <w:rPr>
          <w:rFonts w:ascii="Times New Roman" w:hAnsi="Times New Roman" w:cs="Times New Roman"/>
          <w:sz w:val="28"/>
          <w:szCs w:val="28"/>
        </w:rPr>
        <w:t xml:space="preserve">Присоединение к конференции: </w:t>
      </w:r>
      <w:proofErr w:type="spellStart"/>
      <w:r w:rsidRPr="00BB459A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BB459A">
        <w:rPr>
          <w:rFonts w:ascii="Times New Roman" w:hAnsi="Times New Roman" w:cs="Times New Roman"/>
          <w:sz w:val="28"/>
          <w:szCs w:val="28"/>
        </w:rPr>
        <w:t>-метод для присоединения пользователя к существующей видеоконференции.</w:t>
      </w:r>
    </w:p>
    <w:p w:rsidR="00D87E2B" w:rsidRDefault="00BD553F" w:rsidP="00BB45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459A">
        <w:rPr>
          <w:rFonts w:ascii="Times New Roman" w:hAnsi="Times New Roman" w:cs="Times New Roman"/>
          <w:sz w:val="28"/>
          <w:szCs w:val="28"/>
        </w:rPr>
        <w:t xml:space="preserve">Завершение конференции: </w:t>
      </w:r>
      <w:proofErr w:type="spellStart"/>
      <w:r w:rsidRPr="00BB459A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BB459A">
        <w:rPr>
          <w:rFonts w:ascii="Times New Roman" w:hAnsi="Times New Roman" w:cs="Times New Roman"/>
          <w:sz w:val="28"/>
          <w:szCs w:val="28"/>
        </w:rPr>
        <w:t>-метод для завершения видеоконференции и удаления записи о ней из базы данных.</w:t>
      </w:r>
    </w:p>
    <w:p w:rsidR="00BB459A" w:rsidRDefault="00BB459A" w:rsidP="00BB45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>
        <w:rPr>
          <w:rFonts w:ascii="Times New Roman" w:hAnsi="Times New Roman" w:cs="Times New Roman"/>
          <w:sz w:val="28"/>
          <w:szCs w:val="28"/>
        </w:rPr>
        <w:t>-методов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B459A" w:rsidTr="00BB459A">
        <w:tc>
          <w:tcPr>
            <w:tcW w:w="10762" w:type="dxa"/>
          </w:tcPr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syntax = "proto3";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package call;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service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CallService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rpc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StartCall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StartCallRequest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) returns (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StartCallResponse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rpc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EndCall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EndCallRequest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) returns (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EndCallResponse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rpc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CreateConference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CreateConferenceRequest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) returns (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CreateConferenceResponse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rpc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JoinConference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JoinConferenceRequest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) returns (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JoinConferenceResponse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rpc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EndConference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EndConferenceRequest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) returns (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EndConferenceResponse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message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StartCallRequest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caller_id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// UUID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callee_id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2; // UUID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}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message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StartCallResponse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call_id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// UUID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status = 2;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message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EndCallRequest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call_id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// UUID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message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EndCallResponse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status = 1;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message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CreateConferenceRequest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conference_name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message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CreateConferenceResponse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conference_link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message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JoinConferenceRequest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conference_link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user_id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2; // UUID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message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JoinConferenceResponse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status = 1;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message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EndConferenceRequest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conference_link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message </w:t>
            </w:r>
            <w:proofErr w:type="spellStart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EndConferenceResponse</w:t>
            </w:r>
            <w:proofErr w:type="spellEnd"/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B459A" w:rsidRPr="00BB459A" w:rsidRDefault="00BB459A" w:rsidP="00BB459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status = 1;</w:t>
            </w:r>
          </w:p>
          <w:p w:rsidR="00BB459A" w:rsidRDefault="00BB459A" w:rsidP="00BB45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459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BB459A" w:rsidRDefault="00BB459A" w:rsidP="00BB45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459A" w:rsidRDefault="00BB459A" w:rsidP="00BB45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BB45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 должен получать данные о пользователях и конференции из базы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), в которую мигрированы модели из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</w:p>
    <w:p w:rsidR="00BB459A" w:rsidRPr="00BB459A" w:rsidRDefault="00BB459A" w:rsidP="00BB459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B459A" w:rsidRPr="00BB459A" w:rsidSect="00B3173D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65A77"/>
    <w:multiLevelType w:val="hybridMultilevel"/>
    <w:tmpl w:val="998C133C"/>
    <w:lvl w:ilvl="0" w:tplc="2884D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F6B62"/>
    <w:multiLevelType w:val="hybridMultilevel"/>
    <w:tmpl w:val="9B4410A8"/>
    <w:lvl w:ilvl="0" w:tplc="2884D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A0"/>
    <w:rsid w:val="000C4676"/>
    <w:rsid w:val="001133F4"/>
    <w:rsid w:val="006E1B2A"/>
    <w:rsid w:val="00B3173D"/>
    <w:rsid w:val="00B841F4"/>
    <w:rsid w:val="00BB459A"/>
    <w:rsid w:val="00BD553F"/>
    <w:rsid w:val="00C541A0"/>
    <w:rsid w:val="00D87E2B"/>
    <w:rsid w:val="00F8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07FF4-97F2-420F-BAE6-6B46296E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2024-12-18T15:00:00Z</dcterms:created>
  <dcterms:modified xsi:type="dcterms:W3CDTF">2024-12-19T05:19:00Z</dcterms:modified>
</cp:coreProperties>
</file>