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spacing w:lineRule="auto" w:line="240" w:before="240" w:after="0"/>
        <w:rPr>
          <w:rFonts w:ascii="Times New Roman" w:hAnsi="Times New Roman" w:eastAsia="Times New Roman" w:cs="Times New Roman"/>
          <w:sz w:val="44"/>
          <w:szCs w:val="44"/>
        </w:rPr>
      </w:pPr>
      <w:r>
        <w:rPr>
          <w:rFonts w:eastAsia="Times New Roman" w:cs="Times New Roman" w:ascii="Times New Roman" w:hAnsi="Times New Roman"/>
          <w:sz w:val="44"/>
          <w:szCs w:val="44"/>
        </w:rPr>
        <w:t xml:space="preserve">Έγγραφο απαιτήσεων λογισμικού (SRS) </w:t>
      </w:r>
    </w:p>
    <w:p>
      <w:pPr>
        <w:pStyle w:val="LOnormal"/>
        <w:shd w:val="clear" w:fill="FFFFFF"/>
        <w:spacing w:lineRule="auto" w:line="240" w:before="240" w:after="0"/>
        <w:rPr>
          <w:rFonts w:ascii="Times New Roman" w:hAnsi="Times New Roman" w:eastAsia="Times New Roman" w:cs="Times New Roman"/>
          <w:color w:val="8496B0"/>
          <w:sz w:val="28"/>
          <w:szCs w:val="28"/>
        </w:rPr>
      </w:pPr>
      <w:r>
        <w:rPr>
          <w:rFonts w:eastAsia="Times New Roman" w:cs="Times New Roman" w:ascii="Times New Roman" w:hAnsi="Times New Roman"/>
          <w:color w:val="8496B0"/>
          <w:sz w:val="28"/>
          <w:szCs w:val="28"/>
        </w:rPr>
        <w:t xml:space="preserve">ΠΡΟΣΑΡΜΟΓΗ ΤΟΥ ΑΝΤΙΣΤΟΙΧΟΥ ΕΓΓΡΑΦΟΥ ΤΟΥ ΠΡΟΤΥΠΟΥ ISO/IEC/IEEE 29148:2011 </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28"/>
          <w:szCs w:val="28"/>
        </w:rPr>
        <w:t>Το παρόν έγγραφο αποτελεί το 1</w:t>
      </w:r>
      <w:r>
        <w:rPr>
          <w:rFonts w:eastAsia="Times New Roman" w:cs="Times New Roman" w:ascii="Times New Roman" w:hAnsi="Times New Roman"/>
          <w:sz w:val="28"/>
          <w:szCs w:val="28"/>
          <w:vertAlign w:val="superscript"/>
        </w:rPr>
        <w:t>ο</w:t>
      </w:r>
      <w:r>
        <w:rPr>
          <w:rFonts w:eastAsia="Times New Roman" w:cs="Times New Roman" w:ascii="Times New Roman" w:hAnsi="Times New Roman"/>
          <w:sz w:val="28"/>
          <w:szCs w:val="28"/>
        </w:rPr>
        <w:t xml:space="preserve"> παραδοτέο εργασίας στο πλαίσιο του μαθήματος «Τεχνολογία Λογισμικού»  της ομάδας «softeng 21-25»</w:t>
      </w:r>
      <w:r>
        <w:rPr>
          <w:rFonts w:eastAsia="Times New Roman" w:cs="Times New Roman" w:ascii="Times New Roman" w:hAnsi="Times New Roman"/>
          <w:sz w:val="44"/>
          <w:szCs w:val="44"/>
        </w:rPr>
        <w:t xml:space="preserve">  </w:t>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ΣΗΜΜΥ ΕΜΠ, 21/11/21</w:t>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LOnormal"/>
        <w:shd w:val="clear" w:fill="FFFFFF"/>
        <w:spacing w:lineRule="auto" w:line="240" w:before="240" w:after="0"/>
        <w:rPr>
          <w:rFonts w:ascii="Times New Roman" w:hAnsi="Times New Roman" w:eastAsia="Times New Roman" w:cs="Times New Roman"/>
          <w:color w:val="5A5A5A"/>
          <w:sz w:val="28"/>
          <w:szCs w:val="28"/>
        </w:rPr>
      </w:pPr>
      <w:r>
        <w:rPr>
          <w:rFonts w:eastAsia="Times New Roman" w:cs="Times New Roman" w:ascii="Times New Roman" w:hAnsi="Times New Roman"/>
          <w:color w:val="5A5A5A"/>
          <w:sz w:val="28"/>
          <w:szCs w:val="28"/>
        </w:rPr>
        <w:t>ΌΝΟΜΑ ΛΟΓΙΣΜΙΚΟΎ</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w:t>
      </w:r>
      <w:r>
        <w:rPr>
          <w:rFonts w:eastAsia="Times New Roman" w:cs="Times New Roman" w:ascii="Times New Roman" w:hAnsi="Times New Roman"/>
          <w:b/>
          <w:sz w:val="14"/>
          <w:szCs w:val="14"/>
        </w:rPr>
        <w:t xml:space="preserve">   </w:t>
      </w:r>
      <w:r>
        <w:rPr>
          <w:rFonts w:eastAsia="Times New Roman" w:cs="Times New Roman" w:ascii="Times New Roman" w:hAnsi="Times New Roman"/>
          <w:b/>
          <w:sz w:val="32"/>
          <w:szCs w:val="32"/>
        </w:rPr>
        <w:t xml:space="preserve">Εισαγωγή </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1.1  </w:t>
        <w:tab/>
      </w:r>
    </w:p>
    <w:p>
      <w:pPr>
        <w:pStyle w:val="LOnormal"/>
        <w:shd w:val="clear" w:fill="FFFFFF"/>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Εισαγωγή: σκοπός του λογισμικού </w:t>
      </w:r>
    </w:p>
    <w:p>
      <w:pPr>
        <w:pStyle w:val="LOnormal"/>
        <w:shd w:val="clear" w:fill="FFFFFF"/>
        <w:spacing w:lineRule="auto" w:line="240" w:before="240" w:after="0"/>
        <w:rPr>
          <w:rFonts w:ascii="Times New Roman" w:hAnsi="Times New Roman" w:eastAsia="Times New Roman" w:cs="Times New Roman"/>
          <w:color w:val="8496B0"/>
          <w:sz w:val="24"/>
          <w:szCs w:val="24"/>
        </w:rPr>
      </w:pPr>
      <w:r>
        <w:rPr>
          <w:rFonts w:eastAsia="Times New Roman" w:cs="Times New Roman" w:ascii="Times New Roman" w:hAnsi="Times New Roman"/>
          <w:sz w:val="24"/>
          <w:szCs w:val="24"/>
        </w:rPr>
        <w:t>Το λογισμικό υλοποιεί την διαλειτουργικότητα στα διόδια αυτοκινητοδρόμων με διαφορετικά συστήματα αυτόματης διέλευσης και παρέχεται προς χρήση στους λειτουργούς των αυτοκινητοδρόμων και το Υπουργείο Μεταφορών. Πιο συγκεκριμένα, αναλαμβάνει την διαχείριση οφειλών μεταξύ των εταιρειών αυτοκινητοδρόμων, η οποία δημιουργείται λόγω αυτής της διαλειτουργικότητας. Λαμβάνει δεδομένα διελεύσεων από τους λειτουργούς των αυτοκινητοδρόμων. Επιπλέον παρέχει δυνατότητα επισκόπησης, ανάλυσης και εκκαθάρισης οφειλών στους λειτουργούς των αυτοκινητοδρόμων, και δυνατότητα στατιστικών στοιχείων των δεδομένων διελεύσεων στο Υπουργείο Μεταφορών μέσω web application. Στόχος μας ο απόλυτος έλεγχος λειτουργίας του συστήματος, ακόμα και σε περίπτωση έλλειψης διαδικτυακής σύνδεσης (offline), η ασφάλεια τόσο των δεδομένων οφειλών όσο και των προσωπικών δεδομένων των οδηγών.</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1.2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Διεπαφές (interfaces)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1.2.1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Διεπαφές με εξωτερικά συστήματα  </w:t>
      </w:r>
    </w:p>
    <w:p>
      <w:pPr>
        <w:pStyle w:val="LOnormal"/>
        <w:shd w:val="clear" w:fill="FFFFFF"/>
        <w:spacing w:lineRule="auto" w:line="240" w:before="240" w:after="0"/>
        <w:rPr>
          <w:rFonts w:ascii="Times New Roman" w:hAnsi="Times New Roman"/>
          <w:color w:val="000000"/>
        </w:rPr>
      </w:pPr>
      <w:r>
        <w:rPr>
          <w:rFonts w:ascii="Times New Roman" w:hAnsi="Times New Roman"/>
          <w:color w:val="000000"/>
          <w:sz w:val="24"/>
          <w:szCs w:val="24"/>
        </w:rPr>
        <w:t>Τα εξωτερικά συστήματα με τα οποία επικοινωνεί το λογισμικό είναι τα εξής:</w:t>
      </w:r>
    </w:p>
    <w:p>
      <w:pPr>
        <w:pStyle w:val="LOnormal"/>
        <w:numPr>
          <w:ilvl w:val="0"/>
          <w:numId w:val="12"/>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DBMS των λειτουργών για παροχή δεδομένων διέλευσης</w:t>
      </w:r>
    </w:p>
    <w:p>
      <w:pPr>
        <w:pStyle w:val="LOnormal"/>
        <w:numPr>
          <w:ilvl w:val="0"/>
          <w:numId w:val="12"/>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DBMS των υπηρεσιών πληρωμής για παροχή δεδομένων συναλλαγών.</w:t>
      </w:r>
    </w:p>
    <w:p>
      <w:pPr>
        <w:pStyle w:val="LOnormal"/>
        <w:shd w:val="clear" w:fill="FFFFFF"/>
        <w:spacing w:lineRule="auto" w:line="240" w:before="0" w:after="240"/>
        <w:ind w:hanging="0"/>
        <w:rPr>
          <w:rFonts w:ascii="Times New Roman" w:hAnsi="Times New Roman"/>
          <w:sz w:val="24"/>
          <w:szCs w:val="24"/>
        </w:rPr>
      </w:pPr>
      <w:r>
        <w:rPr>
          <w:rFonts w:ascii="Times New Roman" w:hAnsi="Times New Roman"/>
          <w:sz w:val="24"/>
          <w:szCs w:val="24"/>
        </w:rPr>
        <w:t xml:space="preserve">Επιπλέον, το σύστημά μας λειτουργεί με την υποστήριξη της εσωτερικής διεπαφής MySQL DBMS Server, μέσω της οποίας διαχειριζόμαστε την βάση δεδομένων μας. </w:t>
      </w:r>
    </w:p>
    <w:p>
      <w:pPr>
        <w:pStyle w:val="LOnormal"/>
        <w:shd w:val="clear" w:fill="FFFFFF"/>
        <w:spacing w:lineRule="auto" w:line="240" w:before="0" w:after="240"/>
        <w:ind w:left="720" w:hanging="0"/>
        <w:rPr>
          <w:rFonts w:ascii="Times New Roman" w:hAnsi="Times New Roman"/>
          <w:color w:val="000000"/>
        </w:rPr>
      </w:pPr>
      <w:r>
        <w:rPr>
          <w:rFonts w:ascii="Times New Roman" w:hAnsi="Times New Roman"/>
          <w:color w:val="000000"/>
        </w:rPr>
      </w:r>
    </w:p>
    <w:p>
      <w:pPr>
        <w:pStyle w:val="LOnormal"/>
        <w:shd w:val="clear" w:fill="FFFFFF"/>
        <w:spacing w:lineRule="auto" w:line="240" w:before="0" w:after="240"/>
        <w:ind w:left="720" w:hanging="0"/>
        <w:rPr>
          <w:rFonts w:ascii="Times New Roman" w:hAnsi="Times New Roman" w:eastAsia="Times New Roman" w:cs="Times New Roman"/>
          <w:sz w:val="24"/>
          <w:szCs w:val="24"/>
        </w:rPr>
      </w:pPr>
      <w:commentRangeStart w:id="0"/>
      <w:r>
        <w:rPr>
          <w:rFonts w:eastAsia="Times New Roman" w:cs="Times New Roman" w:ascii="Times New Roman" w:hAnsi="Times New Roman"/>
          <w:sz w:val="24"/>
          <w:szCs w:val="24"/>
        </w:rPr>
        <w:t>Εσωτερική διεπαφή για επικοινωνία Backend με DBMS</w:t>
      </w:r>
    </w:p>
    <w:p>
      <w:pPr>
        <w:pStyle w:val="LOnormal"/>
        <w:numPr>
          <w:ilvl w:val="0"/>
          <w:numId w:val="2"/>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mysql workbench για επεξεργασία της βάσης δεδομένων του λογισμικού από τους διαχειριστές λογισμικού. Ενδεικτικά, οι διαχειριστές δύνανται να εκτελέσουν ερωτήματα (queries) πάνω στα δεδομένα, να προσθέσουν χρήστες, να ρυθμίσουν τα δικαιώματα πρόσβασης.</w:t>
      </w:r>
    </w:p>
    <w:p>
      <w:pPr>
        <w:pStyle w:val="LOnormal"/>
        <w:shd w:val="clear" w:fill="FFFFFF"/>
        <w:spacing w:lineRule="auto" w:line="240" w:before="240" w:after="0"/>
        <w:rPr>
          <w:rFonts w:ascii="Times New Roman" w:hAnsi="Times New Roman" w:eastAsia="Times New Roman" w:cs="Times New Roman"/>
          <w:sz w:val="24"/>
          <w:szCs w:val="24"/>
        </w:rPr>
      </w:pPr>
      <w:commentRangeEnd w:id="0"/>
      <w:r>
        <w:commentReference w:id="0"/>
      </w:r>
      <w:r>
        <w:rPr/>
      </w:r>
    </w:p>
    <w:p>
      <w:pPr>
        <w:pStyle w:val="LOnormal"/>
        <w:shd w:val="clear" w:fill="FFFFFF"/>
        <w:spacing w:lineRule="auto" w:line="240" w:before="240" w:after="0"/>
        <w:rPr/>
      </w:pPr>
      <w:commentRangeStart w:id="1"/>
      <w:r>
        <w:rPr/>
        <w:t>Στοιχεία από deployment.</w:t>
      </w:r>
      <w:r>
        <w:rPr/>
      </w:r>
      <w:commentRangeEnd w:id="1"/>
      <w:r>
        <w:commentReference w:id="1"/>
      </w:r>
      <w:r>
        <w:rPr/>
        <w:t xml:space="preserve"> </w:t>
      </w:r>
    </w:p>
    <w:p>
      <w:pPr>
        <w:pStyle w:val="LOnormal"/>
        <w:shd w:val="clear" w:fill="FFFFFF"/>
        <w:spacing w:lineRule="auto" w:line="240" w:before="240" w:after="0"/>
        <w:rPr/>
      </w:pPr>
      <w:r>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b/>
          <w:b/>
          <w:color w:val="1F3763"/>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color w:val="1F3763"/>
          <w:sz w:val="24"/>
          <w:szCs w:val="24"/>
        </w:rPr>
        <w:t>1.2.2</w:t>
        <w:tab/>
      </w:r>
    </w:p>
    <w:p>
      <w:pPr>
        <w:pStyle w:val="LOnormal"/>
        <w:shd w:val="clear" w:fill="FFFFFF"/>
        <w:spacing w:lineRule="auto" w:line="240" w:before="240" w:after="0"/>
        <w:rPr>
          <w:rFonts w:ascii="Times New Roman" w:hAnsi="Times New Roman" w:eastAsia="Times New Roman" w:cs="Times New Roman"/>
          <w:b/>
          <w:b/>
          <w:color w:val="1F3763"/>
          <w:sz w:val="24"/>
          <w:szCs w:val="24"/>
        </w:rPr>
      </w:pPr>
      <w:r>
        <w:rPr>
          <w:rFonts w:eastAsia="Times New Roman" w:cs="Times New Roman" w:ascii="Times New Roman" w:hAnsi="Times New Roman"/>
          <w:b/>
          <w:color w:val="1F3763"/>
          <w:sz w:val="24"/>
          <w:szCs w:val="24"/>
        </w:rPr>
        <w:t xml:space="preserve">Διεπαφές με το χρήστη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επικοινωνεί με το σύστημα μέσω του Web-app και του CLI. Πιο συγκεκριμένα παρέχονται οι παρακάτω διεπαφές, ανάλογα με τον τύπο χρήστη που χρησιμοποιεί το Web-app ή το CLI.</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Όλοι οι χρήστες:</w:t>
      </w:r>
    </w:p>
    <w:p>
      <w:pPr>
        <w:pStyle w:val="LOnormal"/>
        <w:numPr>
          <w:ilvl w:val="0"/>
          <w:numId w:val="21"/>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login: Ταυτοποίηση χρήστη με βάση το username και το password που παρέχεται από αυτόν.</w:t>
      </w:r>
    </w:p>
    <w:p>
      <w:pPr>
        <w:pStyle w:val="LOnormal"/>
        <w:numPr>
          <w:ilvl w:val="0"/>
          <w:numId w:val="21"/>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logout: Αποσύνδεση χρήστη από το σύστημα.</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Χρήστης “Λειτουργός οδού”:</w:t>
      </w:r>
    </w:p>
    <w:p>
      <w:pPr>
        <w:pStyle w:val="LOnormal"/>
        <w:numPr>
          <w:ilvl w:val="0"/>
          <w:numId w:val="8"/>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Διεπαφή αναζήτησης για την επισκόπηση οφειλών μεταξύ λειτουργών. Ο χρήστης δύναται να επιλέξει μεταξύ των φίλτρων “Εξεταζόμενο χρονικό διάστημα” </w:t>
      </w:r>
      <w:commentRangeStart w:id="2"/>
      <w:r>
        <w:rPr>
          <w:rFonts w:eastAsia="Times New Roman" w:cs="Times New Roman" w:ascii="Times New Roman" w:hAnsi="Times New Roman"/>
          <w:sz w:val="24"/>
          <w:szCs w:val="24"/>
        </w:rPr>
        <w:t>(σε μορφή επιλογής ημερομηνιών έναρξης και λήξης) και “Λειτουργός οδού” (σε μορφή drop down menu).</w:t>
      </w:r>
      <w:commentRangeEnd w:id="2"/>
      <w:r>
        <w:commentReference w:id="2"/>
      </w:r>
      <w:r>
        <w:rPr>
          <w:rFonts w:eastAsia="Times New Roman" w:cs="Times New Roman" w:ascii="Times New Roman" w:hAnsi="Times New Roman"/>
          <w:sz w:val="24"/>
          <w:szCs w:val="24"/>
        </w:rPr>
      </w:r>
    </w:p>
    <w:p>
      <w:pPr>
        <w:pStyle w:val="LOnormal"/>
        <w:numPr>
          <w:ilvl w:val="0"/>
          <w:numId w:val="8"/>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σελίδας εμφάνισης αποτελεσμάτων των οφειλών που αναζητήθηκαν. Ο χρήστης έχει την δυνατότητα να επιλέξει την εμφάνιση αποτελεσμάτων της αναζήτησης σε .csv file και να εκφράσει νέα αναζήτηση.</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Χρήστης “Υπουργείο Μεταφορών”:</w:t>
      </w:r>
    </w:p>
    <w:p>
      <w:pPr>
        <w:pStyle w:val="LOnormal"/>
        <w:numPr>
          <w:ilvl w:val="0"/>
          <w:numId w:val="13"/>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Διεπαφή αναζήτησης για την άντληση στατιστικών. </w:t>
      </w:r>
      <w:commentRangeStart w:id="3"/>
      <w:r>
        <w:rPr>
          <w:rFonts w:eastAsia="Times New Roman" w:cs="Times New Roman" w:ascii="Times New Roman" w:hAnsi="Times New Roman"/>
          <w:sz w:val="24"/>
          <w:szCs w:val="24"/>
        </w:rPr>
        <w:t>Ο χρήστης δύναται να επιλέξει ανάμεσα στα εξής φίλτρα “Εξεταζόμενο χρονικό διάστημα” (σε μορφή επιλογής ημερομηνίας έναρξης και λήξης), “Λειτουργός Οδού” (σε μορφή drop down menu), “Σταθμός” (σε μορφή drop down menu) και “Τύπος Απεικόνισης” (σε μορφή checkboxes)</w:t>
      </w:r>
      <w:commentRangeEnd w:id="3"/>
      <w:r>
        <w:commentReference w:id="3"/>
      </w:r>
      <w:r>
        <w:rPr>
          <w:rFonts w:eastAsia="Times New Roman" w:cs="Times New Roman" w:ascii="Times New Roman" w:hAnsi="Times New Roman"/>
          <w:sz w:val="24"/>
          <w:szCs w:val="24"/>
        </w:rPr>
      </w:r>
    </w:p>
    <w:p>
      <w:pPr>
        <w:pStyle w:val="LOnormal"/>
        <w:numPr>
          <w:ilvl w:val="0"/>
          <w:numId w:val="13"/>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σελίδας εμφάνισης αποτελεσμάτων των στατιστικών που αναζητήθηκαν. Ο χρήστης έχει την δυνατότητα να επιλέξει την εμφάνιση αποτελεσμάτων της αναζήτησης σε .csv file και να εκφράσει νέα αναζήτηση.</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Χρήστης “Διαχειριστής Συστήματος”:</w:t>
      </w:r>
    </w:p>
    <w:p>
      <w:pPr>
        <w:pStyle w:val="LOnormal"/>
        <w:numPr>
          <w:ilvl w:val="0"/>
          <w:numId w:val="2"/>
        </w:numPr>
        <w:shd w:val="clear" w:fill="FFFFFF"/>
        <w:spacing w:lineRule="auto" w:line="240" w:before="24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προσθήκης και διαγραφής χρήστη για διαχείριση χρηστών του συστήματος.</w:t>
      </w:r>
    </w:p>
    <w:p>
      <w:pPr>
        <w:pStyle w:val="LOnormal"/>
        <w:numPr>
          <w:ilvl w:val="0"/>
          <w:numId w:val="2"/>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προσθήκης και διαγραφής σταθμού για διαχείριση σταθμών του συστήματος.</w:t>
      </w:r>
    </w:p>
    <w:p>
      <w:pPr>
        <w:pStyle w:val="LOnormal"/>
        <w:numPr>
          <w:ilvl w:val="0"/>
          <w:numId w:val="2"/>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Διεπαφή επεξεργασίας στοιχείων λειτουργών οδών για αλλαγή πληροφοριών λειτουργών.</w:t>
      </w:r>
    </w:p>
    <w:p>
      <w:pPr>
        <w:pStyle w:val="LOnormal"/>
        <w:shd w:val="clear" w:fill="FFFFFF"/>
        <w:spacing w:lineRule="auto" w:line="240" w:before="24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shd w:val="clear" w:fill="FFFFFF"/>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8"/>
          <w:szCs w:val="28"/>
        </w:rPr>
        <w:t xml:space="preserve">2.Αναφορές - πηγές πληροφοριών </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N/A</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40" w:before="24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3. Προδιαγραφές απαιτήσεων λογισμικού </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3.1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Περιπτώσεις χρήσης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1F3763"/>
          <w:sz w:val="24"/>
          <w:szCs w:val="24"/>
        </w:rPr>
        <w:t>3.1.1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ΠΕΡΙΠΤΩΣΗ ΧΡΗΣΗΣ 1: Επεξεργασία διέλευσης από σταθμό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3.1.1.1</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Χρήστες (ρόλοι) που εμπλέκονται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Λειτουργοί αυτοκινητοδρόμων</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3.1.1.2</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Προϋποθέσεις εκτέλεσης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Επιτυχής αντιστοίχιση tag χρήστη με όχημα</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Διαθεσιμότητα της βάσης δεδομένων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3.1.1.3</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Περιβάλλον εκτέλεσης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H κεντρική αποθήκη δεδομένων (dbms) </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Τοπική αποθήκη δεδομένων</w:t>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3.1.1.4</w:t>
      </w:r>
    </w:p>
    <w:p>
      <w:pPr>
        <w:pStyle w:val="LOnormal"/>
        <w:shd w:val="clear" w:fill="FFFFFF"/>
        <w:spacing w:lineRule="auto" w:line="240" w:before="240" w:after="0"/>
        <w:rPr>
          <w:rFonts w:ascii="Times New Roman" w:hAnsi="Times New Roman" w:eastAsia="Times New Roman" w:cs="Times New Roman"/>
          <w:sz w:val="24"/>
          <w:szCs w:val="24"/>
        </w:rPr>
      </w:pPr>
      <w:commentRangeStart w:id="4"/>
      <w:r>
        <w:rPr>
          <w:rFonts w:eastAsia="Times New Roman" w:cs="Times New Roman" w:ascii="Times New Roman" w:hAnsi="Times New Roman"/>
          <w:color w:val="2F5496"/>
          <w:sz w:val="24"/>
          <w:szCs w:val="24"/>
        </w:rPr>
        <w:t>Δεδομένα εισόδου</w:t>
      </w:r>
      <w:r>
        <w:rPr>
          <w:rFonts w:eastAsia="Times New Roman" w:cs="Times New Roman" w:ascii="Times New Roman" w:hAnsi="Times New Roman"/>
          <w:color w:val="2F5496"/>
          <w:sz w:val="24"/>
          <w:szCs w:val="24"/>
        </w:rPr>
      </w:r>
      <w:commentRangeEnd w:id="4"/>
      <w:r>
        <w:commentReference w:id="4"/>
      </w:r>
      <w:r>
        <w:rPr>
          <w:rFonts w:eastAsia="Times New Roman" w:cs="Times New Roman" w:ascii="Times New Roman" w:hAnsi="Times New Roman"/>
          <w:color w:val="2F5496"/>
          <w:sz w:val="24"/>
          <w:szCs w:val="24"/>
        </w:rPr>
        <w:t xml:space="preserve">  </w:t>
      </w:r>
    </w:p>
    <w:tbl>
      <w:tblPr>
        <w:tblStyle w:val="Table1"/>
        <w:tblW w:w="5940" w:type="dxa"/>
        <w:jc w:val="left"/>
        <w:tblInd w:w="-110" w:type="dxa"/>
        <w:tblCellMar>
          <w:top w:w="100" w:type="dxa"/>
          <w:left w:w="100" w:type="dxa"/>
          <w:bottom w:w="100" w:type="dxa"/>
          <w:right w:w="100" w:type="dxa"/>
        </w:tblCellMar>
        <w:tblLook w:val="0600"/>
      </w:tblPr>
      <w:tblGrid>
        <w:gridCol w:w="2684"/>
        <w:gridCol w:w="3255"/>
      </w:tblGrid>
      <w:tr>
        <w:trPr>
          <w:trHeight w:val="587" w:hRule="atLeast"/>
        </w:trPr>
        <w:tc>
          <w:tcPr>
            <w:tcW w:w="2684" w:type="dxa"/>
            <w:tcBorders>
              <w:top w:val="single" w:sz="8" w:space="0" w:color="000000"/>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Δεδομένα</w:t>
            </w:r>
          </w:p>
        </w:tc>
        <w:tc>
          <w:tcPr>
            <w:tcW w:w="3255" w:type="dxa"/>
            <w:tcBorders>
              <w:top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Συνθήκες Εγκυρότητας</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 ID</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 CHARS (not Null)</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Timestamp</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SQL TIMESTAMP (not Null)</w:t>
            </w:r>
          </w:p>
        </w:tc>
      </w:tr>
      <w:tr>
        <w:trPr>
          <w:trHeight w:val="450" w:hRule="atLeast"/>
        </w:trPr>
        <w:tc>
          <w:tcPr>
            <w:tcW w:w="2684" w:type="dxa"/>
            <w:tcBorders>
              <w:left w:val="single" w:sz="4"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Station</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CHARS (not Null)</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Vehicle</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 CHARS (not Null)</w:t>
            </w:r>
          </w:p>
        </w:tc>
      </w:tr>
      <w:tr>
        <w:trPr>
          <w:trHeight w:val="450" w:hRule="atLeast"/>
        </w:trPr>
        <w:tc>
          <w:tcPr>
            <w:tcW w:w="2684"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Charge</w:t>
            </w:r>
          </w:p>
        </w:tc>
        <w:tc>
          <w:tcPr>
            <w:tcW w:w="3255"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&gt;0 FLOAT (not Null)</w:t>
            </w:r>
          </w:p>
        </w:tc>
      </w:tr>
    </w:tbl>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F5496"/>
          <w:sz w:val="24"/>
          <w:szCs w:val="24"/>
        </w:rPr>
        <w:t>3.1.1.6</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Αλληλουχία ενεργειών - επιθυμητή συμπεριφορά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Βασική Ροή:</w:t>
      </w:r>
    </w:p>
    <w:p>
      <w:pPr>
        <w:pStyle w:val="LOnormal"/>
        <w:numPr>
          <w:ilvl w:val="0"/>
          <w:numId w:val="1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αντιστοιχίζει το tag ID με το πάροχο του tag.</w:t>
      </w:r>
    </w:p>
    <w:p>
      <w:pPr>
        <w:pStyle w:val="LOnormal"/>
        <w:numPr>
          <w:ilvl w:val="0"/>
          <w:numId w:val="1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Εν συνεχεία, αντιστοιχίζει το σταθμό της διέλευσης με το λειτουργό του αυτοκινητόδρομου στον οποίο ανήκει.</w:t>
      </w:r>
    </w:p>
    <w:p>
      <w:pPr>
        <w:pStyle w:val="LOnormal"/>
        <w:numPr>
          <w:ilvl w:val="0"/>
          <w:numId w:val="1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εξετάζει τη σχέση λειτουργού αυτοκινητόδρομου και παρόχου του tag</w:t>
      </w:r>
    </w:p>
    <w:p>
      <w:pPr>
        <w:pStyle w:val="LOnormal"/>
        <w:numPr>
          <w:ilvl w:val="0"/>
          <w:numId w:val="17"/>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λειτουργός αυτοκινητόδρομου του σταθμού δεν ταυτίζεται με τον πάροχο του tag. Το σύστημα δημιουργεί νέα εγγραφή οφειλής από τον πάροχο προς τον λειτουργό. Επίσης, καταχωρεί τη διέλευση.</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Εναλλακτική ροή 1:</w:t>
      </w:r>
    </w:p>
    <w:p>
      <w:pPr>
        <w:pStyle w:val="LOnormal"/>
        <w:numPr>
          <w:ilvl w:val="0"/>
          <w:numId w:val="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αντιστοιχίζει το tag ID με τον πάροχο του tag.</w:t>
      </w:r>
    </w:p>
    <w:p>
      <w:pPr>
        <w:pStyle w:val="LOnormal"/>
        <w:numPr>
          <w:ilvl w:val="0"/>
          <w:numId w:val="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Εν συνεχεία, αντιστοιχίζει το σταθμό της διέλευσης με το λειτουργό του αυτοκινητόδρομου στον οποίο ανήκει.</w:t>
      </w:r>
    </w:p>
    <w:p>
      <w:pPr>
        <w:pStyle w:val="LOnormal"/>
        <w:numPr>
          <w:ilvl w:val="0"/>
          <w:numId w:val="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εξετάζει τη σχέση λειτουργού αυτοκινητόδρομου και παρόχου του tag</w:t>
      </w:r>
    </w:p>
    <w:p>
      <w:pPr>
        <w:pStyle w:val="LOnormal"/>
        <w:numPr>
          <w:ilvl w:val="0"/>
          <w:numId w:val="5"/>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λειτουργός αυτοκινητοδρόμου ταυτίζεται με τον πάροχο του tag. To σύστημα καταγράφει τη διέλευση.</w:t>
      </w:r>
    </w:p>
    <w:p>
      <w:pPr>
        <w:pStyle w:val="LOnormal"/>
        <w:shd w:val="clear" w:fill="FFFFFF"/>
        <w:spacing w:lineRule="auto" w:line="24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Ακολουθεί το διάγραμμα δραστηριοτήτων σε UML που περιγράφει αυτή τη λειτουργία.</w:t>
      </w:r>
    </w:p>
    <w:p>
      <w:pPr>
        <w:pStyle w:val="LOnormal"/>
        <w:shd w:val="clear" w:fill="FFFFFF"/>
        <w:ind w:left="720" w:hanging="0"/>
        <w:rPr>
          <w:rFonts w:ascii="Times New Roman" w:hAnsi="Times New Roman" w:eastAsia="Times New Roman" w:cs="Times New Roman"/>
          <w:sz w:val="24"/>
          <w:szCs w:val="24"/>
        </w:rPr>
      </w:pPr>
      <w:r>
        <w:rPr/>
        <w:drawing>
          <wp:inline distT="0" distB="0" distL="0" distR="0">
            <wp:extent cx="5731510" cy="6705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6705600"/>
                    </a:xfrm>
                    <a:prstGeom prst="rect">
                      <a:avLst/>
                    </a:prstGeom>
                  </pic:spPr>
                </pic:pic>
              </a:graphicData>
            </a:graphic>
          </wp:inline>
        </w:drawing>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rPr>
          <w:rFonts w:ascii="Times New Roman" w:hAnsi="Times New Roman" w:eastAsia="Times New Roman" w:cs="Times New Roman"/>
          <w:color w:val="2F5496"/>
          <w:sz w:val="24"/>
          <w:szCs w:val="24"/>
        </w:rPr>
      </w:pPr>
      <w:r>
        <w:rPr>
          <w:rFonts w:eastAsia="Times New Roman" w:cs="Times New Roman" w:ascii="Times New Roman" w:hAnsi="Times New Roman"/>
          <w:i/>
          <w:color w:val="2F5496"/>
          <w:sz w:val="24"/>
          <w:szCs w:val="24"/>
        </w:rPr>
        <w:t>3.1.1.7</w:t>
      </w:r>
      <w:r>
        <w:rPr>
          <w:rFonts w:eastAsia="Times New Roman" w:cs="Times New Roman" w:ascii="Times New Roman" w:hAnsi="Times New Roman"/>
          <w:color w:val="2F5496"/>
          <w:sz w:val="24"/>
          <w:szCs w:val="24"/>
        </w:rPr>
        <w:t xml:space="preserve">     </w:t>
        <w:tab/>
      </w:r>
    </w:p>
    <w:p>
      <w:pPr>
        <w:pStyle w:val="LOnormal"/>
        <w:shd w:val="clear" w:fill="FFFFFF"/>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t xml:space="preserve">Δεδομένα εξόδου </w:t>
      </w:r>
    </w:p>
    <w:p>
      <w:pPr>
        <w:pStyle w:val="LOnormal"/>
        <w:numPr>
          <w:ilvl w:val="0"/>
          <w:numId w:val="18"/>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Εγγραφή διέλευσης ή/και οφειλής.</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3.1.2</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ΠΕΡΙΠΤΩΣΗ ΧΡΗΣΗΣ 2: (Άντληση στατιστικών δεδομένων από το Υπουργείο Μεταφορών)</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3.1.1.1</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Χρήστες (ρόλοι) που εμπλέκονται </w:t>
      </w:r>
    </w:p>
    <w:p>
      <w:pPr>
        <w:pStyle w:val="LOnormal"/>
        <w:shd w:val="clear" w:fill="FFFFFF"/>
        <w:spacing w:lineRule="auto" w:line="240" w:before="24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Το Υπουργείο Μεταφορών.</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3.1.1.2</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Προϋποθέσεις εκτέλεσης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Διαδικτυακή σύνδεση</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Λειτουργία Web App.</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Επιτυχές Login στο Web App.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Ιδιότητα χρήστη “Υπουργείο Μεταφορών”</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Διαθεσιμότητα της βάσης δεδομένων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3.1.1.3</w:t>
      </w:r>
    </w:p>
    <w:p>
      <w:pPr>
        <w:pStyle w:val="LOnormal"/>
        <w:shd w:val="clear" w:fill="FFFFFF"/>
        <w:spacing w:lineRule="auto" w:line="240" w:before="240" w:after="0"/>
        <w:rPr>
          <w:rFonts w:ascii="Times New Roman" w:hAnsi="Times New Roman" w:eastAsia="Times New Roman" w:cs="Times New Roman"/>
          <w:color w:val="8496B0"/>
          <w:sz w:val="20"/>
          <w:szCs w:val="20"/>
        </w:rPr>
      </w:pPr>
      <w:r>
        <w:rPr>
          <w:rFonts w:eastAsia="Times New Roman" w:cs="Times New Roman" w:ascii="Times New Roman" w:hAnsi="Times New Roman"/>
          <w:color w:val="2F5496"/>
          <w:sz w:val="24"/>
          <w:szCs w:val="24"/>
        </w:rPr>
        <w:t xml:space="preserve">Περιβάλλον εκτέλεσης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Διαδικτυακή διεπαφή χρήστη </w:t>
      </w:r>
    </w:p>
    <w:p>
      <w:pPr>
        <w:pStyle w:val="LOnormal"/>
        <w:shd w:val="clear" w:fill="FFFFFF"/>
        <w:ind w:left="144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Κεντρική αποθήκη δεδομένων (DBMS).</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F5496"/>
          <w:sz w:val="24"/>
          <w:szCs w:val="24"/>
        </w:rPr>
        <w:t>3.1.1.4</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εισόδου  </w:t>
      </w:r>
    </w:p>
    <w:p>
      <w:pPr>
        <w:pStyle w:val="LOnormal"/>
        <w:shd w:val="clear" w:fill="FFFFFF"/>
        <w:spacing w:lineRule="auto" w:line="240" w:before="240" w:after="0"/>
        <w:rPr>
          <w:rFonts w:ascii="Times New Roman" w:hAnsi="Times New Roman" w:eastAsia="Times New Roman" w:cs="Times New Roman"/>
          <w:i/>
          <w:i/>
          <w:color w:val="8496B0"/>
          <w:sz w:val="20"/>
          <w:szCs w:val="20"/>
        </w:rPr>
      </w:pPr>
      <w:r>
        <w:rPr>
          <w:rFonts w:eastAsia="Times New Roman" w:cs="Times New Roman" w:ascii="Times New Roman" w:hAnsi="Times New Roman"/>
          <w:i/>
          <w:color w:val="8496B0"/>
          <w:sz w:val="20"/>
          <w:szCs w:val="20"/>
        </w:rPr>
      </w:r>
    </w:p>
    <w:p>
      <w:pPr>
        <w:pStyle w:val="LOnormal"/>
        <w:numPr>
          <w:ilvl w:val="0"/>
          <w:numId w:val="19"/>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Όνομα χρήστη και κωδικός</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Table2"/>
        <w:tblW w:w="9000" w:type="dxa"/>
        <w:jc w:val="left"/>
        <w:tblInd w:w="-110" w:type="dxa"/>
        <w:tblCellMar>
          <w:top w:w="100" w:type="dxa"/>
          <w:left w:w="100" w:type="dxa"/>
          <w:bottom w:w="100" w:type="dxa"/>
          <w:right w:w="100" w:type="dxa"/>
        </w:tblCellMar>
        <w:tblLook w:val="0600"/>
      </w:tblPr>
      <w:tblGrid>
        <w:gridCol w:w="1950"/>
        <w:gridCol w:w="7049"/>
      </w:tblGrid>
      <w:tr>
        <w:trPr>
          <w:trHeight w:val="450" w:hRule="atLeast"/>
        </w:trPr>
        <w:tc>
          <w:tcPr>
            <w:tcW w:w="1950" w:type="dxa"/>
            <w:tcBorders>
              <w:top w:val="single" w:sz="8" w:space="0" w:color="000000"/>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Δεδομένα</w:t>
            </w:r>
          </w:p>
        </w:tc>
        <w:tc>
          <w:tcPr>
            <w:tcW w:w="7049" w:type="dxa"/>
            <w:tcBorders>
              <w:top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Συνθήκες εγκυρότητας</w:t>
            </w:r>
          </w:p>
        </w:tc>
      </w:tr>
      <w:tr>
        <w:trPr>
          <w:trHeight w:val="132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Όνομα χρήστη</w:t>
            </w:r>
          </w:p>
        </w:tc>
        <w:tc>
          <w:tcPr>
            <w:tcW w:w="7049" w:type="dxa"/>
            <w:tcBorders>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null. Ύπαρξη εγγραφής όνομα χρήστη-κωδικού με ρόλο “Υπουργείο Μεταφορών” στα δεδομένα των web app users της DBMS. </w:t>
            </w:r>
          </w:p>
        </w:tc>
      </w:tr>
      <w:tr>
        <w:trPr>
          <w:trHeight w:val="45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Κωδικός</w:t>
            </w:r>
          </w:p>
        </w:tc>
        <w:tc>
          <w:tcPr>
            <w:tcW w:w="7049" w:type="dxa"/>
            <w:tcBorders>
              <w:bottom w:val="single" w:sz="8" w:space="0" w:color="000000"/>
              <w:right w:val="single" w:sz="8" w:space="0" w:color="000000"/>
            </w:tcBorders>
          </w:tcPr>
          <w:p>
            <w:pPr>
              <w:pStyle w:val="LOnormal"/>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9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Εξεταζόμενο χρονικό διάστημα</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Nα μην ξεπερνά την ημερομηνία /ώρα αίτησης των στατιστικών</w:t>
            </w:r>
          </w:p>
        </w:tc>
      </w:tr>
      <w:tr>
        <w:trPr>
          <w:trHeight w:val="69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Λειτουργός οδού</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Ένας </w:t>
            </w:r>
            <w:r>
              <w:rPr>
                <w:rFonts w:eastAsia="Times New Roman" w:cs="Times New Roman" w:ascii="Times New Roman" w:hAnsi="Times New Roman"/>
                <w:color w:val="auto"/>
                <w:kern w:val="0"/>
                <w:sz w:val="24"/>
                <w:szCs w:val="24"/>
                <w:lang w:val="el" w:eastAsia="zh-CN" w:bidi="hi-IN"/>
              </w:rPr>
              <w:t xml:space="preserve">από </w:t>
            </w:r>
            <w:r>
              <w:rPr>
                <w:rFonts w:eastAsia="Times New Roman" w:cs="Times New Roman" w:ascii="Times New Roman" w:hAnsi="Times New Roman"/>
                <w:sz w:val="24"/>
                <w:szCs w:val="24"/>
              </w:rPr>
              <w:t>τους 7 λειτουργούς οδών που έχουμε καταγεγραμμένους στην βάση . Το φίλτρο μπορεί να αφεθεί και κενό (null) .</w:t>
            </w:r>
          </w:p>
        </w:tc>
      </w:tr>
      <w:tr>
        <w:trPr>
          <w:trHeight w:val="69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Σταθμός</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Ένας από τους 85 σταθμούς που έχουμε καταγεγραμμένους στην βάση . Το φίλτρο μπορεί να αφεθεί κενό (null) .</w:t>
            </w:r>
          </w:p>
        </w:tc>
      </w:tr>
      <w:tr>
        <w:trPr>
          <w:trHeight w:val="450" w:hRule="atLeast"/>
        </w:trPr>
        <w:tc>
          <w:tcPr>
            <w:tcW w:w="1950"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Τύπος απεικόνισης </w:t>
            </w:r>
          </w:p>
        </w:tc>
        <w:tc>
          <w:tcPr>
            <w:tcW w:w="7049"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Ένας </w:t>
            </w:r>
            <w:r>
              <w:rPr>
                <w:rFonts w:eastAsia="Times New Roman" w:cs="Times New Roman" w:ascii="Times New Roman" w:hAnsi="Times New Roman"/>
                <w:sz w:val="24"/>
                <w:szCs w:val="24"/>
              </w:rPr>
              <w:t xml:space="preserve">εκ των διαθέσιμων </w:t>
            </w:r>
            <w:r>
              <w:rPr>
                <w:rFonts w:eastAsia="Times New Roman" w:cs="Times New Roman" w:ascii="Times New Roman" w:hAnsi="Times New Roman"/>
                <w:sz w:val="24"/>
                <w:szCs w:val="24"/>
              </w:rPr>
              <w:t>τύπ</w:t>
            </w:r>
            <w:r>
              <w:rPr>
                <w:rFonts w:eastAsia="Times New Roman" w:cs="Times New Roman" w:ascii="Times New Roman" w:hAnsi="Times New Roman"/>
                <w:sz w:val="24"/>
                <w:szCs w:val="24"/>
              </w:rPr>
              <w:t>ων</w:t>
            </w:r>
            <w:r>
              <w:rPr>
                <w:rFonts w:eastAsia="Times New Roman" w:cs="Times New Roman" w:ascii="Times New Roman" w:hAnsi="Times New Roman"/>
                <w:sz w:val="24"/>
                <w:szCs w:val="24"/>
              </w:rPr>
              <w:t xml:space="preserve"> απεικόνισης. Το φίλτρο δεν πρέπει να αφεθεί κενό (Not Null)</w:t>
            </w:r>
          </w:p>
        </w:tc>
      </w:tr>
    </w:tbl>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3.1.1.5 Αλληλουχία ενεργειών - επιθυμητή συμπεριφορά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Βασική ροή:</w:t>
      </w:r>
    </w:p>
    <w:p>
      <w:pPr>
        <w:pStyle w:val="LOnormal"/>
        <w:numPr>
          <w:ilvl w:val="0"/>
          <w:numId w:val="15"/>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Ο χρήστης συμπληρώνει τα πεδία username και password </w:t>
      </w:r>
    </w:p>
    <w:p>
      <w:pPr>
        <w:pStyle w:val="LOnormal"/>
        <w:numPr>
          <w:ilvl w:val="0"/>
          <w:numId w:val="3"/>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σύστημα ταυτοποιεί επιτυχώς τον χρήστη . </w:t>
      </w:r>
    </w:p>
    <w:p>
      <w:pPr>
        <w:pStyle w:val="LOnormal"/>
        <w:numPr>
          <w:ilvl w:val="0"/>
          <w:numId w:val="3"/>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επιλέγει φίλτρα και τύπο απεικόνισης των δεδομένων</w:t>
      </w:r>
    </w:p>
    <w:p>
      <w:pPr>
        <w:pStyle w:val="LOnormal"/>
        <w:numPr>
          <w:ilvl w:val="0"/>
          <w:numId w:val="3"/>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εκτυπώνει τα επιθυμητά στατιστικά δεδομένα</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Εναλλακτική ροή:</w:t>
      </w:r>
    </w:p>
    <w:p>
      <w:pPr>
        <w:pStyle w:val="LOnormal"/>
        <w:numPr>
          <w:ilvl w:val="0"/>
          <w:numId w:val="6"/>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δεν ταυτοποιεί επιτυχώς τον χρήστη</w:t>
      </w:r>
    </w:p>
    <w:p>
      <w:pPr>
        <w:pStyle w:val="LOnormal"/>
        <w:numPr>
          <w:ilvl w:val="0"/>
          <w:numId w:val="6"/>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εκτυπώνει μήνυμα λάθους</w:t>
      </w:r>
    </w:p>
    <w:p>
      <w:pPr>
        <w:pStyle w:val="LOnormal"/>
        <w:numPr>
          <w:ilvl w:val="0"/>
          <w:numId w:val="6"/>
        </w:numPr>
        <w:shd w:val="clear" w:fill="FFFFFF"/>
        <w:spacing w:lineRule="auto" w:line="240" w:before="0" w:after="240"/>
        <w:ind w:left="720" w:hanging="360"/>
        <w:rPr>
          <w:rFonts w:ascii="Times New Roman" w:hAnsi="Times New Roman" w:eastAsia="Times New Roman" w:cs="Times New Roman"/>
          <w:sz w:val="24"/>
          <w:szCs w:val="24"/>
          <w:u w:val="none"/>
        </w:rPr>
      </w:pPr>
      <w:commentRangeStart w:id="5"/>
      <w:r>
        <w:rPr>
          <w:rFonts w:eastAsia="Times New Roman" w:cs="Times New Roman" w:ascii="Times New Roman" w:hAnsi="Times New Roman"/>
          <w:sz w:val="24"/>
          <w:szCs w:val="24"/>
        </w:rPr>
        <w:t>Επαναφέρει το χρήστη στην ιστοσελίδα σύνδεσης</w:t>
      </w:r>
      <w:r>
        <w:rPr>
          <w:rFonts w:eastAsia="Times New Roman" w:cs="Times New Roman" w:ascii="Times New Roman" w:hAnsi="Times New Roman"/>
          <w:sz w:val="24"/>
          <w:szCs w:val="24"/>
        </w:rPr>
      </w:r>
      <w:commentRangeEnd w:id="5"/>
      <w:r>
        <w:commentReference w:id="5"/>
      </w:r>
      <w:r>
        <w:rPr>
          <w:rFonts w:eastAsia="Times New Roman" w:cs="Times New Roman" w:ascii="Times New Roman" w:hAnsi="Times New Roman"/>
          <w:sz w:val="24"/>
          <w:szCs w:val="24"/>
        </w:rPr>
        <w:t xml:space="preserve">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drawing>
          <wp:anchor behindDoc="0" distT="0" distB="0" distL="114300" distR="114300" simplePos="0" locked="0" layoutInCell="1" allowOverlap="1" relativeHeight="3">
            <wp:simplePos x="0" y="0"/>
            <wp:positionH relativeFrom="column">
              <wp:posOffset>0</wp:posOffset>
            </wp:positionH>
            <wp:positionV relativeFrom="paragraph">
              <wp:posOffset>529590</wp:posOffset>
            </wp:positionV>
            <wp:extent cx="5731510" cy="518160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731510" cy="5181600"/>
                    </a:xfrm>
                    <a:prstGeom prst="rect">
                      <a:avLst/>
                    </a:prstGeom>
                  </pic:spPr>
                </pic:pic>
              </a:graphicData>
            </a:graphic>
          </wp:anchor>
        </w:drawing>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κολουθούν uml διάγραμματα activity και state για οπτικοποίηση των παραπάνω.</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(Activity Diagram)</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(State Diagram)</w:t>
      </w:r>
    </w:p>
    <w:p>
      <w:pPr>
        <w:pStyle w:val="LOnormal"/>
        <w:shd w:val="clear" w:fill="FFFFFF"/>
        <w:spacing w:lineRule="auto" w:line="240" w:before="240" w:after="0"/>
        <w:rPr>
          <w:rFonts w:ascii="Times New Roman" w:hAnsi="Times New Roman" w:eastAsia="Times New Roman" w:cs="Times New Roman"/>
          <w:sz w:val="24"/>
          <w:szCs w:val="24"/>
        </w:rPr>
      </w:pPr>
      <w:r>
        <w:rPr/>
        <w:drawing>
          <wp:inline distT="0" distB="0" distL="0" distR="0">
            <wp:extent cx="5731510" cy="55499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1510" cy="5549900"/>
                    </a:xfrm>
                    <a:prstGeom prst="rect">
                      <a:avLst/>
                    </a:prstGeom>
                  </pic:spPr>
                </pic:pic>
              </a:graphicData>
            </a:graphic>
          </wp:inline>
        </w:drawing>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F5496"/>
          <w:sz w:val="24"/>
          <w:szCs w:val="24"/>
        </w:rPr>
        <w:t xml:space="preserve">3.1.1.7        </w:t>
        <w:tab/>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εξόδου </w:t>
      </w:r>
    </w:p>
    <w:p>
      <w:pPr>
        <w:pStyle w:val="LOnormal"/>
        <w:shd w:val="clear" w:fill="FFFFFF"/>
        <w:spacing w:lineRule="auto" w:line="240" w:before="240" w:after="0"/>
        <w:rPr>
          <w:rFonts w:ascii="Times New Roman" w:hAnsi="Times New Roman" w:eastAsia="Times New Roman" w:cs="Times New Roman"/>
          <w:sz w:val="24"/>
          <w:szCs w:val="24"/>
        </w:rPr>
      </w:pPr>
      <w:commentRangeStart w:id="6"/>
      <w:r>
        <w:rPr>
          <w:rFonts w:eastAsia="Times New Roman" w:cs="Times New Roman" w:ascii="Times New Roman" w:hAnsi="Times New Roman"/>
          <w:sz w:val="24"/>
          <w:szCs w:val="24"/>
        </w:rPr>
        <w:t>N/A</w:t>
      </w:r>
      <w:commentRangeEnd w:id="6"/>
      <w:r>
        <w:commentReference w:id="6"/>
      </w: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Αλλά δεν ξέρω γιατί, οπότε:</w:t>
        <w:br/>
      </w:r>
      <w:r>
        <w:rPr>
          <w:rFonts w:eastAsia="Times New Roman" w:cs="Times New Roman" w:ascii="Times New Roman" w:hAnsi="Times New Roman"/>
          <w:sz w:val="24"/>
          <w:szCs w:val="24"/>
        </w:rPr>
        <w:t>Εκτύπωση</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επιθυμητών δεδομένων στην οθόνη</w:t>
      </w:r>
    </w:p>
    <w:p>
      <w:pPr>
        <w:pStyle w:val="LOnormal"/>
        <w:shd w:val="clear" w:fill="FFFFFF"/>
        <w:spacing w:lineRule="auto" w:line="240" w:before="240" w:after="0"/>
        <w:rPr>
          <w:rFonts w:ascii="Times New Roman" w:hAnsi="Times New Roman" w:eastAsia="Times New Roman" w:cs="Times New Roman"/>
        </w:rPr>
      </w:pPr>
      <w:r>
        <w:rPr/>
      </w:r>
    </w:p>
    <w:p>
      <w:pPr>
        <w:pStyle w:val="LOnormal"/>
        <w:shd w:val="clear" w:fill="FFFFFF"/>
        <w:spacing w:lineRule="auto" w:line="240" w:before="240" w:after="0"/>
        <w:rPr>
          <w:rFonts w:ascii="Times New Roman" w:hAnsi="Times New Roman" w:eastAsia="Times New Roman" w:cs="Times New Roman"/>
        </w:rPr>
      </w:pPr>
      <w:r>
        <w:rPr/>
      </w:r>
    </w:p>
    <w:p>
      <w:pPr>
        <w:pStyle w:val="LOnormal"/>
        <w:shd w:val="clear" w:fill="FFFFFF"/>
        <w:spacing w:lineRule="auto" w:line="240" w:before="240" w:after="0"/>
        <w:rPr>
          <w:rFonts w:ascii="Times New Roman" w:hAnsi="Times New Roman" w:eastAsia="Times New Roman" w:cs="Times New Roman"/>
        </w:rPr>
      </w:pPr>
      <w:r>
        <w:rPr/>
      </w:r>
    </w:p>
    <w:p>
      <w:pPr>
        <w:pStyle w:val="LOnormal"/>
        <w:shd w:val="clear" w:fill="FFFFFF"/>
        <w:spacing w:lineRule="auto" w:line="240" w:before="240" w:after="0"/>
        <w:rPr>
          <w:rFonts w:ascii="Times New Roman" w:hAnsi="Times New Roman" w:eastAsia="Times New Roman" w:cs="Times New Roman"/>
        </w:rPr>
      </w:pPr>
      <w:r>
        <w:rPr/>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3.1.2</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ΠΕΡΙΠΤΩΣΗ ΧΡΗΣΗΣ 2: (Επισκόπηση οφειλών από λειτουργό οδού)</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3.1.1.1</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Χρήστες (ρόλοι) που εμπλέκονται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color w:val="8496B0"/>
          <w:sz w:val="24"/>
          <w:szCs w:val="24"/>
        </w:rPr>
        <w:t xml:space="preserve">     </w:t>
      </w:r>
      <w:r>
        <w:rPr>
          <w:rFonts w:eastAsia="Times New Roman" w:cs="Times New Roman" w:ascii="Times New Roman" w:hAnsi="Times New Roman"/>
          <w:sz w:val="24"/>
          <w:szCs w:val="24"/>
        </w:rPr>
        <w:t>Λειτουργός οδού</w:t>
      </w:r>
    </w:p>
    <w:p>
      <w:pPr>
        <w:pStyle w:val="LOnormal"/>
        <w:shd w:val="clear" w:fill="FFFFFF"/>
        <w:spacing w:lineRule="auto" w:line="240" w:before="240" w:after="0"/>
        <w:rPr>
          <w:rFonts w:ascii="Times New Roman" w:hAnsi="Times New Roman" w:eastAsia="Times New Roman" w:cs="Times New Roman"/>
          <w:i/>
          <w:i/>
          <w:color w:val="2F5496"/>
          <w:sz w:val="24"/>
          <w:szCs w:val="24"/>
        </w:rPr>
      </w:pPr>
      <w:r>
        <w:rPr>
          <w:rFonts w:eastAsia="Times New Roman" w:cs="Times New Roman" w:ascii="Times New Roman" w:hAnsi="Times New Roman"/>
          <w:i/>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3.1.1.2</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Προϋποθέσεις εκτέλεσης </w:t>
      </w:r>
    </w:p>
    <w:p>
      <w:pPr>
        <w:pStyle w:val="LOnormal"/>
        <w:numPr>
          <w:ilvl w:val="0"/>
          <w:numId w:val="16"/>
        </w:numPr>
        <w:shd w:val="clear" w:fill="FFFFFF"/>
        <w:ind w:left="2160" w:hanging="360"/>
        <w:rPr>
          <w:rFonts w:ascii="Times New Roman" w:hAnsi="Times New Roman" w:eastAsia="Times New Roman" w:cs="Times New Roman"/>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Διαδικτυακή σύνδεση</w:t>
      </w:r>
    </w:p>
    <w:p>
      <w:pPr>
        <w:pStyle w:val="LOnormal"/>
        <w:numPr>
          <w:ilvl w:val="0"/>
          <w:numId w:val="16"/>
        </w:numPr>
        <w:shd w:val="clear" w:fill="FFFFFF"/>
        <w:ind w:left="21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Λειτουργία Web App</w:t>
      </w:r>
    </w:p>
    <w:p>
      <w:pPr>
        <w:pStyle w:val="LOnormal"/>
        <w:numPr>
          <w:ilvl w:val="0"/>
          <w:numId w:val="16"/>
        </w:numPr>
        <w:shd w:val="clear" w:fill="FFFFFF"/>
        <w:ind w:left="216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Επιτυχές Login στο Web App. Ιδιότητα χρήστη “Λειτουργός οδού”</w:t>
      </w:r>
    </w:p>
    <w:p>
      <w:pPr>
        <w:pStyle w:val="LOnormal"/>
        <w:numPr>
          <w:ilvl w:val="0"/>
          <w:numId w:val="16"/>
        </w:numPr>
        <w:shd w:val="clear" w:fill="FFFFFF"/>
        <w:ind w:left="2160" w:hanging="360"/>
        <w:rPr>
          <w:rFonts w:ascii="Times New Roman" w:hAnsi="Times New Roman" w:eastAsia="Times New Roman" w:cs="Times New Roman"/>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Διαθεσιμότητα της βάσης δεδομένων </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3.1.1.3</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Περιβάλλον εκτέλεσης </w:t>
      </w:r>
    </w:p>
    <w:p>
      <w:pPr>
        <w:pStyle w:val="LOnormal"/>
        <w:shd w:val="clear" w:fill="FFFFFF"/>
        <w:spacing w:lineRule="auto" w:line="240" w:before="240" w:after="0"/>
        <w:ind w:left="720" w:hanging="0"/>
        <w:rPr>
          <w:rFonts w:ascii="Times New Roman" w:hAnsi="Times New Roman" w:eastAsia="Times New Roman" w:cs="Times New Roman"/>
          <w:i/>
          <w:i/>
          <w:color w:val="8496B0"/>
          <w:sz w:val="20"/>
          <w:szCs w:val="20"/>
        </w:rPr>
      </w:pPr>
      <w:r>
        <w:rPr>
          <w:rFonts w:eastAsia="Times New Roman" w:cs="Times New Roman" w:ascii="Times New Roman" w:hAnsi="Times New Roman"/>
          <w:i/>
          <w:color w:val="8496B0"/>
          <w:sz w:val="20"/>
          <w:szCs w:val="20"/>
        </w:rPr>
      </w:r>
    </w:p>
    <w:p>
      <w:pPr>
        <w:pStyle w:val="LOnormal"/>
        <w:numPr>
          <w:ilvl w:val="0"/>
          <w:numId w:val="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Διαδικτυακή διεπαφή χρήστη </w:t>
      </w:r>
    </w:p>
    <w:p>
      <w:pPr>
        <w:pStyle w:val="LOnormal"/>
        <w:numPr>
          <w:ilvl w:val="0"/>
          <w:numId w:val="1"/>
        </w:numPr>
        <w:shd w:val="clear" w:fill="FFFFFF"/>
        <w:ind w:left="720" w:hanging="360"/>
        <w:rPr>
          <w:rFonts w:ascii="Times New Roman" w:hAnsi="Times New Roman" w:eastAsia="Times New Roman" w:cs="Times New Roman"/>
        </w:rPr>
      </w:pP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Κεντρική αποθήκη δεδομένων (DBMS).</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3.1.1.4</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εισόδου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Table3"/>
        <w:tblW w:w="9000" w:type="dxa"/>
        <w:jc w:val="left"/>
        <w:tblInd w:w="-110" w:type="dxa"/>
        <w:tblCellMar>
          <w:top w:w="100" w:type="dxa"/>
          <w:left w:w="100" w:type="dxa"/>
          <w:bottom w:w="100" w:type="dxa"/>
          <w:right w:w="100" w:type="dxa"/>
        </w:tblCellMar>
        <w:tblLook w:val="0600"/>
      </w:tblPr>
      <w:tblGrid>
        <w:gridCol w:w="2295"/>
        <w:gridCol w:w="6704"/>
      </w:tblGrid>
      <w:tr>
        <w:trPr>
          <w:trHeight w:val="495" w:hRule="atLeast"/>
        </w:trPr>
        <w:tc>
          <w:tcPr>
            <w:tcW w:w="2295" w:type="dxa"/>
            <w:tcBorders>
              <w:top w:val="single" w:sz="8" w:space="0" w:color="000000"/>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Δεδομένα </w:t>
            </w:r>
          </w:p>
        </w:tc>
        <w:tc>
          <w:tcPr>
            <w:tcW w:w="6704" w:type="dxa"/>
            <w:tcBorders>
              <w:top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Συνθήκες Εγκυρότητας</w:t>
            </w:r>
          </w:p>
        </w:tc>
      </w:tr>
      <w:tr>
        <w:trPr>
          <w:trHeight w:val="750"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Όνομα χρήστη </w:t>
            </w:r>
          </w:p>
        </w:tc>
        <w:tc>
          <w:tcPr>
            <w:tcW w:w="6704" w:type="dxa"/>
            <w:tcBorders>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null. Ύπαρξη εγγραφής όνομα χρήστη-κωδικού με ρόλο “Λειτουργός Οδού” στα δεδομένα των web app users της DBMS. </w:t>
            </w:r>
          </w:p>
        </w:tc>
      </w:tr>
      <w:tr>
        <w:trPr>
          <w:trHeight w:val="495"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Κωδικός</w:t>
            </w:r>
          </w:p>
        </w:tc>
        <w:tc>
          <w:tcPr>
            <w:tcW w:w="6704" w:type="dxa"/>
            <w:tcBorders>
              <w:bottom w:val="single" w:sz="8" w:space="0" w:color="000000"/>
              <w:right w:val="single" w:sz="8" w:space="0" w:color="000000"/>
            </w:tcBorders>
          </w:tcPr>
          <w:p>
            <w:pPr>
              <w:pStyle w:val="LOnormal"/>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765"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Εξεταζόμενο χρονικό διάστημα</w:t>
            </w:r>
          </w:p>
        </w:tc>
        <w:tc>
          <w:tcPr>
            <w:tcW w:w="6704"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Nα μην ξεπερνά την ημερομηνία /ώρα αίτησης επισκόπησης των οφειλών.</w:t>
            </w:r>
          </w:p>
        </w:tc>
      </w:tr>
      <w:tr>
        <w:trPr>
          <w:trHeight w:val="1170"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Λειτουργός οδού</w:t>
            </w:r>
          </w:p>
        </w:tc>
        <w:tc>
          <w:tcPr>
            <w:tcW w:w="6704"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Ένας οι περισσότεροι από τους 7 λειτουργούς οδών που έχουμε καταγεγραμμένους στην βάση . Το φίλτρο μπορεί να αφεθεί και κενό (null) .</w:t>
            </w:r>
          </w:p>
        </w:tc>
      </w:tr>
      <w:tr>
        <w:trPr>
          <w:trHeight w:val="1170" w:hRule="atLeast"/>
        </w:trPr>
        <w:tc>
          <w:tcPr>
            <w:tcW w:w="2295" w:type="dxa"/>
            <w:tcBorders>
              <w:left w:val="single" w:sz="8" w:space="0" w:color="000000"/>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Τύπος απεικόνισης </w:t>
            </w:r>
          </w:p>
        </w:tc>
        <w:tc>
          <w:tcPr>
            <w:tcW w:w="6704" w:type="dxa"/>
            <w:tcBorders>
              <w:bottom w:val="single" w:sz="8" w:space="0" w:color="000000"/>
              <w:right w:val="single" w:sz="8" w:space="0" w:color="000000"/>
            </w:tcBorders>
          </w:tcPr>
          <w:p>
            <w:pPr>
              <w:pStyle w:val="LOnormal"/>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Ένας </w:t>
            </w:r>
            <w:r>
              <w:rPr>
                <w:rFonts w:eastAsia="Times New Roman" w:cs="Times New Roman" w:ascii="Times New Roman" w:hAnsi="Times New Roman"/>
                <w:sz w:val="24"/>
                <w:szCs w:val="24"/>
              </w:rPr>
              <w:t xml:space="preserve">εκ των διαθέσιμων </w:t>
            </w:r>
            <w:r>
              <w:rPr>
                <w:rFonts w:eastAsia="Times New Roman" w:cs="Times New Roman" w:ascii="Times New Roman" w:hAnsi="Times New Roman"/>
                <w:sz w:val="24"/>
                <w:szCs w:val="24"/>
              </w:rPr>
              <w:t>τύπ</w:t>
            </w:r>
            <w:r>
              <w:rPr>
                <w:rFonts w:eastAsia="Times New Roman" w:cs="Times New Roman" w:ascii="Times New Roman" w:hAnsi="Times New Roman"/>
                <w:sz w:val="24"/>
                <w:szCs w:val="24"/>
              </w:rPr>
              <w:t>ων</w:t>
            </w:r>
            <w:r>
              <w:rPr>
                <w:rFonts w:eastAsia="Times New Roman" w:cs="Times New Roman" w:ascii="Times New Roman" w:hAnsi="Times New Roman"/>
                <w:sz w:val="24"/>
                <w:szCs w:val="24"/>
              </w:rPr>
              <w:t xml:space="preserve"> απεικόνισης. Το φίλτρο δεν πρέπει να αφεθεί κενό (Not Null)</w:t>
            </w:r>
          </w:p>
        </w:tc>
      </w:tr>
    </w:tbl>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color w:val="2F5496"/>
          <w:sz w:val="24"/>
          <w:szCs w:val="24"/>
        </w:rPr>
        <w:t xml:space="preserve">3.1.1.5 Αλληλουχία ενεργειών - επιθυμητή συμπεριφορά </w:t>
      </w: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Βασική ροή:</w:t>
      </w:r>
    </w:p>
    <w:p>
      <w:pPr>
        <w:pStyle w:val="LOnormal"/>
        <w:numPr>
          <w:ilvl w:val="0"/>
          <w:numId w:val="4"/>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Ο χρήστης συμπληρώνει τα πεδία username και password. </w:t>
      </w:r>
    </w:p>
    <w:p>
      <w:pPr>
        <w:pStyle w:val="LOnormal"/>
        <w:numPr>
          <w:ilvl w:val="0"/>
          <w:numId w:val="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σύστημα ταυτοποιεί επιτυχώς τον χρήστη. </w:t>
      </w:r>
    </w:p>
    <w:p>
      <w:pPr>
        <w:pStyle w:val="LOnormal"/>
        <w:numPr>
          <w:ilvl w:val="0"/>
          <w:numId w:val="7"/>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Ο χρήστης επιλέγει το επιθυμητό χρονικό διάστημα και τον λειτουργό οδού με τον οποίο θέλει να εξετάσει τις οικονομικές εκκρεμότητες </w:t>
      </w:r>
      <w:commentRangeStart w:id="7"/>
      <w:r>
        <w:rPr>
          <w:rFonts w:eastAsia="Times New Roman" w:cs="Times New Roman" w:ascii="Times New Roman" w:hAnsi="Times New Roman"/>
          <w:sz w:val="24"/>
          <w:szCs w:val="24"/>
        </w:rPr>
        <w:t>(οφειλές προς τη μια ή την άλλη κατεύθυνση)</w:t>
      </w:r>
      <w:commentRangeEnd w:id="7"/>
      <w:r>
        <w:commentReference w:id="7"/>
      </w:r>
      <w:r>
        <w:rPr>
          <w:rFonts w:eastAsia="Times New Roman" w:cs="Times New Roman" w:ascii="Times New Roman" w:hAnsi="Times New Roman"/>
          <w:sz w:val="24"/>
          <w:szCs w:val="24"/>
        </w:rPr>
      </w:r>
    </w:p>
    <w:p>
      <w:pPr>
        <w:pStyle w:val="LOnormal"/>
        <w:numPr>
          <w:ilvl w:val="0"/>
          <w:numId w:val="7"/>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Tο σύστημα εκτυπώνει τις εκκρεμούσες οφειλές εντός του χρονικού διαστήματος αυτού.</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Εναλλακτική ροή:</w:t>
      </w:r>
    </w:p>
    <w:p>
      <w:pPr>
        <w:pStyle w:val="LOnormal"/>
        <w:numPr>
          <w:ilvl w:val="0"/>
          <w:numId w:val="14"/>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δεν ταυτοποιεί επιτυχώς τον χρήστη</w:t>
      </w:r>
    </w:p>
    <w:p>
      <w:pPr>
        <w:pStyle w:val="LOnormal"/>
        <w:numPr>
          <w:ilvl w:val="0"/>
          <w:numId w:val="14"/>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 σύστημα εκτυπώνει μήνυμα λάθους</w:t>
      </w:r>
    </w:p>
    <w:p>
      <w:pPr>
        <w:pStyle w:val="LOnormal"/>
        <w:numPr>
          <w:ilvl w:val="0"/>
          <w:numId w:val="14"/>
        </w:numPr>
        <w:shd w:val="clear" w:fill="FFFFFF"/>
        <w:spacing w:lineRule="auto" w:line="240" w:before="0" w:after="240"/>
        <w:ind w:left="720" w:hanging="360"/>
        <w:rPr>
          <w:rFonts w:ascii="Times New Roman" w:hAnsi="Times New Roman" w:eastAsia="Times New Roman" w:cs="Times New Roman"/>
          <w:sz w:val="24"/>
          <w:szCs w:val="24"/>
          <w:u w:val="none"/>
        </w:rPr>
      </w:pPr>
      <w:commentRangeStart w:id="8"/>
      <w:r>
        <w:rPr>
          <w:rFonts w:eastAsia="Times New Roman" w:cs="Times New Roman" w:ascii="Times New Roman" w:hAnsi="Times New Roman"/>
          <w:sz w:val="24"/>
          <w:szCs w:val="24"/>
        </w:rPr>
        <w:t>Ο χρήστης επαναφέρεται στην ιστοσελίδα σύνδεσης</w:t>
      </w:r>
      <w:commentRangeEnd w:id="8"/>
      <w:r>
        <w:commentReference w:id="8"/>
      </w:r>
      <w:r>
        <w:rPr>
          <w:rFonts w:eastAsia="Times New Roman" w:cs="Times New Roman" w:ascii="Times New Roman" w:hAnsi="Times New Roman"/>
          <w:sz w:val="24"/>
          <w:szCs w:val="24"/>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0" w:after="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Παραθέτουμε uml διαγράμματα για σχηματική απεικόνιση της παραπάνω αλληλουχίας ενεργειών: </w:t>
      </w:r>
    </w:p>
    <w:p>
      <w:pPr>
        <w:pStyle w:val="LOnormal"/>
        <w:shd w:val="clear" w:fill="FFFFFF"/>
        <w:spacing w:lineRule="auto" w:line="240" w:before="0" w:after="240"/>
        <w:ind w:left="720" w:hanging="0"/>
        <w:rPr>
          <w:rFonts w:ascii="Times New Roman" w:hAnsi="Times New Roman" w:eastAsia="Times New Roman" w:cs="Times New Roman"/>
          <w:sz w:val="24"/>
          <w:szCs w:val="24"/>
        </w:rPr>
      </w:pPr>
      <w:r>
        <w:drawing>
          <wp:anchor behindDoc="0" distT="0" distB="0" distL="114300" distR="114300" simplePos="0" locked="0" layoutInCell="1" allowOverlap="1" relativeHeight="2">
            <wp:simplePos x="0" y="0"/>
            <wp:positionH relativeFrom="column">
              <wp:posOffset>-122555</wp:posOffset>
            </wp:positionH>
            <wp:positionV relativeFrom="paragraph">
              <wp:posOffset>245745</wp:posOffset>
            </wp:positionV>
            <wp:extent cx="6185535" cy="4335780"/>
            <wp:effectExtent l="0" t="0" r="0" b="0"/>
            <wp:wrapSquare wrapText="bothSides"/>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6185535" cy="4335780"/>
                    </a:xfrm>
                    <a:prstGeom prst="rect">
                      <a:avLst/>
                    </a:prstGeom>
                  </pic:spPr>
                </pic:pic>
              </a:graphicData>
            </a:graphic>
          </wp:anchor>
        </w:drawing>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state diagram)</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(activity diagram)</w:t>
      </w:r>
    </w:p>
    <w:p>
      <w:pPr>
        <w:pStyle w:val="LOnormal"/>
        <w:shd w:val="clear" w:fill="FFFFFF"/>
        <w:spacing w:lineRule="auto" w:line="240" w:before="240" w:after="0"/>
        <w:rPr>
          <w:rFonts w:ascii="Times New Roman" w:hAnsi="Times New Roman" w:eastAsia="Times New Roman" w:cs="Times New Roman"/>
          <w:color w:val="2F5496"/>
          <w:sz w:val="24"/>
          <w:szCs w:val="24"/>
        </w:rPr>
      </w:pPr>
      <w:r>
        <w:rPr/>
        <w:drawing>
          <wp:inline distT="0" distB="0" distL="0" distR="0">
            <wp:extent cx="6419215" cy="459549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6419215" cy="4595495"/>
                    </a:xfrm>
                    <a:prstGeom prst="rect">
                      <a:avLst/>
                    </a:prstGeom>
                  </pic:spPr>
                </pic:pic>
              </a:graphicData>
            </a:graphic>
          </wp:inline>
        </w:drawing>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3.1.1.7</w:t>
      </w:r>
    </w:p>
    <w:p>
      <w:pPr>
        <w:pStyle w:val="LOnormal"/>
        <w:shd w:val="clear" w:fill="FFFFFF"/>
        <w:spacing w:lineRule="auto" w:line="240" w:before="240" w:after="0"/>
        <w:rPr>
          <w:rFonts w:ascii="Times New Roman" w:hAnsi="Times New Roman" w:eastAsia="Times New Roman" w:cs="Times New Roman"/>
          <w:color w:val="2F5496"/>
          <w:sz w:val="24"/>
          <w:szCs w:val="24"/>
        </w:rPr>
      </w:pPr>
      <w:r>
        <w:rPr>
          <w:rFonts w:eastAsia="Times New Roman" w:cs="Times New Roman" w:ascii="Times New Roman" w:hAnsi="Times New Roman"/>
          <w:color w:val="2F5496"/>
          <w:sz w:val="24"/>
          <w:szCs w:val="24"/>
        </w:rPr>
        <w:t xml:space="preserve">Δεδομένα εξόδου </w:t>
      </w:r>
    </w:p>
    <w:p>
      <w:pPr>
        <w:pStyle w:val="LOnormal"/>
        <w:shd w:val="clear" w:fill="FFFFFF"/>
        <w:spacing w:lineRule="auto" w:line="240" w:before="240" w:after="0"/>
        <w:rPr>
          <w:rFonts w:ascii="Times New Roman" w:hAnsi="Times New Roman" w:eastAsia="Times New Roman" w:cs="Times New Roman"/>
          <w:sz w:val="24"/>
          <w:szCs w:val="24"/>
        </w:rPr>
      </w:pPr>
      <w:commentRangeStart w:id="9"/>
      <w:r>
        <w:rPr>
          <w:rFonts w:eastAsia="Times New Roman" w:cs="Times New Roman" w:ascii="Times New Roman" w:hAnsi="Times New Roman"/>
          <w:sz w:val="24"/>
          <w:szCs w:val="24"/>
        </w:rPr>
        <w:t>N/A</w:t>
      </w:r>
      <w:commentRangeEnd w:id="9"/>
      <w:r>
        <w:commentReference w:id="9"/>
      </w: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Αλλά δεν ξέρω γιατί, οπότε:</w:t>
        <w:br/>
      </w:r>
      <w:r>
        <w:rPr>
          <w:rFonts w:eastAsia="Times New Roman" w:cs="Times New Roman" w:ascii="Times New Roman" w:hAnsi="Times New Roman"/>
          <w:sz w:val="24"/>
          <w:szCs w:val="24"/>
        </w:rPr>
        <w:t>Εκτύπωση</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επιθυμητών δεδομένων στην οθόνη</w:t>
      </w:r>
    </w:p>
    <w:p>
      <w:pPr>
        <w:pStyle w:val="LOnormal"/>
        <w:shd w:val="clear" w:fill="FFFFFF"/>
        <w:spacing w:lineRule="auto" w:line="240" w:before="240" w:after="0"/>
        <w:rPr>
          <w:rFonts w:ascii="Times New Roman" w:hAnsi="Times New Roman" w:eastAsia="Times New Roman" w:cs="Times New Roman"/>
          <w:b/>
          <w:b/>
          <w:color w:val="1F3763"/>
          <w:sz w:val="26"/>
          <w:szCs w:val="26"/>
        </w:rPr>
      </w:pPr>
      <w:bookmarkStart w:id="0" w:name="_heading=h.gjdgxs"/>
      <w:bookmarkEnd w:id="0"/>
      <w:r>
        <w:rPr>
          <w:rFonts w:eastAsia="Times New Roman" w:cs="Times New Roman" w:ascii="Times New Roman" w:hAnsi="Times New Roman"/>
          <w:b/>
          <w:color w:val="1F3763"/>
          <w:sz w:val="26"/>
          <w:szCs w:val="26"/>
        </w:rPr>
        <w:t xml:space="preserve">3.2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Απαιτήσεις επιδόσεων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Ορίζουμε αναμενόμενο φόρτο ανά σταθμό 24 διελεύσεις/ώρα. Υπό αυτές τις συνθήκες οι απαιτήσεις επιδόσεων του συστήματος συνίστανται στις εξής:</w:t>
      </w:r>
    </w:p>
    <w:p>
      <w:pPr>
        <w:pStyle w:val="LOnormal"/>
        <w:numPr>
          <w:ilvl w:val="0"/>
          <w:numId w:val="1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Κάθε σταθμός ενημερώνει την κεντρική αποθήκη δεδομένων εντός χρονικού διαστήματος των 2 λεπτών.  </w:t>
      </w:r>
    </w:p>
    <w:p>
      <w:pPr>
        <w:pStyle w:val="LOnormal"/>
        <w:numPr>
          <w:ilvl w:val="0"/>
          <w:numId w:val="1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Τοπικά, κάθε σταθμός θα πρέπει να έχει δυνατότητα αποθήκευσης δεδομένων για 4032 διελεύσεις.</w:t>
      </w:r>
    </w:p>
    <w:p>
      <w:pPr>
        <w:pStyle w:val="LOnormal"/>
        <w:numPr>
          <w:ilvl w:val="0"/>
          <w:numId w:val="1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Η κεντρική αποθήκη δεδομένων υποστηρίζει την εγγραφή 85 * 4032 διελεύσεων με τα σχετικά δεδομένα τους σε διάστημα 7 ημερών.</w:t>
      </w:r>
    </w:p>
    <w:p>
      <w:pPr>
        <w:pStyle w:val="LOnormal"/>
        <w:numPr>
          <w:ilvl w:val="0"/>
          <w:numId w:val="10"/>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webapp πρέπει να εξυπηρετεί τα αιτήματα των χρηστών εντός 2 δευτερολέπτων </w:t>
      </w:r>
    </w:p>
    <w:p>
      <w:pPr>
        <w:pStyle w:val="LOnormal"/>
        <w:shd w:val="clear" w:fill="FFFFFF"/>
        <w:spacing w:lineRule="auto" w:line="240" w:before="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40" w:before="24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3.3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Απαιτήσεις οργάνωσης δεδομένων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3.3.1</w:t>
        <w:tab/>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 xml:space="preserve">Απαιτήσεις και περιορισμοί πρόσβασης σε δεδομένα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  και users</w:t>
      </w:r>
    </w:p>
    <w:p>
      <w:pPr>
        <w:pStyle w:val="LOnormal"/>
        <w:numPr>
          <w:ilvl w:val="0"/>
          <w:numId w:val="1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υπηρεσίες της  διεπαφής είναι προσβάσιμες μόνο σε εγγεγραμμένους χρήστες (λειτουργοί οδών, διαχειριστές, Υπουργείο Μεταφορών)</w:t>
      </w:r>
    </w:p>
    <w:p>
      <w:pPr>
        <w:pStyle w:val="LOnormal"/>
        <w:numPr>
          <w:ilvl w:val="0"/>
          <w:numId w:val="1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χρήστες που αντιστοιχούν στους λειτουργούς οδών έχουν πρόσβαση μόνο στις οικονομικές συναλλαγές που τους αφορούν.</w:t>
      </w:r>
    </w:p>
    <w:p>
      <w:pPr>
        <w:pStyle w:val="LOnormal"/>
        <w:numPr>
          <w:ilvl w:val="0"/>
          <w:numId w:val="11"/>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Οι διαχειριστές του συστήματος έχουν πρόσβαση σε όλα τα δεδομένα του συστήματος με εξαίρεση τα passwords των χρηστών.</w:t>
      </w:r>
    </w:p>
    <w:p>
      <w:pPr>
        <w:pStyle w:val="LOnormal"/>
        <w:numPr>
          <w:ilvl w:val="0"/>
          <w:numId w:val="11"/>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Ο χρήστης “Υπουργείο Μεταφορών” έχει πρόσβαση στα στατιστικά των διελεύσεων, εκτός των στοιχείων tagID των χρηστών και των charges.</w:t>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3.5  </w:t>
        <w:tab/>
      </w:r>
    </w:p>
    <w:p>
      <w:pPr>
        <w:pStyle w:val="LOnormal"/>
        <w:shd w:val="clear" w:fill="FFFFFF"/>
        <w:spacing w:lineRule="auto" w:line="240" w:before="240" w:after="0"/>
        <w:rPr>
          <w:rFonts w:ascii="Times New Roman" w:hAnsi="Times New Roman" w:eastAsia="Times New Roman" w:cs="Times New Roman"/>
          <w:b/>
          <w:b/>
          <w:color w:val="1F3763"/>
          <w:sz w:val="26"/>
          <w:szCs w:val="26"/>
        </w:rPr>
      </w:pPr>
      <w:r>
        <w:rPr>
          <w:rFonts w:eastAsia="Times New Roman" w:cs="Times New Roman" w:ascii="Times New Roman" w:hAnsi="Times New Roman"/>
          <w:b/>
          <w:color w:val="1F3763"/>
          <w:sz w:val="26"/>
          <w:szCs w:val="26"/>
        </w:rPr>
        <w:t xml:space="preserve">Λοιπές απαιτήσεις </w:t>
      </w:r>
    </w:p>
    <w:p>
      <w:pPr>
        <w:pStyle w:val="LOnormal"/>
        <w:shd w:val="clear" w:fill="FFFFFF"/>
        <w:spacing w:lineRule="auto" w:line="240" w:before="240" w:after="0"/>
        <w:rPr>
          <w:rFonts w:ascii="Times New Roman" w:hAnsi="Times New Roman" w:eastAsia="Times New Roman" w:cs="Times New Roman"/>
          <w:color w:val="1F3763"/>
          <w:sz w:val="24"/>
          <w:szCs w:val="24"/>
        </w:rPr>
      </w:pPr>
      <w:r>
        <w:rPr>
          <w:rFonts w:eastAsia="Times New Roman" w:cs="Times New Roman" w:ascii="Times New Roman" w:hAnsi="Times New Roman"/>
          <w:color w:val="1F3763"/>
          <w:sz w:val="24"/>
          <w:szCs w:val="24"/>
        </w:rPr>
        <w:t>3.5.1</w:t>
        <w:tab/>
      </w:r>
    </w:p>
    <w:p>
      <w:pPr>
        <w:pStyle w:val="LOnormal"/>
        <w:shd w:val="clear" w:fill="FFFFFF"/>
        <w:spacing w:lineRule="auto" w:line="240" w:before="240" w:after="0"/>
        <w:rPr>
          <w:rFonts w:ascii="Times New Roman" w:hAnsi="Times New Roman" w:eastAsia="Times New Roman" w:cs="Times New Roman"/>
          <w:color w:val="1F3763"/>
          <w:sz w:val="24"/>
          <w:szCs w:val="24"/>
        </w:rPr>
      </w:pPr>
      <w:commentRangeStart w:id="10"/>
      <w:r>
        <w:rPr>
          <w:rFonts w:eastAsia="Times New Roman" w:cs="Times New Roman" w:ascii="Times New Roman" w:hAnsi="Times New Roman"/>
          <w:color w:val="1F3763"/>
          <w:sz w:val="24"/>
          <w:szCs w:val="24"/>
        </w:rPr>
        <w:t>Απαιτήσεις διαθεσιμότητας λογισμικού</w:t>
      </w:r>
      <w:r>
        <w:rPr>
          <w:rFonts w:eastAsia="Times New Roman" w:cs="Times New Roman" w:ascii="Times New Roman" w:hAnsi="Times New Roman"/>
          <w:color w:val="1F3763"/>
          <w:sz w:val="24"/>
          <w:szCs w:val="24"/>
        </w:rPr>
      </w:r>
      <w:commentRangeEnd w:id="10"/>
      <w:r>
        <w:commentReference w:id="10"/>
      </w:r>
      <w:r>
        <w:rPr>
          <w:rFonts w:eastAsia="Times New Roman" w:cs="Times New Roman" w:ascii="Times New Roman" w:hAnsi="Times New Roman"/>
          <w:color w:val="1F3763"/>
          <w:sz w:val="24"/>
          <w:szCs w:val="24"/>
        </w:rPr>
        <w:t xml:space="preserve"> </w:t>
      </w:r>
    </w:p>
    <w:p>
      <w:pPr>
        <w:pStyle w:val="LOnormal"/>
        <w:numPr>
          <w:ilvl w:val="0"/>
          <w:numId w:val="20"/>
        </w:numPr>
        <w:shd w:val="clear" w:fill="FFFFFF"/>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λογισμικό είναι διαθέσιμο 24 ώρες Δευτέρα-Τρίτη και Πέμπτη-Κυριακή. Κάθε Τετάρτη δεν βρίσκεται σε λειτουργία, ώστε να πραγματοποιείται συντήρηση του λογισμικού. Συνολικά παρουσιάζει διαθεσιμότητα της τάξης του 86% εβδομαδιαίως.  Σε αυτό το χρονικό διάστημα λειτουργεί μόνο η αποθήκευση στην τοπική αποθήκη δεδομένων. </w:t>
      </w:r>
    </w:p>
    <w:p>
      <w:pPr>
        <w:pStyle w:val="LOnormal"/>
        <w:numPr>
          <w:ilvl w:val="0"/>
          <w:numId w:val="20"/>
        </w:numPr>
        <w:shd w:val="clear" w:fill="FFFFFF"/>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Η διαδικτυακή επαφή παρουσιάζει διαθεσιμότητα της τάξης του 95% ετησίως με κάποιο περιθώριο ανανέωσης του λογισμικού της διεπαφής όποτε είναι απαραίτητο. </w:t>
      </w:r>
    </w:p>
    <w:p>
      <w:pPr>
        <w:pStyle w:val="LOnormal"/>
        <w:shd w:val="clear" w:fill="FFFFFF"/>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1F3763"/>
          <w:sz w:val="24"/>
          <w:szCs w:val="24"/>
        </w:rPr>
        <w:t>3.5.2</w:t>
        <w:tab/>
      </w:r>
    </w:p>
    <w:p>
      <w:pPr>
        <w:pStyle w:val="LOnormal"/>
        <w:numPr>
          <w:ilvl w:val="0"/>
          <w:numId w:val="9"/>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Χρήση πρωτοκόλλου https για όλες τις διαδικτυακές συνδέσεις που συνδέονται με τα δεδομένα που διαχειρίζεται το λογισμικό.</w:t>
      </w:r>
    </w:p>
    <w:p>
      <w:pPr>
        <w:pStyle w:val="LOnormal"/>
        <w:numPr>
          <w:ilvl w:val="0"/>
          <w:numId w:val="9"/>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Διατήρηση αντιγράφων ασφαλείας με δυνατότητα ανάκτησης σε χρονικό διάστημα που δεν ξεπερνά την μια ημέρα.</w:t>
      </w:r>
    </w:p>
    <w:p>
      <w:pPr>
        <w:pStyle w:val="LOnormal"/>
        <w:numPr>
          <w:ilvl w:val="0"/>
          <w:numId w:val="9"/>
        </w:numPr>
        <w:spacing w:lineRule="auto" w:line="24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Κρυπτογράφηση των κωδικών πρόσβασης των χρηστών της διεπαφής. </w:t>
      </w:r>
    </w:p>
    <w:p>
      <w:pPr>
        <w:pStyle w:val="LOnormal"/>
        <w:spacing w:lineRule="auto" w:line="240" w:before="240" w:after="240"/>
        <w:rPr>
          <w:rFonts w:ascii="Times New Roman" w:hAnsi="Times New Roman" w:eastAsia="Times New Roman" w:cs="Times New Roman"/>
          <w:sz w:val="44"/>
          <w:szCs w:val="44"/>
        </w:rPr>
      </w:pPr>
      <w:r>
        <w:rPr/>
      </w:r>
    </w:p>
    <w:sectPr>
      <w:footerReference w:type="default" r:id="rId7"/>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22T21:04:17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Δεν καταλαβαίνω γιατί και πως?</w:t>
      </w:r>
    </w:p>
  </w:comment>
  <w:comment w:id="1" w:author="Unknown Author" w:date="2022-02-22T22:16:1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
        </w:rPr>
        <w:t>Βοήθεια</w:t>
      </w:r>
    </w:p>
  </w:comment>
  <w:comment w:id="2" w:author="Unknown Author" w:date="2022-02-22T21:28:12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Πως είναι το frontend</w:t>
      </w:r>
    </w:p>
  </w:comment>
  <w:comment w:id="3" w:author="Unknown Author" w:date="2022-02-22T21:31:1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Πως είναι το frontend</w:t>
      </w:r>
    </w:p>
    <w:p>
      <w:r>
        <w:rPr>
          <w:rFonts w:ascii="Liberation Serif" w:hAnsi="Liberation Serif" w:eastAsia="DejaVu Sans" w:cs="DejaVu Sans"/>
          <w:sz w:val="24"/>
          <w:szCs w:val="24"/>
          <w:lang w:val="en-US" w:eastAsia="en-US" w:bidi="en-US"/>
        </w:rPr>
      </w:r>
    </w:p>
  </w:comment>
  <w:comment w:id="4" w:author="Unknown Author" w:date="2022-02-22T22:16:4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
        </w:rPr>
        <w:t>Check βάση</w:t>
      </w:r>
    </w:p>
    <w:p>
      <w:r>
        <w:rPr>
          <w:rFonts w:ascii="Liberation Serif" w:hAnsi="Liberation Serif" w:eastAsia="DejaVu Sans" w:cs="DejaVu Sans"/>
          <w:sz w:val="24"/>
          <w:szCs w:val="24"/>
          <w:lang w:val="en-US" w:eastAsia="en-US" w:bidi="en-US"/>
        </w:rPr>
      </w:r>
    </w:p>
  </w:comment>
  <w:comment w:id="5" w:author="Unknown Author" w:date="2022-02-22T21:41:1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Το κάνουμε αυτό;</w:t>
      </w:r>
    </w:p>
    <w:p>
      <w:r>
        <w:rPr>
          <w:rFonts w:ascii="Liberation Serif" w:hAnsi="Liberation Serif" w:eastAsia="DejaVu Sans" w:cs="DejaVu Sans"/>
          <w:sz w:val="24"/>
          <w:szCs w:val="24"/>
          <w:lang w:val="en-US" w:eastAsia="en-US" w:bidi="en-US"/>
        </w:rPr>
      </w:r>
    </w:p>
  </w:comment>
  <w:comment w:id="6" w:author="Unknown Author" w:date="2022-02-22T22:25:5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
        </w:rPr>
        <w:t>Γιατί;</w:t>
      </w:r>
    </w:p>
  </w:comment>
  <w:comment w:id="7" w:author="Unknown Author" w:date="2022-02-22T21:43:22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Αυτό παίρνουμε;</w:t>
      </w:r>
    </w:p>
    <w:p>
      <w:r>
        <w:rPr>
          <w:rFonts w:ascii="Liberation Serif" w:hAnsi="Liberation Serif" w:eastAsia="DejaVu Sans" w:cs="DejaVu Sans"/>
          <w:sz w:val="24"/>
          <w:szCs w:val="24"/>
          <w:lang w:val="en-US" w:eastAsia="en-US" w:bidi="en-US"/>
        </w:rPr>
      </w:r>
    </w:p>
  </w:comment>
  <w:comment w:id="8" w:author="Unknown Author" w:date="2022-02-22T21:44:0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Ίδιο με πάνω</w:t>
      </w:r>
    </w:p>
    <w:p>
      <w:r>
        <w:rPr>
          <w:rFonts w:ascii="Liberation Serif" w:hAnsi="Liberation Serif" w:eastAsia="DejaVu Sans" w:cs="DejaVu Sans"/>
          <w:sz w:val="24"/>
          <w:szCs w:val="24"/>
          <w:lang w:val="en-US" w:eastAsia="en-US" w:bidi="en-US"/>
        </w:rPr>
      </w:r>
    </w:p>
  </w:comment>
  <w:comment w:id="9" w:author="Unknown Author" w:date="2022-02-22T22:25:5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
        </w:rPr>
        <w:t>Γιατί;</w:t>
      </w:r>
    </w:p>
  </w:comment>
  <w:comment w:id="10" w:author="Unknown Author" w:date="2022-02-22T21:51:51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 w:bidi="hi-IN" w:eastAsia="zh-CN"/>
        </w:rPr>
        <w:t>stress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l"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l"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4eba"/>
    <w:rPr/>
  </w:style>
  <w:style w:type="character" w:styleId="FooterChar" w:customStyle="1">
    <w:name w:val="Footer Char"/>
    <w:basedOn w:val="DefaultParagraphFont"/>
    <w:link w:val="Footer"/>
    <w:uiPriority w:val="99"/>
    <w:qFormat/>
    <w:rsid w:val="00924eb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l" w:eastAsia="zh-CN" w:bidi="hi-IN"/>
    </w:rPr>
  </w:style>
  <w:style w:type="paragraph" w:styleId="Title">
    <w:name w:val="Title"/>
    <w:basedOn w:val="LOnormal"/>
    <w:next w:val="LOnormal"/>
    <w:qFormat/>
    <w:pPr>
      <w:keepNext w:val="true"/>
      <w:keepLines/>
      <w:spacing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LOnormal"/>
    <w:link w:val="HeaderChar"/>
    <w:uiPriority w:val="99"/>
    <w:unhideWhenUsed/>
    <w:rsid w:val="00924eba"/>
    <w:pPr>
      <w:tabs>
        <w:tab w:val="clear" w:pos="720"/>
        <w:tab w:val="center" w:pos="4153" w:leader="none"/>
        <w:tab w:val="right" w:pos="8306" w:leader="none"/>
      </w:tabs>
      <w:spacing w:lineRule="auto" w:line="240"/>
    </w:pPr>
    <w:rPr/>
  </w:style>
  <w:style w:type="paragraph" w:styleId="Footer">
    <w:name w:val="Footer"/>
    <w:basedOn w:val="LOnormal"/>
    <w:link w:val="FooterChar"/>
    <w:uiPriority w:val="99"/>
    <w:unhideWhenUsed/>
    <w:rsid w:val="00924eba"/>
    <w:pPr>
      <w:tabs>
        <w:tab w:val="clear" w:pos="720"/>
        <w:tab w:val="center" w:pos="4153" w:leader="none"/>
        <w:tab w:val="right" w:pos="8306" w:leader="none"/>
      </w:tabs>
      <w:spacing w:lineRule="auto" w:line="24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e7THKQh5ZtrBlkelItefCxAD+A==">AMUW2mWtcXo8oX5j2o6IDtgelmZ8dCZlsV7crZ0WvgtSS3CfZhW3ntOVs71hu4hTlgoWc2hZCK0Z3RZRQdi3UvbA6GPoqE7XYmNhcgOa2nbW906A3hkO++slHKksBhVU2cJh/DAyeRpr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16</Pages>
  <Words>1524</Words>
  <Characters>9217</Characters>
  <CharactersWithSpaces>10709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2021-11-21T18:04:00Z</dcterms:created>
  <dc:creator/>
  <dc:description/>
  <dc:language>en-US</dc:language>
  <cp:lastModifiedBy/>
  <dcterms:modified xsi:type="dcterms:W3CDTF">2022-02-22T22:28:23Z</dcterms:modified>
  <cp:revision>2</cp:revision>
  <dc:subject/>
  <dc:title/>
</cp:coreProperties>
</file>