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3.8.2 Cascading Style Sheet Validation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 Index.css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2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For style.css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