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6A8B" w14:textId="77777777" w:rsidR="00D9664A" w:rsidRPr="00D9664A" w:rsidRDefault="00D9664A" w:rsidP="00D9664A">
      <w:r w:rsidRPr="00D9664A">
        <w:t>6 - Use Case Diagram: Reception/Specimen Collector - Pratham</w:t>
      </w:r>
    </w:p>
    <w:p w14:paraId="61568229" w14:textId="41CD159F" w:rsidR="00D9664A" w:rsidRDefault="00D9664A">
      <w:r>
        <w:rPr>
          <w:noProof/>
        </w:rPr>
        <w:drawing>
          <wp:inline distT="0" distB="0" distL="0" distR="0" wp14:anchorId="73C35664" wp14:editId="065A6971">
            <wp:extent cx="12277725" cy="8591550"/>
            <wp:effectExtent l="0" t="0" r="9525" b="0"/>
            <wp:docPr id="7376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8376" name="Picture 7376183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7725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4A"/>
    <w:rsid w:val="0067100A"/>
    <w:rsid w:val="00D9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FA89"/>
  <w15:chartTrackingRefBased/>
  <w15:docId w15:val="{4C877CC4-2B7F-441F-BFE2-98BBA0BA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2026-08-09T04:20:00Z</dcterms:created>
  <dcterms:modified xsi:type="dcterms:W3CDTF">2026-08-09T04:21:00Z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c79d5107-bb64-45b1-92d9-1b33df3e836f</vt:lpwstr>
  </property>
</Properties>
</file>