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3224B" w14:textId="77777777" w:rsidR="00E03DF9" w:rsidRPr="00E6116A" w:rsidRDefault="00000000">
      <w:pPr>
        <w:pStyle w:val="Heading2"/>
      </w:pPr>
      <w:r w:rsidRPr="00E6116A">
        <w:t>Bundoora</w:t>
      </w:r>
      <w:r w:rsidRPr="00E6116A">
        <w:rPr>
          <w:spacing w:val="-7"/>
        </w:rPr>
        <w:t xml:space="preserve"> </w:t>
      </w:r>
      <w:r w:rsidRPr="00E6116A">
        <w:t>Family</w:t>
      </w:r>
      <w:r w:rsidRPr="00E6116A">
        <w:rPr>
          <w:spacing w:val="-5"/>
        </w:rPr>
        <w:t xml:space="preserve"> </w:t>
      </w:r>
      <w:r w:rsidRPr="00E6116A">
        <w:t>Clinic</w:t>
      </w:r>
      <w:r w:rsidRPr="00E6116A">
        <w:rPr>
          <w:spacing w:val="-4"/>
        </w:rPr>
        <w:t xml:space="preserve"> </w:t>
      </w:r>
      <w:r w:rsidRPr="00E6116A">
        <w:t>-</w:t>
      </w:r>
      <w:r w:rsidRPr="00E6116A">
        <w:rPr>
          <w:spacing w:val="-5"/>
        </w:rPr>
        <w:t xml:space="preserve"> </w:t>
      </w:r>
      <w:r w:rsidRPr="00E6116A">
        <w:t>Digital</w:t>
      </w:r>
      <w:r w:rsidRPr="00E6116A">
        <w:rPr>
          <w:spacing w:val="-4"/>
        </w:rPr>
        <w:t xml:space="preserve"> </w:t>
      </w:r>
      <w:r w:rsidRPr="00E6116A">
        <w:t>Prescription</w:t>
      </w:r>
      <w:r w:rsidRPr="00E6116A">
        <w:rPr>
          <w:spacing w:val="-5"/>
        </w:rPr>
        <w:t xml:space="preserve"> </w:t>
      </w:r>
      <w:r w:rsidRPr="00E6116A">
        <w:t>and</w:t>
      </w:r>
      <w:r w:rsidRPr="00E6116A">
        <w:rPr>
          <w:spacing w:val="-5"/>
        </w:rPr>
        <w:t xml:space="preserve"> </w:t>
      </w:r>
      <w:r w:rsidRPr="00E6116A">
        <w:t>Medication</w:t>
      </w:r>
      <w:r w:rsidRPr="00E6116A">
        <w:rPr>
          <w:spacing w:val="-5"/>
        </w:rPr>
        <w:t xml:space="preserve"> </w:t>
      </w:r>
      <w:r w:rsidRPr="00E6116A">
        <w:t>Tracking</w:t>
      </w:r>
      <w:r w:rsidRPr="00E6116A">
        <w:rPr>
          <w:spacing w:val="-4"/>
        </w:rPr>
        <w:t xml:space="preserve"> </w:t>
      </w:r>
      <w:r w:rsidRPr="00E6116A">
        <w:t>Management</w:t>
      </w:r>
      <w:r w:rsidRPr="00E6116A">
        <w:rPr>
          <w:spacing w:val="-4"/>
        </w:rPr>
        <w:t xml:space="preserve"> </w:t>
      </w:r>
      <w:r w:rsidRPr="00E6116A">
        <w:rPr>
          <w:spacing w:val="-2"/>
        </w:rPr>
        <w:t>System</w:t>
      </w:r>
    </w:p>
    <w:p w14:paraId="7567525D" w14:textId="77777777" w:rsidR="00E03DF9" w:rsidRPr="00E6116A" w:rsidRDefault="00000000">
      <w:pPr>
        <w:spacing w:before="81"/>
        <w:ind w:left="5"/>
        <w:jc w:val="center"/>
        <w:rPr>
          <w:rFonts w:ascii="Arial"/>
          <w:b/>
          <w:sz w:val="20"/>
        </w:rPr>
      </w:pPr>
      <w:r w:rsidRPr="00E6116A">
        <w:rPr>
          <w:rFonts w:ascii="Arial"/>
          <w:b/>
          <w:spacing w:val="-2"/>
          <w:sz w:val="20"/>
        </w:rPr>
        <w:t>(DPMTMS)</w:t>
      </w:r>
    </w:p>
    <w:p w14:paraId="17CF9FB1" w14:textId="77777777" w:rsidR="00E03DF9" w:rsidRPr="00E6116A" w:rsidRDefault="00000000">
      <w:pPr>
        <w:pStyle w:val="Heading1"/>
      </w:pPr>
      <w:r w:rsidRPr="00E6116A">
        <w:t>1.</w:t>
      </w:r>
      <w:r w:rsidRPr="00E6116A">
        <w:rPr>
          <w:spacing w:val="-5"/>
        </w:rPr>
        <w:t xml:space="preserve"> </w:t>
      </w:r>
      <w:r w:rsidRPr="00E6116A">
        <w:t>Software</w:t>
      </w:r>
      <w:r w:rsidRPr="00E6116A">
        <w:rPr>
          <w:spacing w:val="-3"/>
        </w:rPr>
        <w:t xml:space="preserve"> </w:t>
      </w:r>
      <w:r w:rsidRPr="00E6116A">
        <w:t>Used</w:t>
      </w:r>
      <w:r w:rsidRPr="00E6116A">
        <w:rPr>
          <w:spacing w:val="-4"/>
        </w:rPr>
        <w:t xml:space="preserve"> </w:t>
      </w:r>
      <w:r w:rsidRPr="00E6116A">
        <w:t>to</w:t>
      </w:r>
      <w:r w:rsidRPr="00E6116A">
        <w:rPr>
          <w:spacing w:val="-3"/>
        </w:rPr>
        <w:t xml:space="preserve"> </w:t>
      </w:r>
      <w:r w:rsidRPr="00E6116A">
        <w:t>Develop</w:t>
      </w:r>
      <w:r w:rsidRPr="00E6116A">
        <w:rPr>
          <w:spacing w:val="-4"/>
        </w:rPr>
        <w:t xml:space="preserve"> </w:t>
      </w:r>
      <w:r w:rsidRPr="00E6116A">
        <w:t>the</w:t>
      </w:r>
      <w:r w:rsidRPr="00E6116A">
        <w:rPr>
          <w:spacing w:val="-3"/>
        </w:rPr>
        <w:t xml:space="preserve"> </w:t>
      </w:r>
      <w:r w:rsidRPr="00E6116A">
        <w:t>HTML</w:t>
      </w:r>
      <w:r w:rsidRPr="00E6116A">
        <w:rPr>
          <w:spacing w:val="-3"/>
        </w:rPr>
        <w:t xml:space="preserve"> </w:t>
      </w:r>
      <w:r w:rsidRPr="00E6116A">
        <w:rPr>
          <w:spacing w:val="-2"/>
        </w:rPr>
        <w:t>Platform</w:t>
      </w:r>
    </w:p>
    <w:p w14:paraId="132DFDFA" w14:textId="2E8A1266" w:rsidR="00E03DF9" w:rsidRDefault="00E6116A">
      <w:pPr>
        <w:pStyle w:val="BodyText"/>
        <w:spacing w:before="185" w:line="268" w:lineRule="auto"/>
        <w:ind w:left="290" w:right="762"/>
      </w:pPr>
      <w:r w:rsidRPr="00E6116A">
        <w:t xml:space="preserve">The DPMTMS front end is now being developed as a website and the technologies </w:t>
      </w:r>
      <w:r w:rsidRPr="00E6116A">
        <w:rPr>
          <w:color w:val="212121"/>
        </w:rPr>
        <w:t>used for this development are based on the architecture in Section 4 of the Final SRS Report (End User Devices - Layer 1 and Application &amp; Database Servers - Layer 4). Below are the tables with the tools and technologies utilized at different levels of the system.</w:t>
      </w:r>
    </w:p>
    <w:p w14:paraId="66752DE5" w14:textId="77777777" w:rsidR="00E03DF9" w:rsidRDefault="00E03DF9">
      <w:pPr>
        <w:pStyle w:val="BodyText"/>
        <w:spacing w:before="8" w:after="1"/>
        <w:rPr>
          <w:sz w:val="13"/>
        </w:rPr>
      </w:pPr>
    </w:p>
    <w:tbl>
      <w:tblPr>
        <w:tblW w:w="0" w:type="auto"/>
        <w:tblInd w:w="295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8"/>
        <w:gridCol w:w="3648"/>
        <w:gridCol w:w="3648"/>
      </w:tblGrid>
      <w:tr w:rsidR="00E03DF9" w14:paraId="41374BBD" w14:textId="77777777">
        <w:trPr>
          <w:trHeight w:val="375"/>
        </w:trPr>
        <w:tc>
          <w:tcPr>
            <w:tcW w:w="3648" w:type="dxa"/>
            <w:shd w:val="clear" w:color="auto" w:fill="BEBEBE"/>
          </w:tcPr>
          <w:p w14:paraId="386E8E5F" w14:textId="77777777" w:rsidR="00E03DF9" w:rsidRPr="00E6116A" w:rsidRDefault="00000000">
            <w:pPr>
              <w:pStyle w:val="TableParagraph"/>
              <w:spacing w:before="89"/>
              <w:ind w:left="92"/>
              <w:rPr>
                <w:rFonts w:ascii="Arial"/>
                <w:b/>
                <w:sz w:val="20"/>
                <w:szCs w:val="20"/>
              </w:rPr>
            </w:pPr>
            <w:r w:rsidRPr="00E6116A">
              <w:rPr>
                <w:rFonts w:ascii="Arial"/>
                <w:b/>
                <w:color w:val="212121"/>
                <w:spacing w:val="-2"/>
                <w:sz w:val="20"/>
                <w:szCs w:val="20"/>
              </w:rPr>
              <w:t>Category</w:t>
            </w:r>
          </w:p>
        </w:tc>
        <w:tc>
          <w:tcPr>
            <w:tcW w:w="3648" w:type="dxa"/>
            <w:shd w:val="clear" w:color="auto" w:fill="BEBEBE"/>
          </w:tcPr>
          <w:p w14:paraId="0458A6BC" w14:textId="77777777" w:rsidR="00E03DF9" w:rsidRPr="00E6116A" w:rsidRDefault="00000000">
            <w:pPr>
              <w:pStyle w:val="TableParagraph"/>
              <w:spacing w:before="89"/>
              <w:ind w:left="91"/>
              <w:rPr>
                <w:rFonts w:ascii="Arial"/>
                <w:b/>
                <w:sz w:val="20"/>
                <w:szCs w:val="20"/>
              </w:rPr>
            </w:pPr>
            <w:r w:rsidRPr="00E6116A">
              <w:rPr>
                <w:rFonts w:ascii="Arial"/>
                <w:b/>
                <w:color w:val="212121"/>
                <w:sz w:val="20"/>
                <w:szCs w:val="20"/>
              </w:rPr>
              <w:t>Software</w:t>
            </w:r>
            <w:r w:rsidRPr="00E6116A">
              <w:rPr>
                <w:rFonts w:ascii="Arial"/>
                <w:b/>
                <w:color w:val="212121"/>
                <w:spacing w:val="-3"/>
                <w:sz w:val="20"/>
                <w:szCs w:val="20"/>
              </w:rPr>
              <w:t xml:space="preserve"> </w:t>
            </w:r>
            <w:r w:rsidRPr="00E6116A">
              <w:rPr>
                <w:rFonts w:ascii="Arial"/>
                <w:b/>
                <w:color w:val="212121"/>
                <w:sz w:val="20"/>
                <w:szCs w:val="20"/>
              </w:rPr>
              <w:t>/</w:t>
            </w:r>
            <w:r w:rsidRPr="00E6116A">
              <w:rPr>
                <w:rFonts w:ascii="Arial"/>
                <w:b/>
                <w:color w:val="212121"/>
                <w:spacing w:val="-3"/>
                <w:sz w:val="20"/>
                <w:szCs w:val="20"/>
              </w:rPr>
              <w:t xml:space="preserve"> </w:t>
            </w:r>
            <w:r w:rsidRPr="00E6116A">
              <w:rPr>
                <w:rFonts w:ascii="Arial"/>
                <w:b/>
                <w:color w:val="212121"/>
                <w:spacing w:val="-2"/>
                <w:sz w:val="20"/>
                <w:szCs w:val="20"/>
              </w:rPr>
              <w:t>Technology</w:t>
            </w:r>
          </w:p>
        </w:tc>
        <w:tc>
          <w:tcPr>
            <w:tcW w:w="3648" w:type="dxa"/>
            <w:shd w:val="clear" w:color="auto" w:fill="BEBEBE"/>
          </w:tcPr>
          <w:p w14:paraId="58013411" w14:textId="77777777" w:rsidR="00E03DF9" w:rsidRPr="00E6116A" w:rsidRDefault="00000000">
            <w:pPr>
              <w:pStyle w:val="TableParagraph"/>
              <w:spacing w:before="89"/>
              <w:ind w:left="91"/>
              <w:rPr>
                <w:rFonts w:ascii="Arial"/>
                <w:b/>
                <w:sz w:val="20"/>
                <w:szCs w:val="20"/>
              </w:rPr>
            </w:pPr>
            <w:r w:rsidRPr="00E6116A">
              <w:rPr>
                <w:rFonts w:ascii="Arial"/>
                <w:b/>
                <w:color w:val="212121"/>
                <w:sz w:val="20"/>
                <w:szCs w:val="20"/>
              </w:rPr>
              <w:t>Purpose</w:t>
            </w:r>
            <w:r w:rsidRPr="00E6116A">
              <w:rPr>
                <w:rFonts w:ascii="Arial"/>
                <w:b/>
                <w:color w:val="212121"/>
                <w:spacing w:val="-3"/>
                <w:sz w:val="20"/>
                <w:szCs w:val="20"/>
              </w:rPr>
              <w:t xml:space="preserve"> </w:t>
            </w:r>
            <w:r w:rsidRPr="00E6116A">
              <w:rPr>
                <w:rFonts w:ascii="Arial"/>
                <w:b/>
                <w:color w:val="212121"/>
                <w:sz w:val="20"/>
                <w:szCs w:val="20"/>
              </w:rPr>
              <w:t>in</w:t>
            </w:r>
            <w:r w:rsidRPr="00E6116A">
              <w:rPr>
                <w:rFonts w:ascii="Arial"/>
                <w:b/>
                <w:color w:val="212121"/>
                <w:spacing w:val="-2"/>
                <w:sz w:val="20"/>
                <w:szCs w:val="20"/>
              </w:rPr>
              <w:t xml:space="preserve"> </w:t>
            </w:r>
            <w:r w:rsidRPr="00E6116A">
              <w:rPr>
                <w:rFonts w:ascii="Arial"/>
                <w:b/>
                <w:color w:val="212121"/>
                <w:sz w:val="20"/>
                <w:szCs w:val="20"/>
              </w:rPr>
              <w:t>the</w:t>
            </w:r>
            <w:r w:rsidRPr="00E6116A">
              <w:rPr>
                <w:rFonts w:ascii="Arial"/>
                <w:b/>
                <w:color w:val="212121"/>
                <w:spacing w:val="-2"/>
                <w:sz w:val="20"/>
                <w:szCs w:val="20"/>
              </w:rPr>
              <w:t xml:space="preserve"> Project</w:t>
            </w:r>
          </w:p>
        </w:tc>
      </w:tr>
      <w:tr w:rsidR="00E6116A" w14:paraId="5832BCF3" w14:textId="77777777" w:rsidTr="00E6116A">
        <w:trPr>
          <w:trHeight w:val="875"/>
        </w:trPr>
        <w:tc>
          <w:tcPr>
            <w:tcW w:w="3648" w:type="dxa"/>
            <w:shd w:val="clear" w:color="auto" w:fill="FFFFFF" w:themeFill="background1"/>
          </w:tcPr>
          <w:p w14:paraId="01616A28" w14:textId="77777777" w:rsidR="00E6116A" w:rsidRPr="00E6116A" w:rsidRDefault="00E6116A" w:rsidP="00E6116A">
            <w:pPr>
              <w:pStyle w:val="TableParagraph"/>
              <w:spacing w:before="74"/>
              <w:ind w:left="87"/>
              <w:rPr>
                <w:sz w:val="20"/>
                <w:szCs w:val="20"/>
              </w:rPr>
            </w:pPr>
            <w:r w:rsidRPr="00E6116A">
              <w:rPr>
                <w:color w:val="212121"/>
                <w:sz w:val="20"/>
                <w:szCs w:val="20"/>
              </w:rPr>
              <w:t>Code</w:t>
            </w:r>
            <w:r w:rsidRPr="00E6116A">
              <w:rPr>
                <w:color w:val="212121"/>
                <w:spacing w:val="-3"/>
                <w:sz w:val="20"/>
                <w:szCs w:val="20"/>
              </w:rPr>
              <w:t xml:space="preserve"> </w:t>
            </w:r>
            <w:r w:rsidRPr="00E6116A">
              <w:rPr>
                <w:color w:val="212121"/>
                <w:sz w:val="20"/>
                <w:szCs w:val="20"/>
              </w:rPr>
              <w:t>editor</w:t>
            </w:r>
            <w:r w:rsidRPr="00E6116A">
              <w:rPr>
                <w:color w:val="212121"/>
                <w:spacing w:val="-2"/>
                <w:sz w:val="20"/>
                <w:szCs w:val="20"/>
              </w:rPr>
              <w:t xml:space="preserve"> </w:t>
            </w:r>
            <w:r w:rsidRPr="00E6116A">
              <w:rPr>
                <w:color w:val="212121"/>
                <w:sz w:val="20"/>
                <w:szCs w:val="20"/>
              </w:rPr>
              <w:t>/</w:t>
            </w:r>
            <w:r w:rsidRPr="00E6116A">
              <w:rPr>
                <w:color w:val="212121"/>
                <w:spacing w:val="-2"/>
                <w:sz w:val="20"/>
                <w:szCs w:val="20"/>
              </w:rPr>
              <w:t xml:space="preserve"> </w:t>
            </w:r>
            <w:r w:rsidRPr="00E6116A">
              <w:rPr>
                <w:color w:val="212121"/>
                <w:spacing w:val="-5"/>
                <w:sz w:val="20"/>
                <w:szCs w:val="20"/>
              </w:rPr>
              <w:t>IDE</w:t>
            </w:r>
          </w:p>
        </w:tc>
        <w:tc>
          <w:tcPr>
            <w:tcW w:w="3648" w:type="dxa"/>
            <w:shd w:val="clear" w:color="auto" w:fill="FFFFFF" w:themeFill="background1"/>
          </w:tcPr>
          <w:p w14:paraId="11322181" w14:textId="77777777" w:rsidR="00E6116A" w:rsidRPr="00E6116A" w:rsidRDefault="00E6116A" w:rsidP="00E6116A">
            <w:pPr>
              <w:pStyle w:val="TableParagraph"/>
              <w:spacing w:before="74"/>
              <w:rPr>
                <w:sz w:val="20"/>
                <w:szCs w:val="20"/>
              </w:rPr>
            </w:pPr>
            <w:r w:rsidRPr="00E6116A">
              <w:rPr>
                <w:color w:val="212121"/>
                <w:sz w:val="20"/>
                <w:szCs w:val="20"/>
              </w:rPr>
              <w:t>Visual</w:t>
            </w:r>
            <w:r w:rsidRPr="00E6116A">
              <w:rPr>
                <w:color w:val="212121"/>
                <w:spacing w:val="-4"/>
                <w:sz w:val="20"/>
                <w:szCs w:val="20"/>
              </w:rPr>
              <w:t xml:space="preserve"> </w:t>
            </w:r>
            <w:r w:rsidRPr="00E6116A">
              <w:rPr>
                <w:color w:val="212121"/>
                <w:sz w:val="20"/>
                <w:szCs w:val="20"/>
              </w:rPr>
              <w:t>Studio</w:t>
            </w:r>
            <w:r w:rsidRPr="00E6116A">
              <w:rPr>
                <w:color w:val="212121"/>
                <w:spacing w:val="-4"/>
                <w:sz w:val="20"/>
                <w:szCs w:val="20"/>
              </w:rPr>
              <w:t xml:space="preserve"> </w:t>
            </w:r>
            <w:r w:rsidRPr="00E6116A">
              <w:rPr>
                <w:color w:val="212121"/>
                <w:sz w:val="20"/>
                <w:szCs w:val="20"/>
              </w:rPr>
              <w:t>Code</w:t>
            </w:r>
            <w:r w:rsidRPr="00E6116A">
              <w:rPr>
                <w:color w:val="212121"/>
                <w:spacing w:val="-4"/>
                <w:sz w:val="20"/>
                <w:szCs w:val="20"/>
              </w:rPr>
              <w:t xml:space="preserve"> </w:t>
            </w:r>
            <w:r w:rsidRPr="00E6116A">
              <w:rPr>
                <w:color w:val="212121"/>
                <w:sz w:val="20"/>
                <w:szCs w:val="20"/>
              </w:rPr>
              <w:t>(VS</w:t>
            </w:r>
            <w:r w:rsidRPr="00E6116A">
              <w:rPr>
                <w:color w:val="212121"/>
                <w:spacing w:val="-2"/>
                <w:sz w:val="20"/>
                <w:szCs w:val="20"/>
              </w:rPr>
              <w:t xml:space="preserve"> </w:t>
            </w:r>
            <w:r w:rsidRPr="00E6116A">
              <w:rPr>
                <w:color w:val="212121"/>
                <w:spacing w:val="-4"/>
                <w:sz w:val="20"/>
                <w:szCs w:val="20"/>
              </w:rPr>
              <w:t>Code)</w:t>
            </w:r>
          </w:p>
        </w:tc>
        <w:tc>
          <w:tcPr>
            <w:tcW w:w="3648" w:type="dxa"/>
            <w:shd w:val="clear" w:color="auto" w:fill="FFFFFF" w:themeFill="background1"/>
          </w:tcPr>
          <w:p w14:paraId="4B3C0258" w14:textId="1A721E6F" w:rsidR="00E6116A" w:rsidRPr="00E6116A" w:rsidRDefault="00E6116A" w:rsidP="00E6116A">
            <w:pPr>
              <w:pStyle w:val="TableParagraph"/>
              <w:spacing w:before="74" w:line="252" w:lineRule="auto"/>
              <w:ind w:right="165"/>
              <w:rPr>
                <w:sz w:val="20"/>
                <w:szCs w:val="20"/>
              </w:rPr>
            </w:pPr>
            <w:r w:rsidRPr="00E6116A">
              <w:rPr>
                <w:sz w:val="20"/>
                <w:szCs w:val="20"/>
              </w:rPr>
              <w:t>The primary environment utilized by the group to create and edit files in HTML, CSS, JavaScript, and PHP along with plug-ins for linting, formatting, and integration with Git.</w:t>
            </w:r>
          </w:p>
        </w:tc>
      </w:tr>
      <w:tr w:rsidR="00E6116A" w14:paraId="37CB5155" w14:textId="77777777" w:rsidTr="00E6116A">
        <w:trPr>
          <w:trHeight w:val="695"/>
        </w:trPr>
        <w:tc>
          <w:tcPr>
            <w:tcW w:w="3648" w:type="dxa"/>
            <w:shd w:val="clear" w:color="auto" w:fill="FFFFFF" w:themeFill="background1"/>
          </w:tcPr>
          <w:p w14:paraId="2D87A9AB" w14:textId="77777777" w:rsidR="00E6116A" w:rsidRPr="00E6116A" w:rsidRDefault="00E6116A" w:rsidP="00E6116A">
            <w:pPr>
              <w:pStyle w:val="TableParagraph"/>
              <w:ind w:left="87"/>
              <w:rPr>
                <w:sz w:val="20"/>
                <w:szCs w:val="20"/>
              </w:rPr>
            </w:pPr>
            <w:r w:rsidRPr="00E6116A">
              <w:rPr>
                <w:color w:val="212121"/>
                <w:sz w:val="20"/>
                <w:szCs w:val="20"/>
              </w:rPr>
              <w:t>Front-end</w:t>
            </w:r>
            <w:r w:rsidRPr="00E6116A">
              <w:rPr>
                <w:color w:val="212121"/>
                <w:spacing w:val="-5"/>
                <w:sz w:val="20"/>
                <w:szCs w:val="20"/>
              </w:rPr>
              <w:t xml:space="preserve"> </w:t>
            </w:r>
            <w:r w:rsidRPr="00E6116A">
              <w:rPr>
                <w:color w:val="212121"/>
                <w:sz w:val="20"/>
                <w:szCs w:val="20"/>
              </w:rPr>
              <w:t>markup</w:t>
            </w:r>
            <w:r w:rsidRPr="00E6116A">
              <w:rPr>
                <w:color w:val="212121"/>
                <w:spacing w:val="-4"/>
                <w:sz w:val="20"/>
                <w:szCs w:val="20"/>
              </w:rPr>
              <w:t xml:space="preserve"> </w:t>
            </w:r>
            <w:r w:rsidRPr="00E6116A">
              <w:rPr>
                <w:color w:val="212121"/>
                <w:sz w:val="20"/>
                <w:szCs w:val="20"/>
              </w:rPr>
              <w:t>&amp;</w:t>
            </w:r>
            <w:r w:rsidRPr="00E6116A">
              <w:rPr>
                <w:color w:val="212121"/>
                <w:spacing w:val="-3"/>
                <w:sz w:val="20"/>
                <w:szCs w:val="20"/>
              </w:rPr>
              <w:t xml:space="preserve"> </w:t>
            </w:r>
            <w:r w:rsidRPr="00E6116A">
              <w:rPr>
                <w:color w:val="212121"/>
                <w:spacing w:val="-2"/>
                <w:sz w:val="20"/>
                <w:szCs w:val="20"/>
              </w:rPr>
              <w:t>styling</w:t>
            </w:r>
          </w:p>
        </w:tc>
        <w:tc>
          <w:tcPr>
            <w:tcW w:w="3648" w:type="dxa"/>
            <w:shd w:val="clear" w:color="auto" w:fill="FFFFFF" w:themeFill="background1"/>
          </w:tcPr>
          <w:p w14:paraId="4884D478" w14:textId="77777777" w:rsidR="00E6116A" w:rsidRPr="00E6116A" w:rsidRDefault="00E6116A" w:rsidP="00E6116A">
            <w:pPr>
              <w:pStyle w:val="TableParagraph"/>
              <w:rPr>
                <w:sz w:val="20"/>
                <w:szCs w:val="20"/>
              </w:rPr>
            </w:pPr>
            <w:r w:rsidRPr="00E6116A">
              <w:rPr>
                <w:color w:val="212121"/>
                <w:sz w:val="20"/>
                <w:szCs w:val="20"/>
              </w:rPr>
              <w:t>HTML5,</w:t>
            </w:r>
            <w:r w:rsidRPr="00E6116A">
              <w:rPr>
                <w:color w:val="212121"/>
                <w:spacing w:val="-4"/>
                <w:sz w:val="20"/>
                <w:szCs w:val="20"/>
              </w:rPr>
              <w:t xml:space="preserve"> CSS3</w:t>
            </w:r>
          </w:p>
        </w:tc>
        <w:tc>
          <w:tcPr>
            <w:tcW w:w="3648" w:type="dxa"/>
            <w:shd w:val="clear" w:color="auto" w:fill="FFFFFF" w:themeFill="background1"/>
          </w:tcPr>
          <w:p w14:paraId="2AD7E725" w14:textId="39418A54" w:rsidR="00E6116A" w:rsidRPr="00E6116A" w:rsidRDefault="00E6116A" w:rsidP="00E6116A">
            <w:pPr>
              <w:pStyle w:val="TableParagraph"/>
              <w:spacing w:line="252" w:lineRule="auto"/>
              <w:rPr>
                <w:sz w:val="20"/>
                <w:szCs w:val="20"/>
              </w:rPr>
            </w:pPr>
            <w:r w:rsidRPr="00E6116A">
              <w:rPr>
                <w:sz w:val="20"/>
                <w:szCs w:val="20"/>
              </w:rPr>
              <w:t>The design and structure of all portals defined by role (Doctor, Patient, Pharmacist, Admin) as well as the general clinic portal.</w:t>
            </w:r>
          </w:p>
        </w:tc>
      </w:tr>
      <w:tr w:rsidR="00E6116A" w14:paraId="446998A5" w14:textId="77777777" w:rsidTr="00E6116A">
        <w:trPr>
          <w:trHeight w:val="695"/>
        </w:trPr>
        <w:tc>
          <w:tcPr>
            <w:tcW w:w="3648" w:type="dxa"/>
            <w:shd w:val="clear" w:color="auto" w:fill="FFFFFF" w:themeFill="background1"/>
          </w:tcPr>
          <w:p w14:paraId="0DFBEA05" w14:textId="77777777" w:rsidR="00E6116A" w:rsidRPr="00E6116A" w:rsidRDefault="00E6116A" w:rsidP="00E6116A">
            <w:pPr>
              <w:pStyle w:val="TableParagraph"/>
              <w:ind w:left="87"/>
              <w:rPr>
                <w:sz w:val="20"/>
                <w:szCs w:val="20"/>
              </w:rPr>
            </w:pPr>
            <w:r w:rsidRPr="00E6116A">
              <w:rPr>
                <w:color w:val="212121"/>
                <w:sz w:val="20"/>
                <w:szCs w:val="20"/>
              </w:rPr>
              <w:t>Front-end</w:t>
            </w:r>
            <w:r w:rsidRPr="00E6116A">
              <w:rPr>
                <w:color w:val="212121"/>
                <w:spacing w:val="-7"/>
                <w:sz w:val="20"/>
                <w:szCs w:val="20"/>
              </w:rPr>
              <w:t xml:space="preserve"> </w:t>
            </w:r>
            <w:r w:rsidRPr="00E6116A">
              <w:rPr>
                <w:color w:val="212121"/>
                <w:spacing w:val="-2"/>
                <w:sz w:val="20"/>
                <w:szCs w:val="20"/>
              </w:rPr>
              <w:t>scripting</w:t>
            </w:r>
          </w:p>
        </w:tc>
        <w:tc>
          <w:tcPr>
            <w:tcW w:w="3648" w:type="dxa"/>
            <w:shd w:val="clear" w:color="auto" w:fill="FFFFFF" w:themeFill="background1"/>
          </w:tcPr>
          <w:p w14:paraId="144D87E1" w14:textId="77777777" w:rsidR="00E6116A" w:rsidRPr="00E6116A" w:rsidRDefault="00E6116A" w:rsidP="00E6116A">
            <w:pPr>
              <w:pStyle w:val="TableParagraph"/>
              <w:rPr>
                <w:sz w:val="20"/>
                <w:szCs w:val="20"/>
              </w:rPr>
            </w:pPr>
            <w:r w:rsidRPr="00E6116A">
              <w:rPr>
                <w:color w:val="212121"/>
                <w:sz w:val="20"/>
                <w:szCs w:val="20"/>
              </w:rPr>
              <w:t>JavaScript</w:t>
            </w:r>
            <w:r w:rsidRPr="00E6116A">
              <w:rPr>
                <w:color w:val="212121"/>
                <w:spacing w:val="-9"/>
                <w:sz w:val="20"/>
                <w:szCs w:val="20"/>
              </w:rPr>
              <w:t xml:space="preserve"> </w:t>
            </w:r>
            <w:r w:rsidRPr="00E6116A">
              <w:rPr>
                <w:color w:val="212121"/>
                <w:spacing w:val="-2"/>
                <w:sz w:val="20"/>
                <w:szCs w:val="20"/>
              </w:rPr>
              <w:t>(vanilla)</w:t>
            </w:r>
          </w:p>
        </w:tc>
        <w:tc>
          <w:tcPr>
            <w:tcW w:w="3648" w:type="dxa"/>
            <w:shd w:val="clear" w:color="auto" w:fill="FFFFFF" w:themeFill="background1"/>
          </w:tcPr>
          <w:p w14:paraId="7D626FD7" w14:textId="07E4F802" w:rsidR="00E6116A" w:rsidRPr="00E6116A" w:rsidRDefault="00E6116A" w:rsidP="00E6116A">
            <w:pPr>
              <w:pStyle w:val="TableParagraph"/>
              <w:spacing w:line="252" w:lineRule="auto"/>
              <w:rPr>
                <w:sz w:val="20"/>
                <w:szCs w:val="20"/>
              </w:rPr>
            </w:pPr>
            <w:proofErr w:type="gramStart"/>
            <w:r w:rsidRPr="00E6116A">
              <w:rPr>
                <w:sz w:val="20"/>
                <w:szCs w:val="20"/>
              </w:rPr>
              <w:t>Client side</w:t>
            </w:r>
            <w:proofErr w:type="gramEnd"/>
            <w:r w:rsidRPr="00E6116A">
              <w:rPr>
                <w:sz w:val="20"/>
                <w:szCs w:val="20"/>
              </w:rPr>
              <w:t xml:space="preserve"> functions like verifying forms, processing OTP inputs, dynamic widgets in the dashboard, and AJAX calls to the server.</w:t>
            </w:r>
          </w:p>
        </w:tc>
      </w:tr>
      <w:tr w:rsidR="00E6116A" w14:paraId="0A0DE315" w14:textId="77777777" w:rsidTr="00E6116A">
        <w:trPr>
          <w:trHeight w:val="695"/>
        </w:trPr>
        <w:tc>
          <w:tcPr>
            <w:tcW w:w="3648" w:type="dxa"/>
            <w:shd w:val="clear" w:color="auto" w:fill="FFFFFF" w:themeFill="background1"/>
          </w:tcPr>
          <w:p w14:paraId="2211D06E" w14:textId="77777777" w:rsidR="00E6116A" w:rsidRPr="00E6116A" w:rsidRDefault="00E6116A" w:rsidP="00E6116A">
            <w:pPr>
              <w:pStyle w:val="TableParagraph"/>
              <w:ind w:left="87"/>
              <w:rPr>
                <w:sz w:val="20"/>
                <w:szCs w:val="20"/>
              </w:rPr>
            </w:pPr>
            <w:r w:rsidRPr="00E6116A">
              <w:rPr>
                <w:color w:val="212121"/>
                <w:sz w:val="20"/>
                <w:szCs w:val="20"/>
              </w:rPr>
              <w:t>Back-end</w:t>
            </w:r>
            <w:r w:rsidRPr="00E6116A">
              <w:rPr>
                <w:color w:val="212121"/>
                <w:spacing w:val="-5"/>
                <w:sz w:val="20"/>
                <w:szCs w:val="20"/>
              </w:rPr>
              <w:t xml:space="preserve"> </w:t>
            </w:r>
            <w:r w:rsidRPr="00E6116A">
              <w:rPr>
                <w:color w:val="212121"/>
                <w:sz w:val="20"/>
                <w:szCs w:val="20"/>
              </w:rPr>
              <w:t>language</w:t>
            </w:r>
            <w:r w:rsidRPr="00E6116A">
              <w:rPr>
                <w:color w:val="212121"/>
                <w:spacing w:val="-4"/>
                <w:sz w:val="20"/>
                <w:szCs w:val="20"/>
              </w:rPr>
              <w:t xml:space="preserve"> </w:t>
            </w:r>
            <w:r w:rsidRPr="00E6116A">
              <w:rPr>
                <w:color w:val="212121"/>
                <w:sz w:val="20"/>
                <w:szCs w:val="20"/>
              </w:rPr>
              <w:t>&amp;</w:t>
            </w:r>
            <w:r w:rsidRPr="00E6116A">
              <w:rPr>
                <w:color w:val="212121"/>
                <w:spacing w:val="-3"/>
                <w:sz w:val="20"/>
                <w:szCs w:val="20"/>
              </w:rPr>
              <w:t xml:space="preserve"> </w:t>
            </w:r>
            <w:r w:rsidRPr="00E6116A">
              <w:rPr>
                <w:color w:val="212121"/>
                <w:spacing w:val="-2"/>
                <w:sz w:val="20"/>
                <w:szCs w:val="20"/>
              </w:rPr>
              <w:t>framework</w:t>
            </w:r>
          </w:p>
        </w:tc>
        <w:tc>
          <w:tcPr>
            <w:tcW w:w="3648" w:type="dxa"/>
            <w:shd w:val="clear" w:color="auto" w:fill="FFFFFF" w:themeFill="background1"/>
          </w:tcPr>
          <w:p w14:paraId="2075C150" w14:textId="77777777" w:rsidR="00E6116A" w:rsidRPr="00E6116A" w:rsidRDefault="00E6116A" w:rsidP="00E6116A">
            <w:pPr>
              <w:pStyle w:val="TableParagraph"/>
              <w:rPr>
                <w:sz w:val="20"/>
                <w:szCs w:val="20"/>
              </w:rPr>
            </w:pPr>
            <w:r w:rsidRPr="00E6116A">
              <w:rPr>
                <w:color w:val="212121"/>
                <w:sz w:val="20"/>
                <w:szCs w:val="20"/>
              </w:rPr>
              <w:t>PHP</w:t>
            </w:r>
            <w:r w:rsidRPr="00E6116A">
              <w:rPr>
                <w:color w:val="212121"/>
                <w:spacing w:val="-4"/>
                <w:sz w:val="20"/>
                <w:szCs w:val="20"/>
              </w:rPr>
              <w:t xml:space="preserve"> </w:t>
            </w:r>
            <w:r w:rsidRPr="00E6116A">
              <w:rPr>
                <w:color w:val="212121"/>
                <w:sz w:val="20"/>
                <w:szCs w:val="20"/>
              </w:rPr>
              <w:t>(Apache),</w:t>
            </w:r>
            <w:r w:rsidRPr="00E6116A">
              <w:rPr>
                <w:color w:val="212121"/>
                <w:spacing w:val="-4"/>
                <w:sz w:val="20"/>
                <w:szCs w:val="20"/>
              </w:rPr>
              <w:t xml:space="preserve"> </w:t>
            </w:r>
            <w:r w:rsidRPr="00E6116A">
              <w:rPr>
                <w:color w:val="212121"/>
                <w:sz w:val="20"/>
                <w:szCs w:val="20"/>
              </w:rPr>
              <w:t>MVC</w:t>
            </w:r>
            <w:r w:rsidRPr="00E6116A">
              <w:rPr>
                <w:color w:val="212121"/>
                <w:spacing w:val="-4"/>
                <w:sz w:val="20"/>
                <w:szCs w:val="20"/>
              </w:rPr>
              <w:t xml:space="preserve"> </w:t>
            </w:r>
            <w:r w:rsidRPr="00E6116A">
              <w:rPr>
                <w:color w:val="212121"/>
                <w:spacing w:val="-2"/>
                <w:sz w:val="20"/>
                <w:szCs w:val="20"/>
              </w:rPr>
              <w:t>architecture</w:t>
            </w:r>
          </w:p>
        </w:tc>
        <w:tc>
          <w:tcPr>
            <w:tcW w:w="3648" w:type="dxa"/>
            <w:shd w:val="clear" w:color="auto" w:fill="FFFFFF" w:themeFill="background1"/>
          </w:tcPr>
          <w:p w14:paraId="6085DA20" w14:textId="24FC79EC" w:rsidR="00E6116A" w:rsidRPr="00E6116A" w:rsidRDefault="00E6116A" w:rsidP="00E6116A">
            <w:pPr>
              <w:pStyle w:val="TableParagraph"/>
              <w:spacing w:line="252" w:lineRule="auto"/>
              <w:rPr>
                <w:sz w:val="20"/>
                <w:szCs w:val="20"/>
              </w:rPr>
            </w:pPr>
            <w:r w:rsidRPr="00E6116A">
              <w:rPr>
                <w:sz w:val="20"/>
                <w:szCs w:val="20"/>
              </w:rPr>
              <w:t>Employs business logic of authentication, prescriptions, dispensing, inventory, notifications, reports, and safety module.</w:t>
            </w:r>
          </w:p>
        </w:tc>
      </w:tr>
      <w:tr w:rsidR="00E6116A" w14:paraId="3D147E0C" w14:textId="77777777" w:rsidTr="00E6116A">
        <w:trPr>
          <w:trHeight w:val="695"/>
        </w:trPr>
        <w:tc>
          <w:tcPr>
            <w:tcW w:w="3648" w:type="dxa"/>
            <w:shd w:val="clear" w:color="auto" w:fill="FFFFFF" w:themeFill="background1"/>
          </w:tcPr>
          <w:p w14:paraId="51CD4DDB" w14:textId="77777777" w:rsidR="00E6116A" w:rsidRPr="00E6116A" w:rsidRDefault="00E6116A" w:rsidP="00E6116A">
            <w:pPr>
              <w:pStyle w:val="TableParagraph"/>
              <w:ind w:left="87"/>
              <w:rPr>
                <w:sz w:val="20"/>
                <w:szCs w:val="20"/>
              </w:rPr>
            </w:pPr>
            <w:r w:rsidRPr="00E6116A">
              <w:rPr>
                <w:color w:val="212121"/>
                <w:sz w:val="20"/>
                <w:szCs w:val="20"/>
              </w:rPr>
              <w:t>Web</w:t>
            </w:r>
            <w:r w:rsidRPr="00E6116A">
              <w:rPr>
                <w:color w:val="212121"/>
                <w:spacing w:val="-4"/>
                <w:sz w:val="20"/>
                <w:szCs w:val="20"/>
              </w:rPr>
              <w:t xml:space="preserve"> </w:t>
            </w:r>
            <w:r w:rsidRPr="00E6116A">
              <w:rPr>
                <w:color w:val="212121"/>
                <w:sz w:val="20"/>
                <w:szCs w:val="20"/>
              </w:rPr>
              <w:t>/</w:t>
            </w:r>
            <w:r w:rsidRPr="00E6116A">
              <w:rPr>
                <w:color w:val="212121"/>
                <w:spacing w:val="-3"/>
                <w:sz w:val="20"/>
                <w:szCs w:val="20"/>
              </w:rPr>
              <w:t xml:space="preserve"> </w:t>
            </w:r>
            <w:r w:rsidRPr="00E6116A">
              <w:rPr>
                <w:color w:val="212121"/>
                <w:sz w:val="20"/>
                <w:szCs w:val="20"/>
              </w:rPr>
              <w:t>application</w:t>
            </w:r>
            <w:r w:rsidRPr="00E6116A">
              <w:rPr>
                <w:color w:val="212121"/>
                <w:spacing w:val="-3"/>
                <w:sz w:val="20"/>
                <w:szCs w:val="20"/>
              </w:rPr>
              <w:t xml:space="preserve"> </w:t>
            </w:r>
            <w:r w:rsidRPr="00E6116A">
              <w:rPr>
                <w:color w:val="212121"/>
                <w:spacing w:val="-2"/>
                <w:sz w:val="20"/>
                <w:szCs w:val="20"/>
              </w:rPr>
              <w:t>server</w:t>
            </w:r>
          </w:p>
        </w:tc>
        <w:tc>
          <w:tcPr>
            <w:tcW w:w="3648" w:type="dxa"/>
            <w:shd w:val="clear" w:color="auto" w:fill="FFFFFF" w:themeFill="background1"/>
          </w:tcPr>
          <w:p w14:paraId="4C30B15C" w14:textId="77777777" w:rsidR="00E6116A" w:rsidRPr="00E6116A" w:rsidRDefault="00E6116A" w:rsidP="00E6116A">
            <w:pPr>
              <w:pStyle w:val="TableParagraph"/>
              <w:rPr>
                <w:sz w:val="20"/>
                <w:szCs w:val="20"/>
              </w:rPr>
            </w:pPr>
            <w:r w:rsidRPr="00E6116A">
              <w:rPr>
                <w:color w:val="212121"/>
                <w:sz w:val="20"/>
                <w:szCs w:val="20"/>
              </w:rPr>
              <w:t>Apache</w:t>
            </w:r>
            <w:r w:rsidRPr="00E6116A">
              <w:rPr>
                <w:color w:val="212121"/>
                <w:spacing w:val="-3"/>
                <w:sz w:val="20"/>
                <w:szCs w:val="20"/>
              </w:rPr>
              <w:t xml:space="preserve"> </w:t>
            </w:r>
            <w:r w:rsidRPr="00E6116A">
              <w:rPr>
                <w:color w:val="212121"/>
                <w:sz w:val="20"/>
                <w:szCs w:val="20"/>
              </w:rPr>
              <w:t>/</w:t>
            </w:r>
            <w:r w:rsidRPr="00E6116A">
              <w:rPr>
                <w:color w:val="212121"/>
                <w:spacing w:val="-3"/>
                <w:sz w:val="20"/>
                <w:szCs w:val="20"/>
              </w:rPr>
              <w:t xml:space="preserve"> </w:t>
            </w:r>
            <w:r w:rsidRPr="00E6116A">
              <w:rPr>
                <w:color w:val="212121"/>
                <w:spacing w:val="-2"/>
                <w:sz w:val="20"/>
                <w:szCs w:val="20"/>
              </w:rPr>
              <w:t>Nginx</w:t>
            </w:r>
          </w:p>
        </w:tc>
        <w:tc>
          <w:tcPr>
            <w:tcW w:w="3648" w:type="dxa"/>
            <w:shd w:val="clear" w:color="auto" w:fill="FFFFFF" w:themeFill="background1"/>
          </w:tcPr>
          <w:p w14:paraId="0310F85B" w14:textId="5991DE62" w:rsidR="00E6116A" w:rsidRPr="00E6116A" w:rsidRDefault="00E6116A" w:rsidP="00E6116A">
            <w:pPr>
              <w:pStyle w:val="TableParagraph"/>
              <w:spacing w:line="252" w:lineRule="auto"/>
              <w:ind w:right="165"/>
              <w:rPr>
                <w:sz w:val="20"/>
                <w:szCs w:val="20"/>
              </w:rPr>
            </w:pPr>
            <w:r w:rsidRPr="00E6116A">
              <w:rPr>
                <w:sz w:val="20"/>
                <w:szCs w:val="20"/>
              </w:rPr>
              <w:t>Is hosting the application and relaying requests properly between the browser, PHP application, and the MySQL database.</w:t>
            </w:r>
          </w:p>
        </w:tc>
      </w:tr>
      <w:tr w:rsidR="00E6116A" w14:paraId="3E9ACD5D" w14:textId="77777777" w:rsidTr="00E6116A">
        <w:trPr>
          <w:trHeight w:val="876"/>
        </w:trPr>
        <w:tc>
          <w:tcPr>
            <w:tcW w:w="3648" w:type="dxa"/>
            <w:shd w:val="clear" w:color="auto" w:fill="FFFFFF" w:themeFill="background1"/>
          </w:tcPr>
          <w:p w14:paraId="563454AC" w14:textId="77777777" w:rsidR="00E6116A" w:rsidRPr="00E6116A" w:rsidRDefault="00E6116A" w:rsidP="00E6116A">
            <w:pPr>
              <w:pStyle w:val="TableParagraph"/>
              <w:ind w:left="87"/>
              <w:rPr>
                <w:sz w:val="20"/>
                <w:szCs w:val="20"/>
              </w:rPr>
            </w:pPr>
            <w:r w:rsidRPr="00E6116A">
              <w:rPr>
                <w:color w:val="212121"/>
                <w:spacing w:val="-2"/>
                <w:sz w:val="20"/>
                <w:szCs w:val="20"/>
              </w:rPr>
              <w:t>Database</w:t>
            </w:r>
          </w:p>
        </w:tc>
        <w:tc>
          <w:tcPr>
            <w:tcW w:w="3648" w:type="dxa"/>
            <w:shd w:val="clear" w:color="auto" w:fill="FFFFFF" w:themeFill="background1"/>
          </w:tcPr>
          <w:p w14:paraId="30A131D0" w14:textId="77777777" w:rsidR="00E6116A" w:rsidRPr="00E6116A" w:rsidRDefault="00E6116A" w:rsidP="00E6116A">
            <w:pPr>
              <w:pStyle w:val="TableParagraph"/>
              <w:rPr>
                <w:sz w:val="20"/>
                <w:szCs w:val="20"/>
              </w:rPr>
            </w:pPr>
            <w:r w:rsidRPr="00E6116A">
              <w:rPr>
                <w:color w:val="212121"/>
                <w:sz w:val="20"/>
                <w:szCs w:val="20"/>
              </w:rPr>
              <w:t>MySQL,</w:t>
            </w:r>
            <w:r w:rsidRPr="00E6116A">
              <w:rPr>
                <w:color w:val="212121"/>
                <w:spacing w:val="-5"/>
                <w:sz w:val="20"/>
                <w:szCs w:val="20"/>
              </w:rPr>
              <w:t xml:space="preserve"> </w:t>
            </w:r>
            <w:r w:rsidRPr="00E6116A">
              <w:rPr>
                <w:color w:val="212121"/>
                <w:sz w:val="20"/>
                <w:szCs w:val="20"/>
              </w:rPr>
              <w:t>administered</w:t>
            </w:r>
            <w:r w:rsidRPr="00E6116A">
              <w:rPr>
                <w:color w:val="212121"/>
                <w:spacing w:val="-5"/>
                <w:sz w:val="20"/>
                <w:szCs w:val="20"/>
              </w:rPr>
              <w:t xml:space="preserve"> </w:t>
            </w:r>
            <w:r w:rsidRPr="00E6116A">
              <w:rPr>
                <w:color w:val="212121"/>
                <w:sz w:val="20"/>
                <w:szCs w:val="20"/>
              </w:rPr>
              <w:t>via</w:t>
            </w:r>
            <w:r w:rsidRPr="00E6116A">
              <w:rPr>
                <w:color w:val="212121"/>
                <w:spacing w:val="-5"/>
                <w:sz w:val="20"/>
                <w:szCs w:val="20"/>
              </w:rPr>
              <w:t xml:space="preserve"> </w:t>
            </w:r>
            <w:r w:rsidRPr="00E6116A">
              <w:rPr>
                <w:color w:val="212121"/>
                <w:spacing w:val="-2"/>
                <w:sz w:val="20"/>
                <w:szCs w:val="20"/>
              </w:rPr>
              <w:t>phpMyAdmin</w:t>
            </w:r>
          </w:p>
        </w:tc>
        <w:tc>
          <w:tcPr>
            <w:tcW w:w="3648" w:type="dxa"/>
            <w:shd w:val="clear" w:color="auto" w:fill="FFFFFF" w:themeFill="background1"/>
          </w:tcPr>
          <w:p w14:paraId="3300BE8C" w14:textId="1B72CCE0" w:rsidR="00E6116A" w:rsidRPr="00E6116A" w:rsidRDefault="00E6116A" w:rsidP="00E6116A">
            <w:pPr>
              <w:pStyle w:val="TableParagraph"/>
              <w:spacing w:line="252" w:lineRule="auto"/>
              <w:rPr>
                <w:sz w:val="20"/>
                <w:szCs w:val="20"/>
              </w:rPr>
            </w:pPr>
            <w:r w:rsidRPr="00E6116A">
              <w:rPr>
                <w:sz w:val="20"/>
                <w:szCs w:val="20"/>
              </w:rPr>
              <w:t>Holds user accounts, details about prescriptions, records of dispensing and inventory, as well as notifications and session logs of audits that are in accordance with data model and ER diagram.</w:t>
            </w:r>
          </w:p>
        </w:tc>
      </w:tr>
      <w:tr w:rsidR="00E6116A" w14:paraId="66C92027" w14:textId="77777777" w:rsidTr="00E6116A">
        <w:trPr>
          <w:trHeight w:val="695"/>
        </w:trPr>
        <w:tc>
          <w:tcPr>
            <w:tcW w:w="3648" w:type="dxa"/>
            <w:shd w:val="clear" w:color="auto" w:fill="FFFFFF" w:themeFill="background1"/>
          </w:tcPr>
          <w:p w14:paraId="53C52DB8" w14:textId="77777777" w:rsidR="00E6116A" w:rsidRPr="00E6116A" w:rsidRDefault="00E6116A" w:rsidP="00E6116A">
            <w:pPr>
              <w:pStyle w:val="TableParagraph"/>
              <w:spacing w:before="74"/>
              <w:ind w:left="87"/>
              <w:rPr>
                <w:sz w:val="20"/>
                <w:szCs w:val="20"/>
              </w:rPr>
            </w:pPr>
            <w:r w:rsidRPr="00E6116A">
              <w:rPr>
                <w:color w:val="212121"/>
                <w:spacing w:val="-2"/>
                <w:sz w:val="20"/>
                <w:szCs w:val="20"/>
              </w:rPr>
              <w:t>Notifications</w:t>
            </w:r>
          </w:p>
        </w:tc>
        <w:tc>
          <w:tcPr>
            <w:tcW w:w="3648" w:type="dxa"/>
            <w:shd w:val="clear" w:color="auto" w:fill="FFFFFF" w:themeFill="background1"/>
          </w:tcPr>
          <w:p w14:paraId="4E77C9E1" w14:textId="77777777" w:rsidR="00E6116A" w:rsidRPr="00E6116A" w:rsidRDefault="00E6116A" w:rsidP="00E6116A">
            <w:pPr>
              <w:pStyle w:val="TableParagraph"/>
              <w:spacing w:before="74"/>
              <w:rPr>
                <w:sz w:val="20"/>
                <w:szCs w:val="20"/>
              </w:rPr>
            </w:pPr>
            <w:r w:rsidRPr="00E6116A">
              <w:rPr>
                <w:color w:val="212121"/>
                <w:sz w:val="20"/>
                <w:szCs w:val="20"/>
              </w:rPr>
              <w:t>Email/SMS</w:t>
            </w:r>
            <w:r w:rsidRPr="00E6116A">
              <w:rPr>
                <w:color w:val="212121"/>
                <w:spacing w:val="-6"/>
                <w:sz w:val="20"/>
                <w:szCs w:val="20"/>
              </w:rPr>
              <w:t xml:space="preserve"> </w:t>
            </w:r>
            <w:r w:rsidRPr="00E6116A">
              <w:rPr>
                <w:color w:val="212121"/>
                <w:sz w:val="20"/>
                <w:szCs w:val="20"/>
              </w:rPr>
              <w:t>gateway</w:t>
            </w:r>
            <w:r w:rsidRPr="00E6116A">
              <w:rPr>
                <w:color w:val="212121"/>
                <w:spacing w:val="-7"/>
                <w:sz w:val="20"/>
                <w:szCs w:val="20"/>
              </w:rPr>
              <w:t xml:space="preserve"> </w:t>
            </w:r>
            <w:r w:rsidRPr="00E6116A">
              <w:rPr>
                <w:color w:val="212121"/>
                <w:sz w:val="20"/>
                <w:szCs w:val="20"/>
              </w:rPr>
              <w:t>(third-party</w:t>
            </w:r>
            <w:r w:rsidRPr="00E6116A">
              <w:rPr>
                <w:color w:val="212121"/>
                <w:spacing w:val="-6"/>
                <w:sz w:val="20"/>
                <w:szCs w:val="20"/>
              </w:rPr>
              <w:t xml:space="preserve"> </w:t>
            </w:r>
            <w:r w:rsidRPr="00E6116A">
              <w:rPr>
                <w:color w:val="212121"/>
                <w:spacing w:val="-4"/>
                <w:sz w:val="20"/>
                <w:szCs w:val="20"/>
              </w:rPr>
              <w:t>API)</w:t>
            </w:r>
          </w:p>
        </w:tc>
        <w:tc>
          <w:tcPr>
            <w:tcW w:w="3648" w:type="dxa"/>
            <w:shd w:val="clear" w:color="auto" w:fill="FFFFFF" w:themeFill="background1"/>
          </w:tcPr>
          <w:p w14:paraId="64889500" w14:textId="5D6A5EFE" w:rsidR="00E6116A" w:rsidRPr="00E6116A" w:rsidRDefault="00E6116A" w:rsidP="00E6116A">
            <w:pPr>
              <w:pStyle w:val="TableParagraph"/>
              <w:spacing w:before="74" w:line="252" w:lineRule="auto"/>
              <w:rPr>
                <w:sz w:val="20"/>
                <w:szCs w:val="20"/>
              </w:rPr>
            </w:pPr>
            <w:r w:rsidRPr="00E6116A">
              <w:rPr>
                <w:sz w:val="20"/>
                <w:szCs w:val="20"/>
              </w:rPr>
              <w:t>Delivers alerts of prescriptions, refills, and notifications of doses (requirements FR17, FR19, FR20, FR35-FR37), and is designed also to be fail-soft.</w:t>
            </w:r>
          </w:p>
        </w:tc>
      </w:tr>
      <w:tr w:rsidR="00E6116A" w14:paraId="3A988EFC" w14:textId="77777777" w:rsidTr="00E6116A">
        <w:trPr>
          <w:trHeight w:val="695"/>
        </w:trPr>
        <w:tc>
          <w:tcPr>
            <w:tcW w:w="3648" w:type="dxa"/>
            <w:shd w:val="clear" w:color="auto" w:fill="FFFFFF" w:themeFill="background1"/>
          </w:tcPr>
          <w:p w14:paraId="4CE35B5F" w14:textId="77777777" w:rsidR="00E6116A" w:rsidRPr="00E6116A" w:rsidRDefault="00E6116A" w:rsidP="00E6116A">
            <w:pPr>
              <w:pStyle w:val="TableParagraph"/>
              <w:spacing w:before="74"/>
              <w:ind w:left="87"/>
              <w:rPr>
                <w:sz w:val="20"/>
                <w:szCs w:val="20"/>
              </w:rPr>
            </w:pPr>
            <w:r w:rsidRPr="00E6116A">
              <w:rPr>
                <w:color w:val="212121"/>
                <w:spacing w:val="-2"/>
                <w:sz w:val="20"/>
                <w:szCs w:val="20"/>
              </w:rPr>
              <w:t>Security</w:t>
            </w:r>
          </w:p>
        </w:tc>
        <w:tc>
          <w:tcPr>
            <w:tcW w:w="3648" w:type="dxa"/>
            <w:shd w:val="clear" w:color="auto" w:fill="FFFFFF" w:themeFill="background1"/>
          </w:tcPr>
          <w:p w14:paraId="4935383C" w14:textId="77777777" w:rsidR="00E6116A" w:rsidRPr="00E6116A" w:rsidRDefault="00E6116A" w:rsidP="00E6116A">
            <w:pPr>
              <w:pStyle w:val="TableParagraph"/>
              <w:spacing w:before="74" w:line="252" w:lineRule="auto"/>
              <w:rPr>
                <w:sz w:val="20"/>
                <w:szCs w:val="20"/>
              </w:rPr>
            </w:pPr>
            <w:r w:rsidRPr="00E6116A">
              <w:rPr>
                <w:color w:val="212121"/>
                <w:sz w:val="20"/>
                <w:szCs w:val="20"/>
              </w:rPr>
              <w:t>AES-256</w:t>
            </w:r>
            <w:r w:rsidRPr="00E6116A">
              <w:rPr>
                <w:color w:val="212121"/>
                <w:spacing w:val="-10"/>
                <w:sz w:val="20"/>
                <w:szCs w:val="20"/>
              </w:rPr>
              <w:t xml:space="preserve"> </w:t>
            </w:r>
            <w:r w:rsidRPr="00E6116A">
              <w:rPr>
                <w:color w:val="212121"/>
                <w:sz w:val="20"/>
                <w:szCs w:val="20"/>
              </w:rPr>
              <w:t>encryption,</w:t>
            </w:r>
            <w:r w:rsidRPr="00E6116A">
              <w:rPr>
                <w:color w:val="212121"/>
                <w:spacing w:val="-11"/>
                <w:sz w:val="20"/>
                <w:szCs w:val="20"/>
              </w:rPr>
              <w:t xml:space="preserve"> </w:t>
            </w:r>
            <w:proofErr w:type="spellStart"/>
            <w:r w:rsidRPr="00E6116A">
              <w:rPr>
                <w:color w:val="212121"/>
                <w:sz w:val="20"/>
                <w:szCs w:val="20"/>
              </w:rPr>
              <w:t>bcrypt</w:t>
            </w:r>
            <w:proofErr w:type="spellEnd"/>
            <w:r w:rsidRPr="00E6116A">
              <w:rPr>
                <w:color w:val="212121"/>
                <w:spacing w:val="-10"/>
                <w:sz w:val="20"/>
                <w:szCs w:val="20"/>
              </w:rPr>
              <w:t xml:space="preserve"> </w:t>
            </w:r>
            <w:r w:rsidRPr="00E6116A">
              <w:rPr>
                <w:color w:val="212121"/>
                <w:sz w:val="20"/>
                <w:szCs w:val="20"/>
              </w:rPr>
              <w:t>password</w:t>
            </w:r>
            <w:r w:rsidRPr="00E6116A">
              <w:rPr>
                <w:color w:val="212121"/>
                <w:spacing w:val="-11"/>
                <w:sz w:val="20"/>
                <w:szCs w:val="20"/>
              </w:rPr>
              <w:t xml:space="preserve"> </w:t>
            </w:r>
            <w:r w:rsidRPr="00E6116A">
              <w:rPr>
                <w:color w:val="212121"/>
                <w:sz w:val="20"/>
                <w:szCs w:val="20"/>
              </w:rPr>
              <w:t xml:space="preserve">hashing, </w:t>
            </w:r>
            <w:r w:rsidRPr="00E6116A">
              <w:rPr>
                <w:color w:val="212121"/>
                <w:spacing w:val="-2"/>
                <w:sz w:val="20"/>
                <w:szCs w:val="20"/>
              </w:rPr>
              <w:t>HTTPS/TLS</w:t>
            </w:r>
          </w:p>
        </w:tc>
        <w:tc>
          <w:tcPr>
            <w:tcW w:w="3648" w:type="dxa"/>
            <w:shd w:val="clear" w:color="auto" w:fill="FFFFFF" w:themeFill="background1"/>
          </w:tcPr>
          <w:p w14:paraId="19BB1EC8" w14:textId="0E35CEB3" w:rsidR="00E6116A" w:rsidRPr="00E6116A" w:rsidRDefault="00E6116A" w:rsidP="00E6116A">
            <w:pPr>
              <w:pStyle w:val="TableParagraph"/>
              <w:spacing w:before="74" w:line="252" w:lineRule="auto"/>
              <w:rPr>
                <w:sz w:val="20"/>
                <w:szCs w:val="20"/>
              </w:rPr>
            </w:pPr>
            <w:r w:rsidRPr="00E6116A">
              <w:rPr>
                <w:sz w:val="20"/>
                <w:szCs w:val="20"/>
              </w:rPr>
              <w:t>Secures confidential information of patients and prescriptions following the requirements NFR5, NFR13, and NFR23.</w:t>
            </w:r>
          </w:p>
        </w:tc>
      </w:tr>
      <w:tr w:rsidR="00E6116A" w14:paraId="488BF4F5" w14:textId="77777777" w:rsidTr="00E6116A">
        <w:trPr>
          <w:trHeight w:val="875"/>
        </w:trPr>
        <w:tc>
          <w:tcPr>
            <w:tcW w:w="3648" w:type="dxa"/>
            <w:shd w:val="clear" w:color="auto" w:fill="FFFFFF" w:themeFill="background1"/>
          </w:tcPr>
          <w:p w14:paraId="09B23975" w14:textId="77777777" w:rsidR="00E6116A" w:rsidRPr="00E6116A" w:rsidRDefault="00E6116A" w:rsidP="00E6116A">
            <w:pPr>
              <w:pStyle w:val="TableParagraph"/>
              <w:spacing w:before="74"/>
              <w:ind w:left="87"/>
              <w:rPr>
                <w:sz w:val="20"/>
                <w:szCs w:val="20"/>
              </w:rPr>
            </w:pPr>
            <w:r w:rsidRPr="00E6116A">
              <w:rPr>
                <w:color w:val="212121"/>
                <w:sz w:val="20"/>
                <w:szCs w:val="20"/>
              </w:rPr>
              <w:t>Version</w:t>
            </w:r>
            <w:r w:rsidRPr="00E6116A">
              <w:rPr>
                <w:color w:val="212121"/>
                <w:spacing w:val="-4"/>
                <w:sz w:val="20"/>
                <w:szCs w:val="20"/>
              </w:rPr>
              <w:t xml:space="preserve"> </w:t>
            </w:r>
            <w:r w:rsidRPr="00E6116A">
              <w:rPr>
                <w:color w:val="212121"/>
                <w:sz w:val="20"/>
                <w:szCs w:val="20"/>
              </w:rPr>
              <w:t>control</w:t>
            </w:r>
            <w:r w:rsidRPr="00E6116A">
              <w:rPr>
                <w:color w:val="212121"/>
                <w:spacing w:val="-4"/>
                <w:sz w:val="20"/>
                <w:szCs w:val="20"/>
              </w:rPr>
              <w:t xml:space="preserve"> </w:t>
            </w:r>
            <w:r w:rsidRPr="00E6116A">
              <w:rPr>
                <w:color w:val="212121"/>
                <w:sz w:val="20"/>
                <w:szCs w:val="20"/>
              </w:rPr>
              <w:t>&amp;</w:t>
            </w:r>
            <w:r w:rsidRPr="00E6116A">
              <w:rPr>
                <w:color w:val="212121"/>
                <w:spacing w:val="-4"/>
                <w:sz w:val="20"/>
                <w:szCs w:val="20"/>
              </w:rPr>
              <w:t xml:space="preserve"> </w:t>
            </w:r>
            <w:r w:rsidRPr="00E6116A">
              <w:rPr>
                <w:color w:val="212121"/>
                <w:spacing w:val="-2"/>
                <w:sz w:val="20"/>
                <w:szCs w:val="20"/>
              </w:rPr>
              <w:t>collaboration</w:t>
            </w:r>
          </w:p>
        </w:tc>
        <w:tc>
          <w:tcPr>
            <w:tcW w:w="3648" w:type="dxa"/>
            <w:shd w:val="clear" w:color="auto" w:fill="FFFFFF" w:themeFill="background1"/>
          </w:tcPr>
          <w:p w14:paraId="1553042A" w14:textId="77777777" w:rsidR="00E6116A" w:rsidRPr="00E6116A" w:rsidRDefault="00E6116A" w:rsidP="00E6116A">
            <w:pPr>
              <w:pStyle w:val="TableParagraph"/>
              <w:spacing w:before="74"/>
              <w:rPr>
                <w:sz w:val="20"/>
                <w:szCs w:val="20"/>
              </w:rPr>
            </w:pPr>
            <w:r w:rsidRPr="00E6116A">
              <w:rPr>
                <w:color w:val="212121"/>
                <w:sz w:val="20"/>
                <w:szCs w:val="20"/>
              </w:rPr>
              <w:t>Git</w:t>
            </w:r>
            <w:r w:rsidRPr="00E6116A">
              <w:rPr>
                <w:color w:val="212121"/>
                <w:spacing w:val="-4"/>
                <w:sz w:val="20"/>
                <w:szCs w:val="20"/>
              </w:rPr>
              <w:t xml:space="preserve"> </w:t>
            </w:r>
            <w:r w:rsidRPr="00E6116A">
              <w:rPr>
                <w:color w:val="212121"/>
                <w:sz w:val="20"/>
                <w:szCs w:val="20"/>
              </w:rPr>
              <w:t>and</w:t>
            </w:r>
            <w:r w:rsidRPr="00E6116A">
              <w:rPr>
                <w:color w:val="212121"/>
                <w:spacing w:val="-2"/>
                <w:sz w:val="20"/>
                <w:szCs w:val="20"/>
              </w:rPr>
              <w:t xml:space="preserve"> GitHub</w:t>
            </w:r>
          </w:p>
        </w:tc>
        <w:tc>
          <w:tcPr>
            <w:tcW w:w="3648" w:type="dxa"/>
            <w:shd w:val="clear" w:color="auto" w:fill="FFFFFF" w:themeFill="background1"/>
          </w:tcPr>
          <w:p w14:paraId="2CD37DC0" w14:textId="6C2A1636" w:rsidR="00E6116A" w:rsidRPr="00E6116A" w:rsidRDefault="00E6116A" w:rsidP="00E6116A">
            <w:pPr>
              <w:pStyle w:val="TableParagraph"/>
              <w:spacing w:before="74" w:line="252" w:lineRule="auto"/>
              <w:ind w:right="165"/>
              <w:rPr>
                <w:sz w:val="20"/>
                <w:szCs w:val="20"/>
              </w:rPr>
            </w:pPr>
            <w:r w:rsidRPr="00E6116A">
              <w:rPr>
                <w:sz w:val="20"/>
                <w:szCs w:val="20"/>
              </w:rPr>
              <w:t>Deals with version control of documents, monitoring of tasks (issues/board) and collaboration in teams, and is used for storage of SRS document, sequence diagrams and project programming done.</w:t>
            </w:r>
          </w:p>
        </w:tc>
      </w:tr>
      <w:tr w:rsidR="00E6116A" w14:paraId="6FDFA84C" w14:textId="77777777" w:rsidTr="00E6116A">
        <w:trPr>
          <w:trHeight w:val="333"/>
        </w:trPr>
        <w:tc>
          <w:tcPr>
            <w:tcW w:w="3648" w:type="dxa"/>
            <w:shd w:val="clear" w:color="auto" w:fill="FFFFFF" w:themeFill="background1"/>
          </w:tcPr>
          <w:p w14:paraId="3C413C69" w14:textId="77777777" w:rsidR="00E6116A" w:rsidRPr="00E6116A" w:rsidRDefault="00E6116A" w:rsidP="00E6116A">
            <w:pPr>
              <w:pStyle w:val="TableParagraph"/>
              <w:ind w:left="87"/>
              <w:rPr>
                <w:sz w:val="20"/>
                <w:szCs w:val="20"/>
              </w:rPr>
            </w:pPr>
            <w:r w:rsidRPr="00E6116A">
              <w:rPr>
                <w:color w:val="212121"/>
                <w:sz w:val="20"/>
                <w:szCs w:val="20"/>
              </w:rPr>
              <w:t>AI</w:t>
            </w:r>
            <w:r w:rsidRPr="00E6116A">
              <w:rPr>
                <w:color w:val="212121"/>
                <w:spacing w:val="-2"/>
                <w:sz w:val="20"/>
                <w:szCs w:val="20"/>
              </w:rPr>
              <w:t xml:space="preserve"> integration</w:t>
            </w:r>
          </w:p>
        </w:tc>
        <w:tc>
          <w:tcPr>
            <w:tcW w:w="3648" w:type="dxa"/>
            <w:shd w:val="clear" w:color="auto" w:fill="FFFFFF" w:themeFill="background1"/>
          </w:tcPr>
          <w:p w14:paraId="2DB76715" w14:textId="77777777" w:rsidR="00E6116A" w:rsidRPr="00E6116A" w:rsidRDefault="00E6116A" w:rsidP="00E6116A">
            <w:pPr>
              <w:pStyle w:val="TableParagraph"/>
              <w:rPr>
                <w:sz w:val="20"/>
                <w:szCs w:val="20"/>
              </w:rPr>
            </w:pPr>
            <w:r w:rsidRPr="00E6116A">
              <w:rPr>
                <w:color w:val="212121"/>
                <w:sz w:val="20"/>
                <w:szCs w:val="20"/>
              </w:rPr>
              <w:t>OpenAI</w:t>
            </w:r>
            <w:r w:rsidRPr="00E6116A">
              <w:rPr>
                <w:color w:val="212121"/>
                <w:spacing w:val="-4"/>
                <w:sz w:val="20"/>
                <w:szCs w:val="20"/>
              </w:rPr>
              <w:t xml:space="preserve"> </w:t>
            </w:r>
            <w:r w:rsidRPr="00E6116A">
              <w:rPr>
                <w:color w:val="212121"/>
                <w:spacing w:val="-5"/>
                <w:sz w:val="20"/>
                <w:szCs w:val="20"/>
              </w:rPr>
              <w:t>API</w:t>
            </w:r>
          </w:p>
        </w:tc>
        <w:tc>
          <w:tcPr>
            <w:tcW w:w="3648" w:type="dxa"/>
            <w:shd w:val="clear" w:color="auto" w:fill="FFFFFF" w:themeFill="background1"/>
          </w:tcPr>
          <w:p w14:paraId="6FFA496C" w14:textId="79726E86" w:rsidR="00E6116A" w:rsidRPr="00E6116A" w:rsidRDefault="00E6116A" w:rsidP="00E6116A">
            <w:pPr>
              <w:pStyle w:val="TableParagraph"/>
              <w:rPr>
                <w:sz w:val="20"/>
                <w:szCs w:val="20"/>
              </w:rPr>
            </w:pPr>
            <w:r w:rsidRPr="00E6116A">
              <w:rPr>
                <w:sz w:val="20"/>
                <w:szCs w:val="20"/>
              </w:rPr>
              <w:t>Provides functions of the AI Decision Support system (requirement FR44).</w:t>
            </w:r>
          </w:p>
        </w:tc>
      </w:tr>
    </w:tbl>
    <w:p w14:paraId="72485362" w14:textId="77777777" w:rsidR="002718AC" w:rsidRDefault="002718AC"/>
    <w:sectPr w:rsidR="002718AC">
      <w:footerReference w:type="default" r:id="rId6"/>
      <w:type w:val="continuous"/>
      <w:pgSz w:w="12240" w:h="15840"/>
      <w:pgMar w:top="580" w:right="360" w:bottom="860" w:left="360" w:header="0" w:footer="6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A740F" w14:textId="77777777" w:rsidR="002718AC" w:rsidRDefault="002718AC">
      <w:r>
        <w:separator/>
      </w:r>
    </w:p>
  </w:endnote>
  <w:endnote w:type="continuationSeparator" w:id="0">
    <w:p w14:paraId="227DF38E" w14:textId="77777777" w:rsidR="002718AC" w:rsidRDefault="002718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CDFFE" w14:textId="77777777" w:rsidR="00E03DF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7696" behindDoc="1" locked="0" layoutInCell="1" allowOverlap="1" wp14:anchorId="5564D97D" wp14:editId="18F86CE0">
              <wp:simplePos x="0" y="0"/>
              <wp:positionH relativeFrom="page">
                <wp:posOffset>2741295</wp:posOffset>
              </wp:positionH>
              <wp:positionV relativeFrom="page">
                <wp:posOffset>9489606</wp:posOffset>
              </wp:positionV>
              <wp:extent cx="2290445" cy="1250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044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758666" w14:textId="77777777" w:rsidR="00E03DF9" w:rsidRDefault="00000000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6D6D6D"/>
                              <w:sz w:val="14"/>
                            </w:rPr>
                            <w:t>DPMTMS</w:t>
                          </w:r>
                          <w:r>
                            <w:rPr>
                              <w:color w:val="6D6D6D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D6D6D"/>
                              <w:sz w:val="14"/>
                            </w:rPr>
                            <w:t>-</w:t>
                          </w:r>
                          <w:r>
                            <w:rPr>
                              <w:color w:val="6D6D6D"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D6D6D"/>
                              <w:sz w:val="14"/>
                            </w:rPr>
                            <w:t>Software</w:t>
                          </w:r>
                          <w:r>
                            <w:rPr>
                              <w:color w:val="6D6D6D"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D6D6D"/>
                              <w:sz w:val="14"/>
                            </w:rPr>
                            <w:t>Used</w:t>
                          </w:r>
                          <w:r>
                            <w:rPr>
                              <w:color w:val="6D6D6D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D6D6D"/>
                              <w:sz w:val="14"/>
                            </w:rPr>
                            <w:t>to</w:t>
                          </w:r>
                          <w:r>
                            <w:rPr>
                              <w:color w:val="6D6D6D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D6D6D"/>
                              <w:sz w:val="14"/>
                            </w:rPr>
                            <w:t>Develop</w:t>
                          </w:r>
                          <w:r>
                            <w:rPr>
                              <w:color w:val="6D6D6D"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D6D6D"/>
                              <w:sz w:val="14"/>
                            </w:rPr>
                            <w:t>the</w:t>
                          </w:r>
                          <w:r>
                            <w:rPr>
                              <w:color w:val="6D6D6D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D6D6D"/>
                              <w:sz w:val="14"/>
                            </w:rPr>
                            <w:t>HTML</w:t>
                          </w:r>
                          <w:r>
                            <w:rPr>
                              <w:color w:val="6D6D6D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D6D6D"/>
                              <w:spacing w:val="-2"/>
                              <w:sz w:val="14"/>
                            </w:rPr>
                            <w:t>Platform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64D97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15.85pt;margin-top:747.2pt;width:180.35pt;height:9.85pt;z-index:-157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" filled="f" stroked="f">
              <v:textbox inset="0,0,0,0">
                <w:txbxContent>
                  <w:p w14:paraId="0D758666" w14:textId="77777777" w:rsidR="00E03DF9" w:rsidRDefault="00000000">
                    <w:pPr>
                      <w:spacing w:before="15"/>
                      <w:ind w:left="20"/>
                      <w:rPr>
                        <w:sz w:val="14"/>
                      </w:rPr>
                    </w:pPr>
                    <w:r>
                      <w:rPr>
                        <w:color w:val="6D6D6D"/>
                        <w:sz w:val="14"/>
                      </w:rPr>
                      <w:t>DPMTMS</w:t>
                    </w:r>
                    <w:r>
                      <w:rPr>
                        <w:color w:val="6D6D6D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6D6D6D"/>
                        <w:sz w:val="14"/>
                      </w:rPr>
                      <w:t>-</w:t>
                    </w:r>
                    <w:r>
                      <w:rPr>
                        <w:color w:val="6D6D6D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color w:val="6D6D6D"/>
                        <w:sz w:val="14"/>
                      </w:rPr>
                      <w:t>Software</w:t>
                    </w:r>
                    <w:r>
                      <w:rPr>
                        <w:color w:val="6D6D6D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color w:val="6D6D6D"/>
                        <w:sz w:val="14"/>
                      </w:rPr>
                      <w:t>Used</w:t>
                    </w:r>
                    <w:r>
                      <w:rPr>
                        <w:color w:val="6D6D6D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color w:val="6D6D6D"/>
                        <w:sz w:val="14"/>
                      </w:rPr>
                      <w:t>to</w:t>
                    </w:r>
                    <w:r>
                      <w:rPr>
                        <w:color w:val="6D6D6D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color w:val="6D6D6D"/>
                        <w:sz w:val="14"/>
                      </w:rPr>
                      <w:t>Develop</w:t>
                    </w:r>
                    <w:r>
                      <w:rPr>
                        <w:color w:val="6D6D6D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color w:val="6D6D6D"/>
                        <w:sz w:val="14"/>
                      </w:rPr>
                      <w:t>the</w:t>
                    </w:r>
                    <w:r>
                      <w:rPr>
                        <w:color w:val="6D6D6D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color w:val="6D6D6D"/>
                        <w:sz w:val="14"/>
                      </w:rPr>
                      <w:t>HTML</w:t>
                    </w:r>
                    <w:r>
                      <w:rPr>
                        <w:color w:val="6D6D6D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color w:val="6D6D6D"/>
                        <w:spacing w:val="-2"/>
                        <w:sz w:val="14"/>
                      </w:rPr>
                      <w:t>Platform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6763D" w14:textId="77777777" w:rsidR="002718AC" w:rsidRDefault="002718AC">
      <w:r>
        <w:separator/>
      </w:r>
    </w:p>
  </w:footnote>
  <w:footnote w:type="continuationSeparator" w:id="0">
    <w:p w14:paraId="319E72F5" w14:textId="77777777" w:rsidR="002718AC" w:rsidRDefault="002718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03DF9"/>
    <w:rsid w:val="002718AC"/>
    <w:rsid w:val="005D1DD2"/>
    <w:rsid w:val="00E03DF9"/>
    <w:rsid w:val="00E61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B57ED"/>
  <w15:docId w15:val="{78808B75-64A8-4824-956C-51DA10126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98"/>
      <w:ind w:left="29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7"/>
      <w:ind w:left="5" w:right="5"/>
      <w:jc w:val="center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5"/>
      <w:ind w:left="8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361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dell</cp:lastModifiedBy>
  <cp:revision>2</cp:revision>
  <dcterms:created xsi:type="dcterms:W3CDTF">2026-09-07T11:17:00Z</dcterms:created>
  <dcterms:modified xsi:type="dcterms:W3CDTF">2026-09-07T11:27:00Z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2013-12-23T00:00:00Z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2013-12-23T00:00:00Z</vt:filetime>
  </property>
</Properties>
</file>