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06CC1" w14:textId="77777777" w:rsidR="007C47B4" w:rsidRPr="007C47B4" w:rsidRDefault="007C47B4" w:rsidP="007C47B4">
      <w:pPr>
        <w:rPr>
          <w:b/>
          <w:bCs/>
        </w:rPr>
      </w:pPr>
      <w:r w:rsidRPr="007C47B4">
        <w:rPr>
          <w:b/>
          <w:bCs/>
        </w:rPr>
        <w:t>2.3 Hardware Components</w:t>
      </w:r>
    </w:p>
    <w:p w14:paraId="3448FD3C" w14:textId="77777777" w:rsidR="007C47B4" w:rsidRDefault="007C47B4" w:rsidP="007C47B4">
      <w:r>
        <w:t>The DPMTMS is a web-based application, so users primarily require access to an Internet-connected device and a supported Web browser. The client side and clinic operation will require the following hardware: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335"/>
        <w:gridCol w:w="4693"/>
      </w:tblGrid>
      <w:tr w:rsidR="007C47B4" w:rsidRPr="007C47B4" w14:paraId="059975C8" w14:textId="77777777" w:rsidTr="007C47B4">
        <w:tc>
          <w:tcPr>
            <w:tcW w:w="0" w:type="auto"/>
            <w:hideMark/>
          </w:tcPr>
          <w:p w14:paraId="319F2E34" w14:textId="77777777" w:rsidR="007C47B4" w:rsidRPr="007C47B4" w:rsidRDefault="007C47B4" w:rsidP="007C47B4">
            <w:pPr>
              <w:spacing w:before="360" w:after="80"/>
              <w:rPr>
                <w:b/>
                <w:bCs/>
              </w:rPr>
            </w:pPr>
            <w:r w:rsidRPr="007C47B4">
              <w:rPr>
                <w:b/>
                <w:bCs/>
              </w:rPr>
              <w:t>Hardware Component</w:t>
            </w:r>
          </w:p>
        </w:tc>
        <w:tc>
          <w:tcPr>
            <w:tcW w:w="0" w:type="auto"/>
            <w:hideMark/>
          </w:tcPr>
          <w:p w14:paraId="42BC5E1A" w14:textId="77777777" w:rsidR="007C47B4" w:rsidRPr="007C47B4" w:rsidRDefault="007C47B4" w:rsidP="007C47B4">
            <w:pPr>
              <w:spacing w:before="360" w:after="80"/>
              <w:rPr>
                <w:b/>
                <w:bCs/>
              </w:rPr>
            </w:pPr>
            <w:r w:rsidRPr="007C47B4">
              <w:rPr>
                <w:b/>
                <w:bCs/>
              </w:rPr>
              <w:t>Users / Location</w:t>
            </w:r>
          </w:p>
        </w:tc>
        <w:tc>
          <w:tcPr>
            <w:tcW w:w="0" w:type="auto"/>
            <w:hideMark/>
          </w:tcPr>
          <w:p w14:paraId="4F72E3C9" w14:textId="77777777" w:rsidR="007C47B4" w:rsidRPr="007C47B4" w:rsidRDefault="007C47B4" w:rsidP="007C47B4">
            <w:pPr>
              <w:spacing w:before="360" w:after="80"/>
              <w:rPr>
                <w:b/>
                <w:bCs/>
              </w:rPr>
            </w:pPr>
            <w:r w:rsidRPr="007C47B4">
              <w:rPr>
                <w:b/>
                <w:bCs/>
              </w:rPr>
              <w:t>Purpose</w:t>
            </w:r>
          </w:p>
        </w:tc>
      </w:tr>
      <w:tr w:rsidR="007C47B4" w:rsidRPr="007C47B4" w14:paraId="03BC9B76" w14:textId="77777777" w:rsidTr="007C47B4">
        <w:tc>
          <w:tcPr>
            <w:tcW w:w="0" w:type="auto"/>
            <w:hideMark/>
          </w:tcPr>
          <w:p w14:paraId="6B483260" w14:textId="77777777" w:rsidR="007C47B4" w:rsidRPr="007C47B4" w:rsidRDefault="007C47B4" w:rsidP="007C47B4">
            <w:pPr>
              <w:spacing w:before="360" w:after="80"/>
            </w:pPr>
            <w:r w:rsidRPr="007C47B4">
              <w:t>Desktop computer or laptop</w:t>
            </w:r>
          </w:p>
        </w:tc>
        <w:tc>
          <w:tcPr>
            <w:tcW w:w="0" w:type="auto"/>
            <w:hideMark/>
          </w:tcPr>
          <w:p w14:paraId="4BC179F8" w14:textId="77777777" w:rsidR="007C47B4" w:rsidRPr="007C47B4" w:rsidRDefault="007C47B4" w:rsidP="007C47B4">
            <w:pPr>
              <w:spacing w:before="360" w:after="80"/>
            </w:pPr>
            <w:r w:rsidRPr="007C47B4">
              <w:t>Doctors, pharmacists, administrators, reception staff</w:t>
            </w:r>
          </w:p>
        </w:tc>
        <w:tc>
          <w:tcPr>
            <w:tcW w:w="0" w:type="auto"/>
            <w:hideMark/>
          </w:tcPr>
          <w:p w14:paraId="58710AEA" w14:textId="7959D024" w:rsidR="007C47B4" w:rsidRPr="007C47B4" w:rsidRDefault="007C47B4" w:rsidP="007C47B4">
            <w:r>
              <w:t>Access dashboards, write prescriptions, manage inventories, generate reports, manage users, and check the audit logs.</w:t>
            </w:r>
          </w:p>
        </w:tc>
      </w:tr>
      <w:tr w:rsidR="007C47B4" w:rsidRPr="007C47B4" w14:paraId="7612A7CF" w14:textId="77777777" w:rsidTr="007C47B4">
        <w:tc>
          <w:tcPr>
            <w:tcW w:w="0" w:type="auto"/>
            <w:hideMark/>
          </w:tcPr>
          <w:p w14:paraId="75A4B948" w14:textId="77777777" w:rsidR="007C47B4" w:rsidRPr="007C47B4" w:rsidRDefault="007C47B4" w:rsidP="007C47B4">
            <w:pPr>
              <w:spacing w:before="360" w:after="80"/>
            </w:pPr>
            <w:r w:rsidRPr="007C47B4">
              <w:t>Tablet device</w:t>
            </w:r>
          </w:p>
        </w:tc>
        <w:tc>
          <w:tcPr>
            <w:tcW w:w="0" w:type="auto"/>
            <w:hideMark/>
          </w:tcPr>
          <w:p w14:paraId="4B6500EF" w14:textId="77777777" w:rsidR="007C47B4" w:rsidRPr="007C47B4" w:rsidRDefault="007C47B4" w:rsidP="007C47B4">
            <w:pPr>
              <w:spacing w:before="360" w:after="80"/>
            </w:pPr>
            <w:r w:rsidRPr="007C47B4">
              <w:t>Doctors and clinic staff</w:t>
            </w:r>
          </w:p>
        </w:tc>
        <w:tc>
          <w:tcPr>
            <w:tcW w:w="0" w:type="auto"/>
            <w:hideMark/>
          </w:tcPr>
          <w:p w14:paraId="7CE19B60" w14:textId="2DD4EF1C" w:rsidR="007C47B4" w:rsidRPr="007C47B4" w:rsidRDefault="007C47B4" w:rsidP="007C47B4">
            <w:r>
              <w:t>This allows doctors, clinic staff to view patients' details, prescriptions, medicine history and notifications in the clinic while on the go.</w:t>
            </w:r>
          </w:p>
        </w:tc>
      </w:tr>
      <w:tr w:rsidR="007C47B4" w:rsidRPr="007C47B4" w14:paraId="19F0E55E" w14:textId="77777777" w:rsidTr="007C47B4">
        <w:tc>
          <w:tcPr>
            <w:tcW w:w="0" w:type="auto"/>
            <w:hideMark/>
          </w:tcPr>
          <w:p w14:paraId="44BCACA8" w14:textId="77777777" w:rsidR="007C47B4" w:rsidRPr="007C47B4" w:rsidRDefault="007C47B4" w:rsidP="007C47B4">
            <w:pPr>
              <w:spacing w:before="360" w:after="80"/>
            </w:pPr>
            <w:r w:rsidRPr="007C47B4">
              <w:t>Smartphone</w:t>
            </w:r>
          </w:p>
        </w:tc>
        <w:tc>
          <w:tcPr>
            <w:tcW w:w="0" w:type="auto"/>
            <w:hideMark/>
          </w:tcPr>
          <w:p w14:paraId="153877A2" w14:textId="77777777" w:rsidR="007C47B4" w:rsidRPr="007C47B4" w:rsidRDefault="007C47B4" w:rsidP="007C47B4">
            <w:pPr>
              <w:spacing w:before="360" w:after="80"/>
            </w:pPr>
            <w:r w:rsidRPr="007C47B4">
              <w:t>Patients and authorised staff</w:t>
            </w:r>
          </w:p>
        </w:tc>
        <w:tc>
          <w:tcPr>
            <w:tcW w:w="0" w:type="auto"/>
            <w:hideMark/>
          </w:tcPr>
          <w:p w14:paraId="32524A15" w14:textId="54805F8B" w:rsidR="007C47B4" w:rsidRPr="007C47B4" w:rsidRDefault="007C47B4" w:rsidP="007C47B4">
            <w:pPr>
              <w:spacing w:before="360" w:after="80"/>
            </w:pPr>
            <w:r>
              <w:t>Ease patient checks of prescriptions, medicine instructions, reminders, refill dates and renewal requests using a smartphone. Important alerts can be sent to staff as well.</w:t>
            </w:r>
          </w:p>
        </w:tc>
      </w:tr>
      <w:tr w:rsidR="007C47B4" w:rsidRPr="007C47B4" w14:paraId="3C5F68DB" w14:textId="77777777" w:rsidTr="007C47B4">
        <w:tc>
          <w:tcPr>
            <w:tcW w:w="0" w:type="auto"/>
            <w:hideMark/>
          </w:tcPr>
          <w:p w14:paraId="499C038A" w14:textId="77777777" w:rsidR="007C47B4" w:rsidRPr="007C47B4" w:rsidRDefault="007C47B4" w:rsidP="007C47B4">
            <w:pPr>
              <w:spacing w:before="360" w:after="80"/>
            </w:pPr>
            <w:r w:rsidRPr="007C47B4">
              <w:t>Barcode scanner</w:t>
            </w:r>
          </w:p>
        </w:tc>
        <w:tc>
          <w:tcPr>
            <w:tcW w:w="0" w:type="auto"/>
            <w:hideMark/>
          </w:tcPr>
          <w:p w14:paraId="0140AE69" w14:textId="77777777" w:rsidR="007C47B4" w:rsidRPr="007C47B4" w:rsidRDefault="007C47B4" w:rsidP="007C47B4">
            <w:pPr>
              <w:spacing w:before="360" w:after="80"/>
            </w:pPr>
            <w:r w:rsidRPr="007C47B4">
              <w:t>Pharmacy and inventory area</w:t>
            </w:r>
          </w:p>
        </w:tc>
        <w:tc>
          <w:tcPr>
            <w:tcW w:w="0" w:type="auto"/>
            <w:hideMark/>
          </w:tcPr>
          <w:p w14:paraId="296FAD7D" w14:textId="008234AF" w:rsidR="007C47B4" w:rsidRPr="007C47B4" w:rsidRDefault="007C47B4" w:rsidP="007C47B4">
            <w:pPr>
              <w:spacing w:before="360" w:after="80"/>
            </w:pPr>
            <w:r>
              <w:t>Quickly scan medicine barcodes to identify the medicines and batches, reduce manual entry, and improving the accuracy of dispensing.</w:t>
            </w:r>
          </w:p>
        </w:tc>
      </w:tr>
      <w:tr w:rsidR="007C47B4" w:rsidRPr="007C47B4" w14:paraId="4BC1CA73" w14:textId="77777777" w:rsidTr="007C47B4">
        <w:tc>
          <w:tcPr>
            <w:tcW w:w="0" w:type="auto"/>
            <w:hideMark/>
          </w:tcPr>
          <w:p w14:paraId="334673BC" w14:textId="77777777" w:rsidR="007C47B4" w:rsidRPr="007C47B4" w:rsidRDefault="007C47B4" w:rsidP="007C47B4">
            <w:pPr>
              <w:spacing w:before="360" w:after="80"/>
            </w:pPr>
            <w:r w:rsidRPr="007C47B4">
              <w:t>RFID reader (optional)</w:t>
            </w:r>
          </w:p>
        </w:tc>
        <w:tc>
          <w:tcPr>
            <w:tcW w:w="0" w:type="auto"/>
            <w:hideMark/>
          </w:tcPr>
          <w:p w14:paraId="30D2D12F" w14:textId="77777777" w:rsidR="007C47B4" w:rsidRPr="007C47B4" w:rsidRDefault="007C47B4" w:rsidP="007C47B4">
            <w:pPr>
              <w:spacing w:before="360" w:after="80"/>
            </w:pPr>
            <w:r w:rsidRPr="007C47B4">
              <w:t>Pharmacy and inventory area</w:t>
            </w:r>
          </w:p>
        </w:tc>
        <w:tc>
          <w:tcPr>
            <w:tcW w:w="0" w:type="auto"/>
            <w:hideMark/>
          </w:tcPr>
          <w:p w14:paraId="22AFC268" w14:textId="7754FDB0" w:rsidR="007C47B4" w:rsidRPr="007C47B4" w:rsidRDefault="007C47B4" w:rsidP="007C47B4">
            <w:r>
              <w:t>RFID technology is in use</w:t>
            </w:r>
            <w:r>
              <w:t xml:space="preserve"> which</w:t>
            </w:r>
            <w:r>
              <w:t xml:space="preserve"> help </w:t>
            </w:r>
            <w:r>
              <w:t xml:space="preserve"> to </w:t>
            </w:r>
            <w:r>
              <w:t>verify the identification and tracking of tagged medicine items or batches more efficiently.</w:t>
            </w:r>
          </w:p>
        </w:tc>
      </w:tr>
      <w:tr w:rsidR="007C47B4" w:rsidRPr="007C47B4" w14:paraId="24A50902" w14:textId="77777777" w:rsidTr="007C47B4">
        <w:tc>
          <w:tcPr>
            <w:tcW w:w="0" w:type="auto"/>
            <w:hideMark/>
          </w:tcPr>
          <w:p w14:paraId="6480803B" w14:textId="77777777" w:rsidR="007C47B4" w:rsidRPr="007C47B4" w:rsidRDefault="007C47B4" w:rsidP="007C47B4">
            <w:pPr>
              <w:spacing w:before="360" w:after="80"/>
            </w:pPr>
            <w:r w:rsidRPr="007C47B4">
              <w:t>Label printer</w:t>
            </w:r>
          </w:p>
        </w:tc>
        <w:tc>
          <w:tcPr>
            <w:tcW w:w="0" w:type="auto"/>
            <w:hideMark/>
          </w:tcPr>
          <w:p w14:paraId="30C44B33" w14:textId="77777777" w:rsidR="007C47B4" w:rsidRPr="007C47B4" w:rsidRDefault="007C47B4" w:rsidP="007C47B4">
            <w:pPr>
              <w:spacing w:before="360" w:after="80"/>
            </w:pPr>
            <w:r w:rsidRPr="007C47B4">
              <w:t>Pharmacy / dispensing counter</w:t>
            </w:r>
          </w:p>
        </w:tc>
        <w:tc>
          <w:tcPr>
            <w:tcW w:w="0" w:type="auto"/>
            <w:hideMark/>
          </w:tcPr>
          <w:p w14:paraId="7585AF5A" w14:textId="4249AD38" w:rsidR="007C47B4" w:rsidRPr="007C47B4" w:rsidRDefault="007C47B4" w:rsidP="007C47B4">
            <w:pPr>
              <w:spacing w:before="360" w:after="80"/>
            </w:pPr>
            <w:r>
              <w:t>Prints labels for medicines including prescriptions information, doses, patient information, and dispensing information.</w:t>
            </w:r>
          </w:p>
        </w:tc>
      </w:tr>
      <w:tr w:rsidR="007C47B4" w:rsidRPr="007C47B4" w14:paraId="15BABDBB" w14:textId="77777777" w:rsidTr="007C47B4">
        <w:tc>
          <w:tcPr>
            <w:tcW w:w="0" w:type="auto"/>
            <w:hideMark/>
          </w:tcPr>
          <w:p w14:paraId="6A574832" w14:textId="77777777" w:rsidR="007C47B4" w:rsidRPr="007C47B4" w:rsidRDefault="007C47B4" w:rsidP="007C47B4">
            <w:pPr>
              <w:spacing w:before="360" w:after="80"/>
            </w:pPr>
            <w:r w:rsidRPr="007C47B4">
              <w:t>Standard printer</w:t>
            </w:r>
          </w:p>
        </w:tc>
        <w:tc>
          <w:tcPr>
            <w:tcW w:w="0" w:type="auto"/>
            <w:hideMark/>
          </w:tcPr>
          <w:p w14:paraId="3179A864" w14:textId="77777777" w:rsidR="007C47B4" w:rsidRPr="007C47B4" w:rsidRDefault="007C47B4" w:rsidP="007C47B4">
            <w:pPr>
              <w:spacing w:before="360" w:after="80"/>
            </w:pPr>
            <w:r w:rsidRPr="007C47B4">
              <w:t>Administration and pharmacy area</w:t>
            </w:r>
          </w:p>
        </w:tc>
        <w:tc>
          <w:tcPr>
            <w:tcW w:w="0" w:type="auto"/>
            <w:hideMark/>
          </w:tcPr>
          <w:p w14:paraId="233DD255" w14:textId="427DB75A" w:rsidR="007C47B4" w:rsidRPr="007C47B4" w:rsidRDefault="007C47B4" w:rsidP="007C47B4">
            <w:r>
              <w:t>Prints reports, prescriptions (as needed), inventory summaries and backup documents</w:t>
            </w:r>
            <w:r>
              <w:t>.</w:t>
            </w:r>
          </w:p>
        </w:tc>
      </w:tr>
      <w:tr w:rsidR="007C47B4" w:rsidRPr="007C47B4" w14:paraId="29E6EBAC" w14:textId="77777777" w:rsidTr="007C47B4">
        <w:tc>
          <w:tcPr>
            <w:tcW w:w="0" w:type="auto"/>
            <w:hideMark/>
          </w:tcPr>
          <w:p w14:paraId="380D60E9" w14:textId="77777777" w:rsidR="007C47B4" w:rsidRPr="007C47B4" w:rsidRDefault="007C47B4" w:rsidP="007C47B4">
            <w:pPr>
              <w:spacing w:before="360" w:after="80"/>
            </w:pPr>
            <w:r w:rsidRPr="007C47B4">
              <w:t>Router and network switch</w:t>
            </w:r>
          </w:p>
        </w:tc>
        <w:tc>
          <w:tcPr>
            <w:tcW w:w="0" w:type="auto"/>
            <w:hideMark/>
          </w:tcPr>
          <w:p w14:paraId="744BAA66" w14:textId="77777777" w:rsidR="007C47B4" w:rsidRPr="007C47B4" w:rsidRDefault="007C47B4" w:rsidP="007C47B4">
            <w:pPr>
              <w:spacing w:before="360" w:after="80"/>
            </w:pPr>
            <w:r w:rsidRPr="007C47B4">
              <w:t>Clinic network</w:t>
            </w:r>
          </w:p>
        </w:tc>
        <w:tc>
          <w:tcPr>
            <w:tcW w:w="0" w:type="auto"/>
            <w:hideMark/>
          </w:tcPr>
          <w:p w14:paraId="15D51081" w14:textId="77777777" w:rsidR="007C47B4" w:rsidRPr="007C47B4" w:rsidRDefault="007C47B4" w:rsidP="007C47B4">
            <w:pPr>
              <w:spacing w:before="360" w:after="80"/>
            </w:pPr>
            <w:r w:rsidRPr="007C47B4">
              <w:t>Connects client devices to the local network and internet so authorised users can access the system.</w:t>
            </w:r>
          </w:p>
        </w:tc>
      </w:tr>
      <w:tr w:rsidR="007C47B4" w:rsidRPr="007C47B4" w14:paraId="434EFBED" w14:textId="77777777" w:rsidTr="007C47B4">
        <w:tc>
          <w:tcPr>
            <w:tcW w:w="0" w:type="auto"/>
            <w:hideMark/>
          </w:tcPr>
          <w:p w14:paraId="1AEBF1EA" w14:textId="77777777" w:rsidR="007C47B4" w:rsidRPr="007C47B4" w:rsidRDefault="007C47B4" w:rsidP="007C47B4">
            <w:pPr>
              <w:spacing w:before="360" w:after="80"/>
            </w:pPr>
            <w:r w:rsidRPr="007C47B4">
              <w:t>Firewall device or firewall-enabled router</w:t>
            </w:r>
          </w:p>
        </w:tc>
        <w:tc>
          <w:tcPr>
            <w:tcW w:w="0" w:type="auto"/>
            <w:hideMark/>
          </w:tcPr>
          <w:p w14:paraId="68AC5BF9" w14:textId="77777777" w:rsidR="007C47B4" w:rsidRPr="007C47B4" w:rsidRDefault="007C47B4" w:rsidP="007C47B4">
            <w:pPr>
              <w:spacing w:before="360" w:after="80"/>
            </w:pPr>
            <w:r w:rsidRPr="007C47B4">
              <w:t>Clinic network</w:t>
            </w:r>
          </w:p>
        </w:tc>
        <w:tc>
          <w:tcPr>
            <w:tcW w:w="0" w:type="auto"/>
            <w:hideMark/>
          </w:tcPr>
          <w:p w14:paraId="3751419D" w14:textId="77777777" w:rsidR="007C47B4" w:rsidRPr="007C47B4" w:rsidRDefault="007C47B4" w:rsidP="007C47B4">
            <w:pPr>
              <w:spacing w:before="360" w:after="80"/>
            </w:pPr>
            <w:r w:rsidRPr="007C47B4">
              <w:t>Protects the clinic network by filtering unauthorised or suspicious traffic.</w:t>
            </w:r>
          </w:p>
        </w:tc>
      </w:tr>
      <w:tr w:rsidR="007C47B4" w:rsidRPr="007C47B4" w14:paraId="5BA0D2FA" w14:textId="77777777" w:rsidTr="007C47B4">
        <w:tc>
          <w:tcPr>
            <w:tcW w:w="0" w:type="auto"/>
            <w:hideMark/>
          </w:tcPr>
          <w:p w14:paraId="48238F69" w14:textId="77777777" w:rsidR="007C47B4" w:rsidRPr="007C47B4" w:rsidRDefault="007C47B4" w:rsidP="007C47B4">
            <w:pPr>
              <w:spacing w:before="360" w:after="80"/>
            </w:pPr>
            <w:r w:rsidRPr="007C47B4">
              <w:lastRenderedPageBreak/>
              <w:t>Application/Web server</w:t>
            </w:r>
          </w:p>
        </w:tc>
        <w:tc>
          <w:tcPr>
            <w:tcW w:w="0" w:type="auto"/>
            <w:hideMark/>
          </w:tcPr>
          <w:p w14:paraId="17418098" w14:textId="77777777" w:rsidR="007C47B4" w:rsidRPr="007C47B4" w:rsidRDefault="007C47B4" w:rsidP="007C47B4">
            <w:pPr>
              <w:spacing w:before="360" w:after="80"/>
            </w:pPr>
            <w:r w:rsidRPr="007C47B4">
              <w:t>Hosting environment</w:t>
            </w:r>
          </w:p>
        </w:tc>
        <w:tc>
          <w:tcPr>
            <w:tcW w:w="0" w:type="auto"/>
            <w:hideMark/>
          </w:tcPr>
          <w:p w14:paraId="46EF0BB4" w14:textId="77777777" w:rsidR="007C47B4" w:rsidRPr="007C47B4" w:rsidRDefault="007C47B4" w:rsidP="007C47B4">
            <w:pPr>
              <w:spacing w:before="360" w:after="80"/>
            </w:pPr>
            <w:r w:rsidRPr="007C47B4">
              <w:t>Hosts the DPMTMS application and processes user requests, authentication, prescriptions, inventory updates, and reports.</w:t>
            </w:r>
          </w:p>
        </w:tc>
      </w:tr>
      <w:tr w:rsidR="007C47B4" w:rsidRPr="007C47B4" w14:paraId="525E178E" w14:textId="77777777" w:rsidTr="007C47B4">
        <w:tc>
          <w:tcPr>
            <w:tcW w:w="0" w:type="auto"/>
            <w:hideMark/>
          </w:tcPr>
          <w:p w14:paraId="43CAB1D0" w14:textId="77777777" w:rsidR="007C47B4" w:rsidRPr="007C47B4" w:rsidRDefault="007C47B4" w:rsidP="007C47B4">
            <w:pPr>
              <w:spacing w:before="360" w:after="80"/>
            </w:pPr>
            <w:r w:rsidRPr="007C47B4">
              <w:t>Database server</w:t>
            </w:r>
          </w:p>
        </w:tc>
        <w:tc>
          <w:tcPr>
            <w:tcW w:w="0" w:type="auto"/>
            <w:hideMark/>
          </w:tcPr>
          <w:p w14:paraId="52144F1B" w14:textId="77777777" w:rsidR="007C47B4" w:rsidRPr="007C47B4" w:rsidRDefault="007C47B4" w:rsidP="007C47B4">
            <w:pPr>
              <w:spacing w:before="360" w:after="80"/>
            </w:pPr>
            <w:r w:rsidRPr="007C47B4">
              <w:t>Hosting environment</w:t>
            </w:r>
          </w:p>
        </w:tc>
        <w:tc>
          <w:tcPr>
            <w:tcW w:w="0" w:type="auto"/>
            <w:hideMark/>
          </w:tcPr>
          <w:p w14:paraId="702B90C7" w14:textId="77777777" w:rsidR="007C47B4" w:rsidRPr="007C47B4" w:rsidRDefault="007C47B4" w:rsidP="007C47B4">
            <w:pPr>
              <w:spacing w:before="360" w:after="80"/>
            </w:pPr>
            <w:r w:rsidRPr="007C47B4">
              <w:t>Stores user accounts, patient records, prescriptions, medicine details, stock, audit logs, and reports securely.</w:t>
            </w:r>
          </w:p>
        </w:tc>
      </w:tr>
      <w:tr w:rsidR="007C47B4" w:rsidRPr="007C47B4" w14:paraId="72010DB5" w14:textId="77777777" w:rsidTr="007C47B4">
        <w:tc>
          <w:tcPr>
            <w:tcW w:w="0" w:type="auto"/>
            <w:hideMark/>
          </w:tcPr>
          <w:p w14:paraId="7EBA86C3" w14:textId="77777777" w:rsidR="007C47B4" w:rsidRPr="007C47B4" w:rsidRDefault="007C47B4" w:rsidP="007C47B4">
            <w:pPr>
              <w:spacing w:before="360" w:after="80"/>
            </w:pPr>
            <w:r w:rsidRPr="007C47B4">
              <w:t>Backup storage device or secure cloud backup</w:t>
            </w:r>
          </w:p>
        </w:tc>
        <w:tc>
          <w:tcPr>
            <w:tcW w:w="0" w:type="auto"/>
            <w:hideMark/>
          </w:tcPr>
          <w:p w14:paraId="54D0E16C" w14:textId="77777777" w:rsidR="007C47B4" w:rsidRPr="007C47B4" w:rsidRDefault="007C47B4" w:rsidP="007C47B4">
            <w:pPr>
              <w:spacing w:before="360" w:after="80"/>
            </w:pPr>
            <w:r w:rsidRPr="007C47B4">
              <w:t>Hosting environment</w:t>
            </w:r>
          </w:p>
        </w:tc>
        <w:tc>
          <w:tcPr>
            <w:tcW w:w="0" w:type="auto"/>
            <w:hideMark/>
          </w:tcPr>
          <w:p w14:paraId="6C64CC5D" w14:textId="77777777" w:rsidR="007C47B4" w:rsidRPr="007C47B4" w:rsidRDefault="007C47B4" w:rsidP="007C47B4">
            <w:pPr>
              <w:spacing w:before="360" w:after="80"/>
            </w:pPr>
            <w:r w:rsidRPr="007C47B4">
              <w:t>Stores backup copies of important data to support recovery after accidental deletion, hardware failure, or system outage.</w:t>
            </w:r>
          </w:p>
        </w:tc>
      </w:tr>
      <w:tr w:rsidR="007C47B4" w:rsidRPr="007C47B4" w14:paraId="5BDBA6A0" w14:textId="77777777" w:rsidTr="007C47B4">
        <w:tc>
          <w:tcPr>
            <w:tcW w:w="0" w:type="auto"/>
            <w:hideMark/>
          </w:tcPr>
          <w:p w14:paraId="2D77D79C" w14:textId="77777777" w:rsidR="007C47B4" w:rsidRPr="007C47B4" w:rsidRDefault="007C47B4" w:rsidP="007C47B4">
            <w:pPr>
              <w:spacing w:before="360" w:after="80"/>
            </w:pPr>
            <w:r w:rsidRPr="007C47B4">
              <w:t>Uninterruptible Power Supply (UPS)</w:t>
            </w:r>
          </w:p>
        </w:tc>
        <w:tc>
          <w:tcPr>
            <w:tcW w:w="0" w:type="auto"/>
            <w:hideMark/>
          </w:tcPr>
          <w:p w14:paraId="69974314" w14:textId="77777777" w:rsidR="007C47B4" w:rsidRPr="007C47B4" w:rsidRDefault="007C47B4" w:rsidP="007C47B4">
            <w:pPr>
              <w:spacing w:before="360" w:after="80"/>
            </w:pPr>
            <w:r w:rsidRPr="007C47B4">
              <w:t>Server and pharmacy workstation</w:t>
            </w:r>
          </w:p>
        </w:tc>
        <w:tc>
          <w:tcPr>
            <w:tcW w:w="0" w:type="auto"/>
            <w:hideMark/>
          </w:tcPr>
          <w:p w14:paraId="6AF53413" w14:textId="77777777" w:rsidR="007C47B4" w:rsidRPr="007C47B4" w:rsidRDefault="007C47B4" w:rsidP="007C47B4">
            <w:pPr>
              <w:spacing w:before="360" w:after="80"/>
            </w:pPr>
            <w:r w:rsidRPr="007C47B4">
              <w:t>Provides temporary power during short power interruptions and helps prevent data loss or damage caused by sudden shutdowns.</w:t>
            </w:r>
          </w:p>
        </w:tc>
      </w:tr>
    </w:tbl>
    <w:p w14:paraId="2AA39771" w14:textId="77777777" w:rsidR="00AA6E49" w:rsidRDefault="00AA6E49"/>
    <w:sectPr w:rsidR="00AA6E49" w:rsidSect="007C4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B4"/>
    <w:rsid w:val="001D3153"/>
    <w:rsid w:val="004155A7"/>
    <w:rsid w:val="006305E4"/>
    <w:rsid w:val="007C47B4"/>
    <w:rsid w:val="0086710B"/>
    <w:rsid w:val="008861C0"/>
    <w:rsid w:val="00AA6E49"/>
    <w:rsid w:val="00DA68F5"/>
    <w:rsid w:val="00E1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6916E"/>
  <w15:chartTrackingRefBased/>
  <w15:docId w15:val="{87656EE1-1B37-5440-A766-E4457DFC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NP" w:eastAsia="en-US" w:bidi="ar-SA"/>
      </w:rPr>
    </w:rPrDefault>
    <w:pPrDefault>
      <w:pPr>
        <w:spacing w:before="360"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7B4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7B4"/>
    <w:pPr>
      <w:keepNext/>
      <w:keepLines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7B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7B4"/>
    <w:pPr>
      <w:keepNext/>
      <w:keepLines/>
      <w:spacing w:before="16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7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7B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7B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1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47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7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7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7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7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7B4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7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7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7B4"/>
    <w:rPr>
      <w:rFonts w:cs="Mang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C47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7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7B4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7B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C47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C47B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C47B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C47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C47B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Aashik Basnet</dc:creator>
  <cp:keywords/>
  <dc:description/>
  <cp:lastModifiedBy>Aashik Basnet</cp:lastModifiedBy>
  <cp:revision>1</cp:revision>
  <dcterms:created xsi:type="dcterms:W3CDTF">2026-09-09T13:55:00Z</dcterms:created>
  <dcterms:modified xsi:type="dcterms:W3CDTF">2026-09-09T13:59:00Z</dcterms:modified>
</cp:coreProperties>
</file>