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135BE">
      <w:pPr>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 xml:space="preserve">1.5 Project Assumptions </w:t>
      </w:r>
    </w:p>
    <w:p w14:paraId="3435D46B">
      <w:pPr>
        <w:spacing w:before="240" w:beforeAutospacing="0" w:after="240" w:afterAutospacing="0"/>
      </w:pPr>
      <w:r>
        <w:rPr>
          <w:rFonts w:ascii="Aptos" w:hAnsi="Aptos" w:eastAsia="Aptos" w:cs="Aptos"/>
          <w:sz w:val="24"/>
          <w:szCs w:val="24"/>
          <w:lang w:val="en-US"/>
        </w:rPr>
        <w:t>This project assumes users will have a reliable Internet connection, and have web browsers that are compatible with the site. It is expected that doctors, pharmacists, patients and administrators will use the system in terms of their role and provide accurate information. It is also assumed that the inventory and medication information will be updated regularly, the server resources will be available and third party services for notifying via email and/or SMS will be available and functional when necessary.</w:t>
      </w:r>
    </w:p>
    <w:p w14:paraId="3520DF74">
      <w:bookmarkStart w:id="0" w:name="_GoBack"/>
      <w:bookmarkEnd w:id="0"/>
    </w:p>
    <w:p w14:paraId="368578A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01AE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564348"/>
    <w:rsid w:val="6B601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2026-08-10T15:21:00Z</dcterms:created>
  <dc:creator>Diwas phuyal</dc:creator>
  <cp:lastModifiedBy>Diwas phuyal</cp:lastModifiedBy>
  <dcterms:modified xsi:type="dcterms:W3CDTF">2026-08-10T15:22:13Z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2AE6BABB08904A39B5A6A0B229802F07_11</vt:lpwstr>
  </property>
  <property fmtid="{D5CDD505-2E9C-101B-9397-08002B2CF9AE}" pid="4" name="KSOTemplateDocerSaveRecord">
    <vt:lpwstr>eyJoZGlkIjoiMGQwOWY3ODhhNjFkNTliMjc1Nzg1Mjk2MGU0Njg3N2UiLCJ1c2VySWQiOiI4ODEzNjE4MDUyNzA2In0=</vt:lpwstr>
  </property>
</Properties>
</file>