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E98639" w14:textId="462E540E" w:rsidR="00B56F1A" w:rsidRDefault="00E352E1" w:rsidP="00E352E1">
      <w:pPr>
        <w:jc w:val="center"/>
      </w:pPr>
      <w:r>
        <w:t xml:space="preserve">Лабораторная работа №7. </w:t>
      </w:r>
    </w:p>
    <w:p w14:paraId="7A5B81B6" w14:textId="4B772003" w:rsidR="00E352E1" w:rsidRDefault="00E352E1" w:rsidP="00E352E1">
      <w:pPr>
        <w:jc w:val="both"/>
      </w:pPr>
      <w:r>
        <w:t>Задание 2</w:t>
      </w:r>
    </w:p>
    <w:p w14:paraId="1E3D68E4" w14:textId="03204D47" w:rsidR="00D36A30" w:rsidRDefault="00D36A30" w:rsidP="00E352E1">
      <w:pPr>
        <w:jc w:val="both"/>
      </w:pPr>
      <w:r>
        <w:t xml:space="preserve">Методология </w:t>
      </w:r>
      <w:r>
        <w:rPr>
          <w:lang w:val="en-US"/>
        </w:rPr>
        <w:t>Kanban</w:t>
      </w:r>
      <w:r>
        <w:t xml:space="preserve">. </w:t>
      </w:r>
    </w:p>
    <w:p w14:paraId="57FB5D64" w14:textId="0941488E" w:rsidR="00D36A30" w:rsidRDefault="00D36A30" w:rsidP="00E352E1">
      <w:pPr>
        <w:jc w:val="both"/>
      </w:pPr>
      <w:r>
        <w:t xml:space="preserve">Проблемы: </w:t>
      </w:r>
    </w:p>
    <w:p w14:paraId="341400C9" w14:textId="6E582A17" w:rsidR="00E352E1" w:rsidRDefault="00D36A30" w:rsidP="00E352E1">
      <w:pPr>
        <w:jc w:val="both"/>
      </w:pPr>
      <w:r>
        <w:tab/>
        <w:t>Одна и, пожалуй, единственная проблема с которой мы столкнулись при внедрении данной методологии в процесс разработки программы — это процесс собственной самоорганизации или же дисциплины. Было сложно начать процесс работы на</w:t>
      </w:r>
      <w:bookmarkStart w:id="0" w:name="_GoBack"/>
      <w:bookmarkEnd w:id="0"/>
      <w:r w:rsidR="00F569B7">
        <w:t>д</w:t>
      </w:r>
      <w:r>
        <w:t xml:space="preserve"> </w:t>
      </w:r>
      <w:r w:rsidR="00F569B7">
        <w:t>проектом</w:t>
      </w:r>
      <w:r>
        <w:t xml:space="preserve">, это можно было заметить по выполнению нами первых практических заданий. </w:t>
      </w:r>
    </w:p>
    <w:p w14:paraId="1784946F" w14:textId="5926C9E4" w:rsidR="00F569B7" w:rsidRPr="00F569B7" w:rsidRDefault="00F569B7" w:rsidP="00E352E1">
      <w:pPr>
        <w:jc w:val="both"/>
      </w:pPr>
      <w:r>
        <w:t xml:space="preserve">Ссылка на </w:t>
      </w:r>
      <w:r>
        <w:rPr>
          <w:lang w:val="en-US"/>
        </w:rPr>
        <w:t>Kanban</w:t>
      </w:r>
      <w:r w:rsidRPr="00F569B7">
        <w:t xml:space="preserve"> </w:t>
      </w:r>
      <w:r>
        <w:t xml:space="preserve">доску: </w:t>
      </w:r>
      <w:hyperlink r:id="rId4" w:history="1">
        <w:r w:rsidRPr="00A531D6">
          <w:rPr>
            <w:rStyle w:val="a3"/>
            <w:lang w:val="en-US"/>
          </w:rPr>
          <w:t>https</w:t>
        </w:r>
        <w:r w:rsidRPr="00A531D6">
          <w:rPr>
            <w:rStyle w:val="a3"/>
          </w:rPr>
          <w:t>://</w:t>
        </w:r>
        <w:proofErr w:type="spellStart"/>
        <w:r w:rsidRPr="00A531D6">
          <w:rPr>
            <w:rStyle w:val="a3"/>
            <w:lang w:val="en-US"/>
          </w:rPr>
          <w:t>trello</w:t>
        </w:r>
        <w:proofErr w:type="spellEnd"/>
        <w:r w:rsidRPr="00A531D6">
          <w:rPr>
            <w:rStyle w:val="a3"/>
          </w:rPr>
          <w:t>.</w:t>
        </w:r>
        <w:r w:rsidRPr="00A531D6">
          <w:rPr>
            <w:rStyle w:val="a3"/>
            <w:lang w:val="en-US"/>
          </w:rPr>
          <w:t>com</w:t>
        </w:r>
        <w:r w:rsidRPr="00A531D6">
          <w:rPr>
            <w:rStyle w:val="a3"/>
          </w:rPr>
          <w:t>/</w:t>
        </w:r>
        <w:r w:rsidRPr="00A531D6">
          <w:rPr>
            <w:rStyle w:val="a3"/>
            <w:lang w:val="en-US"/>
          </w:rPr>
          <w:t>b</w:t>
        </w:r>
        <w:r w:rsidRPr="00A531D6">
          <w:rPr>
            <w:rStyle w:val="a3"/>
          </w:rPr>
          <w:t>/</w:t>
        </w:r>
        <w:proofErr w:type="spellStart"/>
        <w:r w:rsidRPr="00A531D6">
          <w:rPr>
            <w:rStyle w:val="a3"/>
            <w:lang w:val="en-US"/>
          </w:rPr>
          <w:t>qSDvLCCb</w:t>
        </w:r>
        <w:proofErr w:type="spellEnd"/>
        <w:r w:rsidRPr="00A531D6">
          <w:rPr>
            <w:rStyle w:val="a3"/>
          </w:rPr>
          <w:t>/</w:t>
        </w:r>
        <w:r w:rsidRPr="00A531D6">
          <w:rPr>
            <w:rStyle w:val="a3"/>
            <w:lang w:val="en-US"/>
          </w:rPr>
          <w:t>mem</w:t>
        </w:r>
        <w:r w:rsidRPr="00A531D6">
          <w:rPr>
            <w:rStyle w:val="a3"/>
          </w:rPr>
          <w:t>-</w:t>
        </w:r>
        <w:r w:rsidRPr="00A531D6">
          <w:rPr>
            <w:rStyle w:val="a3"/>
            <w:lang w:val="en-US"/>
          </w:rPr>
          <w:t>program</w:t>
        </w:r>
        <w:r w:rsidRPr="00A531D6">
          <w:rPr>
            <w:rStyle w:val="a3"/>
          </w:rPr>
          <w:t>-</w:t>
        </w:r>
        <w:r w:rsidRPr="00A531D6">
          <w:rPr>
            <w:rStyle w:val="a3"/>
            <w:lang w:val="en-US"/>
          </w:rPr>
          <w:t>d</w:t>
        </w:r>
        <w:r w:rsidRPr="00A531D6">
          <w:rPr>
            <w:rStyle w:val="a3"/>
            <w:lang w:val="en-US"/>
          </w:rPr>
          <w:t>e</w:t>
        </w:r>
        <w:r w:rsidRPr="00A531D6">
          <w:rPr>
            <w:rStyle w:val="a3"/>
            <w:lang w:val="en-US"/>
          </w:rPr>
          <w:t>velop</w:t>
        </w:r>
        <w:r w:rsidRPr="00A531D6">
          <w:rPr>
            <w:rStyle w:val="a3"/>
            <w:lang w:val="en-US"/>
          </w:rPr>
          <w:t>m</w:t>
        </w:r>
        <w:r w:rsidRPr="00A531D6">
          <w:rPr>
            <w:rStyle w:val="a3"/>
            <w:lang w:val="en-US"/>
          </w:rPr>
          <w:t>ent</w:t>
        </w:r>
      </w:hyperlink>
    </w:p>
    <w:p w14:paraId="16A47318" w14:textId="3430682F" w:rsidR="00E352E1" w:rsidRPr="00E352E1" w:rsidRDefault="00F569B7" w:rsidP="00E352E1">
      <w:pPr>
        <w:jc w:val="center"/>
      </w:pPr>
      <w:r w:rsidRPr="00F569B7">
        <w:drawing>
          <wp:inline distT="0" distB="0" distL="0" distR="0" wp14:anchorId="40199D2E" wp14:editId="5C2BF43F">
            <wp:extent cx="5940425" cy="30911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52E1" w:rsidRPr="00E352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4BB"/>
    <w:rsid w:val="002A1FB7"/>
    <w:rsid w:val="003D0CD5"/>
    <w:rsid w:val="007E5853"/>
    <w:rsid w:val="00864BD3"/>
    <w:rsid w:val="00B71C34"/>
    <w:rsid w:val="00CE64BB"/>
    <w:rsid w:val="00D36A30"/>
    <w:rsid w:val="00E352E1"/>
    <w:rsid w:val="00F569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F4E1A6"/>
  <w15:chartTrackingRefBased/>
  <w15:docId w15:val="{7F0DD0DB-7247-42BB-852F-D26283B04C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569B7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F569B7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F569B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hyperlink" Target="https://trello.com/b/qSDvLCCb/mem-program-developmen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78</Words>
  <Characters>450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Сыктывкарский госуниверситет</Company>
  <LinksUpToDate>false</LinksUpToDate>
  <CharactersWithSpaces>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k1_245_07</dc:creator>
  <cp:keywords/>
  <dc:description/>
  <cp:lastModifiedBy>k1_245_07</cp:lastModifiedBy>
  <cp:revision>3</cp:revision>
  <dcterms:created xsi:type="dcterms:W3CDTF">2020-09-23T13:34:00Z</dcterms:created>
  <dcterms:modified xsi:type="dcterms:W3CDTF">2020-09-23T13:55:00Z</dcterms:modified>
</cp:coreProperties>
</file>