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1F" w:rsidRDefault="006D3F1F" w:rsidP="006D3F1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</w:pPr>
      <w:r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  <w:t xml:space="preserve">                  </w:t>
      </w:r>
      <w:r w:rsidRPr="006D3F1F"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  <w:t>Resilient File System (</w:t>
      </w:r>
      <w:proofErr w:type="spellStart"/>
      <w:r w:rsidRPr="006D3F1F"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  <w:t>ReFS</w:t>
      </w:r>
      <w:proofErr w:type="spellEnd"/>
      <w:r w:rsidRPr="006D3F1F"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  <w:t>) </w:t>
      </w:r>
    </w:p>
    <w:p w:rsidR="00DF763E" w:rsidRDefault="00DF763E" w:rsidP="006D3F1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</w:pPr>
    </w:p>
    <w:p w:rsidR="00DF763E" w:rsidRDefault="00DF763E" w:rsidP="006D3F1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</w:pPr>
      <w:r>
        <w:rPr>
          <w:rFonts w:ascii="Segoe UI Light" w:eastAsia="Times New Roman" w:hAnsi="Segoe UI Light" w:cs="Times New Roman"/>
          <w:b/>
          <w:noProof/>
          <w:color w:val="000000"/>
          <w:kern w:val="36"/>
          <w:sz w:val="48"/>
          <w:szCs w:val="48"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img_5942ef90c1931.png.pagespeed.gp+jp+jw+pj+ws+js+rj+rp+rw+ri+cp+md.ic.XGq_JD2fu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1F" w:rsidRPr="006D3F1F" w:rsidRDefault="006D3F1F" w:rsidP="006D3F1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b/>
          <w:color w:val="000000"/>
          <w:kern w:val="36"/>
          <w:sz w:val="48"/>
          <w:szCs w:val="48"/>
        </w:rPr>
      </w:pPr>
    </w:p>
    <w:p w:rsidR="00BF5128" w:rsidRDefault="006D3F1F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Resilient File System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is a type of disk file system that provides a disk storage m</w:t>
      </w:r>
      <w:r>
        <w:rPr>
          <w:rFonts w:ascii="Arial" w:hAnsi="Arial" w:cs="Arial"/>
          <w:color w:val="333333"/>
          <w:shd w:val="clear" w:color="auto" w:fill="FFFFFF"/>
        </w:rPr>
        <w:t xml:space="preserve">anagement platform to Windows </w:t>
      </w:r>
      <w:r>
        <w:rPr>
          <w:rFonts w:ascii="Arial" w:hAnsi="Arial" w:cs="Arial"/>
          <w:color w:val="333333"/>
          <w:shd w:val="clear" w:color="auto" w:fill="FFFFFF"/>
        </w:rPr>
        <w:t>server operating systems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Pr="006D3F1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also known </w:t>
      </w:r>
      <w:r w:rsidRPr="006D3F1F">
        <w:rPr>
          <w:rFonts w:ascii="Arial" w:hAnsi="Arial" w:cs="Arial"/>
          <w:color w:val="333333"/>
          <w:shd w:val="clear" w:color="auto" w:fill="FFFFFF"/>
        </w:rPr>
        <w:t>as</w:t>
      </w:r>
      <w:r w:rsidRPr="006D3F1F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6D3F1F">
        <w:rPr>
          <w:rFonts w:ascii="Arial" w:hAnsi="Arial" w:cs="Arial"/>
          <w:b/>
          <w:color w:val="333333"/>
          <w:shd w:val="clear" w:color="auto" w:fill="FFFFFF"/>
        </w:rPr>
        <w:t>Protogon</w:t>
      </w:r>
      <w:proofErr w:type="spellEnd"/>
      <w:r>
        <w:rPr>
          <w:rFonts w:ascii="Arial" w:hAnsi="Arial" w:cs="Arial"/>
          <w:b/>
          <w:color w:val="333333"/>
          <w:shd w:val="clear" w:color="auto" w:fill="FFFFFF"/>
        </w:rPr>
        <w:t>.</w:t>
      </w:r>
    </w:p>
    <w:p w:rsidR="006D3F1F" w:rsidRDefault="006D3F1F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6D3F1F" w:rsidRPr="006D3F1F" w:rsidRDefault="006D3F1F" w:rsidP="006D3F1F">
      <w:pPr>
        <w:shd w:val="clear" w:color="auto" w:fill="FFFFFF"/>
        <w:spacing w:before="360" w:after="360" w:line="401" w:lineRule="atLeast"/>
        <w:rPr>
          <w:rFonts w:ascii="Helvetica" w:eastAsia="Times New Roman" w:hAnsi="Helvetica" w:cs="Helvetica"/>
          <w:color w:val="6C6C6C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C6C6C"/>
          <w:sz w:val="27"/>
          <w:szCs w:val="27"/>
        </w:rPr>
        <w:t xml:space="preserve">Key features of </w:t>
      </w:r>
      <w:proofErr w:type="spellStart"/>
      <w:r w:rsidRPr="006D3F1F">
        <w:rPr>
          <w:rFonts w:ascii="Helvetica" w:eastAsia="Times New Roman" w:hAnsi="Helvetica" w:cs="Helvetica"/>
          <w:color w:val="6C6C6C"/>
          <w:sz w:val="27"/>
          <w:szCs w:val="27"/>
        </w:rPr>
        <w:t>ReFS</w:t>
      </w:r>
      <w:proofErr w:type="spellEnd"/>
      <w:r w:rsidRPr="006D3F1F">
        <w:rPr>
          <w:rFonts w:ascii="Helvetica" w:eastAsia="Times New Roman" w:hAnsi="Helvetica" w:cs="Helvetica"/>
          <w:color w:val="6C6C6C"/>
          <w:sz w:val="27"/>
          <w:szCs w:val="27"/>
        </w:rPr>
        <w:t xml:space="preserve"> include: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Metadata integrity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Integrity streams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Copy on write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Large volume, file and </w:t>
      </w:r>
      <w:hyperlink r:id="rId6" w:history="1">
        <w:r w:rsidRPr="006D3F1F">
          <w:rPr>
            <w:rFonts w:ascii="Helvetica" w:eastAsia="Times New Roman" w:hAnsi="Helvetica" w:cs="Helvetica"/>
            <w:sz w:val="27"/>
            <w:szCs w:val="27"/>
          </w:rPr>
          <w:t>directory</w:t>
        </w:r>
      </w:hyperlink>
      <w:r w:rsidRPr="006D3F1F">
        <w:rPr>
          <w:rFonts w:ascii="Helvetica" w:eastAsia="Times New Roman" w:hAnsi="Helvetica" w:cs="Helvetica"/>
          <w:sz w:val="27"/>
          <w:szCs w:val="27"/>
        </w:rPr>
        <w:t> </w:t>
      </w: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sizes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Storage pooling and </w:t>
      </w:r>
      <w:hyperlink r:id="rId7" w:history="1">
        <w:r w:rsidRPr="006D3F1F">
          <w:rPr>
            <w:rFonts w:ascii="Helvetica" w:eastAsia="Times New Roman" w:hAnsi="Helvetica" w:cs="Helvetica"/>
            <w:sz w:val="27"/>
            <w:szCs w:val="27"/>
          </w:rPr>
          <w:t>virtualization</w:t>
        </w:r>
      </w:hyperlink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Data striping for performance (similar to </w:t>
      </w:r>
      <w:hyperlink r:id="rId8" w:history="1">
        <w:r w:rsidRPr="006D3F1F">
          <w:rPr>
            <w:rFonts w:ascii="Helvetica" w:eastAsia="Times New Roman" w:hAnsi="Helvetica" w:cs="Helvetica"/>
            <w:sz w:val="27"/>
            <w:szCs w:val="27"/>
          </w:rPr>
          <w:t>RAID</w:t>
        </w:r>
      </w:hyperlink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)</w:t>
      </w:r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sz w:val="27"/>
          <w:szCs w:val="27"/>
        </w:rPr>
      </w:pPr>
      <w:hyperlink r:id="rId9" w:history="1">
        <w:r w:rsidRPr="006D3F1F">
          <w:rPr>
            <w:rFonts w:ascii="Helvetica" w:eastAsia="Times New Roman" w:hAnsi="Helvetica" w:cs="Helvetica"/>
            <w:sz w:val="27"/>
            <w:szCs w:val="27"/>
          </w:rPr>
          <w:t>Disk scrubbing</w:t>
        </w:r>
      </w:hyperlink>
    </w:p>
    <w:p w:rsidR="006D3F1F" w:rsidRP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Resiliency to corruption</w:t>
      </w:r>
    </w:p>
    <w:p w:rsidR="006D3F1F" w:rsidRDefault="006D3F1F" w:rsidP="006D3F1F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6D3F1F">
        <w:rPr>
          <w:rFonts w:ascii="Helvetica" w:eastAsia="Times New Roman" w:hAnsi="Helvetica" w:cs="Helvetica"/>
          <w:color w:val="666666"/>
          <w:sz w:val="27"/>
          <w:szCs w:val="27"/>
        </w:rPr>
        <w:t>Compatible with shared storage pools</w:t>
      </w:r>
    </w:p>
    <w:p w:rsidR="005E09C6" w:rsidRDefault="005E09C6" w:rsidP="005E09C6">
      <w:pPr>
        <w:shd w:val="clear" w:color="auto" w:fill="FFFFFF"/>
        <w:spacing w:before="150" w:after="150" w:line="401" w:lineRule="atLeast"/>
        <w:ind w:left="15"/>
        <w:rPr>
          <w:rFonts w:ascii="Helvetica" w:eastAsia="Times New Roman" w:hAnsi="Helvetica" w:cs="Helvetica"/>
          <w:color w:val="666666"/>
          <w:sz w:val="27"/>
          <w:szCs w:val="27"/>
        </w:rPr>
      </w:pPr>
    </w:p>
    <w:tbl>
      <w:tblPr>
        <w:tblW w:w="99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4"/>
        <w:gridCol w:w="4593"/>
      </w:tblGrid>
      <w:tr w:rsidR="00E6426C" w:rsidRPr="00E6426C" w:rsidTr="00E6426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proofErr w:type="spellStart"/>
            <w:r w:rsidRPr="00E6426C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ReFS</w:t>
            </w:r>
            <w:proofErr w:type="spellEnd"/>
          </w:p>
        </w:tc>
      </w:tr>
      <w:tr w:rsidR="00E6426C" w:rsidRPr="00E6426C" w:rsidTr="00E6426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Maximum file name length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255 Unicode characters</w:t>
            </w:r>
          </w:p>
        </w:tc>
      </w:tr>
      <w:tr w:rsidR="00E6426C" w:rsidRPr="00E6426C" w:rsidTr="00E6426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Maximum path name length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32K Unicode characters</w:t>
            </w:r>
          </w:p>
        </w:tc>
      </w:tr>
      <w:tr w:rsidR="00E6426C" w:rsidRPr="00E6426C" w:rsidTr="00E6426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Maximum file size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35 PB (petabytes)</w:t>
            </w:r>
          </w:p>
        </w:tc>
      </w:tr>
      <w:tr w:rsidR="00E6426C" w:rsidRPr="00E6426C" w:rsidTr="00E6426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Maximum volume size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6426C" w:rsidRPr="00E6426C" w:rsidRDefault="00E6426C" w:rsidP="00E6426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6426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35 PB</w:t>
            </w:r>
          </w:p>
        </w:tc>
      </w:tr>
    </w:tbl>
    <w:p w:rsidR="000C654A" w:rsidRDefault="000C654A" w:rsidP="000C654A">
      <w:pPr>
        <w:shd w:val="clear" w:color="auto" w:fill="FFFFFF"/>
        <w:spacing w:after="21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0C654A" w:rsidRDefault="000C654A" w:rsidP="000C654A">
      <w:pPr>
        <w:shd w:val="clear" w:color="auto" w:fill="FFFFFF"/>
        <w:spacing w:after="21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0C654A" w:rsidRPr="000C654A" w:rsidRDefault="000C654A" w:rsidP="000C654A">
      <w:pPr>
        <w:shd w:val="clear" w:color="auto" w:fill="FFFFFF"/>
        <w:spacing w:after="210" w:line="240" w:lineRule="auto"/>
        <w:textAlignment w:val="baseline"/>
        <w:rPr>
          <w:rFonts w:eastAsia="Times New Roman" w:cs="Helvetica"/>
          <w:color w:val="555555"/>
          <w:sz w:val="28"/>
          <w:szCs w:val="28"/>
        </w:rPr>
      </w:pPr>
      <w:r w:rsidRPr="000C654A">
        <w:rPr>
          <w:rFonts w:eastAsia="Times New Roman" w:cs="Helvetica"/>
          <w:color w:val="555555"/>
          <w:sz w:val="28"/>
          <w:szCs w:val="28"/>
        </w:rPr>
        <w:t xml:space="preserve">The goals of Microsoft in building </w:t>
      </w:r>
      <w:proofErr w:type="spellStart"/>
      <w:r w:rsidRPr="000C654A">
        <w:rPr>
          <w:rFonts w:eastAsia="Times New Roman" w:cs="Helvetica"/>
          <w:color w:val="555555"/>
          <w:sz w:val="28"/>
          <w:szCs w:val="28"/>
        </w:rPr>
        <w:t>ReFS</w:t>
      </w:r>
      <w:proofErr w:type="spellEnd"/>
      <w:r w:rsidRPr="000C654A">
        <w:rPr>
          <w:rFonts w:eastAsia="Times New Roman" w:cs="Helvetica"/>
          <w:color w:val="555555"/>
          <w:sz w:val="28"/>
          <w:szCs w:val="28"/>
        </w:rPr>
        <w:t xml:space="preserve"> were:</w:t>
      </w:r>
    </w:p>
    <w:p w:rsidR="000C654A" w:rsidRPr="000C654A" w:rsidRDefault="000C654A" w:rsidP="000C654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eastAsia="Times New Roman" w:cs="Helvetica"/>
          <w:color w:val="555555"/>
          <w:sz w:val="28"/>
          <w:szCs w:val="28"/>
        </w:rPr>
      </w:pPr>
      <w:r w:rsidRPr="000C654A">
        <w:rPr>
          <w:rFonts w:eastAsia="Times New Roman" w:cs="Helvetica"/>
          <w:color w:val="555555"/>
          <w:sz w:val="28"/>
          <w:szCs w:val="28"/>
        </w:rPr>
        <w:t>Maintain a high level of compatibility with NTFS;</w:t>
      </w:r>
    </w:p>
    <w:p w:rsidR="000C654A" w:rsidRPr="000C654A" w:rsidRDefault="000C654A" w:rsidP="000C654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eastAsia="Times New Roman" w:cs="Helvetica"/>
          <w:color w:val="555555"/>
          <w:sz w:val="28"/>
          <w:szCs w:val="28"/>
        </w:rPr>
      </w:pPr>
      <w:r w:rsidRPr="000C654A">
        <w:rPr>
          <w:rFonts w:eastAsia="Times New Roman" w:cs="Helvetica"/>
          <w:color w:val="555555"/>
          <w:sz w:val="28"/>
          <w:szCs w:val="28"/>
        </w:rPr>
        <w:t>Make it able to verify and auto-correct data</w:t>
      </w:r>
    </w:p>
    <w:p w:rsidR="000C654A" w:rsidRPr="000C654A" w:rsidRDefault="000C654A" w:rsidP="000C654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eastAsia="Times New Roman" w:cs="Helvetica"/>
          <w:color w:val="555555"/>
          <w:sz w:val="28"/>
          <w:szCs w:val="28"/>
        </w:rPr>
      </w:pPr>
      <w:proofErr w:type="spellStart"/>
      <w:r w:rsidRPr="000C654A">
        <w:rPr>
          <w:rFonts w:eastAsia="Times New Roman" w:cs="Helvetica"/>
          <w:color w:val="555555"/>
          <w:sz w:val="28"/>
          <w:szCs w:val="28"/>
        </w:rPr>
        <w:t>Optmize</w:t>
      </w:r>
      <w:proofErr w:type="spellEnd"/>
      <w:r w:rsidRPr="000C654A">
        <w:rPr>
          <w:rFonts w:eastAsia="Times New Roman" w:cs="Helvetica"/>
          <w:color w:val="555555"/>
          <w:sz w:val="28"/>
          <w:szCs w:val="28"/>
        </w:rPr>
        <w:t xml:space="preserve"> for extreme scale</w:t>
      </w:r>
    </w:p>
    <w:p w:rsidR="000C654A" w:rsidRPr="000C654A" w:rsidRDefault="000C654A" w:rsidP="000C654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eastAsia="Times New Roman" w:cs="Helvetica"/>
          <w:color w:val="555555"/>
          <w:sz w:val="28"/>
          <w:szCs w:val="28"/>
        </w:rPr>
      </w:pPr>
      <w:r w:rsidRPr="000C654A">
        <w:rPr>
          <w:rFonts w:eastAsia="Times New Roman" w:cs="Helvetica"/>
          <w:color w:val="555555"/>
          <w:sz w:val="28"/>
          <w:szCs w:val="28"/>
        </w:rPr>
        <w:t>Make it able to stay always online, even in case of partial corruptions</w:t>
      </w:r>
    </w:p>
    <w:p w:rsidR="000C654A" w:rsidRPr="000C654A" w:rsidRDefault="000C654A" w:rsidP="000C654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eastAsia="Times New Roman" w:cs="Helvetica"/>
          <w:color w:val="555555"/>
          <w:sz w:val="28"/>
          <w:szCs w:val="28"/>
        </w:rPr>
      </w:pPr>
      <w:r w:rsidRPr="000C654A">
        <w:rPr>
          <w:rFonts w:eastAsia="Times New Roman" w:cs="Helvetica"/>
          <w:color w:val="555555"/>
          <w:sz w:val="28"/>
          <w:szCs w:val="28"/>
        </w:rPr>
        <w:t>Provide a full end-to-end resiliency architecture when used in conjunction with the Storage Spaces feature</w:t>
      </w:r>
    </w:p>
    <w:p w:rsidR="006D3F1F" w:rsidRPr="000C654A" w:rsidRDefault="006D3F1F">
      <w:pPr>
        <w:rPr>
          <w:sz w:val="28"/>
          <w:szCs w:val="28"/>
        </w:rPr>
      </w:pPr>
      <w:bookmarkStart w:id="0" w:name="_GoBack"/>
      <w:bookmarkEnd w:id="0"/>
    </w:p>
    <w:sectPr w:rsidR="006D3F1F" w:rsidRPr="000C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82C66"/>
    <w:multiLevelType w:val="multilevel"/>
    <w:tmpl w:val="F2B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C5841"/>
    <w:multiLevelType w:val="multilevel"/>
    <w:tmpl w:val="E1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1F"/>
    <w:rsid w:val="000C654A"/>
    <w:rsid w:val="005E09C6"/>
    <w:rsid w:val="006D3F1F"/>
    <w:rsid w:val="00BF5128"/>
    <w:rsid w:val="00DF763E"/>
    <w:rsid w:val="00E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650A-378A-4537-B851-29DC6F9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torage.techtarget.com/definition/RA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servervirtualization.techtarget.com/definition/virt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winit.techtarget.com/sDefinition/0,290660,sid1_gci211957,00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archdatamanagement.techtarget.com/sDefinition/0,290660,sid91_gci880972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Menaga</dc:creator>
  <cp:keywords/>
  <dc:description/>
  <cp:lastModifiedBy>M, Menaga</cp:lastModifiedBy>
  <cp:revision>3</cp:revision>
  <dcterms:created xsi:type="dcterms:W3CDTF">2018-03-14T11:11:00Z</dcterms:created>
  <dcterms:modified xsi:type="dcterms:W3CDTF">2018-03-14T11:47:00Z</dcterms:modified>
</cp:coreProperties>
</file>