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76CB" w:rsidRDefault="00F02D9A">
      <w:pPr>
        <w:widowControl/>
        <w:tabs>
          <w:tab w:val="center" w:pos="4536"/>
          <w:tab w:val="right" w:pos="10490"/>
        </w:tabs>
        <w:adjustRightInd/>
        <w:snapToGrid/>
        <w:spacing w:line="360" w:lineRule="auto"/>
        <w:ind w:firstLineChars="0" w:firstLine="0"/>
        <w:jc w:val="left"/>
        <w:rPr>
          <w:rFonts w:eastAsia="黑体"/>
          <w:kern w:val="0"/>
          <w:sz w:val="28"/>
          <w:szCs w:val="20"/>
        </w:rPr>
      </w:pPr>
      <w:bookmarkStart w:id="0" w:name="_Toc89524127"/>
      <w:bookmarkStart w:id="1" w:name="_Toc123568073"/>
      <w:bookmarkStart w:id="2" w:name="_Toc232474441"/>
      <w:bookmarkStart w:id="3" w:name="_Toc90302353"/>
      <w:bookmarkStart w:id="4" w:name="_Toc232153809"/>
      <w:bookmarkStart w:id="5" w:name="_Toc123568557"/>
      <w:bookmarkStart w:id="6" w:name="_Toc123568268"/>
      <w:bookmarkStart w:id="7" w:name="_Toc231521023"/>
      <w:bookmarkStart w:id="8" w:name="_Toc123568365"/>
      <w:bookmarkStart w:id="9" w:name="_Toc90302240"/>
      <w:bookmarkStart w:id="10" w:name="_Toc123565874"/>
      <w:r>
        <w:rPr>
          <w:rFonts w:eastAsia="黑体"/>
          <w:kern w:val="0"/>
          <w:sz w:val="28"/>
          <w:szCs w:val="20"/>
        </w:rPr>
        <w:t>分类号</w:t>
      </w:r>
      <w:r>
        <w:rPr>
          <w:rFonts w:eastAsia="黑体"/>
          <w:kern w:val="0"/>
          <w:sz w:val="28"/>
          <w:szCs w:val="20"/>
          <w:u w:val="single"/>
        </w:rPr>
        <w:t xml:space="preserve">                </w:t>
      </w:r>
      <w:r>
        <w:rPr>
          <w:rFonts w:eastAsia="黑体" w:hint="eastAsia"/>
          <w:kern w:val="0"/>
          <w:sz w:val="28"/>
          <w:szCs w:val="20"/>
          <w:u w:val="single"/>
        </w:rPr>
        <w:t xml:space="preserve"> </w:t>
      </w:r>
      <w:r>
        <w:rPr>
          <w:rFonts w:eastAsia="黑体"/>
          <w:kern w:val="0"/>
          <w:sz w:val="28"/>
          <w:szCs w:val="20"/>
          <w:u w:val="single"/>
        </w:rPr>
        <w:t xml:space="preserve">     </w:t>
      </w:r>
      <w:r>
        <w:rPr>
          <w:rFonts w:eastAsia="黑体" w:hint="eastAsia"/>
          <w:kern w:val="0"/>
          <w:sz w:val="28"/>
          <w:szCs w:val="20"/>
          <w:u w:val="single"/>
        </w:rPr>
        <w:t xml:space="preserve"> </w:t>
      </w:r>
      <w:r>
        <w:rPr>
          <w:rFonts w:eastAsia="黑体"/>
          <w:kern w:val="0"/>
          <w:sz w:val="28"/>
          <w:szCs w:val="20"/>
          <w:u w:val="single"/>
        </w:rPr>
        <w:t xml:space="preserve">   </w:t>
      </w:r>
      <w:r>
        <w:rPr>
          <w:rFonts w:eastAsia="黑体"/>
          <w:kern w:val="0"/>
          <w:sz w:val="28"/>
          <w:szCs w:val="20"/>
        </w:rPr>
        <w:t>密级</w:t>
      </w:r>
      <w:r>
        <w:rPr>
          <w:rFonts w:eastAsia="黑体"/>
          <w:kern w:val="0"/>
          <w:sz w:val="28"/>
          <w:szCs w:val="20"/>
          <w:u w:val="single"/>
        </w:rPr>
        <w:t xml:space="preserve">                  </w:t>
      </w:r>
      <w:r>
        <w:rPr>
          <w:rFonts w:eastAsia="黑体" w:hint="eastAsia"/>
          <w:kern w:val="0"/>
          <w:sz w:val="28"/>
          <w:szCs w:val="20"/>
          <w:u w:val="single"/>
        </w:rPr>
        <w:t xml:space="preserve"> </w:t>
      </w:r>
      <w:r>
        <w:rPr>
          <w:rFonts w:eastAsia="黑体"/>
          <w:kern w:val="0"/>
          <w:sz w:val="28"/>
          <w:szCs w:val="20"/>
          <w:u w:val="single"/>
        </w:rPr>
        <w:t xml:space="preserve">         </w:t>
      </w:r>
    </w:p>
    <w:p w:rsidR="00B776CB" w:rsidRDefault="00F02D9A">
      <w:pPr>
        <w:widowControl/>
        <w:tabs>
          <w:tab w:val="center" w:pos="4536"/>
          <w:tab w:val="right" w:pos="10490"/>
        </w:tabs>
        <w:adjustRightInd/>
        <w:snapToGrid/>
        <w:spacing w:line="360" w:lineRule="auto"/>
        <w:ind w:firstLineChars="0" w:firstLine="0"/>
        <w:jc w:val="left"/>
        <w:rPr>
          <w:rFonts w:eastAsia="黑体"/>
          <w:kern w:val="0"/>
          <w:sz w:val="28"/>
          <w:szCs w:val="20"/>
        </w:rPr>
      </w:pPr>
      <w:r>
        <w:rPr>
          <w:rFonts w:eastAsia="黑体"/>
          <w:kern w:val="0"/>
          <w:sz w:val="28"/>
          <w:szCs w:val="20"/>
        </w:rPr>
        <w:t>UDC</w:t>
      </w:r>
      <w:r>
        <w:rPr>
          <w:rFonts w:eastAsia="黑体"/>
          <w:kern w:val="0"/>
          <w:sz w:val="28"/>
          <w:szCs w:val="20"/>
          <w:u w:val="single"/>
        </w:rPr>
        <w:t xml:space="preserve">               </w:t>
      </w:r>
      <w:r>
        <w:rPr>
          <w:rFonts w:eastAsia="黑体" w:hint="eastAsia"/>
          <w:kern w:val="0"/>
          <w:sz w:val="28"/>
          <w:szCs w:val="20"/>
          <w:u w:val="single"/>
        </w:rPr>
        <w:t xml:space="preserve">      </w:t>
      </w:r>
      <w:r>
        <w:rPr>
          <w:rFonts w:eastAsia="黑体"/>
          <w:kern w:val="0"/>
          <w:sz w:val="28"/>
          <w:szCs w:val="20"/>
          <w:u w:val="single"/>
        </w:rPr>
        <w:t xml:space="preserve"> </w:t>
      </w:r>
      <w:r>
        <w:rPr>
          <w:rFonts w:eastAsia="黑体" w:hint="eastAsia"/>
          <w:kern w:val="0"/>
          <w:sz w:val="28"/>
          <w:szCs w:val="20"/>
          <w:u w:val="single"/>
        </w:rPr>
        <w:t xml:space="preserve"> </w:t>
      </w:r>
      <w:r>
        <w:rPr>
          <w:rFonts w:eastAsia="黑体"/>
          <w:kern w:val="0"/>
          <w:sz w:val="28"/>
          <w:szCs w:val="20"/>
          <w:u w:val="single"/>
        </w:rPr>
        <w:t xml:space="preserve">    </w:t>
      </w:r>
    </w:p>
    <w:p w:rsidR="00B776CB" w:rsidRDefault="00F02D9A">
      <w:pPr>
        <w:widowControl/>
        <w:tabs>
          <w:tab w:val="center" w:pos="4536"/>
          <w:tab w:val="right" w:pos="10490"/>
        </w:tabs>
        <w:adjustRightInd/>
        <w:snapToGrid/>
        <w:spacing w:before="50" w:after="48" w:line="240" w:lineRule="auto"/>
        <w:ind w:firstLineChars="0" w:firstLine="0"/>
        <w:jc w:val="left"/>
        <w:rPr>
          <w:kern w:val="0"/>
          <w:sz w:val="28"/>
          <w:szCs w:val="28"/>
        </w:rPr>
      </w:pPr>
      <w:r>
        <w:rPr>
          <w:kern w:val="0"/>
          <w:sz w:val="28"/>
          <w:szCs w:val="28"/>
        </w:rPr>
        <w:t></w:t>
      </w:r>
      <w:bookmarkEnd w:id="0"/>
      <w:bookmarkEnd w:id="1"/>
      <w:bookmarkEnd w:id="2"/>
      <w:bookmarkEnd w:id="3"/>
      <w:bookmarkEnd w:id="4"/>
      <w:bookmarkEnd w:id="5"/>
      <w:bookmarkEnd w:id="6"/>
      <w:bookmarkEnd w:id="7"/>
      <w:bookmarkEnd w:id="8"/>
      <w:bookmarkEnd w:id="9"/>
      <w:bookmarkEnd w:id="10"/>
      <w:r>
        <w:rPr>
          <w:kern w:val="0"/>
          <w:sz w:val="28"/>
          <w:szCs w:val="28"/>
        </w:rPr>
        <w:tab/>
      </w:r>
    </w:p>
    <w:p w:rsidR="00B776CB" w:rsidRDefault="00B776CB">
      <w:pPr>
        <w:widowControl/>
        <w:tabs>
          <w:tab w:val="center" w:pos="4536"/>
          <w:tab w:val="right" w:pos="10490"/>
        </w:tabs>
        <w:adjustRightInd/>
        <w:snapToGrid/>
        <w:spacing w:before="50" w:after="65" w:line="240" w:lineRule="auto"/>
        <w:ind w:firstLineChars="0" w:firstLine="0"/>
        <w:jc w:val="left"/>
        <w:rPr>
          <w:kern w:val="0"/>
          <w:sz w:val="20"/>
          <w:szCs w:val="20"/>
        </w:rPr>
      </w:pPr>
    </w:p>
    <w:p w:rsidR="00B776CB" w:rsidRDefault="00F02D9A">
      <w:pPr>
        <w:widowControl/>
        <w:tabs>
          <w:tab w:val="center" w:pos="4536"/>
          <w:tab w:val="right" w:pos="10490"/>
        </w:tabs>
        <w:adjustRightInd/>
        <w:snapToGrid/>
        <w:spacing w:before="50" w:line="480" w:lineRule="auto"/>
        <w:ind w:firstLineChars="0" w:firstLine="0"/>
        <w:jc w:val="center"/>
        <w:rPr>
          <w:rFonts w:eastAsia="仿宋_GB2312"/>
          <w:b/>
          <w:kern w:val="0"/>
          <w:sz w:val="52"/>
          <w:szCs w:val="20"/>
        </w:rPr>
      </w:pPr>
      <w:r>
        <w:rPr>
          <w:kern w:val="0"/>
          <w:sz w:val="44"/>
          <w:szCs w:val="44"/>
        </w:rPr>
        <w:t>学</w:t>
      </w:r>
      <w:r>
        <w:rPr>
          <w:kern w:val="0"/>
          <w:sz w:val="44"/>
          <w:szCs w:val="44"/>
        </w:rPr>
        <w:t xml:space="preserve">   </w:t>
      </w:r>
      <w:r>
        <w:rPr>
          <w:kern w:val="0"/>
          <w:sz w:val="44"/>
          <w:szCs w:val="44"/>
        </w:rPr>
        <w:t>位</w:t>
      </w:r>
      <w:r>
        <w:rPr>
          <w:kern w:val="0"/>
          <w:sz w:val="44"/>
          <w:szCs w:val="44"/>
        </w:rPr>
        <w:t xml:space="preserve">   </w:t>
      </w:r>
      <w:r>
        <w:rPr>
          <w:kern w:val="0"/>
          <w:sz w:val="44"/>
          <w:szCs w:val="44"/>
        </w:rPr>
        <w:t>论</w:t>
      </w:r>
      <w:r>
        <w:rPr>
          <w:kern w:val="0"/>
          <w:sz w:val="44"/>
          <w:szCs w:val="44"/>
        </w:rPr>
        <w:t xml:space="preserve">   </w:t>
      </w:r>
      <w:r>
        <w:rPr>
          <w:kern w:val="0"/>
          <w:sz w:val="44"/>
          <w:szCs w:val="44"/>
        </w:rPr>
        <w:t>文</w:t>
      </w:r>
    </w:p>
    <w:p w:rsidR="00B776CB" w:rsidRDefault="00B776CB">
      <w:pPr>
        <w:widowControl/>
        <w:tabs>
          <w:tab w:val="center" w:pos="4536"/>
          <w:tab w:val="right" w:pos="10490"/>
        </w:tabs>
        <w:adjustRightInd/>
        <w:snapToGrid/>
        <w:spacing w:before="50" w:line="240" w:lineRule="auto"/>
        <w:ind w:firstLineChars="0" w:firstLine="0"/>
        <w:jc w:val="left"/>
        <w:rPr>
          <w:rFonts w:eastAsia="黑体"/>
          <w:kern w:val="0"/>
          <w:sz w:val="36"/>
          <w:szCs w:val="36"/>
        </w:rPr>
      </w:pPr>
    </w:p>
    <w:p w:rsidR="00B776CB" w:rsidRDefault="00F02D9A">
      <w:pPr>
        <w:widowControl/>
        <w:tabs>
          <w:tab w:val="center" w:pos="4536"/>
          <w:tab w:val="right" w:pos="10490"/>
        </w:tabs>
        <w:adjustRightInd/>
        <w:snapToGrid/>
        <w:spacing w:before="50" w:line="240" w:lineRule="auto"/>
        <w:ind w:firstLineChars="0" w:firstLine="0"/>
        <w:jc w:val="center"/>
        <w:rPr>
          <w:rFonts w:eastAsia="黑体"/>
          <w:kern w:val="0"/>
          <w:sz w:val="36"/>
          <w:szCs w:val="36"/>
        </w:rPr>
      </w:pPr>
      <w:bookmarkStart w:id="11" w:name="OLE_LINK1"/>
      <w:bookmarkStart w:id="12" w:name="OLE_LINK2"/>
      <w:r>
        <w:rPr>
          <w:rFonts w:eastAsia="黑体" w:hint="eastAsia"/>
          <w:kern w:val="0"/>
          <w:sz w:val="36"/>
          <w:szCs w:val="36"/>
        </w:rPr>
        <w:t>面向</w:t>
      </w:r>
      <w:bookmarkStart w:id="13" w:name="_GoBack"/>
      <w:bookmarkEnd w:id="13"/>
      <w:r>
        <w:rPr>
          <w:rFonts w:eastAsia="黑体" w:hint="eastAsia"/>
          <w:kern w:val="0"/>
          <w:sz w:val="36"/>
          <w:szCs w:val="36"/>
        </w:rPr>
        <w:t>英汉互译</w:t>
      </w:r>
      <w:r>
        <w:rPr>
          <w:rFonts w:eastAsia="黑体"/>
          <w:kern w:val="0"/>
          <w:sz w:val="36"/>
          <w:szCs w:val="36"/>
        </w:rPr>
        <w:t>文本</w:t>
      </w:r>
      <w:r>
        <w:rPr>
          <w:rFonts w:eastAsia="黑体" w:hint="eastAsia"/>
          <w:kern w:val="0"/>
          <w:sz w:val="36"/>
          <w:szCs w:val="36"/>
        </w:rPr>
        <w:t>的共指消解技术及其关键问题研究</w:t>
      </w:r>
      <w:bookmarkEnd w:id="11"/>
      <w:bookmarkEnd w:id="12"/>
    </w:p>
    <w:p w:rsidR="00B776CB" w:rsidRDefault="00B776CB">
      <w:pPr>
        <w:widowControl/>
        <w:tabs>
          <w:tab w:val="center" w:pos="4536"/>
          <w:tab w:val="right" w:pos="10490"/>
        </w:tabs>
        <w:adjustRightInd/>
        <w:snapToGrid/>
        <w:spacing w:before="50" w:line="240" w:lineRule="auto"/>
        <w:ind w:firstLineChars="0" w:firstLine="0"/>
        <w:jc w:val="left"/>
        <w:rPr>
          <w:kern w:val="0"/>
          <w:sz w:val="20"/>
          <w:szCs w:val="20"/>
        </w:rPr>
      </w:pPr>
    </w:p>
    <w:p w:rsidR="00B776CB" w:rsidRDefault="00B776CB">
      <w:pPr>
        <w:widowControl/>
        <w:tabs>
          <w:tab w:val="center" w:pos="4536"/>
          <w:tab w:val="right" w:pos="10490"/>
        </w:tabs>
        <w:adjustRightInd/>
        <w:snapToGrid/>
        <w:spacing w:before="50" w:line="240" w:lineRule="auto"/>
        <w:ind w:firstLineChars="0" w:firstLine="0"/>
        <w:jc w:val="left"/>
        <w:rPr>
          <w:kern w:val="0"/>
          <w:sz w:val="20"/>
          <w:szCs w:val="20"/>
        </w:rPr>
      </w:pPr>
    </w:p>
    <w:tbl>
      <w:tblPr>
        <w:tblW w:w="8581" w:type="dxa"/>
        <w:jc w:val="center"/>
        <w:tblLayout w:type="fixed"/>
        <w:tblCellMar>
          <w:left w:w="57" w:type="dxa"/>
          <w:right w:w="57" w:type="dxa"/>
        </w:tblCellMar>
        <w:tblLook w:val="04A0" w:firstRow="1" w:lastRow="0" w:firstColumn="1" w:lastColumn="0" w:noHBand="0" w:noVBand="1"/>
      </w:tblPr>
      <w:tblGrid>
        <w:gridCol w:w="2037"/>
        <w:gridCol w:w="2069"/>
        <w:gridCol w:w="2431"/>
        <w:gridCol w:w="2044"/>
      </w:tblGrid>
      <w:tr w:rsidR="00B776CB">
        <w:trPr>
          <w:trHeight w:val="675"/>
          <w:jc w:val="center"/>
        </w:trPr>
        <w:tc>
          <w:tcPr>
            <w:tcW w:w="2037" w:type="dxa"/>
            <w:vAlign w:val="center"/>
          </w:tcPr>
          <w:p w:rsidR="00B776CB" w:rsidRDefault="00F02D9A">
            <w:pPr>
              <w:tabs>
                <w:tab w:val="center" w:pos="4536"/>
                <w:tab w:val="right" w:pos="10490"/>
              </w:tabs>
              <w:ind w:firstLineChars="0" w:firstLine="0"/>
              <w:rPr>
                <w:sz w:val="28"/>
                <w:szCs w:val="28"/>
              </w:rPr>
            </w:pPr>
            <w:r>
              <w:rPr>
                <w:spacing w:val="93"/>
                <w:kern w:val="0"/>
                <w:sz w:val="28"/>
                <w:szCs w:val="28"/>
              </w:rPr>
              <w:t>作者姓</w:t>
            </w:r>
            <w:r>
              <w:rPr>
                <w:spacing w:val="1"/>
                <w:kern w:val="0"/>
                <w:sz w:val="28"/>
                <w:szCs w:val="28"/>
              </w:rPr>
              <w:t>名</w:t>
            </w:r>
            <w:r>
              <w:rPr>
                <w:sz w:val="28"/>
                <w:szCs w:val="28"/>
              </w:rPr>
              <w:t>：</w:t>
            </w:r>
          </w:p>
        </w:tc>
        <w:tc>
          <w:tcPr>
            <w:tcW w:w="6544" w:type="dxa"/>
            <w:gridSpan w:val="3"/>
            <w:shd w:val="clear" w:color="auto" w:fill="auto"/>
            <w:vAlign w:val="center"/>
          </w:tcPr>
          <w:p w:rsidR="00B776CB" w:rsidRDefault="00B776CB">
            <w:pPr>
              <w:tabs>
                <w:tab w:val="center" w:pos="4536"/>
                <w:tab w:val="right" w:pos="10490"/>
              </w:tabs>
              <w:ind w:firstLineChars="0" w:firstLine="0"/>
              <w:rPr>
                <w:sz w:val="28"/>
                <w:szCs w:val="28"/>
              </w:rPr>
            </w:pPr>
          </w:p>
        </w:tc>
      </w:tr>
      <w:tr w:rsidR="00B776CB">
        <w:trPr>
          <w:trHeight w:val="675"/>
          <w:jc w:val="center"/>
        </w:trPr>
        <w:tc>
          <w:tcPr>
            <w:tcW w:w="2037" w:type="dxa"/>
            <w:vAlign w:val="center"/>
          </w:tcPr>
          <w:p w:rsidR="00B776CB" w:rsidRDefault="00F02D9A">
            <w:pPr>
              <w:tabs>
                <w:tab w:val="center" w:pos="4536"/>
                <w:tab w:val="right" w:pos="10490"/>
              </w:tabs>
              <w:ind w:firstLineChars="0" w:firstLine="0"/>
              <w:rPr>
                <w:sz w:val="28"/>
                <w:szCs w:val="28"/>
              </w:rPr>
            </w:pPr>
            <w:r w:rsidRPr="00416614">
              <w:rPr>
                <w:spacing w:val="93"/>
                <w:kern w:val="0"/>
                <w:sz w:val="28"/>
                <w:szCs w:val="28"/>
                <w:fitText w:val="1680" w:id="1"/>
              </w:rPr>
              <w:t>指导教</w:t>
            </w:r>
            <w:r w:rsidRPr="00416614">
              <w:rPr>
                <w:spacing w:val="1"/>
                <w:kern w:val="0"/>
                <w:sz w:val="28"/>
                <w:szCs w:val="28"/>
                <w:fitText w:val="1680" w:id="1"/>
              </w:rPr>
              <w:t>师</w:t>
            </w:r>
            <w:r>
              <w:rPr>
                <w:sz w:val="28"/>
                <w:szCs w:val="28"/>
              </w:rPr>
              <w:t>：</w:t>
            </w:r>
          </w:p>
        </w:tc>
        <w:tc>
          <w:tcPr>
            <w:tcW w:w="6544" w:type="dxa"/>
            <w:gridSpan w:val="3"/>
            <w:shd w:val="clear" w:color="auto" w:fill="auto"/>
            <w:vAlign w:val="center"/>
          </w:tcPr>
          <w:p w:rsidR="00B776CB" w:rsidRDefault="00B776CB">
            <w:pPr>
              <w:tabs>
                <w:tab w:val="center" w:pos="4536"/>
                <w:tab w:val="right" w:pos="10490"/>
              </w:tabs>
              <w:ind w:firstLineChars="0" w:firstLine="0"/>
              <w:rPr>
                <w:sz w:val="28"/>
                <w:szCs w:val="28"/>
              </w:rPr>
            </w:pPr>
          </w:p>
        </w:tc>
      </w:tr>
      <w:tr w:rsidR="00B776CB">
        <w:trPr>
          <w:trHeight w:val="675"/>
          <w:jc w:val="center"/>
        </w:trPr>
        <w:tc>
          <w:tcPr>
            <w:tcW w:w="2037" w:type="dxa"/>
            <w:vAlign w:val="center"/>
          </w:tcPr>
          <w:p w:rsidR="00B776CB" w:rsidRDefault="00B776CB">
            <w:pPr>
              <w:tabs>
                <w:tab w:val="center" w:pos="4536"/>
                <w:tab w:val="right" w:pos="10490"/>
              </w:tabs>
              <w:ind w:firstLineChars="0" w:firstLine="0"/>
              <w:rPr>
                <w:sz w:val="28"/>
                <w:szCs w:val="28"/>
              </w:rPr>
            </w:pPr>
          </w:p>
        </w:tc>
        <w:tc>
          <w:tcPr>
            <w:tcW w:w="6544" w:type="dxa"/>
            <w:gridSpan w:val="3"/>
            <w:shd w:val="clear" w:color="auto" w:fill="auto"/>
            <w:vAlign w:val="center"/>
          </w:tcPr>
          <w:p w:rsidR="00B776CB" w:rsidRPr="007711B2" w:rsidRDefault="00B776CB">
            <w:pPr>
              <w:tabs>
                <w:tab w:val="center" w:pos="4536"/>
                <w:tab w:val="right" w:pos="10490"/>
              </w:tabs>
              <w:ind w:firstLineChars="0" w:firstLine="0"/>
              <w:rPr>
                <w:sz w:val="28"/>
                <w:szCs w:val="28"/>
              </w:rPr>
            </w:pPr>
          </w:p>
        </w:tc>
      </w:tr>
      <w:tr w:rsidR="00B776CB">
        <w:trPr>
          <w:trHeight w:val="675"/>
          <w:jc w:val="center"/>
        </w:trPr>
        <w:tc>
          <w:tcPr>
            <w:tcW w:w="2037" w:type="dxa"/>
            <w:vAlign w:val="center"/>
          </w:tcPr>
          <w:p w:rsidR="00B776CB" w:rsidRDefault="00F02D9A">
            <w:pPr>
              <w:tabs>
                <w:tab w:val="center" w:pos="4536"/>
                <w:tab w:val="right" w:pos="10490"/>
              </w:tabs>
              <w:ind w:firstLineChars="0" w:firstLine="0"/>
              <w:rPr>
                <w:sz w:val="28"/>
                <w:szCs w:val="28"/>
              </w:rPr>
            </w:pPr>
            <w:r w:rsidRPr="00416614">
              <w:rPr>
                <w:kern w:val="0"/>
                <w:sz w:val="28"/>
                <w:szCs w:val="28"/>
                <w:fitText w:val="1680" w:id="2"/>
              </w:rPr>
              <w:t>申请学位级别</w:t>
            </w:r>
            <w:r>
              <w:rPr>
                <w:sz w:val="28"/>
                <w:szCs w:val="28"/>
              </w:rPr>
              <w:t>：</w:t>
            </w:r>
          </w:p>
        </w:tc>
        <w:tc>
          <w:tcPr>
            <w:tcW w:w="2069" w:type="dxa"/>
            <w:vAlign w:val="center"/>
          </w:tcPr>
          <w:p w:rsidR="00B776CB" w:rsidRDefault="00B776CB">
            <w:pPr>
              <w:tabs>
                <w:tab w:val="center" w:pos="4536"/>
                <w:tab w:val="right" w:pos="10490"/>
              </w:tabs>
              <w:ind w:firstLineChars="0" w:firstLine="0"/>
              <w:rPr>
                <w:bCs/>
                <w:sz w:val="28"/>
                <w:szCs w:val="28"/>
              </w:rPr>
            </w:pPr>
          </w:p>
        </w:tc>
        <w:tc>
          <w:tcPr>
            <w:tcW w:w="2431" w:type="dxa"/>
            <w:vAlign w:val="center"/>
          </w:tcPr>
          <w:p w:rsidR="00B776CB" w:rsidRDefault="00F02D9A">
            <w:pPr>
              <w:tabs>
                <w:tab w:val="center" w:pos="4536"/>
                <w:tab w:val="right" w:pos="10490"/>
              </w:tabs>
              <w:ind w:firstLineChars="0" w:firstLine="0"/>
              <w:jc w:val="left"/>
              <w:rPr>
                <w:sz w:val="28"/>
                <w:szCs w:val="28"/>
              </w:rPr>
            </w:pPr>
            <w:r w:rsidRPr="00F4740F">
              <w:rPr>
                <w:spacing w:val="140"/>
                <w:kern w:val="0"/>
                <w:sz w:val="28"/>
                <w:szCs w:val="28"/>
                <w:fitText w:val="1960" w:id="3"/>
              </w:rPr>
              <w:t>学科类</w:t>
            </w:r>
            <w:r w:rsidRPr="00F4740F">
              <w:rPr>
                <w:kern w:val="0"/>
                <w:sz w:val="28"/>
                <w:szCs w:val="28"/>
                <w:fitText w:val="1960" w:id="3"/>
              </w:rPr>
              <w:t>别</w:t>
            </w:r>
            <w:r>
              <w:rPr>
                <w:sz w:val="28"/>
                <w:szCs w:val="28"/>
              </w:rPr>
              <w:t>：</w:t>
            </w:r>
          </w:p>
        </w:tc>
        <w:tc>
          <w:tcPr>
            <w:tcW w:w="2044" w:type="dxa"/>
            <w:vAlign w:val="center"/>
          </w:tcPr>
          <w:p w:rsidR="00B776CB" w:rsidRDefault="00B776CB">
            <w:pPr>
              <w:tabs>
                <w:tab w:val="center" w:pos="4536"/>
                <w:tab w:val="right" w:pos="10490"/>
              </w:tabs>
              <w:ind w:firstLineChars="0" w:firstLine="0"/>
              <w:rPr>
                <w:bCs/>
                <w:sz w:val="28"/>
                <w:szCs w:val="28"/>
              </w:rPr>
            </w:pPr>
          </w:p>
        </w:tc>
      </w:tr>
      <w:tr w:rsidR="00B776CB">
        <w:trPr>
          <w:trHeight w:val="675"/>
          <w:jc w:val="center"/>
        </w:trPr>
        <w:tc>
          <w:tcPr>
            <w:tcW w:w="2037" w:type="dxa"/>
            <w:vAlign w:val="center"/>
          </w:tcPr>
          <w:p w:rsidR="00B776CB" w:rsidRDefault="00F02D9A">
            <w:pPr>
              <w:tabs>
                <w:tab w:val="center" w:pos="4536"/>
                <w:tab w:val="right" w:pos="10490"/>
              </w:tabs>
              <w:ind w:firstLineChars="0" w:firstLine="0"/>
              <w:rPr>
                <w:sz w:val="28"/>
                <w:szCs w:val="28"/>
              </w:rPr>
            </w:pPr>
            <w:r w:rsidRPr="00416614">
              <w:rPr>
                <w:kern w:val="0"/>
                <w:sz w:val="28"/>
                <w:szCs w:val="28"/>
                <w:fitText w:val="1680" w:id="4"/>
              </w:rPr>
              <w:lastRenderedPageBreak/>
              <w:t>学科专业名称</w:t>
            </w:r>
            <w:r>
              <w:rPr>
                <w:sz w:val="28"/>
                <w:szCs w:val="28"/>
              </w:rPr>
              <w:t>：</w:t>
            </w:r>
          </w:p>
        </w:tc>
        <w:tc>
          <w:tcPr>
            <w:tcW w:w="4500" w:type="dxa"/>
            <w:gridSpan w:val="2"/>
            <w:vAlign w:val="center"/>
          </w:tcPr>
          <w:p w:rsidR="00B776CB" w:rsidRDefault="00B776CB">
            <w:pPr>
              <w:tabs>
                <w:tab w:val="center" w:pos="4536"/>
                <w:tab w:val="right" w:pos="10490"/>
              </w:tabs>
              <w:ind w:firstLineChars="0" w:firstLine="0"/>
              <w:rPr>
                <w:bCs/>
                <w:sz w:val="28"/>
                <w:szCs w:val="28"/>
              </w:rPr>
            </w:pPr>
          </w:p>
        </w:tc>
        <w:tc>
          <w:tcPr>
            <w:tcW w:w="2044" w:type="dxa"/>
            <w:vAlign w:val="center"/>
          </w:tcPr>
          <w:p w:rsidR="00B776CB" w:rsidRDefault="00B776CB">
            <w:pPr>
              <w:tabs>
                <w:tab w:val="center" w:pos="4536"/>
                <w:tab w:val="right" w:pos="10490"/>
              </w:tabs>
              <w:ind w:firstLineChars="0" w:firstLine="0"/>
              <w:rPr>
                <w:sz w:val="28"/>
                <w:szCs w:val="28"/>
              </w:rPr>
            </w:pPr>
          </w:p>
        </w:tc>
      </w:tr>
      <w:tr w:rsidR="00B776CB">
        <w:trPr>
          <w:trHeight w:val="675"/>
          <w:jc w:val="center"/>
        </w:trPr>
        <w:tc>
          <w:tcPr>
            <w:tcW w:w="2037" w:type="dxa"/>
            <w:vAlign w:val="center"/>
          </w:tcPr>
          <w:p w:rsidR="00B776CB" w:rsidRDefault="00F02D9A">
            <w:pPr>
              <w:tabs>
                <w:tab w:val="center" w:pos="4536"/>
                <w:tab w:val="right" w:pos="10490"/>
              </w:tabs>
              <w:ind w:firstLineChars="0" w:firstLine="0"/>
              <w:rPr>
                <w:sz w:val="28"/>
                <w:szCs w:val="28"/>
              </w:rPr>
            </w:pPr>
            <w:r>
              <w:rPr>
                <w:kern w:val="0"/>
                <w:sz w:val="28"/>
                <w:szCs w:val="28"/>
                <w:fitText w:val="1680" w:id="5"/>
              </w:rPr>
              <w:t>论文提交日期</w:t>
            </w:r>
            <w:r>
              <w:rPr>
                <w:sz w:val="28"/>
                <w:szCs w:val="28"/>
              </w:rPr>
              <w:t>：</w:t>
            </w:r>
          </w:p>
        </w:tc>
        <w:tc>
          <w:tcPr>
            <w:tcW w:w="2069" w:type="dxa"/>
            <w:vAlign w:val="center"/>
          </w:tcPr>
          <w:p w:rsidR="00B776CB" w:rsidRDefault="00F02D9A">
            <w:pPr>
              <w:tabs>
                <w:tab w:val="center" w:pos="4536"/>
                <w:tab w:val="right" w:pos="10490"/>
              </w:tabs>
              <w:ind w:firstLineChars="0" w:firstLine="0"/>
              <w:rPr>
                <w:bCs/>
                <w:sz w:val="28"/>
                <w:szCs w:val="28"/>
              </w:rPr>
            </w:pPr>
            <w:r>
              <w:rPr>
                <w:bCs/>
                <w:sz w:val="28"/>
                <w:szCs w:val="28"/>
              </w:rPr>
              <w:t>2021</w:t>
            </w:r>
            <w:r>
              <w:rPr>
                <w:bCs/>
                <w:sz w:val="28"/>
                <w:szCs w:val="28"/>
              </w:rPr>
              <w:t>年</w:t>
            </w:r>
            <w:r w:rsidR="00986E34">
              <w:rPr>
                <w:bCs/>
                <w:sz w:val="28"/>
                <w:szCs w:val="28"/>
              </w:rPr>
              <w:t>6</w:t>
            </w:r>
            <w:r>
              <w:rPr>
                <w:bCs/>
                <w:sz w:val="28"/>
                <w:szCs w:val="28"/>
              </w:rPr>
              <w:t>月</w:t>
            </w:r>
          </w:p>
        </w:tc>
        <w:tc>
          <w:tcPr>
            <w:tcW w:w="2431" w:type="dxa"/>
            <w:vAlign w:val="center"/>
          </w:tcPr>
          <w:p w:rsidR="00B776CB" w:rsidRDefault="00F02D9A">
            <w:pPr>
              <w:tabs>
                <w:tab w:val="center" w:pos="4536"/>
                <w:tab w:val="right" w:pos="10490"/>
              </w:tabs>
              <w:ind w:firstLineChars="0" w:firstLine="0"/>
              <w:rPr>
                <w:sz w:val="28"/>
                <w:szCs w:val="28"/>
              </w:rPr>
            </w:pPr>
            <w:r>
              <w:rPr>
                <w:spacing w:val="28"/>
                <w:kern w:val="0"/>
                <w:sz w:val="28"/>
                <w:szCs w:val="28"/>
                <w:fitText w:val="1960" w:id="6"/>
              </w:rPr>
              <w:t>论文答辩日</w:t>
            </w:r>
            <w:r>
              <w:rPr>
                <w:kern w:val="0"/>
                <w:sz w:val="28"/>
                <w:szCs w:val="28"/>
                <w:fitText w:val="1960" w:id="6"/>
              </w:rPr>
              <w:t>期</w:t>
            </w:r>
            <w:r>
              <w:rPr>
                <w:sz w:val="28"/>
                <w:szCs w:val="28"/>
              </w:rPr>
              <w:t>：</w:t>
            </w:r>
          </w:p>
        </w:tc>
        <w:tc>
          <w:tcPr>
            <w:tcW w:w="2044" w:type="dxa"/>
            <w:vAlign w:val="center"/>
          </w:tcPr>
          <w:p w:rsidR="00B776CB" w:rsidRDefault="00F02D9A">
            <w:pPr>
              <w:tabs>
                <w:tab w:val="center" w:pos="4536"/>
                <w:tab w:val="right" w:pos="10490"/>
              </w:tabs>
              <w:ind w:firstLineChars="0" w:firstLine="0"/>
              <w:rPr>
                <w:bCs/>
                <w:sz w:val="28"/>
                <w:szCs w:val="28"/>
              </w:rPr>
            </w:pPr>
            <w:r>
              <w:rPr>
                <w:bCs/>
                <w:sz w:val="28"/>
                <w:szCs w:val="28"/>
              </w:rPr>
              <w:t>2021</w:t>
            </w:r>
            <w:r>
              <w:rPr>
                <w:bCs/>
                <w:sz w:val="28"/>
                <w:szCs w:val="28"/>
              </w:rPr>
              <w:t>年</w:t>
            </w:r>
            <w:r w:rsidR="00986E34">
              <w:rPr>
                <w:bCs/>
                <w:sz w:val="28"/>
                <w:szCs w:val="28"/>
              </w:rPr>
              <w:t>6</w:t>
            </w:r>
            <w:r>
              <w:rPr>
                <w:bCs/>
                <w:sz w:val="28"/>
                <w:szCs w:val="28"/>
              </w:rPr>
              <w:t>月</w:t>
            </w:r>
          </w:p>
        </w:tc>
      </w:tr>
      <w:tr w:rsidR="00B776CB">
        <w:trPr>
          <w:trHeight w:val="675"/>
          <w:jc w:val="center"/>
        </w:trPr>
        <w:tc>
          <w:tcPr>
            <w:tcW w:w="2037" w:type="dxa"/>
            <w:vAlign w:val="center"/>
          </w:tcPr>
          <w:p w:rsidR="00B776CB" w:rsidRDefault="00F02D9A">
            <w:pPr>
              <w:tabs>
                <w:tab w:val="center" w:pos="4536"/>
                <w:tab w:val="right" w:pos="10490"/>
              </w:tabs>
              <w:ind w:firstLineChars="0" w:firstLine="0"/>
              <w:rPr>
                <w:sz w:val="28"/>
                <w:szCs w:val="28"/>
              </w:rPr>
            </w:pPr>
            <w:r>
              <w:rPr>
                <w:bCs/>
                <w:caps/>
                <w:kern w:val="0"/>
                <w:sz w:val="28"/>
                <w:fitText w:val="1680" w:id="7"/>
              </w:rPr>
              <w:t>学位授予日期</w:t>
            </w:r>
            <w:r>
              <w:rPr>
                <w:bCs/>
                <w:sz w:val="28"/>
                <w:szCs w:val="28"/>
              </w:rPr>
              <w:t>：</w:t>
            </w:r>
          </w:p>
        </w:tc>
        <w:tc>
          <w:tcPr>
            <w:tcW w:w="2069" w:type="dxa"/>
            <w:vAlign w:val="center"/>
          </w:tcPr>
          <w:p w:rsidR="00B776CB" w:rsidRDefault="00F02D9A">
            <w:pPr>
              <w:tabs>
                <w:tab w:val="center" w:pos="4536"/>
                <w:tab w:val="right" w:pos="10490"/>
              </w:tabs>
              <w:ind w:firstLineChars="0" w:firstLine="0"/>
              <w:rPr>
                <w:bCs/>
                <w:sz w:val="28"/>
                <w:szCs w:val="28"/>
              </w:rPr>
            </w:pPr>
            <w:r>
              <w:rPr>
                <w:rFonts w:hint="eastAsia"/>
                <w:bCs/>
                <w:sz w:val="28"/>
                <w:szCs w:val="28"/>
              </w:rPr>
              <w:t>20</w:t>
            </w:r>
            <w:r>
              <w:rPr>
                <w:bCs/>
                <w:sz w:val="28"/>
                <w:szCs w:val="28"/>
              </w:rPr>
              <w:t>21</w:t>
            </w:r>
            <w:r>
              <w:rPr>
                <w:rFonts w:hint="eastAsia"/>
                <w:bCs/>
                <w:sz w:val="28"/>
                <w:szCs w:val="28"/>
              </w:rPr>
              <w:t>年</w:t>
            </w:r>
            <w:r w:rsidR="00986E34">
              <w:rPr>
                <w:bCs/>
                <w:sz w:val="28"/>
                <w:szCs w:val="28"/>
              </w:rPr>
              <w:t>6</w:t>
            </w:r>
            <w:r>
              <w:rPr>
                <w:rFonts w:hint="eastAsia"/>
                <w:bCs/>
                <w:sz w:val="28"/>
                <w:szCs w:val="28"/>
              </w:rPr>
              <w:t>月</w:t>
            </w:r>
          </w:p>
        </w:tc>
        <w:tc>
          <w:tcPr>
            <w:tcW w:w="2431" w:type="dxa"/>
            <w:vAlign w:val="center"/>
          </w:tcPr>
          <w:p w:rsidR="00B776CB" w:rsidRDefault="00F02D9A">
            <w:pPr>
              <w:tabs>
                <w:tab w:val="center" w:pos="4536"/>
                <w:tab w:val="right" w:pos="10490"/>
              </w:tabs>
              <w:ind w:firstLineChars="0" w:firstLine="0"/>
              <w:rPr>
                <w:sz w:val="28"/>
                <w:szCs w:val="28"/>
              </w:rPr>
            </w:pPr>
            <w:r>
              <w:rPr>
                <w:bCs/>
                <w:sz w:val="28"/>
              </w:rPr>
              <w:t>答辩委员会主席：</w:t>
            </w:r>
          </w:p>
        </w:tc>
        <w:tc>
          <w:tcPr>
            <w:tcW w:w="2044" w:type="dxa"/>
            <w:vAlign w:val="center"/>
          </w:tcPr>
          <w:p w:rsidR="00B776CB" w:rsidRDefault="00B776CB">
            <w:pPr>
              <w:tabs>
                <w:tab w:val="center" w:pos="4536"/>
                <w:tab w:val="right" w:pos="10490"/>
              </w:tabs>
              <w:ind w:firstLineChars="0" w:firstLine="0"/>
              <w:rPr>
                <w:bCs/>
                <w:sz w:val="28"/>
                <w:szCs w:val="28"/>
              </w:rPr>
            </w:pPr>
          </w:p>
        </w:tc>
      </w:tr>
      <w:tr w:rsidR="00B776CB">
        <w:trPr>
          <w:trHeight w:val="675"/>
          <w:jc w:val="center"/>
        </w:trPr>
        <w:tc>
          <w:tcPr>
            <w:tcW w:w="2037" w:type="dxa"/>
            <w:vAlign w:val="center"/>
          </w:tcPr>
          <w:p w:rsidR="00B776CB" w:rsidRDefault="00F02D9A">
            <w:pPr>
              <w:tabs>
                <w:tab w:val="center" w:pos="4536"/>
                <w:tab w:val="right" w:pos="10490"/>
              </w:tabs>
              <w:ind w:firstLineChars="0" w:firstLine="0"/>
              <w:rPr>
                <w:sz w:val="28"/>
                <w:szCs w:val="28"/>
              </w:rPr>
            </w:pPr>
            <w:r>
              <w:rPr>
                <w:spacing w:val="210"/>
                <w:kern w:val="0"/>
                <w:sz w:val="28"/>
                <w:szCs w:val="28"/>
                <w:fitText w:val="1680" w:id="8"/>
              </w:rPr>
              <w:t>评阅</w:t>
            </w:r>
            <w:r>
              <w:rPr>
                <w:kern w:val="0"/>
                <w:sz w:val="28"/>
                <w:szCs w:val="28"/>
                <w:fitText w:val="1680" w:id="8"/>
              </w:rPr>
              <w:t>人</w:t>
            </w:r>
            <w:r>
              <w:rPr>
                <w:sz w:val="28"/>
                <w:szCs w:val="28"/>
              </w:rPr>
              <w:t>：</w:t>
            </w:r>
          </w:p>
        </w:tc>
        <w:tc>
          <w:tcPr>
            <w:tcW w:w="6544" w:type="dxa"/>
            <w:gridSpan w:val="3"/>
            <w:shd w:val="clear" w:color="auto" w:fill="auto"/>
            <w:vAlign w:val="center"/>
          </w:tcPr>
          <w:p w:rsidR="00B776CB" w:rsidRDefault="00B776CB">
            <w:pPr>
              <w:tabs>
                <w:tab w:val="center" w:pos="4536"/>
                <w:tab w:val="right" w:pos="10490"/>
              </w:tabs>
              <w:ind w:firstLineChars="0" w:firstLine="0"/>
              <w:rPr>
                <w:sz w:val="28"/>
                <w:szCs w:val="28"/>
              </w:rPr>
            </w:pPr>
          </w:p>
        </w:tc>
      </w:tr>
    </w:tbl>
    <w:p w:rsidR="00B776CB" w:rsidRDefault="00B776CB">
      <w:pPr>
        <w:widowControl/>
        <w:tabs>
          <w:tab w:val="center" w:pos="4536"/>
          <w:tab w:val="right" w:pos="10490"/>
        </w:tabs>
        <w:adjustRightInd/>
        <w:snapToGrid/>
        <w:spacing w:before="50" w:line="240" w:lineRule="auto"/>
        <w:ind w:firstLineChars="0" w:firstLine="0"/>
        <w:rPr>
          <w:kern w:val="0"/>
          <w:sz w:val="28"/>
          <w:szCs w:val="20"/>
        </w:rPr>
      </w:pPr>
    </w:p>
    <w:p w:rsidR="00B776CB" w:rsidRDefault="00B776CB">
      <w:pPr>
        <w:widowControl/>
        <w:tabs>
          <w:tab w:val="center" w:pos="4536"/>
          <w:tab w:val="right" w:pos="10490"/>
        </w:tabs>
        <w:adjustRightInd/>
        <w:snapToGrid/>
        <w:spacing w:before="50" w:line="240" w:lineRule="auto"/>
        <w:ind w:firstLineChars="0" w:firstLine="0"/>
        <w:jc w:val="center"/>
        <w:rPr>
          <w:kern w:val="0"/>
          <w:sz w:val="28"/>
          <w:szCs w:val="20"/>
        </w:rPr>
      </w:pPr>
    </w:p>
    <w:p w:rsidR="00B776CB" w:rsidRDefault="00F02D9A">
      <w:pPr>
        <w:widowControl/>
        <w:tabs>
          <w:tab w:val="center" w:pos="4536"/>
          <w:tab w:val="right" w:pos="10490"/>
        </w:tabs>
        <w:adjustRightInd/>
        <w:snapToGrid/>
        <w:spacing w:before="50" w:line="240" w:lineRule="auto"/>
        <w:ind w:firstLineChars="0" w:firstLine="0"/>
        <w:jc w:val="center"/>
        <w:rPr>
          <w:kern w:val="0"/>
          <w:sz w:val="28"/>
          <w:szCs w:val="20"/>
        </w:rPr>
      </w:pPr>
      <w:r>
        <w:rPr>
          <w:kern w:val="0"/>
          <w:sz w:val="28"/>
          <w:szCs w:val="20"/>
        </w:rPr>
        <w:t>东</w:t>
      </w:r>
      <w:r>
        <w:rPr>
          <w:kern w:val="0"/>
          <w:sz w:val="28"/>
          <w:szCs w:val="20"/>
        </w:rPr>
        <w:t xml:space="preserve">  </w:t>
      </w:r>
      <w:r>
        <w:rPr>
          <w:kern w:val="0"/>
          <w:sz w:val="28"/>
          <w:szCs w:val="20"/>
        </w:rPr>
        <w:t>北</w:t>
      </w:r>
      <w:r>
        <w:rPr>
          <w:kern w:val="0"/>
          <w:sz w:val="28"/>
          <w:szCs w:val="20"/>
        </w:rPr>
        <w:t xml:space="preserve">  </w:t>
      </w:r>
      <w:r>
        <w:rPr>
          <w:kern w:val="0"/>
          <w:sz w:val="28"/>
          <w:szCs w:val="20"/>
        </w:rPr>
        <w:t>大</w:t>
      </w:r>
      <w:r>
        <w:rPr>
          <w:kern w:val="0"/>
          <w:sz w:val="28"/>
          <w:szCs w:val="20"/>
        </w:rPr>
        <w:t xml:space="preserve">  </w:t>
      </w:r>
      <w:r>
        <w:rPr>
          <w:kern w:val="0"/>
          <w:sz w:val="28"/>
          <w:szCs w:val="20"/>
        </w:rPr>
        <w:t>学</w:t>
      </w:r>
    </w:p>
    <w:p w:rsidR="00B776CB" w:rsidRDefault="00F02D9A">
      <w:pPr>
        <w:widowControl/>
        <w:tabs>
          <w:tab w:val="center" w:pos="4536"/>
          <w:tab w:val="right" w:pos="10490"/>
        </w:tabs>
        <w:adjustRightInd/>
        <w:snapToGrid/>
        <w:spacing w:before="50" w:line="240" w:lineRule="auto"/>
        <w:ind w:firstLineChars="0" w:firstLine="0"/>
        <w:jc w:val="center"/>
        <w:rPr>
          <w:kern w:val="0"/>
          <w:sz w:val="28"/>
          <w:szCs w:val="20"/>
        </w:rPr>
      </w:pPr>
      <w:r>
        <w:rPr>
          <w:kern w:val="0"/>
          <w:sz w:val="28"/>
          <w:szCs w:val="20"/>
        </w:rPr>
        <w:t>2021</w:t>
      </w:r>
      <w:r>
        <w:rPr>
          <w:kern w:val="0"/>
          <w:sz w:val="28"/>
          <w:szCs w:val="20"/>
        </w:rPr>
        <w:t>年</w:t>
      </w:r>
      <w:r w:rsidR="00986E34">
        <w:rPr>
          <w:kern w:val="0"/>
          <w:sz w:val="28"/>
          <w:szCs w:val="20"/>
        </w:rPr>
        <w:t>6</w:t>
      </w:r>
      <w:r>
        <w:rPr>
          <w:kern w:val="0"/>
          <w:sz w:val="28"/>
          <w:szCs w:val="20"/>
        </w:rPr>
        <w:t>月</w:t>
      </w:r>
    </w:p>
    <w:p w:rsidR="00B776CB" w:rsidRDefault="00B776CB">
      <w:pPr>
        <w:widowControl/>
        <w:tabs>
          <w:tab w:val="center" w:pos="4536"/>
          <w:tab w:val="right" w:pos="10490"/>
        </w:tabs>
        <w:adjustRightInd/>
        <w:snapToGrid/>
        <w:spacing w:before="50" w:line="240" w:lineRule="auto"/>
        <w:ind w:firstLineChars="0" w:firstLine="0"/>
        <w:jc w:val="left"/>
        <w:rPr>
          <w:b/>
        </w:rPr>
      </w:pPr>
    </w:p>
    <w:p w:rsidR="00B776CB" w:rsidRDefault="00B776CB">
      <w:pPr>
        <w:widowControl/>
        <w:tabs>
          <w:tab w:val="center" w:pos="4536"/>
          <w:tab w:val="right" w:pos="10490"/>
        </w:tabs>
        <w:adjustRightInd/>
        <w:snapToGrid/>
        <w:spacing w:before="50" w:line="240" w:lineRule="auto"/>
        <w:ind w:firstLineChars="0" w:firstLine="0"/>
        <w:jc w:val="left"/>
        <w:rPr>
          <w:b/>
        </w:rPr>
      </w:pPr>
    </w:p>
    <w:p w:rsidR="00B776CB" w:rsidRDefault="00B776CB">
      <w:pPr>
        <w:widowControl/>
        <w:tabs>
          <w:tab w:val="center" w:pos="4536"/>
          <w:tab w:val="right" w:pos="10490"/>
        </w:tabs>
        <w:adjustRightInd/>
        <w:snapToGrid/>
        <w:spacing w:before="50" w:line="240" w:lineRule="auto"/>
        <w:ind w:firstLineChars="0" w:firstLine="0"/>
        <w:jc w:val="left"/>
        <w:rPr>
          <w:b/>
        </w:rPr>
      </w:pPr>
    </w:p>
    <w:p w:rsidR="00B776CB" w:rsidRDefault="00B776CB">
      <w:pPr>
        <w:widowControl/>
        <w:tabs>
          <w:tab w:val="center" w:pos="4536"/>
          <w:tab w:val="right" w:pos="10490"/>
        </w:tabs>
        <w:adjustRightInd/>
        <w:snapToGrid/>
        <w:spacing w:before="50" w:line="240" w:lineRule="auto"/>
        <w:ind w:firstLineChars="0" w:firstLine="0"/>
        <w:jc w:val="left"/>
        <w:rPr>
          <w:b/>
        </w:rPr>
      </w:pPr>
    </w:p>
    <w:p w:rsidR="00B776CB" w:rsidRDefault="00B776CB">
      <w:pPr>
        <w:widowControl/>
        <w:tabs>
          <w:tab w:val="center" w:pos="4536"/>
          <w:tab w:val="right" w:pos="10490"/>
        </w:tabs>
        <w:adjustRightInd/>
        <w:snapToGrid/>
        <w:spacing w:before="50" w:line="240" w:lineRule="auto"/>
        <w:ind w:firstLineChars="0" w:firstLine="0"/>
        <w:jc w:val="left"/>
        <w:rPr>
          <w:b/>
        </w:rPr>
      </w:pPr>
    </w:p>
    <w:p w:rsidR="00B776CB" w:rsidRDefault="00B776CB">
      <w:pPr>
        <w:widowControl/>
        <w:tabs>
          <w:tab w:val="center" w:pos="4536"/>
          <w:tab w:val="right" w:pos="10490"/>
        </w:tabs>
        <w:adjustRightInd/>
        <w:snapToGrid/>
        <w:spacing w:before="50" w:line="240" w:lineRule="auto"/>
        <w:ind w:firstLineChars="0" w:firstLine="0"/>
        <w:jc w:val="left"/>
        <w:rPr>
          <w:b/>
        </w:rPr>
      </w:pPr>
    </w:p>
    <w:p w:rsidR="00B776CB" w:rsidRDefault="00B776CB">
      <w:pPr>
        <w:widowControl/>
        <w:tabs>
          <w:tab w:val="center" w:pos="4536"/>
          <w:tab w:val="right" w:pos="10490"/>
        </w:tabs>
        <w:adjustRightInd/>
        <w:snapToGrid/>
        <w:spacing w:before="50" w:line="240" w:lineRule="auto"/>
        <w:ind w:firstLineChars="0" w:firstLine="0"/>
        <w:jc w:val="left"/>
        <w:rPr>
          <w:b/>
        </w:rPr>
      </w:pPr>
    </w:p>
    <w:p w:rsidR="00B776CB" w:rsidRDefault="00B776CB">
      <w:pPr>
        <w:widowControl/>
        <w:tabs>
          <w:tab w:val="center" w:pos="4536"/>
          <w:tab w:val="right" w:pos="10490"/>
        </w:tabs>
        <w:adjustRightInd/>
        <w:snapToGrid/>
        <w:spacing w:before="50" w:line="240" w:lineRule="auto"/>
        <w:ind w:firstLineChars="0" w:firstLine="0"/>
        <w:jc w:val="left"/>
        <w:rPr>
          <w:b/>
        </w:rPr>
        <w:sectPr w:rsidR="00B776CB" w:rsidSect="00F02D9A">
          <w:headerReference w:type="even" r:id="rId9"/>
          <w:headerReference w:type="default" r:id="rId10"/>
          <w:footerReference w:type="even" r:id="rId11"/>
          <w:footerReference w:type="default" r:id="rId12"/>
          <w:headerReference w:type="first" r:id="rId13"/>
          <w:footerReference w:type="first" r:id="rId14"/>
          <w:pgSz w:w="11906" w:h="16838" w:code="9"/>
          <w:pgMar w:top="1418" w:right="1418" w:bottom="1418" w:left="1418" w:header="851" w:footer="992" w:gutter="0"/>
          <w:cols w:space="425"/>
          <w:docGrid w:type="lines" w:linePitch="312"/>
        </w:sectPr>
      </w:pPr>
    </w:p>
    <w:p w:rsidR="00B776CB" w:rsidRDefault="00F02D9A">
      <w:pPr>
        <w:widowControl/>
        <w:tabs>
          <w:tab w:val="center" w:pos="4536"/>
          <w:tab w:val="right" w:pos="10490"/>
        </w:tabs>
        <w:adjustRightInd/>
        <w:snapToGrid/>
        <w:spacing w:before="50" w:line="240" w:lineRule="auto"/>
        <w:ind w:firstLineChars="0" w:firstLine="0"/>
        <w:jc w:val="left"/>
        <w:rPr>
          <w:b/>
        </w:rPr>
      </w:pPr>
      <w:r>
        <w:rPr>
          <w:rFonts w:hint="eastAsia"/>
          <w:b/>
        </w:rPr>
        <w:lastRenderedPageBreak/>
        <w:t xml:space="preserve">A </w:t>
      </w:r>
      <w:r>
        <w:rPr>
          <w:b/>
        </w:rPr>
        <w:t>Thesis</w:t>
      </w:r>
      <w:r>
        <w:rPr>
          <w:rFonts w:hint="eastAsia"/>
          <w:b/>
        </w:rPr>
        <w:t xml:space="preserve"> in </w:t>
      </w:r>
      <w:r>
        <w:rPr>
          <w:b/>
        </w:rPr>
        <w:t xml:space="preserve">Control </w:t>
      </w:r>
      <w:r>
        <w:rPr>
          <w:rFonts w:hint="eastAsia"/>
          <w:b/>
        </w:rPr>
        <w:t>E</w:t>
      </w:r>
      <w:r>
        <w:rPr>
          <w:b/>
        </w:rPr>
        <w:t xml:space="preserve">ngineering </w:t>
      </w:r>
    </w:p>
    <w:p w:rsidR="00B776CB" w:rsidRDefault="00B776CB">
      <w:pPr>
        <w:tabs>
          <w:tab w:val="center" w:pos="4536"/>
          <w:tab w:val="right" w:pos="10490"/>
        </w:tabs>
        <w:ind w:firstLine="480"/>
      </w:pPr>
    </w:p>
    <w:p w:rsidR="00B776CB" w:rsidRDefault="00B776CB">
      <w:pPr>
        <w:tabs>
          <w:tab w:val="center" w:pos="4536"/>
          <w:tab w:val="right" w:pos="10490"/>
        </w:tabs>
        <w:ind w:firstLine="480"/>
      </w:pPr>
    </w:p>
    <w:p w:rsidR="00B776CB" w:rsidRDefault="00B776CB">
      <w:pPr>
        <w:tabs>
          <w:tab w:val="center" w:pos="4536"/>
          <w:tab w:val="right" w:pos="10490"/>
        </w:tabs>
        <w:ind w:firstLine="480"/>
      </w:pPr>
    </w:p>
    <w:p w:rsidR="00B776CB" w:rsidRDefault="00B776CB">
      <w:pPr>
        <w:tabs>
          <w:tab w:val="center" w:pos="4536"/>
          <w:tab w:val="right" w:pos="10490"/>
        </w:tabs>
        <w:ind w:firstLineChars="0" w:firstLine="0"/>
        <w:jc w:val="center"/>
        <w:rPr>
          <w:b/>
          <w:bCs/>
          <w:sz w:val="44"/>
          <w:szCs w:val="44"/>
        </w:rPr>
      </w:pPr>
    </w:p>
    <w:p w:rsidR="00B776CB" w:rsidRDefault="00F02D9A">
      <w:pPr>
        <w:tabs>
          <w:tab w:val="center" w:pos="4536"/>
          <w:tab w:val="right" w:pos="10490"/>
        </w:tabs>
        <w:spacing w:line="324" w:lineRule="auto"/>
        <w:ind w:firstLineChars="0" w:firstLine="0"/>
        <w:jc w:val="center"/>
        <w:rPr>
          <w:sz w:val="44"/>
          <w:szCs w:val="44"/>
        </w:rPr>
      </w:pPr>
      <w:r>
        <w:rPr>
          <w:sz w:val="44"/>
          <w:szCs w:val="44"/>
        </w:rPr>
        <w:t>R</w:t>
      </w:r>
      <w:r>
        <w:rPr>
          <w:rFonts w:hint="eastAsia"/>
          <w:sz w:val="44"/>
          <w:szCs w:val="44"/>
        </w:rPr>
        <w:t>esearch</w:t>
      </w:r>
      <w:r>
        <w:rPr>
          <w:sz w:val="44"/>
          <w:szCs w:val="44"/>
        </w:rPr>
        <w:t xml:space="preserve"> on the Technology and Key Problems </w:t>
      </w:r>
    </w:p>
    <w:p w:rsidR="00B776CB" w:rsidRDefault="00F02D9A">
      <w:pPr>
        <w:tabs>
          <w:tab w:val="center" w:pos="4536"/>
          <w:tab w:val="right" w:pos="10490"/>
        </w:tabs>
        <w:spacing w:line="324" w:lineRule="auto"/>
        <w:ind w:firstLineChars="0" w:firstLine="0"/>
        <w:jc w:val="center"/>
        <w:rPr>
          <w:sz w:val="44"/>
          <w:szCs w:val="44"/>
        </w:rPr>
      </w:pPr>
      <w:r>
        <w:rPr>
          <w:sz w:val="44"/>
          <w:szCs w:val="44"/>
        </w:rPr>
        <w:t xml:space="preserve">of Coreference Resolution for </w:t>
      </w:r>
    </w:p>
    <w:p w:rsidR="00B776CB" w:rsidRDefault="00AD577C">
      <w:pPr>
        <w:tabs>
          <w:tab w:val="center" w:pos="4536"/>
          <w:tab w:val="right" w:pos="10490"/>
        </w:tabs>
        <w:spacing w:line="324" w:lineRule="auto"/>
        <w:ind w:firstLineChars="0" w:firstLine="0"/>
        <w:jc w:val="center"/>
        <w:rPr>
          <w:sz w:val="44"/>
          <w:szCs w:val="44"/>
        </w:rPr>
      </w:pPr>
      <w:r>
        <w:rPr>
          <w:sz w:val="44"/>
          <w:szCs w:val="44"/>
        </w:rPr>
        <w:t xml:space="preserve">English </w:t>
      </w:r>
      <w:r>
        <w:rPr>
          <w:rFonts w:hint="eastAsia"/>
          <w:sz w:val="44"/>
          <w:szCs w:val="44"/>
        </w:rPr>
        <w:t>and</w:t>
      </w:r>
      <w:r>
        <w:rPr>
          <w:sz w:val="44"/>
          <w:szCs w:val="44"/>
        </w:rPr>
        <w:t xml:space="preserve"> </w:t>
      </w:r>
      <w:r w:rsidR="00F02D9A">
        <w:rPr>
          <w:sz w:val="44"/>
          <w:szCs w:val="44"/>
        </w:rPr>
        <w:t xml:space="preserve">Chinese </w:t>
      </w:r>
      <w:r>
        <w:rPr>
          <w:sz w:val="44"/>
          <w:szCs w:val="44"/>
        </w:rPr>
        <w:t>I</w:t>
      </w:r>
      <w:r>
        <w:rPr>
          <w:rFonts w:hint="eastAsia"/>
          <w:sz w:val="44"/>
          <w:szCs w:val="44"/>
        </w:rPr>
        <w:t>ntert</w:t>
      </w:r>
      <w:r>
        <w:rPr>
          <w:sz w:val="44"/>
          <w:szCs w:val="44"/>
        </w:rPr>
        <w:t>rans</w:t>
      </w:r>
      <w:r>
        <w:rPr>
          <w:rFonts w:hint="eastAsia"/>
          <w:sz w:val="44"/>
          <w:szCs w:val="44"/>
        </w:rPr>
        <w:t>la</w:t>
      </w:r>
      <w:r w:rsidR="003B4038" w:rsidRPr="003B4038">
        <w:rPr>
          <w:sz w:val="44"/>
          <w:szCs w:val="44"/>
        </w:rPr>
        <w:t>tion</w:t>
      </w:r>
      <w:r w:rsidR="00F02D9A">
        <w:rPr>
          <w:sz w:val="44"/>
          <w:szCs w:val="44"/>
        </w:rPr>
        <w:t xml:space="preserve"> Text</w:t>
      </w:r>
    </w:p>
    <w:p w:rsidR="00B776CB" w:rsidRDefault="00B776CB">
      <w:pPr>
        <w:tabs>
          <w:tab w:val="center" w:pos="4536"/>
          <w:tab w:val="right" w:pos="10490"/>
        </w:tabs>
        <w:ind w:firstLine="480"/>
      </w:pPr>
    </w:p>
    <w:p w:rsidR="00B776CB" w:rsidRDefault="00B776CB">
      <w:pPr>
        <w:tabs>
          <w:tab w:val="center" w:pos="4536"/>
          <w:tab w:val="right" w:pos="10490"/>
        </w:tabs>
        <w:ind w:firstLineChars="0" w:firstLine="0"/>
      </w:pPr>
    </w:p>
    <w:p w:rsidR="00B776CB" w:rsidRDefault="00F02D9A">
      <w:pPr>
        <w:tabs>
          <w:tab w:val="center" w:pos="4536"/>
          <w:tab w:val="right" w:pos="10490"/>
        </w:tabs>
        <w:ind w:firstLineChars="0" w:firstLine="0"/>
        <w:jc w:val="center"/>
        <w:rPr>
          <w:sz w:val="28"/>
          <w:szCs w:val="28"/>
        </w:rPr>
      </w:pPr>
      <w:r>
        <w:rPr>
          <w:sz w:val="28"/>
          <w:szCs w:val="28"/>
        </w:rPr>
        <w:t>B</w:t>
      </w:r>
      <w:r w:rsidR="00F43313">
        <w:rPr>
          <w:rFonts w:hint="eastAsia"/>
          <w:sz w:val="28"/>
          <w:szCs w:val="28"/>
        </w:rPr>
        <w:t>y</w:t>
      </w:r>
    </w:p>
    <w:p w:rsidR="00B776CB" w:rsidRDefault="00B776CB">
      <w:pPr>
        <w:tabs>
          <w:tab w:val="center" w:pos="4536"/>
          <w:tab w:val="right" w:pos="10490"/>
        </w:tabs>
        <w:ind w:firstLineChars="0" w:firstLine="0"/>
        <w:jc w:val="center"/>
      </w:pPr>
    </w:p>
    <w:p w:rsidR="00B776CB" w:rsidRDefault="00B776CB">
      <w:pPr>
        <w:tabs>
          <w:tab w:val="center" w:pos="4536"/>
          <w:tab w:val="right" w:pos="10490"/>
        </w:tabs>
        <w:ind w:firstLineChars="0" w:firstLine="0"/>
        <w:jc w:val="center"/>
      </w:pPr>
    </w:p>
    <w:p w:rsidR="00B776CB" w:rsidRDefault="00F43313">
      <w:pPr>
        <w:tabs>
          <w:tab w:val="center" w:pos="4536"/>
          <w:tab w:val="right" w:pos="10490"/>
        </w:tabs>
        <w:ind w:firstLineChars="0" w:firstLine="0"/>
        <w:jc w:val="center"/>
        <w:rPr>
          <w:sz w:val="28"/>
          <w:szCs w:val="28"/>
        </w:rPr>
      </w:pPr>
      <w:r>
        <w:rPr>
          <w:rFonts w:hint="eastAsia"/>
          <w:sz w:val="28"/>
          <w:szCs w:val="28"/>
        </w:rPr>
        <w:t>Supervisor:</w:t>
      </w:r>
    </w:p>
    <w:p w:rsidR="00B776CB" w:rsidRDefault="00B776CB">
      <w:pPr>
        <w:tabs>
          <w:tab w:val="center" w:pos="4536"/>
          <w:tab w:val="right" w:pos="10490"/>
        </w:tabs>
        <w:ind w:firstLine="480"/>
      </w:pPr>
    </w:p>
    <w:p w:rsidR="00B776CB" w:rsidRDefault="00B776CB">
      <w:pPr>
        <w:tabs>
          <w:tab w:val="center" w:pos="4536"/>
          <w:tab w:val="right" w:pos="10490"/>
        </w:tabs>
        <w:ind w:firstLineChars="0" w:firstLine="0"/>
      </w:pPr>
    </w:p>
    <w:p w:rsidR="00B776CB" w:rsidRDefault="00B776CB">
      <w:pPr>
        <w:tabs>
          <w:tab w:val="center" w:pos="4536"/>
          <w:tab w:val="right" w:pos="10490"/>
        </w:tabs>
        <w:ind w:firstLine="480"/>
      </w:pPr>
    </w:p>
    <w:p w:rsidR="00B776CB" w:rsidRDefault="00B776CB">
      <w:pPr>
        <w:tabs>
          <w:tab w:val="center" w:pos="4536"/>
          <w:tab w:val="right" w:pos="10490"/>
        </w:tabs>
        <w:ind w:firstLine="480"/>
      </w:pPr>
    </w:p>
    <w:p w:rsidR="00B776CB" w:rsidRDefault="00B776CB">
      <w:pPr>
        <w:tabs>
          <w:tab w:val="center" w:pos="4536"/>
          <w:tab w:val="right" w:pos="10490"/>
        </w:tabs>
        <w:ind w:firstLine="480"/>
      </w:pPr>
    </w:p>
    <w:p w:rsidR="00B776CB" w:rsidRDefault="00B776CB">
      <w:pPr>
        <w:tabs>
          <w:tab w:val="center" w:pos="4536"/>
          <w:tab w:val="right" w:pos="10490"/>
        </w:tabs>
        <w:ind w:firstLine="480"/>
      </w:pPr>
    </w:p>
    <w:p w:rsidR="00B776CB" w:rsidRDefault="00B776CB">
      <w:pPr>
        <w:tabs>
          <w:tab w:val="center" w:pos="4536"/>
          <w:tab w:val="right" w:pos="10490"/>
        </w:tabs>
        <w:ind w:firstLine="480"/>
      </w:pPr>
    </w:p>
    <w:p w:rsidR="00B776CB" w:rsidRDefault="00B776CB">
      <w:pPr>
        <w:tabs>
          <w:tab w:val="center" w:pos="4536"/>
          <w:tab w:val="right" w:pos="10490"/>
        </w:tabs>
        <w:ind w:firstLine="480"/>
      </w:pPr>
    </w:p>
    <w:p w:rsidR="00B776CB" w:rsidRDefault="00B776CB">
      <w:pPr>
        <w:tabs>
          <w:tab w:val="center" w:pos="4536"/>
          <w:tab w:val="right" w:pos="10490"/>
        </w:tabs>
        <w:ind w:firstLine="480"/>
      </w:pPr>
    </w:p>
    <w:p w:rsidR="00B776CB" w:rsidRDefault="00B776CB">
      <w:pPr>
        <w:tabs>
          <w:tab w:val="center" w:pos="4536"/>
          <w:tab w:val="right" w:pos="10490"/>
        </w:tabs>
        <w:ind w:firstLine="480"/>
      </w:pPr>
    </w:p>
    <w:p w:rsidR="00B776CB" w:rsidRDefault="00B776CB">
      <w:pPr>
        <w:tabs>
          <w:tab w:val="center" w:pos="4536"/>
          <w:tab w:val="right" w:pos="10490"/>
        </w:tabs>
        <w:ind w:firstLineChars="0" w:firstLine="0"/>
      </w:pPr>
    </w:p>
    <w:p w:rsidR="00B776CB" w:rsidRDefault="00B776CB">
      <w:pPr>
        <w:tabs>
          <w:tab w:val="center" w:pos="4536"/>
          <w:tab w:val="right" w:pos="10490"/>
        </w:tabs>
        <w:ind w:firstLineChars="0" w:firstLine="0"/>
      </w:pPr>
    </w:p>
    <w:p w:rsidR="00B776CB" w:rsidRDefault="00B776CB">
      <w:pPr>
        <w:tabs>
          <w:tab w:val="center" w:pos="4536"/>
          <w:tab w:val="right" w:pos="10490"/>
        </w:tabs>
        <w:ind w:firstLine="480"/>
      </w:pPr>
    </w:p>
    <w:p w:rsidR="00B776CB" w:rsidRDefault="00F02D9A">
      <w:pPr>
        <w:tabs>
          <w:tab w:val="center" w:pos="4536"/>
          <w:tab w:val="right" w:pos="10490"/>
        </w:tabs>
        <w:ind w:firstLineChars="0" w:firstLine="0"/>
        <w:jc w:val="center"/>
        <w:rPr>
          <w:b/>
          <w:bCs/>
          <w:sz w:val="32"/>
          <w:szCs w:val="32"/>
        </w:rPr>
      </w:pPr>
      <w:r>
        <w:rPr>
          <w:rFonts w:hint="eastAsia"/>
          <w:b/>
          <w:bCs/>
          <w:sz w:val="32"/>
          <w:szCs w:val="32"/>
        </w:rPr>
        <w:t>Northeastern University</w:t>
      </w:r>
    </w:p>
    <w:p w:rsidR="00B776CB" w:rsidRDefault="00F02D9A">
      <w:pPr>
        <w:widowControl/>
        <w:tabs>
          <w:tab w:val="center" w:pos="4536"/>
          <w:tab w:val="right" w:pos="10490"/>
        </w:tabs>
        <w:adjustRightInd/>
        <w:snapToGrid/>
        <w:spacing w:before="50" w:line="240" w:lineRule="auto"/>
        <w:ind w:firstLineChars="0" w:firstLine="0"/>
        <w:jc w:val="center"/>
        <w:rPr>
          <w:kern w:val="0"/>
          <w:sz w:val="28"/>
          <w:szCs w:val="20"/>
        </w:rPr>
      </w:pPr>
      <w:r>
        <w:rPr>
          <w:rFonts w:hint="eastAsia"/>
          <w:b/>
          <w:bCs/>
          <w:sz w:val="32"/>
          <w:szCs w:val="32"/>
        </w:rPr>
        <w:t>December 20</w:t>
      </w:r>
      <w:r>
        <w:rPr>
          <w:b/>
          <w:bCs/>
          <w:sz w:val="32"/>
          <w:szCs w:val="32"/>
        </w:rPr>
        <w:t>20</w:t>
      </w:r>
    </w:p>
    <w:p w:rsidR="00B776CB" w:rsidRDefault="00B776CB">
      <w:pPr>
        <w:tabs>
          <w:tab w:val="center" w:pos="4536"/>
          <w:tab w:val="right" w:pos="10490"/>
        </w:tabs>
        <w:ind w:firstLine="480"/>
        <w:sectPr w:rsidR="00B776CB" w:rsidSect="00F02D9A">
          <w:pgSz w:w="11906" w:h="16838" w:code="9"/>
          <w:pgMar w:top="1418" w:right="1418" w:bottom="1418" w:left="1418" w:header="851" w:footer="992" w:gutter="0"/>
          <w:cols w:space="425"/>
          <w:docGrid w:type="lines" w:linePitch="312"/>
        </w:sectPr>
      </w:pPr>
    </w:p>
    <w:p w:rsidR="00B776CB" w:rsidRDefault="00B776CB">
      <w:pPr>
        <w:tabs>
          <w:tab w:val="center" w:pos="4536"/>
          <w:tab w:val="right" w:pos="10490"/>
        </w:tabs>
        <w:ind w:firstLine="480"/>
        <w:sectPr w:rsidR="00B776CB" w:rsidSect="00F02D9A">
          <w:pgSz w:w="11906" w:h="16838" w:code="9"/>
          <w:pgMar w:top="1418" w:right="1418" w:bottom="1418" w:left="1418" w:header="851" w:footer="992" w:gutter="0"/>
          <w:cols w:space="425"/>
          <w:docGrid w:type="lines" w:linePitch="312"/>
        </w:sectPr>
      </w:pPr>
    </w:p>
    <w:p w:rsidR="00B776CB" w:rsidRDefault="00F02D9A">
      <w:pPr>
        <w:pStyle w:val="a"/>
        <w:numPr>
          <w:ilvl w:val="0"/>
          <w:numId w:val="0"/>
        </w:numPr>
        <w:tabs>
          <w:tab w:val="center" w:pos="4536"/>
          <w:tab w:val="right" w:pos="10490"/>
        </w:tabs>
        <w:spacing w:before="312" w:after="312"/>
      </w:pPr>
      <w:bookmarkStart w:id="14" w:name="_Toc93031741"/>
      <w:bookmarkStart w:id="15" w:name="_Toc23886216"/>
      <w:bookmarkStart w:id="16" w:name="_Toc90890373"/>
      <w:bookmarkStart w:id="17" w:name="_Toc60629290"/>
      <w:bookmarkStart w:id="18" w:name="_Toc24118402"/>
      <w:bookmarkStart w:id="19" w:name="_Toc90892553"/>
      <w:bookmarkStart w:id="20" w:name="_Toc26123486"/>
      <w:bookmarkStart w:id="21" w:name="_Toc23639146"/>
      <w:bookmarkStart w:id="22" w:name="_Toc97348905"/>
      <w:bookmarkStart w:id="23" w:name="_Toc422071034"/>
      <w:bookmarkStart w:id="24" w:name="_Toc92773088"/>
      <w:bookmarkStart w:id="25" w:name="_Toc499543923"/>
      <w:bookmarkStart w:id="26" w:name="_Toc92389149"/>
      <w:bookmarkStart w:id="27" w:name="_Toc97523395"/>
      <w:bookmarkStart w:id="28" w:name="_Toc23630878"/>
      <w:bookmarkStart w:id="29" w:name="_Toc23703575"/>
      <w:bookmarkStart w:id="30" w:name="_Toc22925573"/>
      <w:bookmarkStart w:id="31" w:name="_Toc23180736"/>
      <w:bookmarkStart w:id="32" w:name="_Toc72398148"/>
      <w:r>
        <w:rPr>
          <w:rFonts w:hint="eastAsia"/>
        </w:rPr>
        <w:lastRenderedPageBreak/>
        <w:t>独创性声明</w:t>
      </w:r>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rsidR="00B776CB" w:rsidRDefault="00F02D9A">
      <w:pPr>
        <w:pStyle w:val="ae"/>
        <w:tabs>
          <w:tab w:val="center" w:pos="4536"/>
          <w:tab w:val="right" w:pos="10490"/>
        </w:tabs>
        <w:spacing w:line="360" w:lineRule="auto"/>
        <w:ind w:firstLine="560"/>
        <w:rPr>
          <w:sz w:val="28"/>
          <w:szCs w:val="28"/>
        </w:rPr>
      </w:pPr>
      <w:r>
        <w:rPr>
          <w:sz w:val="28"/>
          <w:szCs w:val="28"/>
        </w:rPr>
        <w:t>本人声明</w:t>
      </w:r>
      <w:r>
        <w:rPr>
          <w:rFonts w:hint="eastAsia"/>
          <w:sz w:val="28"/>
          <w:szCs w:val="28"/>
        </w:rPr>
        <w:t>，</w:t>
      </w:r>
      <w:r>
        <w:rPr>
          <w:sz w:val="28"/>
          <w:szCs w:val="28"/>
        </w:rPr>
        <w:t>所呈交的学位论文是在导师的指导下完成的。论文中取得的研究成果除加以标注和致谢的地方外，不包含其他人</w:t>
      </w:r>
      <w:r>
        <w:rPr>
          <w:rFonts w:hint="eastAsia"/>
          <w:sz w:val="28"/>
          <w:szCs w:val="28"/>
        </w:rPr>
        <w:t>已</w:t>
      </w:r>
      <w:r>
        <w:rPr>
          <w:sz w:val="28"/>
          <w:szCs w:val="28"/>
        </w:rPr>
        <w:t>经发表或撰写过的研究成果，也不包括本人为获得其他学位而使用过的材料。与我一同工作的同志对本研究所做的任何贡献均</w:t>
      </w:r>
      <w:r>
        <w:rPr>
          <w:rFonts w:hint="eastAsia"/>
          <w:sz w:val="28"/>
          <w:szCs w:val="28"/>
        </w:rPr>
        <w:t>已</w:t>
      </w:r>
      <w:r>
        <w:rPr>
          <w:sz w:val="28"/>
          <w:szCs w:val="28"/>
        </w:rPr>
        <w:t>在论文中作了明确的说明并表示谢意。</w:t>
      </w:r>
    </w:p>
    <w:p w:rsidR="00B776CB" w:rsidRDefault="00F02D9A">
      <w:pPr>
        <w:tabs>
          <w:tab w:val="center" w:pos="4536"/>
          <w:tab w:val="right" w:pos="10490"/>
        </w:tabs>
        <w:spacing w:before="100" w:beforeAutospacing="1" w:after="100" w:afterAutospacing="1" w:line="360" w:lineRule="auto"/>
        <w:ind w:firstLine="480"/>
        <w:rPr>
          <w:sz w:val="28"/>
          <w:szCs w:val="28"/>
        </w:rPr>
      </w:pPr>
      <w:r>
        <w:rPr>
          <w:szCs w:val="28"/>
        </w:rPr>
        <w:t xml:space="preserve">                                </w:t>
      </w:r>
      <w:r>
        <w:rPr>
          <w:sz w:val="28"/>
          <w:szCs w:val="28"/>
        </w:rPr>
        <w:t>学位论文作者签名：</w:t>
      </w:r>
    </w:p>
    <w:p w:rsidR="00B776CB" w:rsidRDefault="00F02D9A">
      <w:pPr>
        <w:tabs>
          <w:tab w:val="center" w:pos="4536"/>
          <w:tab w:val="right" w:pos="10490"/>
        </w:tabs>
        <w:spacing w:before="100" w:beforeAutospacing="1" w:afterLines="300" w:after="936" w:line="360" w:lineRule="auto"/>
        <w:ind w:firstLineChars="1550" w:firstLine="4340"/>
        <w:rPr>
          <w:sz w:val="28"/>
          <w:szCs w:val="28"/>
        </w:rPr>
      </w:pPr>
      <w:r>
        <w:rPr>
          <w:sz w:val="28"/>
          <w:szCs w:val="28"/>
        </w:rPr>
        <w:t>日</w:t>
      </w:r>
      <w:r>
        <w:rPr>
          <w:sz w:val="28"/>
          <w:szCs w:val="28"/>
        </w:rPr>
        <w:t xml:space="preserve">    </w:t>
      </w:r>
      <w:r>
        <w:rPr>
          <w:sz w:val="28"/>
          <w:szCs w:val="28"/>
        </w:rPr>
        <w:t>期：</w:t>
      </w:r>
      <w:r>
        <w:rPr>
          <w:rFonts w:hint="eastAsia"/>
          <w:sz w:val="28"/>
          <w:szCs w:val="28"/>
        </w:rPr>
        <w:t xml:space="preserve">      </w:t>
      </w:r>
      <w:r>
        <w:rPr>
          <w:rFonts w:hint="eastAsia"/>
          <w:sz w:val="28"/>
          <w:szCs w:val="28"/>
        </w:rPr>
        <w:t>年</w:t>
      </w:r>
      <w:r>
        <w:rPr>
          <w:rFonts w:hint="eastAsia"/>
          <w:sz w:val="28"/>
          <w:szCs w:val="28"/>
        </w:rPr>
        <w:t xml:space="preserve">   </w:t>
      </w:r>
      <w:r>
        <w:rPr>
          <w:rFonts w:hint="eastAsia"/>
          <w:sz w:val="28"/>
          <w:szCs w:val="28"/>
        </w:rPr>
        <w:t>月</w:t>
      </w:r>
      <w:r>
        <w:rPr>
          <w:rFonts w:hint="eastAsia"/>
          <w:sz w:val="28"/>
          <w:szCs w:val="28"/>
        </w:rPr>
        <w:t xml:space="preserve">   </w:t>
      </w:r>
      <w:r>
        <w:rPr>
          <w:rFonts w:hint="eastAsia"/>
          <w:sz w:val="28"/>
          <w:szCs w:val="28"/>
        </w:rPr>
        <w:t>日</w:t>
      </w:r>
    </w:p>
    <w:p w:rsidR="00B776CB" w:rsidRDefault="00F02D9A">
      <w:pPr>
        <w:pStyle w:val="ad"/>
        <w:tabs>
          <w:tab w:val="center" w:pos="4536"/>
          <w:tab w:val="right" w:pos="10490"/>
        </w:tabs>
        <w:spacing w:beforeLines="100" w:before="312" w:afterLines="100" w:after="312"/>
        <w:ind w:firstLineChars="0" w:firstLine="0"/>
        <w:rPr>
          <w:rFonts w:eastAsia="黑体"/>
          <w:b w:val="0"/>
          <w:bCs w:val="0"/>
          <w:szCs w:val="44"/>
        </w:rPr>
      </w:pPr>
      <w:r>
        <w:rPr>
          <w:rFonts w:eastAsia="黑体" w:hint="eastAsia"/>
          <w:b w:val="0"/>
          <w:bCs w:val="0"/>
          <w:szCs w:val="44"/>
        </w:rPr>
        <w:t>学位论文版权使用授权书</w:t>
      </w:r>
    </w:p>
    <w:p w:rsidR="00B776CB" w:rsidRDefault="00F02D9A">
      <w:pPr>
        <w:pStyle w:val="ae"/>
        <w:tabs>
          <w:tab w:val="center" w:pos="4536"/>
          <w:tab w:val="right" w:pos="10490"/>
        </w:tabs>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w:t>
      </w:r>
      <w:r>
        <w:rPr>
          <w:sz w:val="28"/>
          <w:szCs w:val="28"/>
        </w:rPr>
        <w:lastRenderedPageBreak/>
        <w:t>的全部或部分内容编入有关数据库进行检索、交流。</w:t>
      </w:r>
    </w:p>
    <w:p w:rsidR="00B776CB" w:rsidRDefault="00B776CB">
      <w:pPr>
        <w:pStyle w:val="ae"/>
        <w:tabs>
          <w:tab w:val="center" w:pos="4536"/>
          <w:tab w:val="right" w:pos="10490"/>
        </w:tabs>
        <w:spacing w:line="360" w:lineRule="auto"/>
        <w:rPr>
          <w:szCs w:val="28"/>
        </w:rPr>
      </w:pPr>
    </w:p>
    <w:p w:rsidR="00B776CB" w:rsidRDefault="00F02D9A">
      <w:pPr>
        <w:tabs>
          <w:tab w:val="center" w:pos="4536"/>
          <w:tab w:val="right" w:pos="10490"/>
        </w:tabs>
        <w:spacing w:line="360" w:lineRule="auto"/>
        <w:ind w:firstLine="560"/>
        <w:rPr>
          <w:sz w:val="28"/>
          <w:szCs w:val="28"/>
        </w:rPr>
      </w:pPr>
      <w:r>
        <w:rPr>
          <w:sz w:val="28"/>
          <w:szCs w:val="28"/>
        </w:rPr>
        <w:t>作者和导师同意网上交流</w:t>
      </w:r>
      <w:r>
        <w:rPr>
          <w:rFonts w:hint="eastAsia"/>
          <w:sz w:val="28"/>
          <w:szCs w:val="28"/>
        </w:rPr>
        <w:t>的时间为作者获得学位后：</w:t>
      </w:r>
    </w:p>
    <w:p w:rsidR="00B776CB" w:rsidRDefault="00F02D9A">
      <w:pPr>
        <w:tabs>
          <w:tab w:val="center" w:pos="4536"/>
          <w:tab w:val="right" w:pos="10490"/>
        </w:tabs>
        <w:spacing w:line="360" w:lineRule="auto"/>
        <w:ind w:firstLine="560"/>
        <w:rPr>
          <w:sz w:val="28"/>
          <w:szCs w:val="28"/>
        </w:rPr>
      </w:pPr>
      <w:r>
        <w:rPr>
          <w:rFonts w:hint="eastAsia"/>
          <w:sz w:val="28"/>
          <w:szCs w:val="28"/>
        </w:rPr>
        <w:t>半年</w:t>
      </w:r>
      <w:r>
        <w:rPr>
          <w:rFonts w:hint="eastAsia"/>
          <w:sz w:val="28"/>
          <w:szCs w:val="28"/>
        </w:rPr>
        <w:t xml:space="preserve"> </w:t>
      </w:r>
      <w:r>
        <w:rPr>
          <w:sz w:val="28"/>
          <w:szCs w:val="28"/>
        </w:rPr>
        <w:t>□</w:t>
      </w:r>
      <w:r>
        <w:rPr>
          <w:rFonts w:hint="eastAsia"/>
          <w:sz w:val="28"/>
          <w:szCs w:val="28"/>
        </w:rPr>
        <w:t xml:space="preserve">    </w:t>
      </w:r>
      <w:r>
        <w:rPr>
          <w:rFonts w:hint="eastAsia"/>
          <w:sz w:val="28"/>
          <w:szCs w:val="28"/>
        </w:rPr>
        <w:t>一年</w:t>
      </w:r>
      <w:r>
        <w:rPr>
          <w:sz w:val="28"/>
          <w:szCs w:val="28"/>
        </w:rPr>
        <w:t>□</w:t>
      </w:r>
      <w:r>
        <w:rPr>
          <w:rFonts w:hint="eastAsia"/>
          <w:sz w:val="28"/>
          <w:szCs w:val="28"/>
        </w:rPr>
        <w:t xml:space="preserve">    </w:t>
      </w:r>
      <w:r>
        <w:rPr>
          <w:rFonts w:hint="eastAsia"/>
          <w:sz w:val="28"/>
          <w:szCs w:val="28"/>
        </w:rPr>
        <w:t>一年半</w:t>
      </w:r>
      <w:r>
        <w:rPr>
          <w:sz w:val="28"/>
          <w:szCs w:val="28"/>
        </w:rPr>
        <w:t>□</w:t>
      </w:r>
      <w:r>
        <w:rPr>
          <w:rFonts w:hint="eastAsia"/>
          <w:sz w:val="28"/>
          <w:szCs w:val="28"/>
        </w:rPr>
        <w:t xml:space="preserve">       </w:t>
      </w:r>
      <w:r>
        <w:rPr>
          <w:rFonts w:hint="eastAsia"/>
          <w:sz w:val="28"/>
          <w:szCs w:val="28"/>
        </w:rPr>
        <w:t>两年</w:t>
      </w:r>
      <w:r>
        <w:rPr>
          <w:sz w:val="28"/>
          <w:szCs w:val="28"/>
        </w:rPr>
        <w:t>□</w:t>
      </w:r>
    </w:p>
    <w:p w:rsidR="00B776CB" w:rsidRDefault="00B776CB">
      <w:pPr>
        <w:tabs>
          <w:tab w:val="center" w:pos="4536"/>
          <w:tab w:val="right" w:pos="10490"/>
        </w:tabs>
        <w:spacing w:line="360" w:lineRule="auto"/>
        <w:ind w:firstLine="480"/>
        <w:rPr>
          <w:szCs w:val="28"/>
        </w:rPr>
      </w:pPr>
    </w:p>
    <w:p w:rsidR="00B776CB" w:rsidRDefault="00F02D9A">
      <w:pPr>
        <w:tabs>
          <w:tab w:val="center" w:pos="4536"/>
          <w:tab w:val="right" w:pos="10490"/>
        </w:tabs>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rsidR="00B776CB" w:rsidRDefault="00F02D9A">
      <w:pPr>
        <w:tabs>
          <w:tab w:val="center" w:pos="4536"/>
          <w:tab w:val="right" w:pos="10490"/>
        </w:tabs>
        <w:spacing w:line="360" w:lineRule="auto"/>
        <w:ind w:firstLine="560"/>
        <w:rPr>
          <w:sz w:val="28"/>
          <w:szCs w:val="28"/>
        </w:rPr>
        <w:sectPr w:rsidR="00B776CB" w:rsidSect="00F02D9A">
          <w:footerReference w:type="default" r:id="rId15"/>
          <w:pgSz w:w="11906" w:h="16838" w:code="9"/>
          <w:pgMar w:top="1418" w:right="1418" w:bottom="1418" w:left="1418" w:header="851" w:footer="992" w:gutter="0"/>
          <w:pgNumType w:fmt="upperRoman" w:start="1"/>
          <w:cols w:space="425"/>
          <w:docGrid w:type="lines" w:linePitch="312"/>
        </w:sectPr>
      </w:pPr>
      <w:r>
        <w:rPr>
          <w:sz w:val="28"/>
          <w:szCs w:val="28"/>
        </w:rPr>
        <w:t>签字日期：</w:t>
      </w:r>
      <w:r>
        <w:rPr>
          <w:sz w:val="28"/>
          <w:szCs w:val="28"/>
        </w:rPr>
        <w:t xml:space="preserve">                       </w:t>
      </w:r>
      <w:r>
        <w:rPr>
          <w:sz w:val="28"/>
          <w:szCs w:val="28"/>
        </w:rPr>
        <w:t>签字日期：</w:t>
      </w:r>
    </w:p>
    <w:p w:rsidR="00B776CB" w:rsidRDefault="00B776CB">
      <w:pPr>
        <w:tabs>
          <w:tab w:val="center" w:pos="4536"/>
          <w:tab w:val="right" w:pos="10490"/>
        </w:tabs>
        <w:spacing w:line="360" w:lineRule="auto"/>
        <w:ind w:firstLine="480"/>
        <w:sectPr w:rsidR="00B776CB" w:rsidSect="00F02D9A">
          <w:footerReference w:type="default" r:id="rId16"/>
          <w:pgSz w:w="11906" w:h="16838" w:code="9"/>
          <w:pgMar w:top="1418" w:right="1418" w:bottom="1418" w:left="1418" w:header="851" w:footer="992" w:gutter="0"/>
          <w:cols w:space="425"/>
          <w:docGrid w:type="lines" w:linePitch="312"/>
        </w:sectPr>
      </w:pPr>
    </w:p>
    <w:p w:rsidR="00B776CB" w:rsidRDefault="00F02D9A">
      <w:pPr>
        <w:pStyle w:val="a"/>
        <w:numPr>
          <w:ilvl w:val="0"/>
          <w:numId w:val="0"/>
        </w:numPr>
        <w:tabs>
          <w:tab w:val="center" w:pos="4536"/>
          <w:tab w:val="right" w:pos="10490"/>
        </w:tabs>
        <w:spacing w:before="312" w:after="312"/>
      </w:pPr>
      <w:bookmarkStart w:id="33" w:name="_Toc22925574"/>
      <w:bookmarkStart w:id="34" w:name="_Toc23886217"/>
      <w:bookmarkStart w:id="35" w:name="_Toc23180737"/>
      <w:bookmarkStart w:id="36" w:name="_Toc24118403"/>
      <w:bookmarkStart w:id="37" w:name="_Toc26123487"/>
      <w:bookmarkStart w:id="38" w:name="_Toc499543924"/>
      <w:bookmarkStart w:id="39" w:name="_Toc23630879"/>
      <w:bookmarkStart w:id="40" w:name="_Toc23639147"/>
      <w:bookmarkStart w:id="41" w:name="_Toc23703576"/>
      <w:bookmarkStart w:id="42" w:name="_Toc72398149"/>
      <w:r>
        <w:lastRenderedPageBreak/>
        <w:t>摘</w:t>
      </w:r>
      <w:r>
        <w:t xml:space="preserve"> </w:t>
      </w:r>
      <w:r>
        <w:t>要</w:t>
      </w:r>
      <w:bookmarkEnd w:id="33"/>
      <w:bookmarkEnd w:id="34"/>
      <w:bookmarkEnd w:id="35"/>
      <w:bookmarkEnd w:id="36"/>
      <w:bookmarkEnd w:id="37"/>
      <w:bookmarkEnd w:id="38"/>
      <w:bookmarkEnd w:id="39"/>
      <w:bookmarkEnd w:id="40"/>
      <w:bookmarkEnd w:id="41"/>
      <w:bookmarkEnd w:id="42"/>
    </w:p>
    <w:p w:rsidR="000D735E" w:rsidRPr="002C6BFC" w:rsidRDefault="00F02D9A" w:rsidP="002C6BFC">
      <w:pPr>
        <w:ind w:firstLine="480"/>
        <w:rPr>
          <w:rFonts w:ascii="宋体" w:hAnsi="宋体"/>
        </w:rPr>
      </w:pPr>
      <w:r>
        <w:rPr>
          <w:rFonts w:hint="eastAsia"/>
        </w:rPr>
        <w:t>随</w:t>
      </w:r>
      <w:r w:rsidR="000D735E">
        <w:rPr>
          <w:rFonts w:ascii="宋体" w:hAnsi="宋体" w:hint="eastAsia"/>
        </w:rPr>
        <w:t>着</w:t>
      </w:r>
      <w:r w:rsidR="00265E6D">
        <w:rPr>
          <w:rFonts w:ascii="宋体" w:hAnsi="宋体" w:hint="eastAsia"/>
        </w:rPr>
        <w:t>科学</w:t>
      </w:r>
      <w:r w:rsidR="000D735E">
        <w:rPr>
          <w:rFonts w:ascii="宋体" w:hAnsi="宋体" w:hint="eastAsia"/>
        </w:rPr>
        <w:t>技术</w:t>
      </w:r>
      <w:r w:rsidR="00265E6D">
        <w:rPr>
          <w:rFonts w:ascii="宋体" w:hAnsi="宋体" w:hint="eastAsia"/>
        </w:rPr>
        <w:t>的发展</w:t>
      </w:r>
      <w:r w:rsidR="000D735E">
        <w:rPr>
          <w:rFonts w:ascii="宋体" w:hAnsi="宋体" w:hint="eastAsia"/>
        </w:rPr>
        <w:t>，自然语言处理技术被广泛应用于人们的日常生活。</w:t>
      </w:r>
      <w:r>
        <w:rPr>
          <w:rFonts w:ascii="宋体" w:hAnsi="宋体" w:hint="eastAsia"/>
        </w:rPr>
        <w:t>共指消解作为</w:t>
      </w:r>
      <w:r w:rsidR="000D735E">
        <w:rPr>
          <w:rFonts w:ascii="宋体" w:hAnsi="宋体" w:hint="eastAsia"/>
        </w:rPr>
        <w:t>理解文本中指代关系的重要技术，</w:t>
      </w:r>
      <w:r>
        <w:rPr>
          <w:rFonts w:ascii="宋体" w:hAnsi="宋体" w:hint="eastAsia"/>
        </w:rPr>
        <w:t>受到</w:t>
      </w:r>
      <w:r w:rsidR="000D735E">
        <w:rPr>
          <w:rFonts w:ascii="宋体" w:hAnsi="宋体" w:hint="eastAsia"/>
        </w:rPr>
        <w:t>了</w:t>
      </w:r>
      <w:r>
        <w:rPr>
          <w:rFonts w:ascii="宋体" w:hAnsi="宋体" w:hint="eastAsia"/>
        </w:rPr>
        <w:t>学者的广泛关注。由于不同语言系统具有一致性和互补性的特点，</w:t>
      </w:r>
      <w:r w:rsidR="00352BAF">
        <w:rPr>
          <w:rFonts w:ascii="宋体" w:hAnsi="宋体" w:hint="eastAsia"/>
        </w:rPr>
        <w:t>基于多语言系统的</w:t>
      </w:r>
      <w:r w:rsidR="00331F13">
        <w:rPr>
          <w:rFonts w:ascii="宋体" w:hAnsi="宋体" w:hint="eastAsia"/>
        </w:rPr>
        <w:t>文本分析使得对文本的理解更全面</w:t>
      </w:r>
      <w:r w:rsidR="00352BAF">
        <w:rPr>
          <w:rFonts w:ascii="宋体" w:hAnsi="宋体" w:hint="eastAsia"/>
        </w:rPr>
        <w:t>。因此，</w:t>
      </w:r>
      <w:r>
        <w:rPr>
          <w:rFonts w:ascii="宋体" w:hAnsi="宋体" w:hint="eastAsia"/>
        </w:rPr>
        <w:t>近年来，</w:t>
      </w:r>
      <w:r w:rsidR="005A5DD6">
        <w:rPr>
          <w:rFonts w:ascii="宋体" w:hAnsi="宋体" w:hint="eastAsia"/>
        </w:rPr>
        <w:t>对跨语言自然语言处理技术的研究</w:t>
      </w:r>
      <w:r>
        <w:rPr>
          <w:rFonts w:ascii="宋体" w:hAnsi="宋体" w:hint="eastAsia"/>
        </w:rPr>
        <w:t>引起了</w:t>
      </w:r>
      <w:r w:rsidR="0019724D">
        <w:rPr>
          <w:rFonts w:ascii="宋体" w:hAnsi="宋体" w:hint="eastAsia"/>
        </w:rPr>
        <w:t>学术界的重视。针对英汉互译文本的共指消解技术及其关键问题的研究对于</w:t>
      </w:r>
      <w:r w:rsidR="00331F13">
        <w:rPr>
          <w:rFonts w:ascii="宋体" w:hAnsi="宋体" w:hint="eastAsia"/>
        </w:rPr>
        <w:t>获取</w:t>
      </w:r>
      <w:r w:rsidR="006C2D8A">
        <w:rPr>
          <w:rFonts w:ascii="宋体" w:hAnsi="宋体" w:hint="eastAsia"/>
        </w:rPr>
        <w:t>文本中</w:t>
      </w:r>
      <w:r w:rsidR="00352BAF">
        <w:rPr>
          <w:rFonts w:ascii="宋体" w:hAnsi="宋体" w:hint="eastAsia"/>
        </w:rPr>
        <w:t>完善的</w:t>
      </w:r>
      <w:r w:rsidR="006C2D8A">
        <w:rPr>
          <w:rFonts w:ascii="宋体" w:hAnsi="宋体" w:hint="eastAsia"/>
        </w:rPr>
        <w:t>指代</w:t>
      </w:r>
      <w:r>
        <w:rPr>
          <w:rFonts w:ascii="宋体" w:hAnsi="宋体" w:hint="eastAsia"/>
        </w:rPr>
        <w:t>关系并服务于其他</w:t>
      </w:r>
      <w:r w:rsidR="00331F13">
        <w:rPr>
          <w:rFonts w:ascii="宋体" w:hAnsi="宋体" w:hint="eastAsia"/>
        </w:rPr>
        <w:t>跨语言</w:t>
      </w:r>
      <w:r w:rsidR="0019724D">
        <w:rPr>
          <w:rFonts w:ascii="宋体" w:hAnsi="宋体" w:hint="eastAsia"/>
        </w:rPr>
        <w:t>自然语言处理技术的研究</w:t>
      </w:r>
      <w:r w:rsidR="006C2D8A">
        <w:rPr>
          <w:rFonts w:ascii="宋体" w:hAnsi="宋体" w:hint="eastAsia"/>
        </w:rPr>
        <w:t>有</w:t>
      </w:r>
      <w:r w:rsidR="003202D2">
        <w:rPr>
          <w:rFonts w:ascii="宋体" w:hAnsi="宋体" w:hint="eastAsia"/>
        </w:rPr>
        <w:t>重大</w:t>
      </w:r>
      <w:r w:rsidR="006C2D8A">
        <w:rPr>
          <w:rFonts w:ascii="宋体" w:hAnsi="宋体" w:hint="eastAsia"/>
        </w:rPr>
        <w:t>意义</w:t>
      </w:r>
      <w:r w:rsidR="0019724D">
        <w:rPr>
          <w:rFonts w:ascii="宋体" w:hAnsi="宋体" w:hint="eastAsia"/>
        </w:rPr>
        <w:t>。因此，本论文围绕英汉互译文本的共指消解任务，着眼于英文共指消解问题和中文</w:t>
      </w:r>
      <w:r>
        <w:rPr>
          <w:rFonts w:ascii="宋体" w:hAnsi="宋体" w:hint="eastAsia"/>
        </w:rPr>
        <w:t>零指代词消解问题展开研究并提出了相关解决方案。</w:t>
      </w:r>
    </w:p>
    <w:p w:rsidR="00E814D2" w:rsidRDefault="00347508">
      <w:pPr>
        <w:ind w:firstLine="480"/>
        <w:rPr>
          <w:rFonts w:ascii="宋体" w:hAnsi="宋体"/>
        </w:rPr>
      </w:pPr>
      <w:r>
        <w:rPr>
          <w:rFonts w:ascii="宋体" w:hAnsi="宋体" w:hint="eastAsia"/>
        </w:rPr>
        <w:t>对于</w:t>
      </w:r>
      <w:r w:rsidR="00F02D9A">
        <w:rPr>
          <w:rFonts w:ascii="宋体" w:hAnsi="宋体" w:hint="eastAsia"/>
        </w:rPr>
        <w:t>英文共指消解问题的研究，本文提出了一种新颖的英文共指消解模型。</w:t>
      </w:r>
      <w:r w:rsidR="006048CE">
        <w:rPr>
          <w:rFonts w:ascii="宋体" w:hAnsi="宋体" w:hint="eastAsia"/>
        </w:rPr>
        <w:t>在</w:t>
      </w:r>
      <w:r w:rsidR="00F02D9A">
        <w:rPr>
          <w:rFonts w:ascii="宋体" w:hAnsi="宋体" w:hint="eastAsia"/>
        </w:rPr>
        <w:t>该</w:t>
      </w:r>
      <w:r w:rsidR="00467E21">
        <w:rPr>
          <w:rFonts w:ascii="宋体" w:hAnsi="宋体" w:hint="eastAsia"/>
        </w:rPr>
        <w:t>模型中，我们</w:t>
      </w:r>
      <w:r w:rsidR="0082320A">
        <w:rPr>
          <w:rFonts w:ascii="宋体" w:hAnsi="宋体" w:hint="eastAsia"/>
        </w:rPr>
        <w:t>采用</w:t>
      </w:r>
      <w:r w:rsidR="00D77B7A">
        <w:rPr>
          <w:rFonts w:ascii="宋体" w:hAnsi="宋体" w:hint="eastAsia"/>
        </w:rPr>
        <w:t>多种词嵌入模型代替单一词嵌入模型对原始语料库</w:t>
      </w:r>
      <w:r w:rsidR="00A45C03">
        <w:rPr>
          <w:rFonts w:ascii="宋体" w:hAnsi="宋体" w:hint="eastAsia"/>
        </w:rPr>
        <w:t>进行</w:t>
      </w:r>
      <w:r w:rsidR="00D77B7A">
        <w:rPr>
          <w:rFonts w:ascii="宋体" w:hAnsi="宋体" w:hint="eastAsia"/>
        </w:rPr>
        <w:t>联合</w:t>
      </w:r>
      <w:r w:rsidR="00467E21">
        <w:rPr>
          <w:rFonts w:ascii="宋体" w:hAnsi="宋体" w:hint="eastAsia"/>
        </w:rPr>
        <w:t>向量化表示，</w:t>
      </w:r>
      <w:r w:rsidR="00D77B7A">
        <w:rPr>
          <w:rFonts w:ascii="宋体" w:hAnsi="宋体" w:hint="eastAsia"/>
        </w:rPr>
        <w:t>并</w:t>
      </w:r>
      <w:r w:rsidR="00F02D9A">
        <w:rPr>
          <w:rFonts w:ascii="宋体" w:hAnsi="宋体" w:hint="eastAsia"/>
        </w:rPr>
        <w:t>提出了一种多通道字段向量化表示方法。</w:t>
      </w:r>
      <w:r w:rsidR="0082320A">
        <w:rPr>
          <w:rFonts w:ascii="宋体" w:hAnsi="宋体" w:hint="eastAsia"/>
        </w:rPr>
        <w:t>为提升模型效率，该模型基于一种交替非线性评分函数对真正先行语的搜索空间由粗粒度到细粒度进行了有效的修剪。</w:t>
      </w:r>
      <w:r w:rsidR="00265E6D">
        <w:rPr>
          <w:rFonts w:ascii="宋体" w:hAnsi="宋体" w:hint="eastAsia"/>
        </w:rPr>
        <w:t>此外，</w:t>
      </w:r>
      <w:r w:rsidR="0082320A">
        <w:rPr>
          <w:rFonts w:ascii="宋体" w:hAnsi="宋体" w:hint="eastAsia"/>
        </w:rPr>
        <w:t>我们</w:t>
      </w:r>
      <w:r w:rsidR="00F02D9A">
        <w:rPr>
          <w:rFonts w:ascii="宋体" w:hAnsi="宋体" w:hint="eastAsia"/>
        </w:rPr>
        <w:t>提出了一种串并形</w:t>
      </w:r>
      <w:r w:rsidR="00D77B7A">
        <w:rPr>
          <w:rFonts w:ascii="宋体" w:hAnsi="宋体" w:hint="eastAsia"/>
        </w:rPr>
        <w:t>结构的</w:t>
      </w:r>
      <w:r w:rsidR="0082320A">
        <w:rPr>
          <w:rFonts w:ascii="宋体" w:hAnsi="宋体" w:hint="eastAsia"/>
        </w:rPr>
        <w:t>特征</w:t>
      </w:r>
      <w:r w:rsidR="00F02D9A">
        <w:rPr>
          <w:rFonts w:ascii="宋体" w:hAnsi="宋体" w:hint="eastAsia"/>
        </w:rPr>
        <w:t>提取网络模块</w:t>
      </w:r>
      <w:r w:rsidR="00F02D9A">
        <w:t xml:space="preserve"> (SPNet) </w:t>
      </w:r>
      <w:r w:rsidR="00467E21">
        <w:rPr>
          <w:rFonts w:ascii="宋体" w:hAnsi="宋体" w:hint="eastAsia"/>
        </w:rPr>
        <w:t>来构建一种高阶英文共指消解器，</w:t>
      </w:r>
      <w:r w:rsidR="006048CE" w:rsidRPr="006048CE">
        <w:t>SPNet</w:t>
      </w:r>
      <w:r w:rsidR="00D77B7A" w:rsidRPr="006048CE">
        <w:t>展</w:t>
      </w:r>
      <w:r w:rsidR="00D77B7A">
        <w:rPr>
          <w:rFonts w:ascii="宋体" w:hAnsi="宋体" w:hint="eastAsia"/>
        </w:rPr>
        <w:t>示了从多个尺度对表述对</w:t>
      </w:r>
      <w:r w:rsidR="00FF4A43">
        <w:rPr>
          <w:rFonts w:ascii="宋体" w:hAnsi="宋体" w:hint="eastAsia"/>
        </w:rPr>
        <w:t>的语义</w:t>
      </w:r>
      <w:r w:rsidR="00D77B7A">
        <w:rPr>
          <w:rFonts w:ascii="宋体" w:hAnsi="宋体" w:hint="eastAsia"/>
        </w:rPr>
        <w:t>特征进行</w:t>
      </w:r>
      <w:r w:rsidR="00FF4A43">
        <w:rPr>
          <w:rFonts w:ascii="宋体" w:hAnsi="宋体" w:hint="eastAsia"/>
        </w:rPr>
        <w:t>有效</w:t>
      </w:r>
      <w:r w:rsidR="00467E21">
        <w:rPr>
          <w:rFonts w:ascii="宋体" w:hAnsi="宋体" w:hint="eastAsia"/>
        </w:rPr>
        <w:t>的</w:t>
      </w:r>
      <w:r w:rsidR="0082320A">
        <w:rPr>
          <w:rFonts w:ascii="宋体" w:hAnsi="宋体" w:hint="eastAsia"/>
        </w:rPr>
        <w:t>提取和融合</w:t>
      </w:r>
      <w:r w:rsidR="006048CE">
        <w:rPr>
          <w:rFonts w:ascii="宋体" w:hAnsi="宋体" w:hint="eastAsia"/>
        </w:rPr>
        <w:t>。</w:t>
      </w:r>
      <w:r w:rsidR="0082320A">
        <w:rPr>
          <w:rFonts w:ascii="宋体" w:hAnsi="宋体" w:hint="eastAsia"/>
        </w:rPr>
        <w:t>最后</w:t>
      </w:r>
      <w:r w:rsidR="00467E21">
        <w:rPr>
          <w:rFonts w:ascii="宋体" w:hAnsi="宋体" w:hint="eastAsia"/>
        </w:rPr>
        <w:t>，本文还探索了表述</w:t>
      </w:r>
      <w:r w:rsidR="0082320A">
        <w:rPr>
          <w:rFonts w:ascii="宋体" w:hAnsi="宋体" w:hint="eastAsia"/>
        </w:rPr>
        <w:t>联合检测和消解</w:t>
      </w:r>
      <w:r w:rsidR="00467E21">
        <w:rPr>
          <w:rFonts w:ascii="宋体" w:hAnsi="宋体" w:hint="eastAsia"/>
        </w:rPr>
        <w:t>问题，提出了一种联合优化目标函数来提升</w:t>
      </w:r>
      <w:r w:rsidR="0082320A">
        <w:rPr>
          <w:rFonts w:ascii="宋体" w:hAnsi="宋体" w:hint="eastAsia"/>
        </w:rPr>
        <w:t>整体</w:t>
      </w:r>
      <w:r w:rsidR="00467E21">
        <w:rPr>
          <w:rFonts w:ascii="宋体" w:hAnsi="宋体" w:hint="eastAsia"/>
        </w:rPr>
        <w:t>模型的精确度。</w:t>
      </w:r>
    </w:p>
    <w:p w:rsidR="00B776CB" w:rsidRDefault="00347508">
      <w:pPr>
        <w:ind w:firstLine="480"/>
      </w:pPr>
      <w:r>
        <w:rPr>
          <w:rFonts w:ascii="宋体" w:hAnsi="宋体" w:hint="eastAsia"/>
        </w:rPr>
        <w:t>对于</w:t>
      </w:r>
      <w:r w:rsidR="008831CB">
        <w:rPr>
          <w:rFonts w:ascii="宋体" w:hAnsi="宋体" w:hint="eastAsia"/>
        </w:rPr>
        <w:t>中文零指代消解问题</w:t>
      </w:r>
      <w:r w:rsidR="00293524">
        <w:rPr>
          <w:rFonts w:ascii="宋体" w:hAnsi="宋体" w:hint="eastAsia"/>
        </w:rPr>
        <w:t>的研究</w:t>
      </w:r>
      <w:r w:rsidR="008831CB">
        <w:rPr>
          <w:rFonts w:ascii="宋体" w:hAnsi="宋体" w:hint="eastAsia"/>
        </w:rPr>
        <w:t>，本文提出了一种前序零指代词消解信息提取</w:t>
      </w:r>
      <w:r w:rsidR="00F02D9A">
        <w:rPr>
          <w:rFonts w:ascii="宋体" w:hAnsi="宋体" w:hint="eastAsia"/>
        </w:rPr>
        <w:t>模块</w:t>
      </w:r>
      <w:r w:rsidR="00F02D9A">
        <w:t xml:space="preserve"> (ZPR-ENet) </w:t>
      </w:r>
      <w:r w:rsidR="00F02D9A">
        <w:rPr>
          <w:rFonts w:ascii="宋体" w:hAnsi="宋体" w:hint="eastAsia"/>
        </w:rPr>
        <w:t>对前序零指代词</w:t>
      </w:r>
      <w:r w:rsidR="008666DA">
        <w:rPr>
          <w:rFonts w:ascii="宋体" w:hAnsi="宋体" w:hint="eastAsia"/>
        </w:rPr>
        <w:t>的消解信息进行编码</w:t>
      </w:r>
      <w:r w:rsidR="00F02D9A">
        <w:rPr>
          <w:rFonts w:ascii="宋体" w:hAnsi="宋体" w:hint="eastAsia"/>
        </w:rPr>
        <w:t>。</w:t>
      </w:r>
      <w:r w:rsidR="008831CB" w:rsidRPr="008831CB">
        <w:rPr>
          <w:rFonts w:hint="eastAsia"/>
        </w:rPr>
        <w:t>结合</w:t>
      </w:r>
      <w:r w:rsidR="008831CB" w:rsidRPr="008831CB">
        <w:rPr>
          <w:rFonts w:hint="eastAsia"/>
        </w:rPr>
        <w:t>S</w:t>
      </w:r>
      <w:r w:rsidR="008831CB" w:rsidRPr="008831CB">
        <w:t>PNet</w:t>
      </w:r>
      <w:r w:rsidR="008831CB" w:rsidRPr="008831CB">
        <w:t>和</w:t>
      </w:r>
      <w:r w:rsidR="008831CB" w:rsidRPr="008831CB">
        <w:rPr>
          <w:rFonts w:hint="eastAsia"/>
        </w:rPr>
        <w:t>Z</w:t>
      </w:r>
      <w:r w:rsidR="008831CB" w:rsidRPr="008831CB">
        <w:t>PR-E</w:t>
      </w:r>
      <w:r w:rsidR="008831CB">
        <w:t>N</w:t>
      </w:r>
      <w:r w:rsidR="008831CB" w:rsidRPr="008831CB">
        <w:t>et</w:t>
      </w:r>
      <w:r w:rsidR="005214A8">
        <w:rPr>
          <w:rFonts w:hint="eastAsia"/>
        </w:rPr>
        <w:t>，</w:t>
      </w:r>
      <w:r w:rsidR="00293524">
        <w:rPr>
          <w:rFonts w:hint="eastAsia"/>
        </w:rPr>
        <w:t>本文</w:t>
      </w:r>
      <w:r w:rsidR="008831CB">
        <w:rPr>
          <w:rFonts w:hint="eastAsia"/>
        </w:rPr>
        <w:t>提出</w:t>
      </w:r>
      <w:r w:rsidR="008831CB" w:rsidRPr="008831CB">
        <w:t>了</w:t>
      </w:r>
      <w:r w:rsidR="00F65FFF">
        <w:rPr>
          <w:rFonts w:hint="eastAsia"/>
        </w:rPr>
        <w:t>一种</w:t>
      </w:r>
      <w:r w:rsidR="00C50287">
        <w:rPr>
          <w:rFonts w:hint="eastAsia"/>
        </w:rPr>
        <w:t>零指代词</w:t>
      </w:r>
      <w:r w:rsidR="00F65FFF">
        <w:rPr>
          <w:rFonts w:hint="eastAsia"/>
        </w:rPr>
        <w:t>消解</w:t>
      </w:r>
      <w:r w:rsidR="00C50287">
        <w:rPr>
          <w:rFonts w:hint="eastAsia"/>
        </w:rPr>
        <w:t>模块</w:t>
      </w:r>
      <w:r w:rsidR="00A65854">
        <w:rPr>
          <w:rFonts w:hint="eastAsia"/>
        </w:rPr>
        <w:t xml:space="preserve"> (</w:t>
      </w:r>
      <w:r w:rsidR="008831CB" w:rsidRPr="008831CB">
        <w:rPr>
          <w:rFonts w:hint="eastAsia"/>
        </w:rPr>
        <w:t>Z</w:t>
      </w:r>
      <w:r w:rsidR="008831CB" w:rsidRPr="008831CB">
        <w:t>P-SPNet</w:t>
      </w:r>
      <w:r w:rsidR="00A65854">
        <w:t>)</w:t>
      </w:r>
      <w:r w:rsidR="004B1609">
        <w:rPr>
          <w:rFonts w:hint="eastAsia"/>
        </w:rPr>
        <w:t>，</w:t>
      </w:r>
      <w:r w:rsidR="008831CB">
        <w:rPr>
          <w:rFonts w:hint="eastAsia"/>
        </w:rPr>
        <w:t>并以此</w:t>
      </w:r>
      <w:r w:rsidR="008831CB" w:rsidRPr="008831CB">
        <w:t>来构建中文零指代</w:t>
      </w:r>
      <w:r w:rsidR="008666DA">
        <w:rPr>
          <w:rFonts w:hint="eastAsia"/>
        </w:rPr>
        <w:t>词</w:t>
      </w:r>
      <w:r w:rsidR="008831CB" w:rsidRPr="008831CB">
        <w:t>消解器</w:t>
      </w:r>
      <w:r w:rsidR="008831CB">
        <w:rPr>
          <w:rFonts w:ascii="宋体" w:hAnsi="宋体" w:hint="eastAsia"/>
        </w:rPr>
        <w:t>。</w:t>
      </w:r>
      <w:r w:rsidR="00F02D9A">
        <w:rPr>
          <w:rFonts w:ascii="宋体" w:hAnsi="宋体" w:hint="eastAsia"/>
        </w:rPr>
        <w:t>此外，基于强化学习的启发并为了进一步优化整体模型性能，本文以平均</w:t>
      </w:r>
      <w:r w:rsidR="00F02D9A">
        <w:t>F1</w:t>
      </w:r>
      <w:r w:rsidR="00F02D9A">
        <w:rPr>
          <w:rFonts w:ascii="宋体" w:hAnsi="宋体" w:hint="eastAsia"/>
        </w:rPr>
        <w:t>值作为消解器判断的“奖励”，并以回报期望最大化策略对中文零指代</w:t>
      </w:r>
      <w:r w:rsidR="008666DA">
        <w:rPr>
          <w:rFonts w:ascii="宋体" w:hAnsi="宋体" w:hint="eastAsia"/>
        </w:rPr>
        <w:t>词</w:t>
      </w:r>
      <w:r w:rsidR="00F02D9A">
        <w:rPr>
          <w:rFonts w:ascii="宋体" w:hAnsi="宋体" w:hint="eastAsia"/>
        </w:rPr>
        <w:t>消解模型进行训练。</w:t>
      </w:r>
    </w:p>
    <w:p w:rsidR="00B776CB" w:rsidRDefault="00C50287" w:rsidP="004F5BD1">
      <w:pPr>
        <w:ind w:firstLine="480"/>
      </w:pPr>
      <w:r>
        <w:rPr>
          <w:rFonts w:ascii="宋体" w:hAnsi="宋体" w:hint="eastAsia"/>
        </w:rPr>
        <w:t>对于以上提出的模型，本文分别设计实验来验证其</w:t>
      </w:r>
      <w:r w:rsidR="00F02D9A">
        <w:rPr>
          <w:rFonts w:ascii="宋体" w:hAnsi="宋体" w:hint="eastAsia"/>
        </w:rPr>
        <w:t>有效性。</w:t>
      </w:r>
      <w:r>
        <w:rPr>
          <w:rFonts w:ascii="宋体" w:hAnsi="宋体" w:hint="eastAsia"/>
        </w:rPr>
        <w:t>基于同样的数据集和模型性能评价方法，</w:t>
      </w:r>
      <w:r w:rsidR="00F02D9A">
        <w:rPr>
          <w:rFonts w:ascii="宋体" w:hAnsi="宋体" w:hint="eastAsia"/>
        </w:rPr>
        <w:t>相较于基准模型，本文提出的英文共指消解</w:t>
      </w:r>
      <w:r>
        <w:rPr>
          <w:rFonts w:ascii="宋体" w:hAnsi="宋体" w:hint="eastAsia"/>
        </w:rPr>
        <w:t>模型</w:t>
      </w:r>
      <w:r w:rsidR="00D051F5">
        <w:rPr>
          <w:rFonts w:ascii="宋体" w:hAnsi="宋体" w:hint="eastAsia"/>
        </w:rPr>
        <w:t>和中文零指代消解模型分别有</w:t>
      </w:r>
      <w:r w:rsidR="00F02D9A">
        <w:t>0.3%</w:t>
      </w:r>
      <w:r w:rsidR="00F02D9A">
        <w:rPr>
          <w:rFonts w:ascii="宋体" w:hAnsi="宋体" w:hint="eastAsia"/>
        </w:rPr>
        <w:t>和</w:t>
      </w:r>
      <w:r w:rsidR="00F02D9A">
        <w:t>1.63%</w:t>
      </w:r>
      <w:r w:rsidR="00F02D9A">
        <w:rPr>
          <w:rFonts w:ascii="宋体" w:hAnsi="宋体" w:hint="eastAsia"/>
        </w:rPr>
        <w:t>的提升。</w:t>
      </w:r>
      <w:r w:rsidR="00D051F5">
        <w:rPr>
          <w:rFonts w:ascii="宋体" w:hAnsi="宋体" w:hint="eastAsia"/>
        </w:rPr>
        <w:t>此外，</w:t>
      </w:r>
      <w:r w:rsidR="00F02D9A">
        <w:rPr>
          <w:rFonts w:ascii="宋体" w:hAnsi="宋体" w:hint="eastAsia"/>
        </w:rPr>
        <w:t>为了验证</w:t>
      </w:r>
      <w:r w:rsidR="00D051F5">
        <w:rPr>
          <w:rFonts w:ascii="宋体" w:hAnsi="宋体" w:hint="eastAsia"/>
        </w:rPr>
        <w:t>本文</w:t>
      </w:r>
      <w:r w:rsidR="00F02D9A">
        <w:rPr>
          <w:rFonts w:ascii="宋体" w:hAnsi="宋体" w:hint="eastAsia"/>
        </w:rPr>
        <w:t>提出的各个模块的效果，</w:t>
      </w:r>
      <w:r w:rsidR="00F02D9A">
        <w:rPr>
          <w:rFonts w:ascii="宋体" w:hAnsi="宋体" w:hint="eastAsia"/>
        </w:rPr>
        <w:lastRenderedPageBreak/>
        <w:t>本文设计了一系列的消融实验来证明这些模块对整体模型性能提升的贡献</w:t>
      </w:r>
      <w:r w:rsidR="00D051F5">
        <w:rPr>
          <w:rFonts w:ascii="宋体" w:hAnsi="宋体" w:hint="eastAsia"/>
        </w:rPr>
        <w:t>度</w:t>
      </w:r>
      <w:r w:rsidR="00F02D9A">
        <w:rPr>
          <w:rFonts w:hint="eastAsia"/>
        </w:rPr>
        <w:t>。</w:t>
      </w:r>
    </w:p>
    <w:p w:rsidR="004F5BD1" w:rsidRDefault="004F5BD1" w:rsidP="004F5BD1">
      <w:pPr>
        <w:ind w:firstLine="480"/>
      </w:pPr>
    </w:p>
    <w:p w:rsidR="00B776CB" w:rsidRDefault="00F02D9A">
      <w:pPr>
        <w:tabs>
          <w:tab w:val="center" w:pos="4536"/>
          <w:tab w:val="right" w:pos="10490"/>
        </w:tabs>
        <w:ind w:firstLineChars="0" w:firstLine="0"/>
      </w:pPr>
      <w:r>
        <w:rPr>
          <w:rFonts w:hint="eastAsia"/>
          <w:b/>
        </w:rPr>
        <w:t>关键词：</w:t>
      </w:r>
      <w:r>
        <w:rPr>
          <w:rFonts w:hint="eastAsia"/>
        </w:rPr>
        <w:t>自然语言处理；深度学习；英文共指消解；中文零指代消解；</w:t>
      </w:r>
      <w:r>
        <w:rPr>
          <w:rFonts w:hint="eastAsia"/>
        </w:rPr>
        <w:t>SPNet</w:t>
      </w:r>
      <w:r>
        <w:rPr>
          <w:rFonts w:hint="eastAsia"/>
        </w:rPr>
        <w:t>；</w:t>
      </w:r>
      <w:r w:rsidR="00A30CBA">
        <w:rPr>
          <w:rFonts w:hint="eastAsia"/>
        </w:rPr>
        <w:t>ZP-SPNet</w:t>
      </w:r>
      <w:r>
        <w:t xml:space="preserve"> </w:t>
      </w:r>
    </w:p>
    <w:p w:rsidR="00E000D2" w:rsidRDefault="00E000D2">
      <w:pPr>
        <w:tabs>
          <w:tab w:val="center" w:pos="4536"/>
          <w:tab w:val="right" w:pos="10490"/>
        </w:tabs>
        <w:ind w:firstLineChars="0" w:firstLine="0"/>
      </w:pPr>
    </w:p>
    <w:p w:rsidR="00346301" w:rsidRDefault="00346301">
      <w:pPr>
        <w:tabs>
          <w:tab w:val="center" w:pos="4536"/>
          <w:tab w:val="right" w:pos="10490"/>
        </w:tabs>
        <w:ind w:firstLineChars="0" w:firstLine="0"/>
      </w:pPr>
    </w:p>
    <w:p w:rsidR="00346301" w:rsidRDefault="00346301">
      <w:pPr>
        <w:tabs>
          <w:tab w:val="center" w:pos="4536"/>
          <w:tab w:val="right" w:pos="10490"/>
        </w:tabs>
        <w:ind w:firstLineChars="0" w:firstLine="0"/>
      </w:pPr>
    </w:p>
    <w:p w:rsidR="00346301" w:rsidRDefault="00346301">
      <w:pPr>
        <w:tabs>
          <w:tab w:val="center" w:pos="4536"/>
          <w:tab w:val="right" w:pos="10490"/>
        </w:tabs>
        <w:ind w:firstLineChars="0" w:firstLine="0"/>
      </w:pPr>
    </w:p>
    <w:p w:rsidR="00346301" w:rsidRDefault="00346301">
      <w:pPr>
        <w:tabs>
          <w:tab w:val="center" w:pos="4536"/>
          <w:tab w:val="right" w:pos="10490"/>
        </w:tabs>
        <w:ind w:firstLineChars="0" w:firstLine="0"/>
      </w:pPr>
    </w:p>
    <w:p w:rsidR="00E000D2" w:rsidRPr="00950FE4" w:rsidRDefault="00E000D2">
      <w:pPr>
        <w:tabs>
          <w:tab w:val="center" w:pos="4536"/>
          <w:tab w:val="right" w:pos="10490"/>
        </w:tabs>
        <w:ind w:firstLineChars="0" w:firstLine="0"/>
        <w:sectPr w:rsidR="00E000D2" w:rsidRPr="00950FE4" w:rsidSect="00F02D9A">
          <w:headerReference w:type="default" r:id="rId17"/>
          <w:footerReference w:type="default" r:id="rId18"/>
          <w:pgSz w:w="11906" w:h="16838" w:code="9"/>
          <w:pgMar w:top="1418" w:right="1418" w:bottom="1418" w:left="1418" w:header="851" w:footer="992" w:gutter="0"/>
          <w:pgNumType w:fmt="upperRoman" w:start="2"/>
          <w:cols w:space="425"/>
          <w:docGrid w:type="lines" w:linePitch="312"/>
        </w:sectPr>
      </w:pPr>
    </w:p>
    <w:p w:rsidR="00B776CB" w:rsidRDefault="00B776CB">
      <w:pPr>
        <w:tabs>
          <w:tab w:val="center" w:pos="4536"/>
          <w:tab w:val="right" w:pos="10490"/>
        </w:tabs>
        <w:spacing w:beforeLines="50" w:before="156"/>
        <w:ind w:firstLineChars="0" w:firstLine="0"/>
        <w:sectPr w:rsidR="00B776CB" w:rsidSect="00F02D9A">
          <w:headerReference w:type="default" r:id="rId19"/>
          <w:footerReference w:type="default" r:id="rId20"/>
          <w:type w:val="continuous"/>
          <w:pgSz w:w="11906" w:h="16838" w:code="9"/>
          <w:pgMar w:top="1418" w:right="1418" w:bottom="1418" w:left="1418" w:header="851" w:footer="992" w:gutter="0"/>
          <w:pgNumType w:fmt="upperRoman" w:start="2"/>
          <w:cols w:space="425"/>
          <w:docGrid w:type="lines" w:linePitch="312"/>
        </w:sectPr>
      </w:pPr>
    </w:p>
    <w:p w:rsidR="00B776CB" w:rsidRDefault="00F02D9A">
      <w:pPr>
        <w:pStyle w:val="a"/>
        <w:numPr>
          <w:ilvl w:val="0"/>
          <w:numId w:val="0"/>
        </w:numPr>
        <w:tabs>
          <w:tab w:val="center" w:pos="4536"/>
          <w:tab w:val="right" w:pos="10490"/>
        </w:tabs>
        <w:spacing w:before="312" w:after="312"/>
        <w:rPr>
          <w:b/>
        </w:rPr>
      </w:pPr>
      <w:bookmarkStart w:id="43" w:name="_Toc24118404"/>
      <w:bookmarkStart w:id="44" w:name="_Toc23639148"/>
      <w:bookmarkStart w:id="45" w:name="_Toc22925575"/>
      <w:bookmarkStart w:id="46" w:name="_Toc26123488"/>
      <w:bookmarkStart w:id="47" w:name="_Toc23630880"/>
      <w:bookmarkStart w:id="48" w:name="_Toc23703577"/>
      <w:bookmarkStart w:id="49" w:name="_Toc23886218"/>
      <w:bookmarkStart w:id="50" w:name="_Toc499543925"/>
      <w:bookmarkStart w:id="51" w:name="_Toc23180738"/>
      <w:bookmarkStart w:id="52" w:name="_Toc72398150"/>
      <w:r>
        <w:rPr>
          <w:b/>
        </w:rPr>
        <w:lastRenderedPageBreak/>
        <w:t>Abstract</w:t>
      </w:r>
      <w:bookmarkEnd w:id="43"/>
      <w:bookmarkEnd w:id="44"/>
      <w:bookmarkEnd w:id="45"/>
      <w:bookmarkEnd w:id="46"/>
      <w:bookmarkEnd w:id="47"/>
      <w:bookmarkEnd w:id="48"/>
      <w:bookmarkEnd w:id="49"/>
      <w:bookmarkEnd w:id="50"/>
      <w:bookmarkEnd w:id="51"/>
      <w:bookmarkEnd w:id="52"/>
    </w:p>
    <w:p w:rsidR="006C2D8A" w:rsidRDefault="000C5410" w:rsidP="00331F13">
      <w:pPr>
        <w:tabs>
          <w:tab w:val="center" w:pos="4536"/>
          <w:tab w:val="right" w:pos="10490"/>
        </w:tabs>
        <w:ind w:firstLine="480"/>
      </w:pPr>
      <w:r w:rsidRPr="000C5410">
        <w:t>With the development of science and technology, natural language processing techn</w:t>
      </w:r>
      <w:r w:rsidR="00A16E55">
        <w:t xml:space="preserve">ology is widely used in </w:t>
      </w:r>
      <w:r w:rsidR="00A16E55">
        <w:rPr>
          <w:rFonts w:hint="eastAsia"/>
        </w:rPr>
        <w:t>our</w:t>
      </w:r>
      <w:r w:rsidRPr="000C5410">
        <w:t xml:space="preserve"> daily life. Coreference resolution, as an important technology to understand the </w:t>
      </w:r>
      <w:r w:rsidR="00A16E55" w:rsidRPr="00A16E55">
        <w:t>anaphora</w:t>
      </w:r>
      <w:r w:rsidRPr="000C5410">
        <w:t xml:space="preserve"> relationships in a text, has been widely concerned by scholars. Because different language systems have the characteristics of consistency and complementarity, text analysis based on a multilingual system makes the understanding of text more comprehensive. Therefore, in recent years, the research on cross-language natural language processing technology has attracted the attention of the academic community. The study of coreference resolution technology and its key problems for </w:t>
      </w:r>
      <w:r w:rsidR="00A16E55">
        <w:t>English and Chinese intertranslation t</w:t>
      </w:r>
      <w:r w:rsidR="00A16E55" w:rsidRPr="00A16E55">
        <w:t>ext</w:t>
      </w:r>
      <w:r w:rsidR="00A16E55">
        <w:t>s</w:t>
      </w:r>
      <w:r w:rsidRPr="000C5410">
        <w:t xml:space="preserve"> are of great significance for obtaining perfect reference relationships of texts and serving the research of other cross-language natural language processing technologies. Therefore, this paper focuses on the task of coreference resolution to </w:t>
      </w:r>
      <w:r w:rsidR="00A16E55">
        <w:t>English and Chinese intertranslation t</w:t>
      </w:r>
      <w:r w:rsidR="00A16E55" w:rsidRPr="00A16E55">
        <w:t>ext</w:t>
      </w:r>
      <w:r w:rsidR="00A16E55">
        <w:t>s</w:t>
      </w:r>
      <w:r w:rsidRPr="000C5410">
        <w:t>, focusing on the problems of English coreference resolution and Chinese zero pronoun resolution, and puts forward relevant solutions</w:t>
      </w:r>
      <w:r w:rsidR="00331F13" w:rsidRPr="00331F13">
        <w:t>.</w:t>
      </w:r>
    </w:p>
    <w:p w:rsidR="00E50880" w:rsidRDefault="008539D1" w:rsidP="0082320A">
      <w:pPr>
        <w:tabs>
          <w:tab w:val="center" w:pos="4536"/>
          <w:tab w:val="right" w:pos="10490"/>
        </w:tabs>
        <w:ind w:firstLine="480"/>
      </w:pPr>
      <w:r w:rsidRPr="008539D1">
        <w:t xml:space="preserve">For the research of English coreference resolution, we propose a novel model. In this study, our paper uses multiple word embedding technology instead of one to represent the original corpus and proposes a multi-channel span representation method. </w:t>
      </w:r>
      <w:r w:rsidR="0082320A" w:rsidRPr="008539D1">
        <w:t xml:space="preserve">In order to improve the efficiency of the model, we effectively trim the </w:t>
      </w:r>
      <w:r w:rsidR="0082320A">
        <w:t>search space of real antecedent</w:t>
      </w:r>
      <w:r w:rsidR="0082320A">
        <w:rPr>
          <w:rFonts w:hint="eastAsia"/>
        </w:rPr>
        <w:t xml:space="preserve"> </w:t>
      </w:r>
      <w:r w:rsidR="0082320A" w:rsidRPr="008539D1">
        <w:t>from coarse to fine based on</w:t>
      </w:r>
      <w:r w:rsidR="0082320A">
        <w:t xml:space="preserve"> an alternate</w:t>
      </w:r>
      <w:r w:rsidR="0082320A" w:rsidRPr="008539D1">
        <w:t xml:space="preserve"> bilinear </w:t>
      </w:r>
      <w:r w:rsidR="0082320A">
        <w:t xml:space="preserve">scoring function. </w:t>
      </w:r>
      <w:r w:rsidRPr="008539D1">
        <w:t>What’s more, a Serial-Parallel feature extraction module (SPN</w:t>
      </w:r>
      <w:r w:rsidR="0033029B">
        <w:t>et) is proposed to construct a</w:t>
      </w:r>
      <w:r w:rsidRPr="008539D1">
        <w:t xml:space="preserve"> higher-order English coreference resolver. SPNet shows the effective extraction and fusion of semantic features of me</w:t>
      </w:r>
      <w:r w:rsidR="0082320A">
        <w:t>ntion pair from multiple scales</w:t>
      </w:r>
      <w:r w:rsidRPr="008539D1">
        <w:t>.</w:t>
      </w:r>
      <w:r>
        <w:t xml:space="preserve"> </w:t>
      </w:r>
      <w:r w:rsidRPr="008539D1">
        <w:t xml:space="preserve">Meanwhile, the problem </w:t>
      </w:r>
      <w:r>
        <w:rPr>
          <w:rFonts w:hint="eastAsia"/>
        </w:rPr>
        <w:t>of</w:t>
      </w:r>
      <w:r>
        <w:t xml:space="preserve"> joint </w:t>
      </w:r>
      <w:r w:rsidR="0082320A">
        <w:t>detection and resolution</w:t>
      </w:r>
      <w:r>
        <w:t xml:space="preserve"> </w:t>
      </w:r>
      <w:r>
        <w:rPr>
          <w:rFonts w:hint="eastAsia"/>
        </w:rPr>
        <w:t>of</w:t>
      </w:r>
      <w:r w:rsidRPr="008539D1">
        <w:t xml:space="preserve"> the mention is explored in this study, and we propose a joint optimization objective function to improve the accuracy of </w:t>
      </w:r>
      <w:r w:rsidR="0033029B">
        <w:t>our</w:t>
      </w:r>
      <w:r w:rsidRPr="008539D1">
        <w:t xml:space="preserve"> model.</w:t>
      </w:r>
    </w:p>
    <w:p w:rsidR="00E50880" w:rsidRDefault="000C5410" w:rsidP="00F65FFF">
      <w:pPr>
        <w:tabs>
          <w:tab w:val="center" w:pos="4536"/>
          <w:tab w:val="right" w:pos="10490"/>
        </w:tabs>
        <w:ind w:firstLine="480"/>
      </w:pPr>
      <w:r w:rsidRPr="000C5410">
        <w:lastRenderedPageBreak/>
        <w:t xml:space="preserve">For the research of Chinese zero pronoun resolution. We propose a module, called ZPR-ENet, to extract the information of predicted </w:t>
      </w:r>
      <w:r w:rsidR="00F2249D">
        <w:rPr>
          <w:rFonts w:hint="eastAsia"/>
        </w:rPr>
        <w:t>zero</w:t>
      </w:r>
      <w:r w:rsidR="00F2249D">
        <w:t xml:space="preserve"> pronoun </w:t>
      </w:r>
      <w:r w:rsidRPr="000C5410">
        <w:t xml:space="preserve">coreference chains. Then, in this paper, SPNet and ZPR-ENet are combined to construct </w:t>
      </w:r>
      <w:r w:rsidR="0033029B">
        <w:t xml:space="preserve">a </w:t>
      </w:r>
      <w:r w:rsidR="00F65FFF">
        <w:rPr>
          <w:rFonts w:hint="eastAsia"/>
        </w:rPr>
        <w:t>zero</w:t>
      </w:r>
      <w:r w:rsidR="00F65FFF">
        <w:t xml:space="preserve"> pronoun resolution module, named ZP-SPNet, </w:t>
      </w:r>
      <w:r w:rsidR="00F65FFF" w:rsidRPr="00F65FFF">
        <w:t>and uses it to build a Chinese zero</w:t>
      </w:r>
      <w:r w:rsidR="00F65FFF">
        <w:t xml:space="preserve"> pronoun resolver</w:t>
      </w:r>
      <w:r w:rsidR="00F65FFF">
        <w:rPr>
          <w:rFonts w:hint="eastAsia"/>
        </w:rPr>
        <w:t>.</w:t>
      </w:r>
      <w:r w:rsidR="00F65FFF">
        <w:t xml:space="preserve"> </w:t>
      </w:r>
      <w:r w:rsidRPr="000C5410">
        <w:t>In addition, inspired by the reinforcement learning, the average F1 value is used as the "reward" for the predictions of resolver, and the strategy of maximizing return expectation is employed to optimize the Chinese zero pronoun resolution model</w:t>
      </w:r>
      <w:r w:rsidR="00A01BB8">
        <w:t>.</w:t>
      </w:r>
    </w:p>
    <w:p w:rsidR="00A01BB8" w:rsidRDefault="00A01BB8" w:rsidP="00E50880">
      <w:pPr>
        <w:tabs>
          <w:tab w:val="center" w:pos="4536"/>
          <w:tab w:val="right" w:pos="10490"/>
        </w:tabs>
        <w:ind w:firstLine="480"/>
      </w:pPr>
      <w:r>
        <w:t>For the models proposed above, we conduct a series of experiments to verify their effectiveness. Based o</w:t>
      </w:r>
      <w:r w:rsidR="000C5410">
        <w:t>n the same datasets and evaluation</w:t>
      </w:r>
      <w:r>
        <w:t xml:space="preserve"> methods, compared with the benchmarks, the English coreference resolution model and Chinese zero pronoun resolution model have been improved by 0.3% and 1.63% respectively. In addition, in order to verify the effects of the various modules </w:t>
      </w:r>
      <w:r w:rsidR="000C5410">
        <w:t xml:space="preserve">that proposed in </w:t>
      </w:r>
      <w:r>
        <w:t>this paper</w:t>
      </w:r>
      <w:r w:rsidR="000C5410">
        <w:t>, we design</w:t>
      </w:r>
      <w:r>
        <w:t xml:space="preserve"> a series of ablation experiments to prove the contributions of these proposed modules.</w:t>
      </w:r>
    </w:p>
    <w:p w:rsidR="00B776CB" w:rsidRDefault="00A01BB8" w:rsidP="00A01BB8">
      <w:pPr>
        <w:tabs>
          <w:tab w:val="center" w:pos="4536"/>
          <w:tab w:val="right" w:pos="10490"/>
        </w:tabs>
        <w:spacing w:beforeLines="50" w:before="156"/>
        <w:ind w:firstLineChars="0" w:firstLine="0"/>
      </w:pPr>
      <w:r w:rsidRPr="00A01BB8">
        <w:rPr>
          <w:rFonts w:hint="eastAsia"/>
          <w:b/>
        </w:rPr>
        <w:t>Keywords</w:t>
      </w:r>
      <w:r>
        <w:rPr>
          <w:rFonts w:hint="eastAsia"/>
        </w:rPr>
        <w:t>：</w:t>
      </w:r>
      <w:r>
        <w:rPr>
          <w:rFonts w:hint="eastAsia"/>
        </w:rPr>
        <w:t>Natural Language Process;</w:t>
      </w:r>
      <w:r w:rsidR="00EC6B33">
        <w:rPr>
          <w:rFonts w:hint="eastAsia"/>
        </w:rPr>
        <w:t xml:space="preserve"> Deep </w:t>
      </w:r>
      <w:r w:rsidR="00EC6B33">
        <w:t>L</w:t>
      </w:r>
      <w:r>
        <w:rPr>
          <w:rFonts w:hint="eastAsia"/>
        </w:rPr>
        <w:t>earning; English Coreference Resolution; Chinese Zero Pronoun Resolution; SPNet; ZP-SPNet</w:t>
      </w:r>
    </w:p>
    <w:p w:rsidR="00B776CB" w:rsidRPr="000D5E7E" w:rsidRDefault="00B776CB">
      <w:pPr>
        <w:tabs>
          <w:tab w:val="center" w:pos="4536"/>
          <w:tab w:val="right" w:pos="10490"/>
        </w:tabs>
        <w:spacing w:beforeLines="50" w:before="156"/>
        <w:ind w:firstLineChars="0" w:firstLine="0"/>
      </w:pPr>
    </w:p>
    <w:p w:rsidR="00B776CB" w:rsidRDefault="00B776CB">
      <w:pPr>
        <w:tabs>
          <w:tab w:val="center" w:pos="4536"/>
          <w:tab w:val="right" w:pos="10490"/>
        </w:tabs>
        <w:spacing w:beforeLines="50" w:before="156"/>
        <w:ind w:firstLineChars="0" w:firstLine="0"/>
        <w:sectPr w:rsidR="00B776CB" w:rsidSect="00F02D9A">
          <w:headerReference w:type="default" r:id="rId21"/>
          <w:footerReference w:type="default" r:id="rId22"/>
          <w:pgSz w:w="11906" w:h="16838" w:code="9"/>
          <w:pgMar w:top="1418" w:right="1418" w:bottom="1418" w:left="1418" w:header="851" w:footer="992" w:gutter="0"/>
          <w:pgNumType w:fmt="upperRoman" w:start="3"/>
          <w:cols w:space="425"/>
          <w:docGrid w:type="lines" w:linePitch="312"/>
        </w:sectPr>
      </w:pPr>
    </w:p>
    <w:p w:rsidR="00B776CB" w:rsidRDefault="00F02D9A">
      <w:pPr>
        <w:spacing w:beforeLines="100" w:before="312" w:afterLines="100" w:after="312" w:line="800" w:lineRule="exact"/>
        <w:ind w:firstLineChars="0" w:firstLine="0"/>
        <w:jc w:val="center"/>
        <w:rPr>
          <w:rFonts w:ascii="Heiti SC Medium" w:eastAsia="Heiti SC Medium" w:hAnsi="Heiti SC Medium"/>
          <w:sz w:val="44"/>
          <w:szCs w:val="44"/>
        </w:rPr>
      </w:pPr>
      <w:r>
        <w:rPr>
          <w:rFonts w:ascii="Heiti SC Medium" w:eastAsia="Heiti SC Medium" w:hAnsi="Heiti SC Medium" w:hint="eastAsia"/>
          <w:sz w:val="44"/>
          <w:szCs w:val="44"/>
        </w:rPr>
        <w:lastRenderedPageBreak/>
        <w:t>目</w:t>
      </w:r>
      <w:r w:rsidR="007B4750">
        <w:rPr>
          <w:rFonts w:ascii="Heiti SC Medium" w:eastAsia="Heiti SC Medium" w:hAnsi="Heiti SC Medium"/>
          <w:sz w:val="44"/>
          <w:szCs w:val="44"/>
        </w:rPr>
        <w:t xml:space="preserve">   </w:t>
      </w:r>
      <w:r>
        <w:rPr>
          <w:rFonts w:ascii="Heiti SC Medium" w:eastAsia="Heiti SC Medium" w:hAnsi="Heiti SC Medium" w:hint="eastAsia"/>
          <w:sz w:val="44"/>
          <w:szCs w:val="44"/>
        </w:rPr>
        <w:t>录</w:t>
      </w:r>
    </w:p>
    <w:p w:rsidR="005D66CB" w:rsidRDefault="00F02D9A">
      <w:pPr>
        <w:pStyle w:val="15"/>
        <w:rPr>
          <w:rFonts w:asciiTheme="minorHAnsi" w:eastAsiaTheme="minorEastAsia" w:hAnsiTheme="minorHAnsi" w:cstheme="minorBidi"/>
          <w:b w:val="0"/>
          <w:noProof/>
          <w:sz w:val="21"/>
          <w:szCs w:val="22"/>
        </w:rPr>
      </w:pPr>
      <w:r>
        <w:rPr>
          <w:rFonts w:ascii="宋体" w:hAnsi="宋体"/>
        </w:rPr>
        <w:fldChar w:fldCharType="begin"/>
      </w:r>
      <w:r>
        <w:rPr>
          <w:rFonts w:ascii="宋体" w:hAnsi="宋体"/>
        </w:rPr>
        <w:instrText xml:space="preserve"> TOC \o "1-3" \h \z \u </w:instrText>
      </w:r>
      <w:r>
        <w:rPr>
          <w:rFonts w:ascii="宋体" w:hAnsi="宋体"/>
        </w:rPr>
        <w:fldChar w:fldCharType="separate"/>
      </w:r>
      <w:hyperlink w:anchor="_Toc72398148" w:history="1">
        <w:r w:rsidR="005D66CB" w:rsidRPr="00E04238">
          <w:rPr>
            <w:rStyle w:val="aff0"/>
            <w:noProof/>
          </w:rPr>
          <w:t>独创性声明</w:t>
        </w:r>
        <w:r w:rsidR="005D66CB">
          <w:rPr>
            <w:noProof/>
            <w:webHidden/>
          </w:rPr>
          <w:tab/>
        </w:r>
        <w:r w:rsidR="005D66CB">
          <w:rPr>
            <w:noProof/>
            <w:webHidden/>
          </w:rPr>
          <w:fldChar w:fldCharType="begin"/>
        </w:r>
        <w:r w:rsidR="005D66CB">
          <w:rPr>
            <w:noProof/>
            <w:webHidden/>
          </w:rPr>
          <w:instrText xml:space="preserve"> PAGEREF _Toc72398148 \h </w:instrText>
        </w:r>
        <w:r w:rsidR="005D66CB">
          <w:rPr>
            <w:noProof/>
            <w:webHidden/>
          </w:rPr>
        </w:r>
        <w:r w:rsidR="005D66CB">
          <w:rPr>
            <w:noProof/>
            <w:webHidden/>
          </w:rPr>
          <w:fldChar w:fldCharType="separate"/>
        </w:r>
        <w:r w:rsidR="00AC1BC4">
          <w:rPr>
            <w:noProof/>
            <w:webHidden/>
          </w:rPr>
          <w:t>I</w:t>
        </w:r>
        <w:r w:rsidR="005D66CB">
          <w:rPr>
            <w:noProof/>
            <w:webHidden/>
          </w:rPr>
          <w:fldChar w:fldCharType="end"/>
        </w:r>
      </w:hyperlink>
    </w:p>
    <w:p w:rsidR="005D66CB" w:rsidRDefault="004022E5">
      <w:pPr>
        <w:pStyle w:val="15"/>
        <w:rPr>
          <w:rFonts w:asciiTheme="minorHAnsi" w:eastAsiaTheme="minorEastAsia" w:hAnsiTheme="minorHAnsi" w:cstheme="minorBidi"/>
          <w:b w:val="0"/>
          <w:noProof/>
          <w:sz w:val="21"/>
          <w:szCs w:val="22"/>
        </w:rPr>
      </w:pPr>
      <w:hyperlink w:anchor="_Toc72398149" w:history="1">
        <w:r w:rsidR="005D66CB" w:rsidRPr="00E04238">
          <w:rPr>
            <w:rStyle w:val="aff0"/>
            <w:noProof/>
          </w:rPr>
          <w:t>摘</w:t>
        </w:r>
        <w:r w:rsidR="005D66CB" w:rsidRPr="00E04238">
          <w:rPr>
            <w:rStyle w:val="aff0"/>
            <w:noProof/>
          </w:rPr>
          <w:t xml:space="preserve"> </w:t>
        </w:r>
        <w:r w:rsidR="005D66CB" w:rsidRPr="00E04238">
          <w:rPr>
            <w:rStyle w:val="aff0"/>
            <w:noProof/>
          </w:rPr>
          <w:t>要</w:t>
        </w:r>
        <w:r w:rsidR="005D66CB">
          <w:rPr>
            <w:noProof/>
            <w:webHidden/>
          </w:rPr>
          <w:tab/>
        </w:r>
        <w:r w:rsidR="005D66CB">
          <w:rPr>
            <w:noProof/>
            <w:webHidden/>
          </w:rPr>
          <w:fldChar w:fldCharType="begin"/>
        </w:r>
        <w:r w:rsidR="005D66CB">
          <w:rPr>
            <w:noProof/>
            <w:webHidden/>
          </w:rPr>
          <w:instrText xml:space="preserve"> PAGEREF _Toc72398149 \h </w:instrText>
        </w:r>
        <w:r w:rsidR="005D66CB">
          <w:rPr>
            <w:noProof/>
            <w:webHidden/>
          </w:rPr>
        </w:r>
        <w:r w:rsidR="005D66CB">
          <w:rPr>
            <w:noProof/>
            <w:webHidden/>
          </w:rPr>
          <w:fldChar w:fldCharType="separate"/>
        </w:r>
        <w:r w:rsidR="00AC1BC4">
          <w:rPr>
            <w:noProof/>
            <w:webHidden/>
          </w:rPr>
          <w:t>II</w:t>
        </w:r>
        <w:r w:rsidR="005D66CB">
          <w:rPr>
            <w:noProof/>
            <w:webHidden/>
          </w:rPr>
          <w:fldChar w:fldCharType="end"/>
        </w:r>
      </w:hyperlink>
    </w:p>
    <w:p w:rsidR="005D66CB" w:rsidRDefault="004022E5">
      <w:pPr>
        <w:pStyle w:val="15"/>
        <w:rPr>
          <w:rFonts w:asciiTheme="minorHAnsi" w:eastAsiaTheme="minorEastAsia" w:hAnsiTheme="minorHAnsi" w:cstheme="minorBidi"/>
          <w:b w:val="0"/>
          <w:noProof/>
          <w:sz w:val="21"/>
          <w:szCs w:val="22"/>
        </w:rPr>
      </w:pPr>
      <w:hyperlink w:anchor="_Toc72398150" w:history="1">
        <w:r w:rsidR="005D66CB" w:rsidRPr="00E04238">
          <w:rPr>
            <w:rStyle w:val="aff0"/>
            <w:noProof/>
          </w:rPr>
          <w:t>Abstract</w:t>
        </w:r>
        <w:r w:rsidR="005D66CB">
          <w:rPr>
            <w:noProof/>
            <w:webHidden/>
          </w:rPr>
          <w:tab/>
        </w:r>
        <w:r w:rsidR="005D66CB">
          <w:rPr>
            <w:noProof/>
            <w:webHidden/>
          </w:rPr>
          <w:fldChar w:fldCharType="begin"/>
        </w:r>
        <w:r w:rsidR="005D66CB">
          <w:rPr>
            <w:noProof/>
            <w:webHidden/>
          </w:rPr>
          <w:instrText xml:space="preserve"> PAGEREF _Toc72398150 \h </w:instrText>
        </w:r>
        <w:r w:rsidR="005D66CB">
          <w:rPr>
            <w:noProof/>
            <w:webHidden/>
          </w:rPr>
        </w:r>
        <w:r w:rsidR="005D66CB">
          <w:rPr>
            <w:noProof/>
            <w:webHidden/>
          </w:rPr>
          <w:fldChar w:fldCharType="separate"/>
        </w:r>
        <w:r w:rsidR="00AC1BC4">
          <w:rPr>
            <w:noProof/>
            <w:webHidden/>
          </w:rPr>
          <w:t>III</w:t>
        </w:r>
        <w:r w:rsidR="005D66CB">
          <w:rPr>
            <w:noProof/>
            <w:webHidden/>
          </w:rPr>
          <w:fldChar w:fldCharType="end"/>
        </w:r>
      </w:hyperlink>
    </w:p>
    <w:p w:rsidR="005D66CB" w:rsidRDefault="004022E5">
      <w:pPr>
        <w:pStyle w:val="15"/>
        <w:rPr>
          <w:rFonts w:asciiTheme="minorHAnsi" w:eastAsiaTheme="minorEastAsia" w:hAnsiTheme="minorHAnsi" w:cstheme="minorBidi"/>
          <w:b w:val="0"/>
          <w:noProof/>
          <w:sz w:val="21"/>
          <w:szCs w:val="22"/>
        </w:rPr>
      </w:pPr>
      <w:hyperlink w:anchor="_Toc72398151" w:history="1">
        <w:r w:rsidR="005D66CB" w:rsidRPr="00E04238">
          <w:rPr>
            <w:rStyle w:val="aff0"/>
            <w:noProof/>
          </w:rPr>
          <w:t>第</w:t>
        </w:r>
        <w:r w:rsidR="005D66CB" w:rsidRPr="00E04238">
          <w:rPr>
            <w:rStyle w:val="aff0"/>
            <w:noProof/>
          </w:rPr>
          <w:t>1</w:t>
        </w:r>
        <w:r w:rsidR="005D66CB" w:rsidRPr="00E04238">
          <w:rPr>
            <w:rStyle w:val="aff0"/>
            <w:noProof/>
          </w:rPr>
          <w:t>章</w:t>
        </w:r>
        <w:r w:rsidR="005D66CB" w:rsidRPr="00E04238">
          <w:rPr>
            <w:rStyle w:val="aff0"/>
            <w:noProof/>
          </w:rPr>
          <w:t xml:space="preserve"> </w:t>
        </w:r>
        <w:r w:rsidR="005D66CB" w:rsidRPr="00E04238">
          <w:rPr>
            <w:rStyle w:val="aff0"/>
            <w:noProof/>
          </w:rPr>
          <w:t>绪</w:t>
        </w:r>
        <w:r w:rsidR="005D66CB" w:rsidRPr="00E04238">
          <w:rPr>
            <w:rStyle w:val="aff0"/>
            <w:noProof/>
          </w:rPr>
          <w:t xml:space="preserve"> </w:t>
        </w:r>
        <w:r w:rsidR="005D66CB" w:rsidRPr="00E04238">
          <w:rPr>
            <w:rStyle w:val="aff0"/>
            <w:noProof/>
          </w:rPr>
          <w:t>论</w:t>
        </w:r>
        <w:r w:rsidR="005D66CB">
          <w:rPr>
            <w:noProof/>
            <w:webHidden/>
          </w:rPr>
          <w:tab/>
        </w:r>
        <w:r w:rsidR="005D66CB">
          <w:rPr>
            <w:noProof/>
            <w:webHidden/>
          </w:rPr>
          <w:fldChar w:fldCharType="begin"/>
        </w:r>
        <w:r w:rsidR="005D66CB">
          <w:rPr>
            <w:noProof/>
            <w:webHidden/>
          </w:rPr>
          <w:instrText xml:space="preserve"> PAGEREF _Toc72398151 \h </w:instrText>
        </w:r>
        <w:r w:rsidR="005D66CB">
          <w:rPr>
            <w:noProof/>
            <w:webHidden/>
          </w:rPr>
        </w:r>
        <w:r w:rsidR="005D66CB">
          <w:rPr>
            <w:noProof/>
            <w:webHidden/>
          </w:rPr>
          <w:fldChar w:fldCharType="separate"/>
        </w:r>
        <w:r w:rsidR="00AC1BC4">
          <w:rPr>
            <w:noProof/>
            <w:webHidden/>
          </w:rPr>
          <w:t>1</w:t>
        </w:r>
        <w:r w:rsidR="005D66CB">
          <w:rPr>
            <w:noProof/>
            <w:webHidden/>
          </w:rPr>
          <w:fldChar w:fldCharType="end"/>
        </w:r>
      </w:hyperlink>
    </w:p>
    <w:p w:rsidR="005D66CB" w:rsidRDefault="004022E5">
      <w:pPr>
        <w:pStyle w:val="21"/>
        <w:tabs>
          <w:tab w:val="right" w:leader="dot" w:pos="9060"/>
        </w:tabs>
        <w:ind w:firstLine="480"/>
        <w:rPr>
          <w:rFonts w:asciiTheme="minorHAnsi" w:eastAsiaTheme="minorEastAsia" w:hAnsiTheme="minorHAnsi" w:cstheme="minorBidi"/>
          <w:noProof/>
          <w:sz w:val="21"/>
          <w:szCs w:val="22"/>
        </w:rPr>
      </w:pPr>
      <w:hyperlink w:anchor="_Toc72398152" w:history="1">
        <w:r w:rsidR="005D66CB" w:rsidRPr="00E04238">
          <w:rPr>
            <w:rStyle w:val="aff0"/>
            <w:noProof/>
          </w:rPr>
          <w:t xml:space="preserve">1.1 </w:t>
        </w:r>
        <w:r w:rsidR="005D66CB" w:rsidRPr="00E04238">
          <w:rPr>
            <w:rStyle w:val="aff0"/>
            <w:noProof/>
          </w:rPr>
          <w:t>研究背景</w:t>
        </w:r>
        <w:r w:rsidR="005D66CB">
          <w:rPr>
            <w:noProof/>
            <w:webHidden/>
          </w:rPr>
          <w:tab/>
        </w:r>
        <w:r w:rsidR="005D66CB">
          <w:rPr>
            <w:noProof/>
            <w:webHidden/>
          </w:rPr>
          <w:fldChar w:fldCharType="begin"/>
        </w:r>
        <w:r w:rsidR="005D66CB">
          <w:rPr>
            <w:noProof/>
            <w:webHidden/>
          </w:rPr>
          <w:instrText xml:space="preserve"> PAGEREF _Toc72398152 \h </w:instrText>
        </w:r>
        <w:r w:rsidR="005D66CB">
          <w:rPr>
            <w:noProof/>
            <w:webHidden/>
          </w:rPr>
        </w:r>
        <w:r w:rsidR="005D66CB">
          <w:rPr>
            <w:noProof/>
            <w:webHidden/>
          </w:rPr>
          <w:fldChar w:fldCharType="separate"/>
        </w:r>
        <w:r w:rsidR="00AC1BC4">
          <w:rPr>
            <w:noProof/>
            <w:webHidden/>
          </w:rPr>
          <w:t>1</w:t>
        </w:r>
        <w:r w:rsidR="005D66CB">
          <w:rPr>
            <w:noProof/>
            <w:webHidden/>
          </w:rPr>
          <w:fldChar w:fldCharType="end"/>
        </w:r>
      </w:hyperlink>
    </w:p>
    <w:p w:rsidR="005D66CB" w:rsidRDefault="004022E5">
      <w:pPr>
        <w:pStyle w:val="21"/>
        <w:tabs>
          <w:tab w:val="right" w:leader="dot" w:pos="9060"/>
        </w:tabs>
        <w:ind w:firstLine="480"/>
        <w:rPr>
          <w:rFonts w:asciiTheme="minorHAnsi" w:eastAsiaTheme="minorEastAsia" w:hAnsiTheme="minorHAnsi" w:cstheme="minorBidi"/>
          <w:noProof/>
          <w:sz w:val="21"/>
          <w:szCs w:val="22"/>
        </w:rPr>
      </w:pPr>
      <w:hyperlink w:anchor="_Toc72398153" w:history="1">
        <w:r w:rsidR="005D66CB" w:rsidRPr="00E04238">
          <w:rPr>
            <w:rStyle w:val="aff0"/>
            <w:noProof/>
          </w:rPr>
          <w:t xml:space="preserve">1.2 </w:t>
        </w:r>
        <w:r w:rsidR="005D66CB" w:rsidRPr="00E04238">
          <w:rPr>
            <w:rStyle w:val="aff0"/>
            <w:noProof/>
          </w:rPr>
          <w:t>国内外研究现状</w:t>
        </w:r>
        <w:r w:rsidR="005D66CB">
          <w:rPr>
            <w:noProof/>
            <w:webHidden/>
          </w:rPr>
          <w:tab/>
        </w:r>
        <w:r w:rsidR="005D66CB">
          <w:rPr>
            <w:noProof/>
            <w:webHidden/>
          </w:rPr>
          <w:fldChar w:fldCharType="begin"/>
        </w:r>
        <w:r w:rsidR="005D66CB">
          <w:rPr>
            <w:noProof/>
            <w:webHidden/>
          </w:rPr>
          <w:instrText xml:space="preserve"> PAGEREF _Toc72398153 \h </w:instrText>
        </w:r>
        <w:r w:rsidR="005D66CB">
          <w:rPr>
            <w:noProof/>
            <w:webHidden/>
          </w:rPr>
        </w:r>
        <w:r w:rsidR="005D66CB">
          <w:rPr>
            <w:noProof/>
            <w:webHidden/>
          </w:rPr>
          <w:fldChar w:fldCharType="separate"/>
        </w:r>
        <w:r w:rsidR="00AC1BC4">
          <w:rPr>
            <w:noProof/>
            <w:webHidden/>
          </w:rPr>
          <w:t>2</w:t>
        </w:r>
        <w:r w:rsidR="005D66CB">
          <w:rPr>
            <w:noProof/>
            <w:webHidden/>
          </w:rPr>
          <w:fldChar w:fldCharType="end"/>
        </w:r>
      </w:hyperlink>
    </w:p>
    <w:p w:rsidR="005D66CB" w:rsidRDefault="004022E5">
      <w:pPr>
        <w:pStyle w:val="31"/>
        <w:tabs>
          <w:tab w:val="right" w:leader="dot" w:pos="9060"/>
        </w:tabs>
        <w:ind w:firstLine="960"/>
        <w:rPr>
          <w:rFonts w:asciiTheme="minorHAnsi" w:eastAsiaTheme="minorEastAsia" w:hAnsiTheme="minorHAnsi" w:cstheme="minorBidi"/>
          <w:noProof/>
          <w:sz w:val="21"/>
          <w:szCs w:val="22"/>
        </w:rPr>
      </w:pPr>
      <w:hyperlink w:anchor="_Toc72398154" w:history="1">
        <w:r w:rsidR="005D66CB" w:rsidRPr="00E04238">
          <w:rPr>
            <w:rStyle w:val="aff0"/>
            <w:noProof/>
          </w:rPr>
          <w:t xml:space="preserve">1.2.1 </w:t>
        </w:r>
        <w:r w:rsidR="005D66CB" w:rsidRPr="00E04238">
          <w:rPr>
            <w:rStyle w:val="aff0"/>
            <w:noProof/>
          </w:rPr>
          <w:t>英文共指消解研究现状</w:t>
        </w:r>
        <w:r w:rsidR="005D66CB">
          <w:rPr>
            <w:noProof/>
            <w:webHidden/>
          </w:rPr>
          <w:tab/>
        </w:r>
        <w:r w:rsidR="005D66CB">
          <w:rPr>
            <w:noProof/>
            <w:webHidden/>
          </w:rPr>
          <w:fldChar w:fldCharType="begin"/>
        </w:r>
        <w:r w:rsidR="005D66CB">
          <w:rPr>
            <w:noProof/>
            <w:webHidden/>
          </w:rPr>
          <w:instrText xml:space="preserve"> PAGEREF _Toc72398154 \h </w:instrText>
        </w:r>
        <w:r w:rsidR="005D66CB">
          <w:rPr>
            <w:noProof/>
            <w:webHidden/>
          </w:rPr>
        </w:r>
        <w:r w:rsidR="005D66CB">
          <w:rPr>
            <w:noProof/>
            <w:webHidden/>
          </w:rPr>
          <w:fldChar w:fldCharType="separate"/>
        </w:r>
        <w:r w:rsidR="00AC1BC4">
          <w:rPr>
            <w:noProof/>
            <w:webHidden/>
          </w:rPr>
          <w:t>2</w:t>
        </w:r>
        <w:r w:rsidR="005D66CB">
          <w:rPr>
            <w:noProof/>
            <w:webHidden/>
          </w:rPr>
          <w:fldChar w:fldCharType="end"/>
        </w:r>
      </w:hyperlink>
    </w:p>
    <w:p w:rsidR="005D66CB" w:rsidRDefault="004022E5">
      <w:pPr>
        <w:pStyle w:val="31"/>
        <w:tabs>
          <w:tab w:val="right" w:leader="dot" w:pos="9060"/>
        </w:tabs>
        <w:ind w:firstLine="960"/>
        <w:rPr>
          <w:rFonts w:asciiTheme="minorHAnsi" w:eastAsiaTheme="minorEastAsia" w:hAnsiTheme="minorHAnsi" w:cstheme="minorBidi"/>
          <w:noProof/>
          <w:sz w:val="21"/>
          <w:szCs w:val="22"/>
        </w:rPr>
      </w:pPr>
      <w:hyperlink w:anchor="_Toc72398155" w:history="1">
        <w:r w:rsidR="005D66CB" w:rsidRPr="00E04238">
          <w:rPr>
            <w:rStyle w:val="aff0"/>
            <w:noProof/>
          </w:rPr>
          <w:t xml:space="preserve">1.2.2 </w:t>
        </w:r>
        <w:r w:rsidR="005D66CB" w:rsidRPr="00E04238">
          <w:rPr>
            <w:rStyle w:val="aff0"/>
            <w:noProof/>
          </w:rPr>
          <w:t>中文零指代消解研究现状</w:t>
        </w:r>
        <w:r w:rsidR="005D66CB">
          <w:rPr>
            <w:noProof/>
            <w:webHidden/>
          </w:rPr>
          <w:tab/>
        </w:r>
        <w:r w:rsidR="005D66CB">
          <w:rPr>
            <w:noProof/>
            <w:webHidden/>
          </w:rPr>
          <w:fldChar w:fldCharType="begin"/>
        </w:r>
        <w:r w:rsidR="005D66CB">
          <w:rPr>
            <w:noProof/>
            <w:webHidden/>
          </w:rPr>
          <w:instrText xml:space="preserve"> PAGEREF _Toc72398155 \h </w:instrText>
        </w:r>
        <w:r w:rsidR="005D66CB">
          <w:rPr>
            <w:noProof/>
            <w:webHidden/>
          </w:rPr>
        </w:r>
        <w:r w:rsidR="005D66CB">
          <w:rPr>
            <w:noProof/>
            <w:webHidden/>
          </w:rPr>
          <w:fldChar w:fldCharType="separate"/>
        </w:r>
        <w:r w:rsidR="00AC1BC4">
          <w:rPr>
            <w:noProof/>
            <w:webHidden/>
          </w:rPr>
          <w:t>3</w:t>
        </w:r>
        <w:r w:rsidR="005D66CB">
          <w:rPr>
            <w:noProof/>
            <w:webHidden/>
          </w:rPr>
          <w:fldChar w:fldCharType="end"/>
        </w:r>
      </w:hyperlink>
    </w:p>
    <w:p w:rsidR="005D66CB" w:rsidRDefault="004022E5">
      <w:pPr>
        <w:pStyle w:val="21"/>
        <w:tabs>
          <w:tab w:val="right" w:leader="dot" w:pos="9060"/>
        </w:tabs>
        <w:ind w:firstLine="480"/>
        <w:rPr>
          <w:rFonts w:asciiTheme="minorHAnsi" w:eastAsiaTheme="minorEastAsia" w:hAnsiTheme="minorHAnsi" w:cstheme="minorBidi"/>
          <w:noProof/>
          <w:sz w:val="21"/>
          <w:szCs w:val="22"/>
        </w:rPr>
      </w:pPr>
      <w:hyperlink w:anchor="_Toc72398156" w:history="1">
        <w:r w:rsidR="005D66CB" w:rsidRPr="00E04238">
          <w:rPr>
            <w:rStyle w:val="aff0"/>
            <w:noProof/>
          </w:rPr>
          <w:t xml:space="preserve">1.3 </w:t>
        </w:r>
        <w:r w:rsidR="005D66CB" w:rsidRPr="00E04238">
          <w:rPr>
            <w:rStyle w:val="aff0"/>
            <w:noProof/>
          </w:rPr>
          <w:t>研究内容及意义</w:t>
        </w:r>
        <w:r w:rsidR="005D66CB">
          <w:rPr>
            <w:noProof/>
            <w:webHidden/>
          </w:rPr>
          <w:tab/>
        </w:r>
        <w:r w:rsidR="005D66CB">
          <w:rPr>
            <w:noProof/>
            <w:webHidden/>
          </w:rPr>
          <w:fldChar w:fldCharType="begin"/>
        </w:r>
        <w:r w:rsidR="005D66CB">
          <w:rPr>
            <w:noProof/>
            <w:webHidden/>
          </w:rPr>
          <w:instrText xml:space="preserve"> PAGEREF _Toc72398156 \h </w:instrText>
        </w:r>
        <w:r w:rsidR="005D66CB">
          <w:rPr>
            <w:noProof/>
            <w:webHidden/>
          </w:rPr>
        </w:r>
        <w:r w:rsidR="005D66CB">
          <w:rPr>
            <w:noProof/>
            <w:webHidden/>
          </w:rPr>
          <w:fldChar w:fldCharType="separate"/>
        </w:r>
        <w:r w:rsidR="00AC1BC4">
          <w:rPr>
            <w:noProof/>
            <w:webHidden/>
          </w:rPr>
          <w:t>4</w:t>
        </w:r>
        <w:r w:rsidR="005D66CB">
          <w:rPr>
            <w:noProof/>
            <w:webHidden/>
          </w:rPr>
          <w:fldChar w:fldCharType="end"/>
        </w:r>
      </w:hyperlink>
    </w:p>
    <w:p w:rsidR="005D66CB" w:rsidRDefault="004022E5">
      <w:pPr>
        <w:pStyle w:val="21"/>
        <w:tabs>
          <w:tab w:val="right" w:leader="dot" w:pos="9060"/>
        </w:tabs>
        <w:ind w:firstLine="480"/>
        <w:rPr>
          <w:rFonts w:asciiTheme="minorHAnsi" w:eastAsiaTheme="minorEastAsia" w:hAnsiTheme="minorHAnsi" w:cstheme="minorBidi"/>
          <w:noProof/>
          <w:sz w:val="21"/>
          <w:szCs w:val="22"/>
        </w:rPr>
      </w:pPr>
      <w:hyperlink w:anchor="_Toc72398157" w:history="1">
        <w:r w:rsidR="005D66CB" w:rsidRPr="00E04238">
          <w:rPr>
            <w:rStyle w:val="aff0"/>
            <w:noProof/>
          </w:rPr>
          <w:t xml:space="preserve">1.4 </w:t>
        </w:r>
        <w:r w:rsidR="005D66CB" w:rsidRPr="00E04238">
          <w:rPr>
            <w:rStyle w:val="aff0"/>
            <w:noProof/>
          </w:rPr>
          <w:t>内容组织安排</w:t>
        </w:r>
        <w:r w:rsidR="005D66CB">
          <w:rPr>
            <w:noProof/>
            <w:webHidden/>
          </w:rPr>
          <w:tab/>
        </w:r>
        <w:r w:rsidR="005D66CB">
          <w:rPr>
            <w:noProof/>
            <w:webHidden/>
          </w:rPr>
          <w:fldChar w:fldCharType="begin"/>
        </w:r>
        <w:r w:rsidR="005D66CB">
          <w:rPr>
            <w:noProof/>
            <w:webHidden/>
          </w:rPr>
          <w:instrText xml:space="preserve"> PAGEREF _Toc72398157 \h </w:instrText>
        </w:r>
        <w:r w:rsidR="005D66CB">
          <w:rPr>
            <w:noProof/>
            <w:webHidden/>
          </w:rPr>
        </w:r>
        <w:r w:rsidR="005D66CB">
          <w:rPr>
            <w:noProof/>
            <w:webHidden/>
          </w:rPr>
          <w:fldChar w:fldCharType="separate"/>
        </w:r>
        <w:r w:rsidR="00AC1BC4">
          <w:rPr>
            <w:noProof/>
            <w:webHidden/>
          </w:rPr>
          <w:t>6</w:t>
        </w:r>
        <w:r w:rsidR="005D66CB">
          <w:rPr>
            <w:noProof/>
            <w:webHidden/>
          </w:rPr>
          <w:fldChar w:fldCharType="end"/>
        </w:r>
      </w:hyperlink>
    </w:p>
    <w:p w:rsidR="005D66CB" w:rsidRDefault="004022E5">
      <w:pPr>
        <w:pStyle w:val="21"/>
        <w:tabs>
          <w:tab w:val="right" w:leader="dot" w:pos="9060"/>
        </w:tabs>
        <w:ind w:firstLine="480"/>
        <w:rPr>
          <w:rFonts w:asciiTheme="minorHAnsi" w:eastAsiaTheme="minorEastAsia" w:hAnsiTheme="minorHAnsi" w:cstheme="minorBidi"/>
          <w:noProof/>
          <w:sz w:val="21"/>
          <w:szCs w:val="22"/>
        </w:rPr>
      </w:pPr>
      <w:hyperlink w:anchor="_Toc72398158" w:history="1">
        <w:r w:rsidR="005D66CB" w:rsidRPr="00E04238">
          <w:rPr>
            <w:rStyle w:val="aff0"/>
            <w:noProof/>
          </w:rPr>
          <w:t xml:space="preserve">1.5 </w:t>
        </w:r>
        <w:r w:rsidR="005D66CB" w:rsidRPr="00E04238">
          <w:rPr>
            <w:rStyle w:val="aff0"/>
            <w:noProof/>
          </w:rPr>
          <w:t>本章小结</w:t>
        </w:r>
        <w:r w:rsidR="005D66CB">
          <w:rPr>
            <w:noProof/>
            <w:webHidden/>
          </w:rPr>
          <w:tab/>
        </w:r>
        <w:r w:rsidR="005D66CB">
          <w:rPr>
            <w:noProof/>
            <w:webHidden/>
          </w:rPr>
          <w:fldChar w:fldCharType="begin"/>
        </w:r>
        <w:r w:rsidR="005D66CB">
          <w:rPr>
            <w:noProof/>
            <w:webHidden/>
          </w:rPr>
          <w:instrText xml:space="preserve"> PAGEREF _Toc72398158 \h </w:instrText>
        </w:r>
        <w:r w:rsidR="005D66CB">
          <w:rPr>
            <w:noProof/>
            <w:webHidden/>
          </w:rPr>
        </w:r>
        <w:r w:rsidR="005D66CB">
          <w:rPr>
            <w:noProof/>
            <w:webHidden/>
          </w:rPr>
          <w:fldChar w:fldCharType="separate"/>
        </w:r>
        <w:r w:rsidR="00AC1BC4">
          <w:rPr>
            <w:noProof/>
            <w:webHidden/>
          </w:rPr>
          <w:t>7</w:t>
        </w:r>
        <w:r w:rsidR="005D66CB">
          <w:rPr>
            <w:noProof/>
            <w:webHidden/>
          </w:rPr>
          <w:fldChar w:fldCharType="end"/>
        </w:r>
      </w:hyperlink>
    </w:p>
    <w:p w:rsidR="005D66CB" w:rsidRDefault="004022E5">
      <w:pPr>
        <w:pStyle w:val="15"/>
        <w:rPr>
          <w:rFonts w:asciiTheme="minorHAnsi" w:eastAsiaTheme="minorEastAsia" w:hAnsiTheme="minorHAnsi" w:cstheme="minorBidi"/>
          <w:b w:val="0"/>
          <w:noProof/>
          <w:sz w:val="21"/>
          <w:szCs w:val="22"/>
        </w:rPr>
      </w:pPr>
      <w:hyperlink w:anchor="_Toc72398159" w:history="1">
        <w:r w:rsidR="005D66CB" w:rsidRPr="00E04238">
          <w:rPr>
            <w:rStyle w:val="aff0"/>
            <w:noProof/>
          </w:rPr>
          <w:t>第</w:t>
        </w:r>
        <w:r w:rsidR="005D66CB" w:rsidRPr="00E04238">
          <w:rPr>
            <w:rStyle w:val="aff0"/>
            <w:noProof/>
          </w:rPr>
          <w:t>2</w:t>
        </w:r>
        <w:r w:rsidR="005D66CB" w:rsidRPr="00E04238">
          <w:rPr>
            <w:rStyle w:val="aff0"/>
            <w:noProof/>
          </w:rPr>
          <w:t>章</w:t>
        </w:r>
        <w:r w:rsidR="005D66CB" w:rsidRPr="00E04238">
          <w:rPr>
            <w:rStyle w:val="aff0"/>
            <w:noProof/>
          </w:rPr>
          <w:t xml:space="preserve"> </w:t>
        </w:r>
        <w:r w:rsidR="005D66CB" w:rsidRPr="00E04238">
          <w:rPr>
            <w:rStyle w:val="aff0"/>
            <w:noProof/>
          </w:rPr>
          <w:t>自然语言处理基础模型概述</w:t>
        </w:r>
        <w:r w:rsidR="005D66CB">
          <w:rPr>
            <w:noProof/>
            <w:webHidden/>
          </w:rPr>
          <w:tab/>
        </w:r>
        <w:r w:rsidR="005D66CB">
          <w:rPr>
            <w:noProof/>
            <w:webHidden/>
          </w:rPr>
          <w:fldChar w:fldCharType="begin"/>
        </w:r>
        <w:r w:rsidR="005D66CB">
          <w:rPr>
            <w:noProof/>
            <w:webHidden/>
          </w:rPr>
          <w:instrText xml:space="preserve"> PAGEREF _Toc72398159 \h </w:instrText>
        </w:r>
        <w:r w:rsidR="005D66CB">
          <w:rPr>
            <w:noProof/>
            <w:webHidden/>
          </w:rPr>
        </w:r>
        <w:r w:rsidR="005D66CB">
          <w:rPr>
            <w:noProof/>
            <w:webHidden/>
          </w:rPr>
          <w:fldChar w:fldCharType="separate"/>
        </w:r>
        <w:r w:rsidR="00AC1BC4">
          <w:rPr>
            <w:noProof/>
            <w:webHidden/>
          </w:rPr>
          <w:t>9</w:t>
        </w:r>
        <w:r w:rsidR="005D66CB">
          <w:rPr>
            <w:noProof/>
            <w:webHidden/>
          </w:rPr>
          <w:fldChar w:fldCharType="end"/>
        </w:r>
      </w:hyperlink>
    </w:p>
    <w:p w:rsidR="005D66CB" w:rsidRDefault="004022E5">
      <w:pPr>
        <w:pStyle w:val="21"/>
        <w:tabs>
          <w:tab w:val="right" w:leader="dot" w:pos="9060"/>
        </w:tabs>
        <w:ind w:firstLine="480"/>
        <w:rPr>
          <w:rFonts w:asciiTheme="minorHAnsi" w:eastAsiaTheme="minorEastAsia" w:hAnsiTheme="minorHAnsi" w:cstheme="minorBidi"/>
          <w:noProof/>
          <w:sz w:val="21"/>
          <w:szCs w:val="22"/>
        </w:rPr>
      </w:pPr>
      <w:hyperlink w:anchor="_Toc72398160" w:history="1">
        <w:r w:rsidR="005D66CB" w:rsidRPr="00E04238">
          <w:rPr>
            <w:rStyle w:val="aff0"/>
            <w:noProof/>
          </w:rPr>
          <w:t xml:space="preserve">2.1 </w:t>
        </w:r>
        <w:r w:rsidR="005D66CB" w:rsidRPr="00E04238">
          <w:rPr>
            <w:rStyle w:val="aff0"/>
            <w:noProof/>
          </w:rPr>
          <w:t>词嵌入技术介绍</w:t>
        </w:r>
        <w:r w:rsidR="005D66CB">
          <w:rPr>
            <w:noProof/>
            <w:webHidden/>
          </w:rPr>
          <w:tab/>
        </w:r>
        <w:r w:rsidR="005D66CB">
          <w:rPr>
            <w:noProof/>
            <w:webHidden/>
          </w:rPr>
          <w:fldChar w:fldCharType="begin"/>
        </w:r>
        <w:r w:rsidR="005D66CB">
          <w:rPr>
            <w:noProof/>
            <w:webHidden/>
          </w:rPr>
          <w:instrText xml:space="preserve"> PAGEREF _Toc72398160 \h </w:instrText>
        </w:r>
        <w:r w:rsidR="005D66CB">
          <w:rPr>
            <w:noProof/>
            <w:webHidden/>
          </w:rPr>
        </w:r>
        <w:r w:rsidR="005D66CB">
          <w:rPr>
            <w:noProof/>
            <w:webHidden/>
          </w:rPr>
          <w:fldChar w:fldCharType="separate"/>
        </w:r>
        <w:r w:rsidR="00AC1BC4">
          <w:rPr>
            <w:noProof/>
            <w:webHidden/>
          </w:rPr>
          <w:t>9</w:t>
        </w:r>
        <w:r w:rsidR="005D66CB">
          <w:rPr>
            <w:noProof/>
            <w:webHidden/>
          </w:rPr>
          <w:fldChar w:fldCharType="end"/>
        </w:r>
      </w:hyperlink>
    </w:p>
    <w:p w:rsidR="005D66CB" w:rsidRDefault="004022E5">
      <w:pPr>
        <w:pStyle w:val="31"/>
        <w:tabs>
          <w:tab w:val="right" w:leader="dot" w:pos="9060"/>
        </w:tabs>
        <w:ind w:firstLine="960"/>
        <w:rPr>
          <w:rFonts w:asciiTheme="minorHAnsi" w:eastAsiaTheme="minorEastAsia" w:hAnsiTheme="minorHAnsi" w:cstheme="minorBidi"/>
          <w:noProof/>
          <w:sz w:val="21"/>
          <w:szCs w:val="22"/>
        </w:rPr>
      </w:pPr>
      <w:hyperlink w:anchor="_Toc72398161" w:history="1">
        <w:r w:rsidR="005D66CB" w:rsidRPr="00E04238">
          <w:rPr>
            <w:rStyle w:val="aff0"/>
            <w:noProof/>
          </w:rPr>
          <w:t>2.1.1 Glove</w:t>
        </w:r>
        <w:r w:rsidR="005D66CB" w:rsidRPr="00E04238">
          <w:rPr>
            <w:rStyle w:val="aff0"/>
            <w:noProof/>
          </w:rPr>
          <w:t>模型</w:t>
        </w:r>
        <w:r w:rsidR="005D66CB">
          <w:rPr>
            <w:noProof/>
            <w:webHidden/>
          </w:rPr>
          <w:tab/>
        </w:r>
        <w:r w:rsidR="005D66CB">
          <w:rPr>
            <w:noProof/>
            <w:webHidden/>
          </w:rPr>
          <w:fldChar w:fldCharType="begin"/>
        </w:r>
        <w:r w:rsidR="005D66CB">
          <w:rPr>
            <w:noProof/>
            <w:webHidden/>
          </w:rPr>
          <w:instrText xml:space="preserve"> PAGEREF _Toc72398161 \h </w:instrText>
        </w:r>
        <w:r w:rsidR="005D66CB">
          <w:rPr>
            <w:noProof/>
            <w:webHidden/>
          </w:rPr>
        </w:r>
        <w:r w:rsidR="005D66CB">
          <w:rPr>
            <w:noProof/>
            <w:webHidden/>
          </w:rPr>
          <w:fldChar w:fldCharType="separate"/>
        </w:r>
        <w:r w:rsidR="00AC1BC4">
          <w:rPr>
            <w:noProof/>
            <w:webHidden/>
          </w:rPr>
          <w:t>9</w:t>
        </w:r>
        <w:r w:rsidR="005D66CB">
          <w:rPr>
            <w:noProof/>
            <w:webHidden/>
          </w:rPr>
          <w:fldChar w:fldCharType="end"/>
        </w:r>
      </w:hyperlink>
    </w:p>
    <w:p w:rsidR="005D66CB" w:rsidRDefault="004022E5">
      <w:pPr>
        <w:pStyle w:val="31"/>
        <w:tabs>
          <w:tab w:val="right" w:leader="dot" w:pos="9060"/>
        </w:tabs>
        <w:ind w:firstLine="960"/>
        <w:rPr>
          <w:rFonts w:asciiTheme="minorHAnsi" w:eastAsiaTheme="minorEastAsia" w:hAnsiTheme="minorHAnsi" w:cstheme="minorBidi"/>
          <w:noProof/>
          <w:sz w:val="21"/>
          <w:szCs w:val="22"/>
        </w:rPr>
      </w:pPr>
      <w:hyperlink w:anchor="_Toc72398162" w:history="1">
        <w:r w:rsidR="005D66CB" w:rsidRPr="00E04238">
          <w:rPr>
            <w:rStyle w:val="aff0"/>
            <w:noProof/>
          </w:rPr>
          <w:t>2.1.2 ELMo</w:t>
        </w:r>
        <w:r w:rsidR="005D66CB" w:rsidRPr="00E04238">
          <w:rPr>
            <w:rStyle w:val="aff0"/>
            <w:noProof/>
          </w:rPr>
          <w:t>模型</w:t>
        </w:r>
        <w:r w:rsidR="005D66CB">
          <w:rPr>
            <w:noProof/>
            <w:webHidden/>
          </w:rPr>
          <w:tab/>
        </w:r>
        <w:r w:rsidR="005D66CB">
          <w:rPr>
            <w:noProof/>
            <w:webHidden/>
          </w:rPr>
          <w:fldChar w:fldCharType="begin"/>
        </w:r>
        <w:r w:rsidR="005D66CB">
          <w:rPr>
            <w:noProof/>
            <w:webHidden/>
          </w:rPr>
          <w:instrText xml:space="preserve"> PAGEREF _Toc72398162 \h </w:instrText>
        </w:r>
        <w:r w:rsidR="005D66CB">
          <w:rPr>
            <w:noProof/>
            <w:webHidden/>
          </w:rPr>
        </w:r>
        <w:r w:rsidR="005D66CB">
          <w:rPr>
            <w:noProof/>
            <w:webHidden/>
          </w:rPr>
          <w:fldChar w:fldCharType="separate"/>
        </w:r>
        <w:r w:rsidR="00AC1BC4">
          <w:rPr>
            <w:noProof/>
            <w:webHidden/>
          </w:rPr>
          <w:t>10</w:t>
        </w:r>
        <w:r w:rsidR="005D66CB">
          <w:rPr>
            <w:noProof/>
            <w:webHidden/>
          </w:rPr>
          <w:fldChar w:fldCharType="end"/>
        </w:r>
      </w:hyperlink>
    </w:p>
    <w:p w:rsidR="005D66CB" w:rsidRDefault="004022E5">
      <w:pPr>
        <w:pStyle w:val="31"/>
        <w:tabs>
          <w:tab w:val="right" w:leader="dot" w:pos="9060"/>
        </w:tabs>
        <w:ind w:firstLine="960"/>
        <w:rPr>
          <w:rFonts w:asciiTheme="minorHAnsi" w:eastAsiaTheme="minorEastAsia" w:hAnsiTheme="minorHAnsi" w:cstheme="minorBidi"/>
          <w:noProof/>
          <w:sz w:val="21"/>
          <w:szCs w:val="22"/>
        </w:rPr>
      </w:pPr>
      <w:hyperlink w:anchor="_Toc72398163" w:history="1">
        <w:r w:rsidR="005D66CB" w:rsidRPr="00E04238">
          <w:rPr>
            <w:rStyle w:val="aff0"/>
            <w:noProof/>
          </w:rPr>
          <w:t>2.1.3 BERT</w:t>
        </w:r>
        <w:r w:rsidR="005D66CB" w:rsidRPr="00E04238">
          <w:rPr>
            <w:rStyle w:val="aff0"/>
            <w:noProof/>
          </w:rPr>
          <w:t>模型</w:t>
        </w:r>
        <w:r w:rsidR="005D66CB">
          <w:rPr>
            <w:noProof/>
            <w:webHidden/>
          </w:rPr>
          <w:tab/>
        </w:r>
        <w:r w:rsidR="005D66CB">
          <w:rPr>
            <w:noProof/>
            <w:webHidden/>
          </w:rPr>
          <w:fldChar w:fldCharType="begin"/>
        </w:r>
        <w:r w:rsidR="005D66CB">
          <w:rPr>
            <w:noProof/>
            <w:webHidden/>
          </w:rPr>
          <w:instrText xml:space="preserve"> PAGEREF _Toc72398163 \h </w:instrText>
        </w:r>
        <w:r w:rsidR="005D66CB">
          <w:rPr>
            <w:noProof/>
            <w:webHidden/>
          </w:rPr>
        </w:r>
        <w:r w:rsidR="005D66CB">
          <w:rPr>
            <w:noProof/>
            <w:webHidden/>
          </w:rPr>
          <w:fldChar w:fldCharType="separate"/>
        </w:r>
        <w:r w:rsidR="00AC1BC4">
          <w:rPr>
            <w:noProof/>
            <w:webHidden/>
          </w:rPr>
          <w:t>12</w:t>
        </w:r>
        <w:r w:rsidR="005D66CB">
          <w:rPr>
            <w:noProof/>
            <w:webHidden/>
          </w:rPr>
          <w:fldChar w:fldCharType="end"/>
        </w:r>
      </w:hyperlink>
    </w:p>
    <w:p w:rsidR="005D66CB" w:rsidRDefault="004022E5">
      <w:pPr>
        <w:pStyle w:val="21"/>
        <w:tabs>
          <w:tab w:val="right" w:leader="dot" w:pos="9060"/>
        </w:tabs>
        <w:ind w:firstLine="480"/>
        <w:rPr>
          <w:rFonts w:asciiTheme="minorHAnsi" w:eastAsiaTheme="minorEastAsia" w:hAnsiTheme="minorHAnsi" w:cstheme="minorBidi"/>
          <w:noProof/>
          <w:sz w:val="21"/>
          <w:szCs w:val="22"/>
        </w:rPr>
      </w:pPr>
      <w:hyperlink w:anchor="_Toc72398164" w:history="1">
        <w:r w:rsidR="005D66CB" w:rsidRPr="00E04238">
          <w:rPr>
            <w:rStyle w:val="aff0"/>
            <w:noProof/>
          </w:rPr>
          <w:t xml:space="preserve">2.2 </w:t>
        </w:r>
        <w:r w:rsidR="005D66CB" w:rsidRPr="00E04238">
          <w:rPr>
            <w:rStyle w:val="aff0"/>
            <w:noProof/>
          </w:rPr>
          <w:t>深度学习方法介绍</w:t>
        </w:r>
        <w:r w:rsidR="005D66CB">
          <w:rPr>
            <w:noProof/>
            <w:webHidden/>
          </w:rPr>
          <w:tab/>
        </w:r>
        <w:r w:rsidR="005D66CB">
          <w:rPr>
            <w:noProof/>
            <w:webHidden/>
          </w:rPr>
          <w:fldChar w:fldCharType="begin"/>
        </w:r>
        <w:r w:rsidR="005D66CB">
          <w:rPr>
            <w:noProof/>
            <w:webHidden/>
          </w:rPr>
          <w:instrText xml:space="preserve"> PAGEREF _Toc72398164 \h </w:instrText>
        </w:r>
        <w:r w:rsidR="005D66CB">
          <w:rPr>
            <w:noProof/>
            <w:webHidden/>
          </w:rPr>
        </w:r>
        <w:r w:rsidR="005D66CB">
          <w:rPr>
            <w:noProof/>
            <w:webHidden/>
          </w:rPr>
          <w:fldChar w:fldCharType="separate"/>
        </w:r>
        <w:r w:rsidR="00AC1BC4">
          <w:rPr>
            <w:noProof/>
            <w:webHidden/>
          </w:rPr>
          <w:t>14</w:t>
        </w:r>
        <w:r w:rsidR="005D66CB">
          <w:rPr>
            <w:noProof/>
            <w:webHidden/>
          </w:rPr>
          <w:fldChar w:fldCharType="end"/>
        </w:r>
      </w:hyperlink>
    </w:p>
    <w:p w:rsidR="005D66CB" w:rsidRDefault="004022E5">
      <w:pPr>
        <w:pStyle w:val="31"/>
        <w:tabs>
          <w:tab w:val="right" w:leader="dot" w:pos="9060"/>
        </w:tabs>
        <w:ind w:firstLine="960"/>
        <w:rPr>
          <w:rFonts w:asciiTheme="minorHAnsi" w:eastAsiaTheme="minorEastAsia" w:hAnsiTheme="minorHAnsi" w:cstheme="minorBidi"/>
          <w:noProof/>
          <w:sz w:val="21"/>
          <w:szCs w:val="22"/>
        </w:rPr>
      </w:pPr>
      <w:hyperlink w:anchor="_Toc72398165" w:history="1">
        <w:r w:rsidR="005D66CB" w:rsidRPr="00E04238">
          <w:rPr>
            <w:rStyle w:val="aff0"/>
            <w:noProof/>
          </w:rPr>
          <w:t>2.2.1 RNN</w:t>
        </w:r>
        <w:r w:rsidR="005D66CB">
          <w:rPr>
            <w:noProof/>
            <w:webHidden/>
          </w:rPr>
          <w:tab/>
        </w:r>
        <w:r w:rsidR="005D66CB">
          <w:rPr>
            <w:noProof/>
            <w:webHidden/>
          </w:rPr>
          <w:fldChar w:fldCharType="begin"/>
        </w:r>
        <w:r w:rsidR="005D66CB">
          <w:rPr>
            <w:noProof/>
            <w:webHidden/>
          </w:rPr>
          <w:instrText xml:space="preserve"> PAGEREF _Toc72398165 \h </w:instrText>
        </w:r>
        <w:r w:rsidR="005D66CB">
          <w:rPr>
            <w:noProof/>
            <w:webHidden/>
          </w:rPr>
        </w:r>
        <w:r w:rsidR="005D66CB">
          <w:rPr>
            <w:noProof/>
            <w:webHidden/>
          </w:rPr>
          <w:fldChar w:fldCharType="separate"/>
        </w:r>
        <w:r w:rsidR="00AC1BC4">
          <w:rPr>
            <w:noProof/>
            <w:webHidden/>
          </w:rPr>
          <w:t>14</w:t>
        </w:r>
        <w:r w:rsidR="005D66CB">
          <w:rPr>
            <w:noProof/>
            <w:webHidden/>
          </w:rPr>
          <w:fldChar w:fldCharType="end"/>
        </w:r>
      </w:hyperlink>
    </w:p>
    <w:p w:rsidR="005D66CB" w:rsidRDefault="004022E5">
      <w:pPr>
        <w:pStyle w:val="31"/>
        <w:tabs>
          <w:tab w:val="right" w:leader="dot" w:pos="9060"/>
        </w:tabs>
        <w:ind w:firstLine="960"/>
        <w:rPr>
          <w:rFonts w:asciiTheme="minorHAnsi" w:eastAsiaTheme="minorEastAsia" w:hAnsiTheme="minorHAnsi" w:cstheme="minorBidi"/>
          <w:noProof/>
          <w:sz w:val="21"/>
          <w:szCs w:val="22"/>
        </w:rPr>
      </w:pPr>
      <w:hyperlink w:anchor="_Toc72398166" w:history="1">
        <w:r w:rsidR="005D66CB" w:rsidRPr="00E04238">
          <w:rPr>
            <w:rStyle w:val="aff0"/>
            <w:noProof/>
          </w:rPr>
          <w:t>2.2.2 LSTM</w:t>
        </w:r>
        <w:r w:rsidR="005D66CB">
          <w:rPr>
            <w:noProof/>
            <w:webHidden/>
          </w:rPr>
          <w:tab/>
        </w:r>
        <w:r w:rsidR="005D66CB">
          <w:rPr>
            <w:noProof/>
            <w:webHidden/>
          </w:rPr>
          <w:fldChar w:fldCharType="begin"/>
        </w:r>
        <w:r w:rsidR="005D66CB">
          <w:rPr>
            <w:noProof/>
            <w:webHidden/>
          </w:rPr>
          <w:instrText xml:space="preserve"> PAGEREF _Toc72398166 \h </w:instrText>
        </w:r>
        <w:r w:rsidR="005D66CB">
          <w:rPr>
            <w:noProof/>
            <w:webHidden/>
          </w:rPr>
        </w:r>
        <w:r w:rsidR="005D66CB">
          <w:rPr>
            <w:noProof/>
            <w:webHidden/>
          </w:rPr>
          <w:fldChar w:fldCharType="separate"/>
        </w:r>
        <w:r w:rsidR="00AC1BC4">
          <w:rPr>
            <w:noProof/>
            <w:webHidden/>
          </w:rPr>
          <w:t>15</w:t>
        </w:r>
        <w:r w:rsidR="005D66CB">
          <w:rPr>
            <w:noProof/>
            <w:webHidden/>
          </w:rPr>
          <w:fldChar w:fldCharType="end"/>
        </w:r>
      </w:hyperlink>
    </w:p>
    <w:p w:rsidR="005D66CB" w:rsidRDefault="004022E5">
      <w:pPr>
        <w:pStyle w:val="31"/>
        <w:tabs>
          <w:tab w:val="right" w:leader="dot" w:pos="9060"/>
        </w:tabs>
        <w:ind w:firstLine="960"/>
        <w:rPr>
          <w:rFonts w:asciiTheme="minorHAnsi" w:eastAsiaTheme="minorEastAsia" w:hAnsiTheme="minorHAnsi" w:cstheme="minorBidi"/>
          <w:noProof/>
          <w:sz w:val="21"/>
          <w:szCs w:val="22"/>
        </w:rPr>
      </w:pPr>
      <w:hyperlink w:anchor="_Toc72398167" w:history="1">
        <w:r w:rsidR="005D66CB" w:rsidRPr="00E04238">
          <w:rPr>
            <w:rStyle w:val="aff0"/>
            <w:noProof/>
          </w:rPr>
          <w:t>2.2.3 BiLSTM</w:t>
        </w:r>
        <w:r w:rsidR="005D66CB">
          <w:rPr>
            <w:noProof/>
            <w:webHidden/>
          </w:rPr>
          <w:tab/>
        </w:r>
        <w:r w:rsidR="005D66CB">
          <w:rPr>
            <w:noProof/>
            <w:webHidden/>
          </w:rPr>
          <w:fldChar w:fldCharType="begin"/>
        </w:r>
        <w:r w:rsidR="005D66CB">
          <w:rPr>
            <w:noProof/>
            <w:webHidden/>
          </w:rPr>
          <w:instrText xml:space="preserve"> PAGEREF _Toc72398167 \h </w:instrText>
        </w:r>
        <w:r w:rsidR="005D66CB">
          <w:rPr>
            <w:noProof/>
            <w:webHidden/>
          </w:rPr>
        </w:r>
        <w:r w:rsidR="005D66CB">
          <w:rPr>
            <w:noProof/>
            <w:webHidden/>
          </w:rPr>
          <w:fldChar w:fldCharType="separate"/>
        </w:r>
        <w:r w:rsidR="00AC1BC4">
          <w:rPr>
            <w:noProof/>
            <w:webHidden/>
          </w:rPr>
          <w:t>16</w:t>
        </w:r>
        <w:r w:rsidR="005D66CB">
          <w:rPr>
            <w:noProof/>
            <w:webHidden/>
          </w:rPr>
          <w:fldChar w:fldCharType="end"/>
        </w:r>
      </w:hyperlink>
    </w:p>
    <w:p w:rsidR="005D66CB" w:rsidRDefault="004022E5">
      <w:pPr>
        <w:pStyle w:val="31"/>
        <w:tabs>
          <w:tab w:val="right" w:leader="dot" w:pos="9060"/>
        </w:tabs>
        <w:ind w:firstLine="960"/>
        <w:rPr>
          <w:rFonts w:asciiTheme="minorHAnsi" w:eastAsiaTheme="minorEastAsia" w:hAnsiTheme="minorHAnsi" w:cstheme="minorBidi"/>
          <w:noProof/>
          <w:sz w:val="21"/>
          <w:szCs w:val="22"/>
        </w:rPr>
      </w:pPr>
      <w:hyperlink w:anchor="_Toc72398168" w:history="1">
        <w:r w:rsidR="005D66CB" w:rsidRPr="00E04238">
          <w:rPr>
            <w:rStyle w:val="aff0"/>
            <w:noProof/>
          </w:rPr>
          <w:t xml:space="preserve">2.2.4 </w:t>
        </w:r>
        <w:r w:rsidR="005D66CB" w:rsidRPr="00E04238">
          <w:rPr>
            <w:rStyle w:val="aff0"/>
            <w:noProof/>
          </w:rPr>
          <w:t>注意力机制</w:t>
        </w:r>
        <w:r w:rsidR="005D66CB">
          <w:rPr>
            <w:noProof/>
            <w:webHidden/>
          </w:rPr>
          <w:tab/>
        </w:r>
        <w:r w:rsidR="005D66CB">
          <w:rPr>
            <w:noProof/>
            <w:webHidden/>
          </w:rPr>
          <w:fldChar w:fldCharType="begin"/>
        </w:r>
        <w:r w:rsidR="005D66CB">
          <w:rPr>
            <w:noProof/>
            <w:webHidden/>
          </w:rPr>
          <w:instrText xml:space="preserve"> PAGEREF _Toc72398168 \h </w:instrText>
        </w:r>
        <w:r w:rsidR="005D66CB">
          <w:rPr>
            <w:noProof/>
            <w:webHidden/>
          </w:rPr>
        </w:r>
        <w:r w:rsidR="005D66CB">
          <w:rPr>
            <w:noProof/>
            <w:webHidden/>
          </w:rPr>
          <w:fldChar w:fldCharType="separate"/>
        </w:r>
        <w:r w:rsidR="00AC1BC4">
          <w:rPr>
            <w:noProof/>
            <w:webHidden/>
          </w:rPr>
          <w:t>17</w:t>
        </w:r>
        <w:r w:rsidR="005D66CB">
          <w:rPr>
            <w:noProof/>
            <w:webHidden/>
          </w:rPr>
          <w:fldChar w:fldCharType="end"/>
        </w:r>
      </w:hyperlink>
    </w:p>
    <w:p w:rsidR="005D66CB" w:rsidRDefault="004022E5">
      <w:pPr>
        <w:pStyle w:val="21"/>
        <w:tabs>
          <w:tab w:val="right" w:leader="dot" w:pos="9060"/>
        </w:tabs>
        <w:ind w:firstLine="480"/>
        <w:rPr>
          <w:rFonts w:asciiTheme="minorHAnsi" w:eastAsiaTheme="minorEastAsia" w:hAnsiTheme="minorHAnsi" w:cstheme="minorBidi"/>
          <w:noProof/>
          <w:sz w:val="21"/>
          <w:szCs w:val="22"/>
        </w:rPr>
      </w:pPr>
      <w:hyperlink w:anchor="_Toc72398169" w:history="1">
        <w:r w:rsidR="005D66CB" w:rsidRPr="00E04238">
          <w:rPr>
            <w:rStyle w:val="aff0"/>
            <w:noProof/>
          </w:rPr>
          <w:t xml:space="preserve">2.3 </w:t>
        </w:r>
        <w:r w:rsidR="005D66CB" w:rsidRPr="00E04238">
          <w:rPr>
            <w:rStyle w:val="aff0"/>
            <w:noProof/>
          </w:rPr>
          <w:t>强化学习方法介绍</w:t>
        </w:r>
        <w:r w:rsidR="005D66CB">
          <w:rPr>
            <w:noProof/>
            <w:webHidden/>
          </w:rPr>
          <w:tab/>
        </w:r>
        <w:r w:rsidR="005D66CB">
          <w:rPr>
            <w:noProof/>
            <w:webHidden/>
          </w:rPr>
          <w:fldChar w:fldCharType="begin"/>
        </w:r>
        <w:r w:rsidR="005D66CB">
          <w:rPr>
            <w:noProof/>
            <w:webHidden/>
          </w:rPr>
          <w:instrText xml:space="preserve"> PAGEREF _Toc72398169 \h </w:instrText>
        </w:r>
        <w:r w:rsidR="005D66CB">
          <w:rPr>
            <w:noProof/>
            <w:webHidden/>
          </w:rPr>
        </w:r>
        <w:r w:rsidR="005D66CB">
          <w:rPr>
            <w:noProof/>
            <w:webHidden/>
          </w:rPr>
          <w:fldChar w:fldCharType="separate"/>
        </w:r>
        <w:r w:rsidR="00AC1BC4">
          <w:rPr>
            <w:noProof/>
            <w:webHidden/>
          </w:rPr>
          <w:t>19</w:t>
        </w:r>
        <w:r w:rsidR="005D66CB">
          <w:rPr>
            <w:noProof/>
            <w:webHidden/>
          </w:rPr>
          <w:fldChar w:fldCharType="end"/>
        </w:r>
      </w:hyperlink>
    </w:p>
    <w:p w:rsidR="005D66CB" w:rsidRDefault="004022E5">
      <w:pPr>
        <w:pStyle w:val="21"/>
        <w:tabs>
          <w:tab w:val="right" w:leader="dot" w:pos="9060"/>
        </w:tabs>
        <w:ind w:firstLine="480"/>
        <w:rPr>
          <w:rFonts w:asciiTheme="minorHAnsi" w:eastAsiaTheme="minorEastAsia" w:hAnsiTheme="minorHAnsi" w:cstheme="minorBidi"/>
          <w:noProof/>
          <w:sz w:val="21"/>
          <w:szCs w:val="22"/>
        </w:rPr>
      </w:pPr>
      <w:hyperlink w:anchor="_Toc72398170" w:history="1">
        <w:r w:rsidR="005D66CB" w:rsidRPr="00E04238">
          <w:rPr>
            <w:rStyle w:val="aff0"/>
            <w:noProof/>
          </w:rPr>
          <w:t xml:space="preserve">2.4 </w:t>
        </w:r>
        <w:r w:rsidR="005D66CB" w:rsidRPr="00E04238">
          <w:rPr>
            <w:rStyle w:val="aff0"/>
            <w:noProof/>
          </w:rPr>
          <w:t>本章小结</w:t>
        </w:r>
        <w:r w:rsidR="005D66CB">
          <w:rPr>
            <w:noProof/>
            <w:webHidden/>
          </w:rPr>
          <w:tab/>
        </w:r>
        <w:r w:rsidR="005D66CB">
          <w:rPr>
            <w:noProof/>
            <w:webHidden/>
          </w:rPr>
          <w:fldChar w:fldCharType="begin"/>
        </w:r>
        <w:r w:rsidR="005D66CB">
          <w:rPr>
            <w:noProof/>
            <w:webHidden/>
          </w:rPr>
          <w:instrText xml:space="preserve"> PAGEREF _Toc72398170 \h </w:instrText>
        </w:r>
        <w:r w:rsidR="005D66CB">
          <w:rPr>
            <w:noProof/>
            <w:webHidden/>
          </w:rPr>
        </w:r>
        <w:r w:rsidR="005D66CB">
          <w:rPr>
            <w:noProof/>
            <w:webHidden/>
          </w:rPr>
          <w:fldChar w:fldCharType="separate"/>
        </w:r>
        <w:r w:rsidR="00AC1BC4">
          <w:rPr>
            <w:noProof/>
            <w:webHidden/>
          </w:rPr>
          <w:t>20</w:t>
        </w:r>
        <w:r w:rsidR="005D66CB">
          <w:rPr>
            <w:noProof/>
            <w:webHidden/>
          </w:rPr>
          <w:fldChar w:fldCharType="end"/>
        </w:r>
      </w:hyperlink>
    </w:p>
    <w:p w:rsidR="005D66CB" w:rsidRDefault="004022E5">
      <w:pPr>
        <w:pStyle w:val="15"/>
        <w:rPr>
          <w:rFonts w:asciiTheme="minorHAnsi" w:eastAsiaTheme="minorEastAsia" w:hAnsiTheme="minorHAnsi" w:cstheme="minorBidi"/>
          <w:b w:val="0"/>
          <w:noProof/>
          <w:sz w:val="21"/>
          <w:szCs w:val="22"/>
        </w:rPr>
      </w:pPr>
      <w:hyperlink w:anchor="_Toc72398171" w:history="1">
        <w:r w:rsidR="005D66CB" w:rsidRPr="00E04238">
          <w:rPr>
            <w:rStyle w:val="aff0"/>
            <w:noProof/>
          </w:rPr>
          <w:t>第</w:t>
        </w:r>
        <w:r w:rsidR="005D66CB" w:rsidRPr="00E04238">
          <w:rPr>
            <w:rStyle w:val="aff0"/>
            <w:noProof/>
          </w:rPr>
          <w:t>3</w:t>
        </w:r>
        <w:r w:rsidR="005D66CB" w:rsidRPr="00E04238">
          <w:rPr>
            <w:rStyle w:val="aff0"/>
            <w:noProof/>
          </w:rPr>
          <w:t>章</w:t>
        </w:r>
        <w:r w:rsidR="005D66CB" w:rsidRPr="00E04238">
          <w:rPr>
            <w:rStyle w:val="aff0"/>
            <w:noProof/>
          </w:rPr>
          <w:t xml:space="preserve"> </w:t>
        </w:r>
        <w:r w:rsidR="005D66CB" w:rsidRPr="00E04238">
          <w:rPr>
            <w:rStyle w:val="aff0"/>
            <w:noProof/>
          </w:rPr>
          <w:t>基于</w:t>
        </w:r>
        <w:r w:rsidR="005D66CB" w:rsidRPr="00E04238">
          <w:rPr>
            <w:rStyle w:val="aff0"/>
            <w:noProof/>
          </w:rPr>
          <w:t>SPNet</w:t>
        </w:r>
        <w:r w:rsidR="005D66CB" w:rsidRPr="00E04238">
          <w:rPr>
            <w:rStyle w:val="aff0"/>
            <w:noProof/>
          </w:rPr>
          <w:t>的英文共指消解模型</w:t>
        </w:r>
        <w:r w:rsidR="005D66CB">
          <w:rPr>
            <w:noProof/>
            <w:webHidden/>
          </w:rPr>
          <w:tab/>
        </w:r>
        <w:r w:rsidR="005D66CB">
          <w:rPr>
            <w:noProof/>
            <w:webHidden/>
          </w:rPr>
          <w:fldChar w:fldCharType="begin"/>
        </w:r>
        <w:r w:rsidR="005D66CB">
          <w:rPr>
            <w:noProof/>
            <w:webHidden/>
          </w:rPr>
          <w:instrText xml:space="preserve"> PAGEREF _Toc72398171 \h </w:instrText>
        </w:r>
        <w:r w:rsidR="005D66CB">
          <w:rPr>
            <w:noProof/>
            <w:webHidden/>
          </w:rPr>
        </w:r>
        <w:r w:rsidR="005D66CB">
          <w:rPr>
            <w:noProof/>
            <w:webHidden/>
          </w:rPr>
          <w:fldChar w:fldCharType="separate"/>
        </w:r>
        <w:r w:rsidR="00AC1BC4">
          <w:rPr>
            <w:noProof/>
            <w:webHidden/>
          </w:rPr>
          <w:t>23</w:t>
        </w:r>
        <w:r w:rsidR="005D66CB">
          <w:rPr>
            <w:noProof/>
            <w:webHidden/>
          </w:rPr>
          <w:fldChar w:fldCharType="end"/>
        </w:r>
      </w:hyperlink>
    </w:p>
    <w:p w:rsidR="005D66CB" w:rsidRDefault="004022E5">
      <w:pPr>
        <w:pStyle w:val="21"/>
        <w:tabs>
          <w:tab w:val="right" w:leader="dot" w:pos="9060"/>
        </w:tabs>
        <w:ind w:firstLine="480"/>
        <w:rPr>
          <w:rFonts w:asciiTheme="minorHAnsi" w:eastAsiaTheme="minorEastAsia" w:hAnsiTheme="minorHAnsi" w:cstheme="minorBidi"/>
          <w:noProof/>
          <w:sz w:val="21"/>
          <w:szCs w:val="22"/>
        </w:rPr>
      </w:pPr>
      <w:hyperlink w:anchor="_Toc72398172" w:history="1">
        <w:r w:rsidR="005D66CB" w:rsidRPr="00E04238">
          <w:rPr>
            <w:rStyle w:val="aff0"/>
            <w:noProof/>
            <w:lang w:val="zh-CN"/>
          </w:rPr>
          <w:t>3.1</w:t>
        </w:r>
        <w:r w:rsidR="005D66CB" w:rsidRPr="00E04238">
          <w:rPr>
            <w:rStyle w:val="aff0"/>
            <w:noProof/>
            <w:shd w:val="clear" w:color="auto" w:fill="FFFFFF"/>
            <w:lang w:val="zh-CN"/>
          </w:rPr>
          <w:t xml:space="preserve"> </w:t>
        </w:r>
        <w:r w:rsidR="005D66CB" w:rsidRPr="00E04238">
          <w:rPr>
            <w:rStyle w:val="aff0"/>
            <w:noProof/>
            <w:shd w:val="clear" w:color="auto" w:fill="FFFFFF"/>
            <w:lang w:val="zh-CN"/>
          </w:rPr>
          <w:t>英文共指消解任务定义</w:t>
        </w:r>
        <w:r w:rsidR="005D66CB">
          <w:rPr>
            <w:noProof/>
            <w:webHidden/>
          </w:rPr>
          <w:tab/>
        </w:r>
        <w:r w:rsidR="005D66CB">
          <w:rPr>
            <w:noProof/>
            <w:webHidden/>
          </w:rPr>
          <w:fldChar w:fldCharType="begin"/>
        </w:r>
        <w:r w:rsidR="005D66CB">
          <w:rPr>
            <w:noProof/>
            <w:webHidden/>
          </w:rPr>
          <w:instrText xml:space="preserve"> PAGEREF _Toc72398172 \h </w:instrText>
        </w:r>
        <w:r w:rsidR="005D66CB">
          <w:rPr>
            <w:noProof/>
            <w:webHidden/>
          </w:rPr>
        </w:r>
        <w:r w:rsidR="005D66CB">
          <w:rPr>
            <w:noProof/>
            <w:webHidden/>
          </w:rPr>
          <w:fldChar w:fldCharType="separate"/>
        </w:r>
        <w:r w:rsidR="00AC1BC4">
          <w:rPr>
            <w:noProof/>
            <w:webHidden/>
          </w:rPr>
          <w:t>23</w:t>
        </w:r>
        <w:r w:rsidR="005D66CB">
          <w:rPr>
            <w:noProof/>
            <w:webHidden/>
          </w:rPr>
          <w:fldChar w:fldCharType="end"/>
        </w:r>
      </w:hyperlink>
    </w:p>
    <w:p w:rsidR="005D66CB" w:rsidRDefault="004022E5">
      <w:pPr>
        <w:pStyle w:val="21"/>
        <w:tabs>
          <w:tab w:val="right" w:leader="dot" w:pos="9060"/>
        </w:tabs>
        <w:ind w:firstLine="480"/>
        <w:rPr>
          <w:rFonts w:asciiTheme="minorHAnsi" w:eastAsiaTheme="minorEastAsia" w:hAnsiTheme="minorHAnsi" w:cstheme="minorBidi"/>
          <w:noProof/>
          <w:sz w:val="21"/>
          <w:szCs w:val="22"/>
        </w:rPr>
      </w:pPr>
      <w:hyperlink w:anchor="_Toc72398173" w:history="1">
        <w:r w:rsidR="005D66CB" w:rsidRPr="00E04238">
          <w:rPr>
            <w:rStyle w:val="aff0"/>
            <w:noProof/>
          </w:rPr>
          <w:t>3.2</w:t>
        </w:r>
        <w:r w:rsidR="005D66CB" w:rsidRPr="00E04238">
          <w:rPr>
            <w:rStyle w:val="aff0"/>
            <w:noProof/>
            <w:shd w:val="clear" w:color="auto" w:fill="FFFFFF"/>
            <w:lang w:val="zh-CN"/>
          </w:rPr>
          <w:t xml:space="preserve"> </w:t>
        </w:r>
        <w:r w:rsidR="005D66CB" w:rsidRPr="00E04238">
          <w:rPr>
            <w:rStyle w:val="aff0"/>
            <w:noProof/>
            <w:shd w:val="clear" w:color="auto" w:fill="FFFFFF"/>
            <w:lang w:val="zh-CN"/>
          </w:rPr>
          <w:t>英文共指消解整体框架</w:t>
        </w:r>
        <w:r w:rsidR="005D66CB">
          <w:rPr>
            <w:noProof/>
            <w:webHidden/>
          </w:rPr>
          <w:tab/>
        </w:r>
        <w:r w:rsidR="005D66CB">
          <w:rPr>
            <w:noProof/>
            <w:webHidden/>
          </w:rPr>
          <w:fldChar w:fldCharType="begin"/>
        </w:r>
        <w:r w:rsidR="005D66CB">
          <w:rPr>
            <w:noProof/>
            <w:webHidden/>
          </w:rPr>
          <w:instrText xml:space="preserve"> PAGEREF _Toc72398173 \h </w:instrText>
        </w:r>
        <w:r w:rsidR="005D66CB">
          <w:rPr>
            <w:noProof/>
            <w:webHidden/>
          </w:rPr>
        </w:r>
        <w:r w:rsidR="005D66CB">
          <w:rPr>
            <w:noProof/>
            <w:webHidden/>
          </w:rPr>
          <w:fldChar w:fldCharType="separate"/>
        </w:r>
        <w:r w:rsidR="00AC1BC4">
          <w:rPr>
            <w:noProof/>
            <w:webHidden/>
          </w:rPr>
          <w:t>24</w:t>
        </w:r>
        <w:r w:rsidR="005D66CB">
          <w:rPr>
            <w:noProof/>
            <w:webHidden/>
          </w:rPr>
          <w:fldChar w:fldCharType="end"/>
        </w:r>
      </w:hyperlink>
    </w:p>
    <w:p w:rsidR="005D66CB" w:rsidRDefault="004022E5">
      <w:pPr>
        <w:pStyle w:val="21"/>
        <w:tabs>
          <w:tab w:val="right" w:leader="dot" w:pos="9060"/>
        </w:tabs>
        <w:ind w:firstLine="480"/>
        <w:rPr>
          <w:rFonts w:asciiTheme="minorHAnsi" w:eastAsiaTheme="minorEastAsia" w:hAnsiTheme="minorHAnsi" w:cstheme="minorBidi"/>
          <w:noProof/>
          <w:sz w:val="21"/>
          <w:szCs w:val="22"/>
        </w:rPr>
      </w:pPr>
      <w:hyperlink w:anchor="_Toc72398174" w:history="1">
        <w:r w:rsidR="005D66CB" w:rsidRPr="00E04238">
          <w:rPr>
            <w:rStyle w:val="aff0"/>
            <w:noProof/>
          </w:rPr>
          <w:t>3.3</w:t>
        </w:r>
        <w:r w:rsidR="005D66CB" w:rsidRPr="00E04238">
          <w:rPr>
            <w:rStyle w:val="aff0"/>
            <w:noProof/>
            <w:shd w:val="clear" w:color="auto" w:fill="FFFFFF"/>
            <w:lang w:val="zh-CN"/>
          </w:rPr>
          <w:t xml:space="preserve"> </w:t>
        </w:r>
        <w:r w:rsidR="005D66CB" w:rsidRPr="00E04238">
          <w:rPr>
            <w:rStyle w:val="aff0"/>
            <w:noProof/>
            <w:shd w:val="clear" w:color="auto" w:fill="FFFFFF"/>
            <w:lang w:val="zh-CN"/>
          </w:rPr>
          <w:t>原始文本向量化</w:t>
        </w:r>
        <w:r w:rsidR="005D66CB" w:rsidRPr="00E04238">
          <w:rPr>
            <w:rStyle w:val="aff0"/>
            <w:noProof/>
            <w:shd w:val="clear" w:color="auto" w:fill="FFFFFF"/>
          </w:rPr>
          <w:t>表示层</w:t>
        </w:r>
        <w:r w:rsidR="005D66CB">
          <w:rPr>
            <w:noProof/>
            <w:webHidden/>
          </w:rPr>
          <w:tab/>
        </w:r>
        <w:r w:rsidR="005D66CB">
          <w:rPr>
            <w:noProof/>
            <w:webHidden/>
          </w:rPr>
          <w:fldChar w:fldCharType="begin"/>
        </w:r>
        <w:r w:rsidR="005D66CB">
          <w:rPr>
            <w:noProof/>
            <w:webHidden/>
          </w:rPr>
          <w:instrText xml:space="preserve"> PAGEREF _Toc72398174 \h </w:instrText>
        </w:r>
        <w:r w:rsidR="005D66CB">
          <w:rPr>
            <w:noProof/>
            <w:webHidden/>
          </w:rPr>
        </w:r>
        <w:r w:rsidR="005D66CB">
          <w:rPr>
            <w:noProof/>
            <w:webHidden/>
          </w:rPr>
          <w:fldChar w:fldCharType="separate"/>
        </w:r>
        <w:r w:rsidR="00AC1BC4">
          <w:rPr>
            <w:noProof/>
            <w:webHidden/>
          </w:rPr>
          <w:t>26</w:t>
        </w:r>
        <w:r w:rsidR="005D66CB">
          <w:rPr>
            <w:noProof/>
            <w:webHidden/>
          </w:rPr>
          <w:fldChar w:fldCharType="end"/>
        </w:r>
      </w:hyperlink>
    </w:p>
    <w:p w:rsidR="005D66CB" w:rsidRDefault="004022E5">
      <w:pPr>
        <w:pStyle w:val="21"/>
        <w:tabs>
          <w:tab w:val="right" w:leader="dot" w:pos="9060"/>
        </w:tabs>
        <w:ind w:firstLine="480"/>
        <w:rPr>
          <w:rFonts w:asciiTheme="minorHAnsi" w:eastAsiaTheme="minorEastAsia" w:hAnsiTheme="minorHAnsi" w:cstheme="minorBidi"/>
          <w:noProof/>
          <w:sz w:val="21"/>
          <w:szCs w:val="22"/>
        </w:rPr>
      </w:pPr>
      <w:hyperlink w:anchor="_Toc72398175" w:history="1">
        <w:r w:rsidR="005D66CB" w:rsidRPr="00E04238">
          <w:rPr>
            <w:rStyle w:val="aff0"/>
            <w:noProof/>
            <w:lang w:val="zh-CN"/>
          </w:rPr>
          <w:t xml:space="preserve">3.4 </w:t>
        </w:r>
        <w:r w:rsidR="005D66CB" w:rsidRPr="00E04238">
          <w:rPr>
            <w:rStyle w:val="aff0"/>
            <w:noProof/>
            <w:lang w:val="zh-CN"/>
          </w:rPr>
          <w:t>表述检测层</w:t>
        </w:r>
        <w:r w:rsidR="005D66CB">
          <w:rPr>
            <w:noProof/>
            <w:webHidden/>
          </w:rPr>
          <w:tab/>
        </w:r>
        <w:r w:rsidR="005D66CB">
          <w:rPr>
            <w:noProof/>
            <w:webHidden/>
          </w:rPr>
          <w:fldChar w:fldCharType="begin"/>
        </w:r>
        <w:r w:rsidR="005D66CB">
          <w:rPr>
            <w:noProof/>
            <w:webHidden/>
          </w:rPr>
          <w:instrText xml:space="preserve"> PAGEREF _Toc72398175 \h </w:instrText>
        </w:r>
        <w:r w:rsidR="005D66CB">
          <w:rPr>
            <w:noProof/>
            <w:webHidden/>
          </w:rPr>
        </w:r>
        <w:r w:rsidR="005D66CB">
          <w:rPr>
            <w:noProof/>
            <w:webHidden/>
          </w:rPr>
          <w:fldChar w:fldCharType="separate"/>
        </w:r>
        <w:r w:rsidR="00AC1BC4">
          <w:rPr>
            <w:noProof/>
            <w:webHidden/>
          </w:rPr>
          <w:t>29</w:t>
        </w:r>
        <w:r w:rsidR="005D66CB">
          <w:rPr>
            <w:noProof/>
            <w:webHidden/>
          </w:rPr>
          <w:fldChar w:fldCharType="end"/>
        </w:r>
      </w:hyperlink>
    </w:p>
    <w:p w:rsidR="005D66CB" w:rsidRDefault="004022E5">
      <w:pPr>
        <w:pStyle w:val="21"/>
        <w:tabs>
          <w:tab w:val="right" w:leader="dot" w:pos="9060"/>
        </w:tabs>
        <w:ind w:firstLine="480"/>
        <w:rPr>
          <w:rFonts w:asciiTheme="minorHAnsi" w:eastAsiaTheme="minorEastAsia" w:hAnsiTheme="minorHAnsi" w:cstheme="minorBidi"/>
          <w:noProof/>
          <w:sz w:val="21"/>
          <w:szCs w:val="22"/>
        </w:rPr>
      </w:pPr>
      <w:hyperlink w:anchor="_Toc72398176" w:history="1">
        <w:r w:rsidR="005D66CB" w:rsidRPr="00E04238">
          <w:rPr>
            <w:rStyle w:val="aff0"/>
            <w:noProof/>
          </w:rPr>
          <w:t xml:space="preserve">3.5 </w:t>
        </w:r>
        <w:r w:rsidR="005D66CB" w:rsidRPr="00E04238">
          <w:rPr>
            <w:rStyle w:val="aff0"/>
            <w:noProof/>
          </w:rPr>
          <w:t>搜索空间修剪层</w:t>
        </w:r>
        <w:r w:rsidR="005D66CB">
          <w:rPr>
            <w:noProof/>
            <w:webHidden/>
          </w:rPr>
          <w:tab/>
        </w:r>
        <w:r w:rsidR="005D66CB">
          <w:rPr>
            <w:noProof/>
            <w:webHidden/>
          </w:rPr>
          <w:fldChar w:fldCharType="begin"/>
        </w:r>
        <w:r w:rsidR="005D66CB">
          <w:rPr>
            <w:noProof/>
            <w:webHidden/>
          </w:rPr>
          <w:instrText xml:space="preserve"> PAGEREF _Toc72398176 \h </w:instrText>
        </w:r>
        <w:r w:rsidR="005D66CB">
          <w:rPr>
            <w:noProof/>
            <w:webHidden/>
          </w:rPr>
        </w:r>
        <w:r w:rsidR="005D66CB">
          <w:rPr>
            <w:noProof/>
            <w:webHidden/>
          </w:rPr>
          <w:fldChar w:fldCharType="separate"/>
        </w:r>
        <w:r w:rsidR="00AC1BC4">
          <w:rPr>
            <w:noProof/>
            <w:webHidden/>
          </w:rPr>
          <w:t>31</w:t>
        </w:r>
        <w:r w:rsidR="005D66CB">
          <w:rPr>
            <w:noProof/>
            <w:webHidden/>
          </w:rPr>
          <w:fldChar w:fldCharType="end"/>
        </w:r>
      </w:hyperlink>
    </w:p>
    <w:p w:rsidR="005D66CB" w:rsidRDefault="004022E5">
      <w:pPr>
        <w:pStyle w:val="21"/>
        <w:tabs>
          <w:tab w:val="right" w:leader="dot" w:pos="9060"/>
        </w:tabs>
        <w:ind w:firstLine="480"/>
        <w:rPr>
          <w:rFonts w:asciiTheme="minorHAnsi" w:eastAsiaTheme="minorEastAsia" w:hAnsiTheme="minorHAnsi" w:cstheme="minorBidi"/>
          <w:noProof/>
          <w:sz w:val="21"/>
          <w:szCs w:val="22"/>
        </w:rPr>
      </w:pPr>
      <w:hyperlink w:anchor="_Toc72398177" w:history="1">
        <w:r w:rsidR="005D66CB" w:rsidRPr="00E04238">
          <w:rPr>
            <w:rStyle w:val="aff0"/>
            <w:noProof/>
          </w:rPr>
          <w:t xml:space="preserve">3.6 </w:t>
        </w:r>
        <w:r w:rsidR="005D66CB" w:rsidRPr="00E04238">
          <w:rPr>
            <w:rStyle w:val="aff0"/>
            <w:noProof/>
          </w:rPr>
          <w:t>消解器设计</w:t>
        </w:r>
        <w:r w:rsidR="005D66CB">
          <w:rPr>
            <w:noProof/>
            <w:webHidden/>
          </w:rPr>
          <w:tab/>
        </w:r>
        <w:r w:rsidR="005D66CB">
          <w:rPr>
            <w:noProof/>
            <w:webHidden/>
          </w:rPr>
          <w:fldChar w:fldCharType="begin"/>
        </w:r>
        <w:r w:rsidR="005D66CB">
          <w:rPr>
            <w:noProof/>
            <w:webHidden/>
          </w:rPr>
          <w:instrText xml:space="preserve"> PAGEREF _Toc72398177 \h </w:instrText>
        </w:r>
        <w:r w:rsidR="005D66CB">
          <w:rPr>
            <w:noProof/>
            <w:webHidden/>
          </w:rPr>
        </w:r>
        <w:r w:rsidR="005D66CB">
          <w:rPr>
            <w:noProof/>
            <w:webHidden/>
          </w:rPr>
          <w:fldChar w:fldCharType="separate"/>
        </w:r>
        <w:r w:rsidR="00AC1BC4">
          <w:rPr>
            <w:noProof/>
            <w:webHidden/>
          </w:rPr>
          <w:t>32</w:t>
        </w:r>
        <w:r w:rsidR="005D66CB">
          <w:rPr>
            <w:noProof/>
            <w:webHidden/>
          </w:rPr>
          <w:fldChar w:fldCharType="end"/>
        </w:r>
      </w:hyperlink>
    </w:p>
    <w:p w:rsidR="005D66CB" w:rsidRDefault="004022E5">
      <w:pPr>
        <w:pStyle w:val="31"/>
        <w:tabs>
          <w:tab w:val="right" w:leader="dot" w:pos="9060"/>
        </w:tabs>
        <w:ind w:firstLine="960"/>
        <w:rPr>
          <w:rFonts w:asciiTheme="minorHAnsi" w:eastAsiaTheme="minorEastAsia" w:hAnsiTheme="minorHAnsi" w:cstheme="minorBidi"/>
          <w:noProof/>
          <w:sz w:val="21"/>
          <w:szCs w:val="22"/>
        </w:rPr>
      </w:pPr>
      <w:hyperlink w:anchor="_Toc72398178" w:history="1">
        <w:r w:rsidR="005D66CB" w:rsidRPr="00E04238">
          <w:rPr>
            <w:rStyle w:val="aff0"/>
            <w:noProof/>
            <w:lang w:val="zh-CN"/>
          </w:rPr>
          <w:t>3.6.1</w:t>
        </w:r>
        <w:r w:rsidR="005D66CB" w:rsidRPr="00E04238">
          <w:rPr>
            <w:rStyle w:val="aff0"/>
            <w:noProof/>
            <w:shd w:val="clear" w:color="auto" w:fill="FFFFFF"/>
            <w:lang w:val="zh-CN"/>
          </w:rPr>
          <w:t xml:space="preserve"> SPNet</w:t>
        </w:r>
        <w:r w:rsidR="005D66CB" w:rsidRPr="00E04238">
          <w:rPr>
            <w:rStyle w:val="aff0"/>
            <w:noProof/>
            <w:shd w:val="clear" w:color="auto" w:fill="FFFFFF"/>
            <w:lang w:val="zh-CN"/>
          </w:rPr>
          <w:t>模块设计</w:t>
        </w:r>
        <w:r w:rsidR="005D66CB">
          <w:rPr>
            <w:noProof/>
            <w:webHidden/>
          </w:rPr>
          <w:tab/>
        </w:r>
        <w:r w:rsidR="005D66CB">
          <w:rPr>
            <w:noProof/>
            <w:webHidden/>
          </w:rPr>
          <w:fldChar w:fldCharType="begin"/>
        </w:r>
        <w:r w:rsidR="005D66CB">
          <w:rPr>
            <w:noProof/>
            <w:webHidden/>
          </w:rPr>
          <w:instrText xml:space="preserve"> PAGEREF _Toc72398178 \h </w:instrText>
        </w:r>
        <w:r w:rsidR="005D66CB">
          <w:rPr>
            <w:noProof/>
            <w:webHidden/>
          </w:rPr>
        </w:r>
        <w:r w:rsidR="005D66CB">
          <w:rPr>
            <w:noProof/>
            <w:webHidden/>
          </w:rPr>
          <w:fldChar w:fldCharType="separate"/>
        </w:r>
        <w:r w:rsidR="00AC1BC4">
          <w:rPr>
            <w:noProof/>
            <w:webHidden/>
          </w:rPr>
          <w:t>33</w:t>
        </w:r>
        <w:r w:rsidR="005D66CB">
          <w:rPr>
            <w:noProof/>
            <w:webHidden/>
          </w:rPr>
          <w:fldChar w:fldCharType="end"/>
        </w:r>
      </w:hyperlink>
    </w:p>
    <w:p w:rsidR="005D66CB" w:rsidRDefault="004022E5">
      <w:pPr>
        <w:pStyle w:val="31"/>
        <w:tabs>
          <w:tab w:val="right" w:leader="dot" w:pos="9060"/>
        </w:tabs>
        <w:ind w:firstLine="960"/>
        <w:rPr>
          <w:rFonts w:asciiTheme="minorHAnsi" w:eastAsiaTheme="minorEastAsia" w:hAnsiTheme="minorHAnsi" w:cstheme="minorBidi"/>
          <w:noProof/>
          <w:sz w:val="21"/>
          <w:szCs w:val="22"/>
        </w:rPr>
      </w:pPr>
      <w:hyperlink w:anchor="_Toc72398179" w:history="1">
        <w:r w:rsidR="005D66CB" w:rsidRPr="00E04238">
          <w:rPr>
            <w:rStyle w:val="aff0"/>
            <w:noProof/>
            <w:lang w:val="zh-CN"/>
          </w:rPr>
          <w:t>3.6.2</w:t>
        </w:r>
        <w:r w:rsidR="005D66CB" w:rsidRPr="00E04238">
          <w:rPr>
            <w:rStyle w:val="aff0"/>
            <w:noProof/>
          </w:rPr>
          <w:t xml:space="preserve"> </w:t>
        </w:r>
        <w:r w:rsidR="005D66CB" w:rsidRPr="00E04238">
          <w:rPr>
            <w:rStyle w:val="aff0"/>
            <w:noProof/>
          </w:rPr>
          <w:t>字段表示更新融合层</w:t>
        </w:r>
        <w:r w:rsidR="005D66CB">
          <w:rPr>
            <w:noProof/>
            <w:webHidden/>
          </w:rPr>
          <w:tab/>
        </w:r>
        <w:r w:rsidR="005D66CB">
          <w:rPr>
            <w:noProof/>
            <w:webHidden/>
          </w:rPr>
          <w:fldChar w:fldCharType="begin"/>
        </w:r>
        <w:r w:rsidR="005D66CB">
          <w:rPr>
            <w:noProof/>
            <w:webHidden/>
          </w:rPr>
          <w:instrText xml:space="preserve"> PAGEREF _Toc72398179 \h </w:instrText>
        </w:r>
        <w:r w:rsidR="005D66CB">
          <w:rPr>
            <w:noProof/>
            <w:webHidden/>
          </w:rPr>
        </w:r>
        <w:r w:rsidR="005D66CB">
          <w:rPr>
            <w:noProof/>
            <w:webHidden/>
          </w:rPr>
          <w:fldChar w:fldCharType="separate"/>
        </w:r>
        <w:r w:rsidR="00AC1BC4">
          <w:rPr>
            <w:noProof/>
            <w:webHidden/>
          </w:rPr>
          <w:t>35</w:t>
        </w:r>
        <w:r w:rsidR="005D66CB">
          <w:rPr>
            <w:noProof/>
            <w:webHidden/>
          </w:rPr>
          <w:fldChar w:fldCharType="end"/>
        </w:r>
      </w:hyperlink>
    </w:p>
    <w:p w:rsidR="005D66CB" w:rsidRDefault="004022E5">
      <w:pPr>
        <w:pStyle w:val="31"/>
        <w:tabs>
          <w:tab w:val="right" w:leader="dot" w:pos="9060"/>
        </w:tabs>
        <w:ind w:firstLine="960"/>
        <w:rPr>
          <w:rFonts w:asciiTheme="minorHAnsi" w:eastAsiaTheme="minorEastAsia" w:hAnsiTheme="minorHAnsi" w:cstheme="minorBidi"/>
          <w:noProof/>
          <w:sz w:val="21"/>
          <w:szCs w:val="22"/>
        </w:rPr>
      </w:pPr>
      <w:hyperlink w:anchor="_Toc72398180" w:history="1">
        <w:r w:rsidR="005D66CB" w:rsidRPr="00E04238">
          <w:rPr>
            <w:rStyle w:val="aff0"/>
            <w:noProof/>
            <w:lang w:val="zh-CN"/>
          </w:rPr>
          <w:t>3.6.3</w:t>
        </w:r>
        <w:r w:rsidR="005D66CB" w:rsidRPr="00E04238">
          <w:rPr>
            <w:rStyle w:val="aff0"/>
            <w:noProof/>
            <w:shd w:val="clear" w:color="auto" w:fill="FFFFFF"/>
            <w:lang w:val="zh-CN"/>
          </w:rPr>
          <w:t xml:space="preserve"> T-SPNet</w:t>
        </w:r>
        <w:r w:rsidR="005D66CB" w:rsidRPr="00E04238">
          <w:rPr>
            <w:rStyle w:val="aff0"/>
            <w:noProof/>
            <w:shd w:val="clear" w:color="auto" w:fill="FFFFFF"/>
            <w:lang w:val="zh-CN"/>
          </w:rPr>
          <w:t>模块设计</w:t>
        </w:r>
        <w:r w:rsidR="005D66CB">
          <w:rPr>
            <w:noProof/>
            <w:webHidden/>
          </w:rPr>
          <w:tab/>
        </w:r>
        <w:r w:rsidR="005D66CB">
          <w:rPr>
            <w:noProof/>
            <w:webHidden/>
          </w:rPr>
          <w:fldChar w:fldCharType="begin"/>
        </w:r>
        <w:r w:rsidR="005D66CB">
          <w:rPr>
            <w:noProof/>
            <w:webHidden/>
          </w:rPr>
          <w:instrText xml:space="preserve"> PAGEREF _Toc72398180 \h </w:instrText>
        </w:r>
        <w:r w:rsidR="005D66CB">
          <w:rPr>
            <w:noProof/>
            <w:webHidden/>
          </w:rPr>
        </w:r>
        <w:r w:rsidR="005D66CB">
          <w:rPr>
            <w:noProof/>
            <w:webHidden/>
          </w:rPr>
          <w:fldChar w:fldCharType="separate"/>
        </w:r>
        <w:r w:rsidR="00AC1BC4">
          <w:rPr>
            <w:noProof/>
            <w:webHidden/>
          </w:rPr>
          <w:t>36</w:t>
        </w:r>
        <w:r w:rsidR="005D66CB">
          <w:rPr>
            <w:noProof/>
            <w:webHidden/>
          </w:rPr>
          <w:fldChar w:fldCharType="end"/>
        </w:r>
      </w:hyperlink>
    </w:p>
    <w:p w:rsidR="005D66CB" w:rsidRDefault="004022E5">
      <w:pPr>
        <w:pStyle w:val="31"/>
        <w:tabs>
          <w:tab w:val="right" w:leader="dot" w:pos="9060"/>
        </w:tabs>
        <w:ind w:firstLine="960"/>
        <w:rPr>
          <w:rFonts w:asciiTheme="minorHAnsi" w:eastAsiaTheme="minorEastAsia" w:hAnsiTheme="minorHAnsi" w:cstheme="minorBidi"/>
          <w:noProof/>
          <w:sz w:val="21"/>
          <w:szCs w:val="22"/>
        </w:rPr>
      </w:pPr>
      <w:hyperlink w:anchor="_Toc72398181" w:history="1">
        <w:r w:rsidR="005D66CB" w:rsidRPr="00E04238">
          <w:rPr>
            <w:rStyle w:val="aff0"/>
            <w:noProof/>
            <w:lang w:val="zh-CN"/>
          </w:rPr>
          <w:t>3.6.4</w:t>
        </w:r>
        <w:r w:rsidR="005D66CB" w:rsidRPr="00E04238">
          <w:rPr>
            <w:rStyle w:val="aff0"/>
            <w:noProof/>
            <w:shd w:val="clear" w:color="auto" w:fill="FFFFFF"/>
            <w:lang w:val="zh-CN"/>
          </w:rPr>
          <w:t xml:space="preserve"> </w:t>
        </w:r>
        <w:r w:rsidR="005D66CB" w:rsidRPr="00E04238">
          <w:rPr>
            <w:rStyle w:val="aff0"/>
            <w:noProof/>
            <w:shd w:val="clear" w:color="auto" w:fill="FFFFFF"/>
            <w:lang w:val="zh-CN"/>
          </w:rPr>
          <w:t>预测层</w:t>
        </w:r>
        <w:r w:rsidR="005D66CB">
          <w:rPr>
            <w:noProof/>
            <w:webHidden/>
          </w:rPr>
          <w:tab/>
        </w:r>
        <w:r w:rsidR="005D66CB">
          <w:rPr>
            <w:noProof/>
            <w:webHidden/>
          </w:rPr>
          <w:fldChar w:fldCharType="begin"/>
        </w:r>
        <w:r w:rsidR="005D66CB">
          <w:rPr>
            <w:noProof/>
            <w:webHidden/>
          </w:rPr>
          <w:instrText xml:space="preserve"> PAGEREF _Toc72398181 \h </w:instrText>
        </w:r>
        <w:r w:rsidR="005D66CB">
          <w:rPr>
            <w:noProof/>
            <w:webHidden/>
          </w:rPr>
        </w:r>
        <w:r w:rsidR="005D66CB">
          <w:rPr>
            <w:noProof/>
            <w:webHidden/>
          </w:rPr>
          <w:fldChar w:fldCharType="separate"/>
        </w:r>
        <w:r w:rsidR="00AC1BC4">
          <w:rPr>
            <w:noProof/>
            <w:webHidden/>
          </w:rPr>
          <w:t>37</w:t>
        </w:r>
        <w:r w:rsidR="005D66CB">
          <w:rPr>
            <w:noProof/>
            <w:webHidden/>
          </w:rPr>
          <w:fldChar w:fldCharType="end"/>
        </w:r>
      </w:hyperlink>
    </w:p>
    <w:p w:rsidR="005D66CB" w:rsidRDefault="004022E5">
      <w:pPr>
        <w:pStyle w:val="21"/>
        <w:tabs>
          <w:tab w:val="right" w:leader="dot" w:pos="9060"/>
        </w:tabs>
        <w:ind w:firstLine="480"/>
        <w:rPr>
          <w:rFonts w:asciiTheme="minorHAnsi" w:eastAsiaTheme="minorEastAsia" w:hAnsiTheme="minorHAnsi" w:cstheme="minorBidi"/>
          <w:noProof/>
          <w:sz w:val="21"/>
          <w:szCs w:val="22"/>
        </w:rPr>
      </w:pPr>
      <w:hyperlink w:anchor="_Toc72398182" w:history="1">
        <w:r w:rsidR="005D66CB" w:rsidRPr="00E04238">
          <w:rPr>
            <w:rStyle w:val="aff0"/>
            <w:noProof/>
            <w:lang w:val="zh-CN"/>
          </w:rPr>
          <w:t>3.7</w:t>
        </w:r>
        <w:r w:rsidR="005D66CB" w:rsidRPr="00E04238">
          <w:rPr>
            <w:rStyle w:val="aff0"/>
            <w:noProof/>
          </w:rPr>
          <w:t xml:space="preserve"> </w:t>
        </w:r>
        <w:r w:rsidR="005D66CB" w:rsidRPr="00E04238">
          <w:rPr>
            <w:rStyle w:val="aff0"/>
            <w:noProof/>
          </w:rPr>
          <w:t>本章小结</w:t>
        </w:r>
        <w:r w:rsidR="005D66CB">
          <w:rPr>
            <w:noProof/>
            <w:webHidden/>
          </w:rPr>
          <w:tab/>
        </w:r>
        <w:r w:rsidR="005D66CB">
          <w:rPr>
            <w:noProof/>
            <w:webHidden/>
          </w:rPr>
          <w:fldChar w:fldCharType="begin"/>
        </w:r>
        <w:r w:rsidR="005D66CB">
          <w:rPr>
            <w:noProof/>
            <w:webHidden/>
          </w:rPr>
          <w:instrText xml:space="preserve"> PAGEREF _Toc72398182 \h </w:instrText>
        </w:r>
        <w:r w:rsidR="005D66CB">
          <w:rPr>
            <w:noProof/>
            <w:webHidden/>
          </w:rPr>
        </w:r>
        <w:r w:rsidR="005D66CB">
          <w:rPr>
            <w:noProof/>
            <w:webHidden/>
          </w:rPr>
          <w:fldChar w:fldCharType="separate"/>
        </w:r>
        <w:r w:rsidR="00AC1BC4">
          <w:rPr>
            <w:noProof/>
            <w:webHidden/>
          </w:rPr>
          <w:t>38</w:t>
        </w:r>
        <w:r w:rsidR="005D66CB">
          <w:rPr>
            <w:noProof/>
            <w:webHidden/>
          </w:rPr>
          <w:fldChar w:fldCharType="end"/>
        </w:r>
      </w:hyperlink>
    </w:p>
    <w:p w:rsidR="005D66CB" w:rsidRDefault="004022E5">
      <w:pPr>
        <w:pStyle w:val="15"/>
        <w:rPr>
          <w:rFonts w:asciiTheme="minorHAnsi" w:eastAsiaTheme="minorEastAsia" w:hAnsiTheme="minorHAnsi" w:cstheme="minorBidi"/>
          <w:b w:val="0"/>
          <w:noProof/>
          <w:sz w:val="21"/>
          <w:szCs w:val="22"/>
        </w:rPr>
      </w:pPr>
      <w:hyperlink w:anchor="_Toc72398183" w:history="1">
        <w:r w:rsidR="005D66CB" w:rsidRPr="00E04238">
          <w:rPr>
            <w:rStyle w:val="aff0"/>
            <w:noProof/>
          </w:rPr>
          <w:t>第</w:t>
        </w:r>
        <w:r w:rsidR="005D66CB" w:rsidRPr="00E04238">
          <w:rPr>
            <w:rStyle w:val="aff0"/>
            <w:noProof/>
          </w:rPr>
          <w:t>4</w:t>
        </w:r>
        <w:r w:rsidR="005D66CB" w:rsidRPr="00E04238">
          <w:rPr>
            <w:rStyle w:val="aff0"/>
            <w:noProof/>
          </w:rPr>
          <w:t>章</w:t>
        </w:r>
        <w:r w:rsidR="005D66CB" w:rsidRPr="00E04238">
          <w:rPr>
            <w:rStyle w:val="aff0"/>
            <w:noProof/>
          </w:rPr>
          <w:t xml:space="preserve"> </w:t>
        </w:r>
        <w:r w:rsidR="005D66CB" w:rsidRPr="00E04238">
          <w:rPr>
            <w:rStyle w:val="aff0"/>
            <w:noProof/>
          </w:rPr>
          <w:t>基于</w:t>
        </w:r>
        <w:r w:rsidR="005D66CB" w:rsidRPr="00E04238">
          <w:rPr>
            <w:rStyle w:val="aff0"/>
            <w:noProof/>
          </w:rPr>
          <w:t>ZP-SPNet</w:t>
        </w:r>
        <w:r w:rsidR="005D66CB" w:rsidRPr="00E04238">
          <w:rPr>
            <w:rStyle w:val="aff0"/>
            <w:noProof/>
          </w:rPr>
          <w:t>的中文零指代消解模型</w:t>
        </w:r>
        <w:r w:rsidR="005D66CB">
          <w:rPr>
            <w:noProof/>
            <w:webHidden/>
          </w:rPr>
          <w:tab/>
        </w:r>
        <w:r w:rsidR="005D66CB">
          <w:rPr>
            <w:noProof/>
            <w:webHidden/>
          </w:rPr>
          <w:fldChar w:fldCharType="begin"/>
        </w:r>
        <w:r w:rsidR="005D66CB">
          <w:rPr>
            <w:noProof/>
            <w:webHidden/>
          </w:rPr>
          <w:instrText xml:space="preserve"> PAGEREF _Toc72398183 \h </w:instrText>
        </w:r>
        <w:r w:rsidR="005D66CB">
          <w:rPr>
            <w:noProof/>
            <w:webHidden/>
          </w:rPr>
        </w:r>
        <w:r w:rsidR="005D66CB">
          <w:rPr>
            <w:noProof/>
            <w:webHidden/>
          </w:rPr>
          <w:fldChar w:fldCharType="separate"/>
        </w:r>
        <w:r w:rsidR="00AC1BC4">
          <w:rPr>
            <w:noProof/>
            <w:webHidden/>
          </w:rPr>
          <w:t>39</w:t>
        </w:r>
        <w:r w:rsidR="005D66CB">
          <w:rPr>
            <w:noProof/>
            <w:webHidden/>
          </w:rPr>
          <w:fldChar w:fldCharType="end"/>
        </w:r>
      </w:hyperlink>
    </w:p>
    <w:p w:rsidR="005D66CB" w:rsidRDefault="004022E5">
      <w:pPr>
        <w:pStyle w:val="21"/>
        <w:tabs>
          <w:tab w:val="right" w:leader="dot" w:pos="9060"/>
        </w:tabs>
        <w:ind w:firstLine="480"/>
        <w:rPr>
          <w:rFonts w:asciiTheme="minorHAnsi" w:eastAsiaTheme="minorEastAsia" w:hAnsiTheme="minorHAnsi" w:cstheme="minorBidi"/>
          <w:noProof/>
          <w:sz w:val="21"/>
          <w:szCs w:val="22"/>
        </w:rPr>
      </w:pPr>
      <w:hyperlink w:anchor="_Toc72398184" w:history="1">
        <w:r w:rsidR="005D66CB" w:rsidRPr="00E04238">
          <w:rPr>
            <w:rStyle w:val="aff0"/>
            <w:noProof/>
          </w:rPr>
          <w:t xml:space="preserve">4.1 </w:t>
        </w:r>
        <w:r w:rsidR="005D66CB" w:rsidRPr="00E04238">
          <w:rPr>
            <w:rStyle w:val="aff0"/>
            <w:noProof/>
          </w:rPr>
          <w:t>中文零指代消解任务定义</w:t>
        </w:r>
        <w:r w:rsidR="005D66CB">
          <w:rPr>
            <w:noProof/>
            <w:webHidden/>
          </w:rPr>
          <w:tab/>
        </w:r>
        <w:r w:rsidR="005D66CB">
          <w:rPr>
            <w:noProof/>
            <w:webHidden/>
          </w:rPr>
          <w:fldChar w:fldCharType="begin"/>
        </w:r>
        <w:r w:rsidR="005D66CB">
          <w:rPr>
            <w:noProof/>
            <w:webHidden/>
          </w:rPr>
          <w:instrText xml:space="preserve"> PAGEREF _Toc72398184 \h </w:instrText>
        </w:r>
        <w:r w:rsidR="005D66CB">
          <w:rPr>
            <w:noProof/>
            <w:webHidden/>
          </w:rPr>
        </w:r>
        <w:r w:rsidR="005D66CB">
          <w:rPr>
            <w:noProof/>
            <w:webHidden/>
          </w:rPr>
          <w:fldChar w:fldCharType="separate"/>
        </w:r>
        <w:r w:rsidR="00AC1BC4">
          <w:rPr>
            <w:noProof/>
            <w:webHidden/>
          </w:rPr>
          <w:t>39</w:t>
        </w:r>
        <w:r w:rsidR="005D66CB">
          <w:rPr>
            <w:noProof/>
            <w:webHidden/>
          </w:rPr>
          <w:fldChar w:fldCharType="end"/>
        </w:r>
      </w:hyperlink>
    </w:p>
    <w:p w:rsidR="005D66CB" w:rsidRDefault="004022E5">
      <w:pPr>
        <w:pStyle w:val="21"/>
        <w:tabs>
          <w:tab w:val="right" w:leader="dot" w:pos="9060"/>
        </w:tabs>
        <w:ind w:firstLine="480"/>
        <w:rPr>
          <w:rFonts w:asciiTheme="minorHAnsi" w:eastAsiaTheme="minorEastAsia" w:hAnsiTheme="minorHAnsi" w:cstheme="minorBidi"/>
          <w:noProof/>
          <w:sz w:val="21"/>
          <w:szCs w:val="22"/>
        </w:rPr>
      </w:pPr>
      <w:hyperlink w:anchor="_Toc72398185" w:history="1">
        <w:r w:rsidR="005D66CB" w:rsidRPr="00E04238">
          <w:rPr>
            <w:rStyle w:val="aff0"/>
            <w:noProof/>
          </w:rPr>
          <w:t xml:space="preserve">4.2 </w:t>
        </w:r>
        <w:r w:rsidR="005D66CB" w:rsidRPr="00E04238">
          <w:rPr>
            <w:rStyle w:val="aff0"/>
            <w:noProof/>
          </w:rPr>
          <w:t>中文零指代消解模型整体框架</w:t>
        </w:r>
        <w:r w:rsidR="005D66CB">
          <w:rPr>
            <w:noProof/>
            <w:webHidden/>
          </w:rPr>
          <w:tab/>
        </w:r>
        <w:r w:rsidR="005D66CB">
          <w:rPr>
            <w:noProof/>
            <w:webHidden/>
          </w:rPr>
          <w:fldChar w:fldCharType="begin"/>
        </w:r>
        <w:r w:rsidR="005D66CB">
          <w:rPr>
            <w:noProof/>
            <w:webHidden/>
          </w:rPr>
          <w:instrText xml:space="preserve"> PAGEREF _Toc72398185 \h </w:instrText>
        </w:r>
        <w:r w:rsidR="005D66CB">
          <w:rPr>
            <w:noProof/>
            <w:webHidden/>
          </w:rPr>
        </w:r>
        <w:r w:rsidR="005D66CB">
          <w:rPr>
            <w:noProof/>
            <w:webHidden/>
          </w:rPr>
          <w:fldChar w:fldCharType="separate"/>
        </w:r>
        <w:r w:rsidR="00AC1BC4">
          <w:rPr>
            <w:noProof/>
            <w:webHidden/>
          </w:rPr>
          <w:t>40</w:t>
        </w:r>
        <w:r w:rsidR="005D66CB">
          <w:rPr>
            <w:noProof/>
            <w:webHidden/>
          </w:rPr>
          <w:fldChar w:fldCharType="end"/>
        </w:r>
      </w:hyperlink>
    </w:p>
    <w:p w:rsidR="005D66CB" w:rsidRDefault="004022E5">
      <w:pPr>
        <w:pStyle w:val="21"/>
        <w:tabs>
          <w:tab w:val="right" w:leader="dot" w:pos="9060"/>
        </w:tabs>
        <w:ind w:firstLine="480"/>
        <w:rPr>
          <w:rFonts w:asciiTheme="minorHAnsi" w:eastAsiaTheme="minorEastAsia" w:hAnsiTheme="minorHAnsi" w:cstheme="minorBidi"/>
          <w:noProof/>
          <w:sz w:val="21"/>
          <w:szCs w:val="22"/>
        </w:rPr>
      </w:pPr>
      <w:hyperlink w:anchor="_Toc72398186" w:history="1">
        <w:r w:rsidR="005D66CB" w:rsidRPr="00E04238">
          <w:rPr>
            <w:rStyle w:val="aff0"/>
            <w:noProof/>
          </w:rPr>
          <w:t xml:space="preserve">4.3 </w:t>
        </w:r>
        <w:r w:rsidR="005D66CB" w:rsidRPr="00E04238">
          <w:rPr>
            <w:rStyle w:val="aff0"/>
            <w:noProof/>
          </w:rPr>
          <w:t>中文零指代词表示层</w:t>
        </w:r>
        <w:r w:rsidR="005D66CB">
          <w:rPr>
            <w:noProof/>
            <w:webHidden/>
          </w:rPr>
          <w:tab/>
        </w:r>
        <w:r w:rsidR="005D66CB">
          <w:rPr>
            <w:noProof/>
            <w:webHidden/>
          </w:rPr>
          <w:fldChar w:fldCharType="begin"/>
        </w:r>
        <w:r w:rsidR="005D66CB">
          <w:rPr>
            <w:noProof/>
            <w:webHidden/>
          </w:rPr>
          <w:instrText xml:space="preserve"> PAGEREF _Toc72398186 \h </w:instrText>
        </w:r>
        <w:r w:rsidR="005D66CB">
          <w:rPr>
            <w:noProof/>
            <w:webHidden/>
          </w:rPr>
        </w:r>
        <w:r w:rsidR="005D66CB">
          <w:rPr>
            <w:noProof/>
            <w:webHidden/>
          </w:rPr>
          <w:fldChar w:fldCharType="separate"/>
        </w:r>
        <w:r w:rsidR="00AC1BC4">
          <w:rPr>
            <w:noProof/>
            <w:webHidden/>
          </w:rPr>
          <w:t>41</w:t>
        </w:r>
        <w:r w:rsidR="005D66CB">
          <w:rPr>
            <w:noProof/>
            <w:webHidden/>
          </w:rPr>
          <w:fldChar w:fldCharType="end"/>
        </w:r>
      </w:hyperlink>
    </w:p>
    <w:p w:rsidR="005D66CB" w:rsidRDefault="004022E5">
      <w:pPr>
        <w:pStyle w:val="21"/>
        <w:tabs>
          <w:tab w:val="right" w:leader="dot" w:pos="9060"/>
        </w:tabs>
        <w:ind w:firstLine="480"/>
        <w:rPr>
          <w:rFonts w:asciiTheme="minorHAnsi" w:eastAsiaTheme="minorEastAsia" w:hAnsiTheme="minorHAnsi" w:cstheme="minorBidi"/>
          <w:noProof/>
          <w:sz w:val="21"/>
          <w:szCs w:val="22"/>
        </w:rPr>
      </w:pPr>
      <w:hyperlink w:anchor="_Toc72398187" w:history="1">
        <w:r w:rsidR="005D66CB" w:rsidRPr="00E04238">
          <w:rPr>
            <w:rStyle w:val="aff0"/>
            <w:noProof/>
          </w:rPr>
          <w:t xml:space="preserve">4.4 </w:t>
        </w:r>
        <w:r w:rsidR="005D66CB" w:rsidRPr="00E04238">
          <w:rPr>
            <w:rStyle w:val="aff0"/>
            <w:noProof/>
          </w:rPr>
          <w:t>中文零指代词消解器</w:t>
        </w:r>
        <w:r w:rsidR="005D66CB">
          <w:rPr>
            <w:noProof/>
            <w:webHidden/>
          </w:rPr>
          <w:tab/>
        </w:r>
        <w:r w:rsidR="005D66CB">
          <w:rPr>
            <w:noProof/>
            <w:webHidden/>
          </w:rPr>
          <w:fldChar w:fldCharType="begin"/>
        </w:r>
        <w:r w:rsidR="005D66CB">
          <w:rPr>
            <w:noProof/>
            <w:webHidden/>
          </w:rPr>
          <w:instrText xml:space="preserve"> PAGEREF _Toc72398187 \h </w:instrText>
        </w:r>
        <w:r w:rsidR="005D66CB">
          <w:rPr>
            <w:noProof/>
            <w:webHidden/>
          </w:rPr>
        </w:r>
        <w:r w:rsidR="005D66CB">
          <w:rPr>
            <w:noProof/>
            <w:webHidden/>
          </w:rPr>
          <w:fldChar w:fldCharType="separate"/>
        </w:r>
        <w:r w:rsidR="00AC1BC4">
          <w:rPr>
            <w:noProof/>
            <w:webHidden/>
          </w:rPr>
          <w:t>42</w:t>
        </w:r>
        <w:r w:rsidR="005D66CB">
          <w:rPr>
            <w:noProof/>
            <w:webHidden/>
          </w:rPr>
          <w:fldChar w:fldCharType="end"/>
        </w:r>
      </w:hyperlink>
    </w:p>
    <w:p w:rsidR="005D66CB" w:rsidRDefault="004022E5">
      <w:pPr>
        <w:pStyle w:val="21"/>
        <w:tabs>
          <w:tab w:val="right" w:leader="dot" w:pos="9060"/>
        </w:tabs>
        <w:ind w:firstLine="480"/>
        <w:rPr>
          <w:rFonts w:asciiTheme="minorHAnsi" w:eastAsiaTheme="minorEastAsia" w:hAnsiTheme="minorHAnsi" w:cstheme="minorBidi"/>
          <w:noProof/>
          <w:sz w:val="21"/>
          <w:szCs w:val="22"/>
        </w:rPr>
      </w:pPr>
      <w:hyperlink w:anchor="_Toc72398188" w:history="1">
        <w:r w:rsidR="005D66CB" w:rsidRPr="00E04238">
          <w:rPr>
            <w:rStyle w:val="aff0"/>
            <w:noProof/>
          </w:rPr>
          <w:t xml:space="preserve">4.5 </w:t>
        </w:r>
        <w:r w:rsidR="005D66CB" w:rsidRPr="00E04238">
          <w:rPr>
            <w:rStyle w:val="aff0"/>
            <w:noProof/>
          </w:rPr>
          <w:t>前序零指代词消解信息编码层</w:t>
        </w:r>
        <w:r w:rsidR="005D66CB">
          <w:rPr>
            <w:noProof/>
            <w:webHidden/>
          </w:rPr>
          <w:tab/>
        </w:r>
        <w:r w:rsidR="005D66CB">
          <w:rPr>
            <w:noProof/>
            <w:webHidden/>
          </w:rPr>
          <w:fldChar w:fldCharType="begin"/>
        </w:r>
        <w:r w:rsidR="005D66CB">
          <w:rPr>
            <w:noProof/>
            <w:webHidden/>
          </w:rPr>
          <w:instrText xml:space="preserve"> PAGEREF _Toc72398188 \h </w:instrText>
        </w:r>
        <w:r w:rsidR="005D66CB">
          <w:rPr>
            <w:noProof/>
            <w:webHidden/>
          </w:rPr>
        </w:r>
        <w:r w:rsidR="005D66CB">
          <w:rPr>
            <w:noProof/>
            <w:webHidden/>
          </w:rPr>
          <w:fldChar w:fldCharType="separate"/>
        </w:r>
        <w:r w:rsidR="00AC1BC4">
          <w:rPr>
            <w:noProof/>
            <w:webHidden/>
          </w:rPr>
          <w:t>44</w:t>
        </w:r>
        <w:r w:rsidR="005D66CB">
          <w:rPr>
            <w:noProof/>
            <w:webHidden/>
          </w:rPr>
          <w:fldChar w:fldCharType="end"/>
        </w:r>
      </w:hyperlink>
    </w:p>
    <w:p w:rsidR="005D66CB" w:rsidRDefault="004022E5">
      <w:pPr>
        <w:pStyle w:val="21"/>
        <w:tabs>
          <w:tab w:val="right" w:leader="dot" w:pos="9060"/>
        </w:tabs>
        <w:ind w:firstLine="480"/>
        <w:rPr>
          <w:rFonts w:asciiTheme="minorHAnsi" w:eastAsiaTheme="minorEastAsia" w:hAnsiTheme="minorHAnsi" w:cstheme="minorBidi"/>
          <w:noProof/>
          <w:sz w:val="21"/>
          <w:szCs w:val="22"/>
        </w:rPr>
      </w:pPr>
      <w:hyperlink w:anchor="_Toc72398189" w:history="1">
        <w:r w:rsidR="005D66CB" w:rsidRPr="00E04238">
          <w:rPr>
            <w:rStyle w:val="aff0"/>
            <w:noProof/>
          </w:rPr>
          <w:t xml:space="preserve">4.6 </w:t>
        </w:r>
        <w:r w:rsidR="005D66CB" w:rsidRPr="00E04238">
          <w:rPr>
            <w:rStyle w:val="aff0"/>
            <w:noProof/>
          </w:rPr>
          <w:t>预训练模型</w:t>
        </w:r>
        <w:r w:rsidR="005D66CB">
          <w:rPr>
            <w:noProof/>
            <w:webHidden/>
          </w:rPr>
          <w:tab/>
        </w:r>
        <w:r w:rsidR="005D66CB">
          <w:rPr>
            <w:noProof/>
            <w:webHidden/>
          </w:rPr>
          <w:fldChar w:fldCharType="begin"/>
        </w:r>
        <w:r w:rsidR="005D66CB">
          <w:rPr>
            <w:noProof/>
            <w:webHidden/>
          </w:rPr>
          <w:instrText xml:space="preserve"> PAGEREF _Toc72398189 \h </w:instrText>
        </w:r>
        <w:r w:rsidR="005D66CB">
          <w:rPr>
            <w:noProof/>
            <w:webHidden/>
          </w:rPr>
        </w:r>
        <w:r w:rsidR="005D66CB">
          <w:rPr>
            <w:noProof/>
            <w:webHidden/>
          </w:rPr>
          <w:fldChar w:fldCharType="separate"/>
        </w:r>
        <w:r w:rsidR="00AC1BC4">
          <w:rPr>
            <w:noProof/>
            <w:webHidden/>
          </w:rPr>
          <w:t>45</w:t>
        </w:r>
        <w:r w:rsidR="005D66CB">
          <w:rPr>
            <w:noProof/>
            <w:webHidden/>
          </w:rPr>
          <w:fldChar w:fldCharType="end"/>
        </w:r>
      </w:hyperlink>
    </w:p>
    <w:p w:rsidR="005D66CB" w:rsidRDefault="004022E5">
      <w:pPr>
        <w:pStyle w:val="21"/>
        <w:tabs>
          <w:tab w:val="right" w:leader="dot" w:pos="9060"/>
        </w:tabs>
        <w:ind w:firstLine="480"/>
        <w:rPr>
          <w:rFonts w:asciiTheme="minorHAnsi" w:eastAsiaTheme="minorEastAsia" w:hAnsiTheme="minorHAnsi" w:cstheme="minorBidi"/>
          <w:noProof/>
          <w:sz w:val="21"/>
          <w:szCs w:val="22"/>
        </w:rPr>
      </w:pPr>
      <w:hyperlink w:anchor="_Toc72398190" w:history="1">
        <w:r w:rsidR="005D66CB" w:rsidRPr="00E04238">
          <w:rPr>
            <w:rStyle w:val="aff0"/>
            <w:noProof/>
          </w:rPr>
          <w:t xml:space="preserve">4.7 </w:t>
        </w:r>
        <w:r w:rsidR="005D66CB" w:rsidRPr="00E04238">
          <w:rPr>
            <w:rStyle w:val="aff0"/>
            <w:noProof/>
          </w:rPr>
          <w:t>本章小结</w:t>
        </w:r>
        <w:r w:rsidR="005D66CB">
          <w:rPr>
            <w:noProof/>
            <w:webHidden/>
          </w:rPr>
          <w:tab/>
        </w:r>
        <w:r w:rsidR="005D66CB">
          <w:rPr>
            <w:noProof/>
            <w:webHidden/>
          </w:rPr>
          <w:fldChar w:fldCharType="begin"/>
        </w:r>
        <w:r w:rsidR="005D66CB">
          <w:rPr>
            <w:noProof/>
            <w:webHidden/>
          </w:rPr>
          <w:instrText xml:space="preserve"> PAGEREF _Toc72398190 \h </w:instrText>
        </w:r>
        <w:r w:rsidR="005D66CB">
          <w:rPr>
            <w:noProof/>
            <w:webHidden/>
          </w:rPr>
        </w:r>
        <w:r w:rsidR="005D66CB">
          <w:rPr>
            <w:noProof/>
            <w:webHidden/>
          </w:rPr>
          <w:fldChar w:fldCharType="separate"/>
        </w:r>
        <w:r w:rsidR="00AC1BC4">
          <w:rPr>
            <w:noProof/>
            <w:webHidden/>
          </w:rPr>
          <w:t>45</w:t>
        </w:r>
        <w:r w:rsidR="005D66CB">
          <w:rPr>
            <w:noProof/>
            <w:webHidden/>
          </w:rPr>
          <w:fldChar w:fldCharType="end"/>
        </w:r>
      </w:hyperlink>
    </w:p>
    <w:p w:rsidR="005D66CB" w:rsidRDefault="004022E5">
      <w:pPr>
        <w:pStyle w:val="15"/>
        <w:rPr>
          <w:rFonts w:asciiTheme="minorHAnsi" w:eastAsiaTheme="minorEastAsia" w:hAnsiTheme="minorHAnsi" w:cstheme="minorBidi"/>
          <w:b w:val="0"/>
          <w:noProof/>
          <w:sz w:val="21"/>
          <w:szCs w:val="22"/>
        </w:rPr>
      </w:pPr>
      <w:hyperlink w:anchor="_Toc72398191" w:history="1">
        <w:r w:rsidR="005D66CB" w:rsidRPr="00E04238">
          <w:rPr>
            <w:rStyle w:val="aff0"/>
            <w:noProof/>
          </w:rPr>
          <w:t>第</w:t>
        </w:r>
        <w:r w:rsidR="005D66CB" w:rsidRPr="00E04238">
          <w:rPr>
            <w:rStyle w:val="aff0"/>
            <w:noProof/>
          </w:rPr>
          <w:t>5</w:t>
        </w:r>
        <w:r w:rsidR="005D66CB" w:rsidRPr="00E04238">
          <w:rPr>
            <w:rStyle w:val="aff0"/>
            <w:noProof/>
          </w:rPr>
          <w:t>章</w:t>
        </w:r>
        <w:r w:rsidR="005D66CB" w:rsidRPr="00E04238">
          <w:rPr>
            <w:rStyle w:val="aff0"/>
            <w:noProof/>
          </w:rPr>
          <w:t xml:space="preserve"> </w:t>
        </w:r>
        <w:r w:rsidR="005D66CB" w:rsidRPr="00E04238">
          <w:rPr>
            <w:rStyle w:val="aff0"/>
            <w:noProof/>
          </w:rPr>
          <w:t>实验与结果分析</w:t>
        </w:r>
        <w:r w:rsidR="005D66CB">
          <w:rPr>
            <w:noProof/>
            <w:webHidden/>
          </w:rPr>
          <w:tab/>
        </w:r>
        <w:r w:rsidR="005D66CB">
          <w:rPr>
            <w:noProof/>
            <w:webHidden/>
          </w:rPr>
          <w:fldChar w:fldCharType="begin"/>
        </w:r>
        <w:r w:rsidR="005D66CB">
          <w:rPr>
            <w:noProof/>
            <w:webHidden/>
          </w:rPr>
          <w:instrText xml:space="preserve"> PAGEREF _Toc72398191 \h </w:instrText>
        </w:r>
        <w:r w:rsidR="005D66CB">
          <w:rPr>
            <w:noProof/>
            <w:webHidden/>
          </w:rPr>
        </w:r>
        <w:r w:rsidR="005D66CB">
          <w:rPr>
            <w:noProof/>
            <w:webHidden/>
          </w:rPr>
          <w:fldChar w:fldCharType="separate"/>
        </w:r>
        <w:r w:rsidR="00AC1BC4">
          <w:rPr>
            <w:noProof/>
            <w:webHidden/>
          </w:rPr>
          <w:t>47</w:t>
        </w:r>
        <w:r w:rsidR="005D66CB">
          <w:rPr>
            <w:noProof/>
            <w:webHidden/>
          </w:rPr>
          <w:fldChar w:fldCharType="end"/>
        </w:r>
      </w:hyperlink>
    </w:p>
    <w:p w:rsidR="005D66CB" w:rsidRDefault="004022E5">
      <w:pPr>
        <w:pStyle w:val="21"/>
        <w:tabs>
          <w:tab w:val="right" w:leader="dot" w:pos="9060"/>
        </w:tabs>
        <w:ind w:firstLine="480"/>
        <w:rPr>
          <w:rFonts w:asciiTheme="minorHAnsi" w:eastAsiaTheme="minorEastAsia" w:hAnsiTheme="minorHAnsi" w:cstheme="minorBidi"/>
          <w:noProof/>
          <w:sz w:val="21"/>
          <w:szCs w:val="22"/>
        </w:rPr>
      </w:pPr>
      <w:hyperlink w:anchor="_Toc72398192" w:history="1">
        <w:r w:rsidR="005D66CB" w:rsidRPr="00E04238">
          <w:rPr>
            <w:rStyle w:val="aff0"/>
            <w:noProof/>
          </w:rPr>
          <w:t xml:space="preserve">5.1 </w:t>
        </w:r>
        <w:r w:rsidR="005D66CB" w:rsidRPr="00E04238">
          <w:rPr>
            <w:rStyle w:val="aff0"/>
            <w:noProof/>
          </w:rPr>
          <w:t>数据集介绍</w:t>
        </w:r>
        <w:r w:rsidR="005D66CB">
          <w:rPr>
            <w:noProof/>
            <w:webHidden/>
          </w:rPr>
          <w:tab/>
        </w:r>
        <w:r w:rsidR="005D66CB">
          <w:rPr>
            <w:noProof/>
            <w:webHidden/>
          </w:rPr>
          <w:fldChar w:fldCharType="begin"/>
        </w:r>
        <w:r w:rsidR="005D66CB">
          <w:rPr>
            <w:noProof/>
            <w:webHidden/>
          </w:rPr>
          <w:instrText xml:space="preserve"> PAGEREF _Toc72398192 \h </w:instrText>
        </w:r>
        <w:r w:rsidR="005D66CB">
          <w:rPr>
            <w:noProof/>
            <w:webHidden/>
          </w:rPr>
        </w:r>
        <w:r w:rsidR="005D66CB">
          <w:rPr>
            <w:noProof/>
            <w:webHidden/>
          </w:rPr>
          <w:fldChar w:fldCharType="separate"/>
        </w:r>
        <w:r w:rsidR="00AC1BC4">
          <w:rPr>
            <w:noProof/>
            <w:webHidden/>
          </w:rPr>
          <w:t>47</w:t>
        </w:r>
        <w:r w:rsidR="005D66CB">
          <w:rPr>
            <w:noProof/>
            <w:webHidden/>
          </w:rPr>
          <w:fldChar w:fldCharType="end"/>
        </w:r>
      </w:hyperlink>
    </w:p>
    <w:p w:rsidR="005D66CB" w:rsidRDefault="004022E5">
      <w:pPr>
        <w:pStyle w:val="21"/>
        <w:tabs>
          <w:tab w:val="right" w:leader="dot" w:pos="9060"/>
        </w:tabs>
        <w:ind w:firstLine="480"/>
        <w:rPr>
          <w:rFonts w:asciiTheme="minorHAnsi" w:eastAsiaTheme="minorEastAsia" w:hAnsiTheme="minorHAnsi" w:cstheme="minorBidi"/>
          <w:noProof/>
          <w:sz w:val="21"/>
          <w:szCs w:val="22"/>
        </w:rPr>
      </w:pPr>
      <w:hyperlink w:anchor="_Toc72398193" w:history="1">
        <w:r w:rsidR="005D66CB" w:rsidRPr="00E04238">
          <w:rPr>
            <w:rStyle w:val="aff0"/>
            <w:noProof/>
          </w:rPr>
          <w:t xml:space="preserve">5.2 </w:t>
        </w:r>
        <w:r w:rsidR="005D66CB" w:rsidRPr="00E04238">
          <w:rPr>
            <w:rStyle w:val="aff0"/>
            <w:noProof/>
          </w:rPr>
          <w:t>英文共指消解模型实验设计与结果分析</w:t>
        </w:r>
        <w:r w:rsidR="005D66CB">
          <w:rPr>
            <w:noProof/>
            <w:webHidden/>
          </w:rPr>
          <w:tab/>
        </w:r>
        <w:r w:rsidR="005D66CB">
          <w:rPr>
            <w:noProof/>
            <w:webHidden/>
          </w:rPr>
          <w:fldChar w:fldCharType="begin"/>
        </w:r>
        <w:r w:rsidR="005D66CB">
          <w:rPr>
            <w:noProof/>
            <w:webHidden/>
          </w:rPr>
          <w:instrText xml:space="preserve"> PAGEREF _Toc72398193 \h </w:instrText>
        </w:r>
        <w:r w:rsidR="005D66CB">
          <w:rPr>
            <w:noProof/>
            <w:webHidden/>
          </w:rPr>
        </w:r>
        <w:r w:rsidR="005D66CB">
          <w:rPr>
            <w:noProof/>
            <w:webHidden/>
          </w:rPr>
          <w:fldChar w:fldCharType="separate"/>
        </w:r>
        <w:r w:rsidR="00AC1BC4">
          <w:rPr>
            <w:noProof/>
            <w:webHidden/>
          </w:rPr>
          <w:t>48</w:t>
        </w:r>
        <w:r w:rsidR="005D66CB">
          <w:rPr>
            <w:noProof/>
            <w:webHidden/>
          </w:rPr>
          <w:fldChar w:fldCharType="end"/>
        </w:r>
      </w:hyperlink>
    </w:p>
    <w:p w:rsidR="005D66CB" w:rsidRDefault="004022E5">
      <w:pPr>
        <w:pStyle w:val="31"/>
        <w:tabs>
          <w:tab w:val="right" w:leader="dot" w:pos="9060"/>
        </w:tabs>
        <w:ind w:firstLine="960"/>
        <w:rPr>
          <w:rFonts w:asciiTheme="minorHAnsi" w:eastAsiaTheme="minorEastAsia" w:hAnsiTheme="minorHAnsi" w:cstheme="minorBidi"/>
          <w:noProof/>
          <w:sz w:val="21"/>
          <w:szCs w:val="22"/>
        </w:rPr>
      </w:pPr>
      <w:hyperlink w:anchor="_Toc72398194" w:history="1">
        <w:r w:rsidR="005D66CB" w:rsidRPr="00E04238">
          <w:rPr>
            <w:rStyle w:val="aff0"/>
            <w:noProof/>
          </w:rPr>
          <w:t xml:space="preserve">5.2.1 </w:t>
        </w:r>
        <w:r w:rsidR="005D66CB" w:rsidRPr="00E04238">
          <w:rPr>
            <w:rStyle w:val="aff0"/>
            <w:noProof/>
          </w:rPr>
          <w:t>模型评价指标</w:t>
        </w:r>
        <w:r w:rsidR="005D66CB">
          <w:rPr>
            <w:noProof/>
            <w:webHidden/>
          </w:rPr>
          <w:tab/>
        </w:r>
        <w:r w:rsidR="005D66CB">
          <w:rPr>
            <w:noProof/>
            <w:webHidden/>
          </w:rPr>
          <w:fldChar w:fldCharType="begin"/>
        </w:r>
        <w:r w:rsidR="005D66CB">
          <w:rPr>
            <w:noProof/>
            <w:webHidden/>
          </w:rPr>
          <w:instrText xml:space="preserve"> PAGEREF _Toc72398194 \h </w:instrText>
        </w:r>
        <w:r w:rsidR="005D66CB">
          <w:rPr>
            <w:noProof/>
            <w:webHidden/>
          </w:rPr>
        </w:r>
        <w:r w:rsidR="005D66CB">
          <w:rPr>
            <w:noProof/>
            <w:webHidden/>
          </w:rPr>
          <w:fldChar w:fldCharType="separate"/>
        </w:r>
        <w:r w:rsidR="00AC1BC4">
          <w:rPr>
            <w:noProof/>
            <w:webHidden/>
          </w:rPr>
          <w:t>48</w:t>
        </w:r>
        <w:r w:rsidR="005D66CB">
          <w:rPr>
            <w:noProof/>
            <w:webHidden/>
          </w:rPr>
          <w:fldChar w:fldCharType="end"/>
        </w:r>
      </w:hyperlink>
    </w:p>
    <w:p w:rsidR="005D66CB" w:rsidRDefault="004022E5">
      <w:pPr>
        <w:pStyle w:val="31"/>
        <w:tabs>
          <w:tab w:val="right" w:leader="dot" w:pos="9060"/>
        </w:tabs>
        <w:ind w:firstLine="960"/>
        <w:rPr>
          <w:rFonts w:asciiTheme="minorHAnsi" w:eastAsiaTheme="minorEastAsia" w:hAnsiTheme="minorHAnsi" w:cstheme="minorBidi"/>
          <w:noProof/>
          <w:sz w:val="21"/>
          <w:szCs w:val="22"/>
        </w:rPr>
      </w:pPr>
      <w:hyperlink w:anchor="_Toc72398195" w:history="1">
        <w:r w:rsidR="005D66CB" w:rsidRPr="00E04238">
          <w:rPr>
            <w:rStyle w:val="aff0"/>
            <w:noProof/>
          </w:rPr>
          <w:t xml:space="preserve">5.2.2 </w:t>
        </w:r>
        <w:r w:rsidR="005D66CB" w:rsidRPr="00E04238">
          <w:rPr>
            <w:rStyle w:val="aff0"/>
            <w:noProof/>
          </w:rPr>
          <w:t>模型参数设计</w:t>
        </w:r>
        <w:r w:rsidR="005D66CB">
          <w:rPr>
            <w:noProof/>
            <w:webHidden/>
          </w:rPr>
          <w:tab/>
        </w:r>
        <w:r w:rsidR="005D66CB">
          <w:rPr>
            <w:noProof/>
            <w:webHidden/>
          </w:rPr>
          <w:fldChar w:fldCharType="begin"/>
        </w:r>
        <w:r w:rsidR="005D66CB">
          <w:rPr>
            <w:noProof/>
            <w:webHidden/>
          </w:rPr>
          <w:instrText xml:space="preserve"> PAGEREF _Toc72398195 \h </w:instrText>
        </w:r>
        <w:r w:rsidR="005D66CB">
          <w:rPr>
            <w:noProof/>
            <w:webHidden/>
          </w:rPr>
        </w:r>
        <w:r w:rsidR="005D66CB">
          <w:rPr>
            <w:noProof/>
            <w:webHidden/>
          </w:rPr>
          <w:fldChar w:fldCharType="separate"/>
        </w:r>
        <w:r w:rsidR="00AC1BC4">
          <w:rPr>
            <w:noProof/>
            <w:webHidden/>
          </w:rPr>
          <w:t>49</w:t>
        </w:r>
        <w:r w:rsidR="005D66CB">
          <w:rPr>
            <w:noProof/>
            <w:webHidden/>
          </w:rPr>
          <w:fldChar w:fldCharType="end"/>
        </w:r>
      </w:hyperlink>
    </w:p>
    <w:p w:rsidR="005D66CB" w:rsidRDefault="004022E5">
      <w:pPr>
        <w:pStyle w:val="31"/>
        <w:tabs>
          <w:tab w:val="right" w:leader="dot" w:pos="9060"/>
        </w:tabs>
        <w:ind w:firstLine="960"/>
        <w:rPr>
          <w:rFonts w:asciiTheme="minorHAnsi" w:eastAsiaTheme="minorEastAsia" w:hAnsiTheme="minorHAnsi" w:cstheme="minorBidi"/>
          <w:noProof/>
          <w:sz w:val="21"/>
          <w:szCs w:val="22"/>
        </w:rPr>
      </w:pPr>
      <w:hyperlink w:anchor="_Toc72398196" w:history="1">
        <w:r w:rsidR="005D66CB" w:rsidRPr="00E04238">
          <w:rPr>
            <w:rStyle w:val="aff0"/>
            <w:noProof/>
          </w:rPr>
          <w:t xml:space="preserve">5.2.3 </w:t>
        </w:r>
        <w:r w:rsidR="005D66CB" w:rsidRPr="00E04238">
          <w:rPr>
            <w:rStyle w:val="aff0"/>
            <w:noProof/>
          </w:rPr>
          <w:t>实验结果分析</w:t>
        </w:r>
        <w:r w:rsidR="005D66CB">
          <w:rPr>
            <w:noProof/>
            <w:webHidden/>
          </w:rPr>
          <w:tab/>
        </w:r>
        <w:r w:rsidR="005D66CB">
          <w:rPr>
            <w:noProof/>
            <w:webHidden/>
          </w:rPr>
          <w:fldChar w:fldCharType="begin"/>
        </w:r>
        <w:r w:rsidR="005D66CB">
          <w:rPr>
            <w:noProof/>
            <w:webHidden/>
          </w:rPr>
          <w:instrText xml:space="preserve"> PAGEREF _Toc72398196 \h </w:instrText>
        </w:r>
        <w:r w:rsidR="005D66CB">
          <w:rPr>
            <w:noProof/>
            <w:webHidden/>
          </w:rPr>
        </w:r>
        <w:r w:rsidR="005D66CB">
          <w:rPr>
            <w:noProof/>
            <w:webHidden/>
          </w:rPr>
          <w:fldChar w:fldCharType="separate"/>
        </w:r>
        <w:r w:rsidR="00AC1BC4">
          <w:rPr>
            <w:noProof/>
            <w:webHidden/>
          </w:rPr>
          <w:t>50</w:t>
        </w:r>
        <w:r w:rsidR="005D66CB">
          <w:rPr>
            <w:noProof/>
            <w:webHidden/>
          </w:rPr>
          <w:fldChar w:fldCharType="end"/>
        </w:r>
      </w:hyperlink>
    </w:p>
    <w:p w:rsidR="005D66CB" w:rsidRDefault="004022E5">
      <w:pPr>
        <w:pStyle w:val="21"/>
        <w:tabs>
          <w:tab w:val="right" w:leader="dot" w:pos="9060"/>
        </w:tabs>
        <w:ind w:firstLine="480"/>
        <w:rPr>
          <w:rFonts w:asciiTheme="minorHAnsi" w:eastAsiaTheme="minorEastAsia" w:hAnsiTheme="minorHAnsi" w:cstheme="minorBidi"/>
          <w:noProof/>
          <w:sz w:val="21"/>
          <w:szCs w:val="22"/>
        </w:rPr>
      </w:pPr>
      <w:hyperlink w:anchor="_Toc72398197" w:history="1">
        <w:r w:rsidR="005D66CB" w:rsidRPr="00E04238">
          <w:rPr>
            <w:rStyle w:val="aff0"/>
            <w:noProof/>
          </w:rPr>
          <w:t xml:space="preserve">5.3 </w:t>
        </w:r>
        <w:r w:rsidR="005D66CB" w:rsidRPr="00E04238">
          <w:rPr>
            <w:rStyle w:val="aff0"/>
            <w:noProof/>
          </w:rPr>
          <w:t>中文零指代消解模型实验设计与结果分析</w:t>
        </w:r>
        <w:r w:rsidR="005D66CB">
          <w:rPr>
            <w:noProof/>
            <w:webHidden/>
          </w:rPr>
          <w:tab/>
        </w:r>
        <w:r w:rsidR="005D66CB">
          <w:rPr>
            <w:noProof/>
            <w:webHidden/>
          </w:rPr>
          <w:fldChar w:fldCharType="begin"/>
        </w:r>
        <w:r w:rsidR="005D66CB">
          <w:rPr>
            <w:noProof/>
            <w:webHidden/>
          </w:rPr>
          <w:instrText xml:space="preserve"> PAGEREF _Toc72398197 \h </w:instrText>
        </w:r>
        <w:r w:rsidR="005D66CB">
          <w:rPr>
            <w:noProof/>
            <w:webHidden/>
          </w:rPr>
        </w:r>
        <w:r w:rsidR="005D66CB">
          <w:rPr>
            <w:noProof/>
            <w:webHidden/>
          </w:rPr>
          <w:fldChar w:fldCharType="separate"/>
        </w:r>
        <w:r w:rsidR="00AC1BC4">
          <w:rPr>
            <w:noProof/>
            <w:webHidden/>
          </w:rPr>
          <w:t>55</w:t>
        </w:r>
        <w:r w:rsidR="005D66CB">
          <w:rPr>
            <w:noProof/>
            <w:webHidden/>
          </w:rPr>
          <w:fldChar w:fldCharType="end"/>
        </w:r>
      </w:hyperlink>
    </w:p>
    <w:p w:rsidR="005D66CB" w:rsidRDefault="004022E5">
      <w:pPr>
        <w:pStyle w:val="31"/>
        <w:tabs>
          <w:tab w:val="right" w:leader="dot" w:pos="9060"/>
        </w:tabs>
        <w:ind w:firstLine="960"/>
        <w:rPr>
          <w:rFonts w:asciiTheme="minorHAnsi" w:eastAsiaTheme="minorEastAsia" w:hAnsiTheme="minorHAnsi" w:cstheme="minorBidi"/>
          <w:noProof/>
          <w:sz w:val="21"/>
          <w:szCs w:val="22"/>
        </w:rPr>
      </w:pPr>
      <w:hyperlink w:anchor="_Toc72398198" w:history="1">
        <w:r w:rsidR="005D66CB" w:rsidRPr="00E04238">
          <w:rPr>
            <w:rStyle w:val="aff0"/>
            <w:noProof/>
          </w:rPr>
          <w:t xml:space="preserve">5.3.1 </w:t>
        </w:r>
        <w:r w:rsidR="005D66CB" w:rsidRPr="00E04238">
          <w:rPr>
            <w:rStyle w:val="aff0"/>
            <w:noProof/>
          </w:rPr>
          <w:t>模型评价指标</w:t>
        </w:r>
        <w:r w:rsidR="005D66CB">
          <w:rPr>
            <w:noProof/>
            <w:webHidden/>
          </w:rPr>
          <w:tab/>
        </w:r>
        <w:r w:rsidR="005D66CB">
          <w:rPr>
            <w:noProof/>
            <w:webHidden/>
          </w:rPr>
          <w:fldChar w:fldCharType="begin"/>
        </w:r>
        <w:r w:rsidR="005D66CB">
          <w:rPr>
            <w:noProof/>
            <w:webHidden/>
          </w:rPr>
          <w:instrText xml:space="preserve"> PAGEREF _Toc72398198 \h </w:instrText>
        </w:r>
        <w:r w:rsidR="005D66CB">
          <w:rPr>
            <w:noProof/>
            <w:webHidden/>
          </w:rPr>
        </w:r>
        <w:r w:rsidR="005D66CB">
          <w:rPr>
            <w:noProof/>
            <w:webHidden/>
          </w:rPr>
          <w:fldChar w:fldCharType="separate"/>
        </w:r>
        <w:r w:rsidR="00AC1BC4">
          <w:rPr>
            <w:noProof/>
            <w:webHidden/>
          </w:rPr>
          <w:t>55</w:t>
        </w:r>
        <w:r w:rsidR="005D66CB">
          <w:rPr>
            <w:noProof/>
            <w:webHidden/>
          </w:rPr>
          <w:fldChar w:fldCharType="end"/>
        </w:r>
      </w:hyperlink>
    </w:p>
    <w:p w:rsidR="005D66CB" w:rsidRDefault="004022E5">
      <w:pPr>
        <w:pStyle w:val="31"/>
        <w:tabs>
          <w:tab w:val="right" w:leader="dot" w:pos="9060"/>
        </w:tabs>
        <w:ind w:firstLine="960"/>
        <w:rPr>
          <w:rFonts w:asciiTheme="minorHAnsi" w:eastAsiaTheme="minorEastAsia" w:hAnsiTheme="minorHAnsi" w:cstheme="minorBidi"/>
          <w:noProof/>
          <w:sz w:val="21"/>
          <w:szCs w:val="22"/>
        </w:rPr>
      </w:pPr>
      <w:hyperlink w:anchor="_Toc72398199" w:history="1">
        <w:r w:rsidR="005D66CB" w:rsidRPr="00E04238">
          <w:rPr>
            <w:rStyle w:val="aff0"/>
            <w:noProof/>
          </w:rPr>
          <w:t xml:space="preserve">5.3.2 </w:t>
        </w:r>
        <w:r w:rsidR="005D66CB" w:rsidRPr="00E04238">
          <w:rPr>
            <w:rStyle w:val="aff0"/>
            <w:noProof/>
          </w:rPr>
          <w:t>模型参数设计</w:t>
        </w:r>
        <w:r w:rsidR="005D66CB">
          <w:rPr>
            <w:noProof/>
            <w:webHidden/>
          </w:rPr>
          <w:tab/>
        </w:r>
        <w:r w:rsidR="005D66CB">
          <w:rPr>
            <w:noProof/>
            <w:webHidden/>
          </w:rPr>
          <w:fldChar w:fldCharType="begin"/>
        </w:r>
        <w:r w:rsidR="005D66CB">
          <w:rPr>
            <w:noProof/>
            <w:webHidden/>
          </w:rPr>
          <w:instrText xml:space="preserve"> PAGEREF _Toc72398199 \h </w:instrText>
        </w:r>
        <w:r w:rsidR="005D66CB">
          <w:rPr>
            <w:noProof/>
            <w:webHidden/>
          </w:rPr>
        </w:r>
        <w:r w:rsidR="005D66CB">
          <w:rPr>
            <w:noProof/>
            <w:webHidden/>
          </w:rPr>
          <w:fldChar w:fldCharType="separate"/>
        </w:r>
        <w:r w:rsidR="00AC1BC4">
          <w:rPr>
            <w:noProof/>
            <w:webHidden/>
          </w:rPr>
          <w:t>56</w:t>
        </w:r>
        <w:r w:rsidR="005D66CB">
          <w:rPr>
            <w:noProof/>
            <w:webHidden/>
          </w:rPr>
          <w:fldChar w:fldCharType="end"/>
        </w:r>
      </w:hyperlink>
    </w:p>
    <w:p w:rsidR="005D66CB" w:rsidRDefault="004022E5">
      <w:pPr>
        <w:pStyle w:val="31"/>
        <w:tabs>
          <w:tab w:val="right" w:leader="dot" w:pos="9060"/>
        </w:tabs>
        <w:ind w:firstLine="960"/>
        <w:rPr>
          <w:rFonts w:asciiTheme="minorHAnsi" w:eastAsiaTheme="minorEastAsia" w:hAnsiTheme="minorHAnsi" w:cstheme="minorBidi"/>
          <w:noProof/>
          <w:sz w:val="21"/>
          <w:szCs w:val="22"/>
        </w:rPr>
      </w:pPr>
      <w:hyperlink w:anchor="_Toc72398200" w:history="1">
        <w:r w:rsidR="005D66CB" w:rsidRPr="00E04238">
          <w:rPr>
            <w:rStyle w:val="aff0"/>
            <w:noProof/>
          </w:rPr>
          <w:t xml:space="preserve">5.3.3 </w:t>
        </w:r>
        <w:r w:rsidR="005D66CB" w:rsidRPr="00E04238">
          <w:rPr>
            <w:rStyle w:val="aff0"/>
            <w:noProof/>
          </w:rPr>
          <w:t>实验结果分析</w:t>
        </w:r>
        <w:r w:rsidR="005D66CB">
          <w:rPr>
            <w:noProof/>
            <w:webHidden/>
          </w:rPr>
          <w:tab/>
        </w:r>
        <w:r w:rsidR="005D66CB">
          <w:rPr>
            <w:noProof/>
            <w:webHidden/>
          </w:rPr>
          <w:fldChar w:fldCharType="begin"/>
        </w:r>
        <w:r w:rsidR="005D66CB">
          <w:rPr>
            <w:noProof/>
            <w:webHidden/>
          </w:rPr>
          <w:instrText xml:space="preserve"> PAGEREF _Toc72398200 \h </w:instrText>
        </w:r>
        <w:r w:rsidR="005D66CB">
          <w:rPr>
            <w:noProof/>
            <w:webHidden/>
          </w:rPr>
        </w:r>
        <w:r w:rsidR="005D66CB">
          <w:rPr>
            <w:noProof/>
            <w:webHidden/>
          </w:rPr>
          <w:fldChar w:fldCharType="separate"/>
        </w:r>
        <w:r w:rsidR="00AC1BC4">
          <w:rPr>
            <w:noProof/>
            <w:webHidden/>
          </w:rPr>
          <w:t>56</w:t>
        </w:r>
        <w:r w:rsidR="005D66CB">
          <w:rPr>
            <w:noProof/>
            <w:webHidden/>
          </w:rPr>
          <w:fldChar w:fldCharType="end"/>
        </w:r>
      </w:hyperlink>
    </w:p>
    <w:p w:rsidR="005D66CB" w:rsidRDefault="004022E5">
      <w:pPr>
        <w:pStyle w:val="21"/>
        <w:tabs>
          <w:tab w:val="right" w:leader="dot" w:pos="9060"/>
        </w:tabs>
        <w:ind w:firstLine="480"/>
        <w:rPr>
          <w:rFonts w:asciiTheme="minorHAnsi" w:eastAsiaTheme="minorEastAsia" w:hAnsiTheme="minorHAnsi" w:cstheme="minorBidi"/>
          <w:noProof/>
          <w:sz w:val="21"/>
          <w:szCs w:val="22"/>
        </w:rPr>
      </w:pPr>
      <w:hyperlink w:anchor="_Toc72398201" w:history="1">
        <w:r w:rsidR="005D66CB" w:rsidRPr="00E04238">
          <w:rPr>
            <w:rStyle w:val="aff0"/>
            <w:noProof/>
          </w:rPr>
          <w:t xml:space="preserve">5.4 </w:t>
        </w:r>
        <w:r w:rsidR="005D66CB" w:rsidRPr="00E04238">
          <w:rPr>
            <w:rStyle w:val="aff0"/>
            <w:noProof/>
          </w:rPr>
          <w:t>本章小结</w:t>
        </w:r>
        <w:r w:rsidR="005D66CB">
          <w:rPr>
            <w:noProof/>
            <w:webHidden/>
          </w:rPr>
          <w:tab/>
        </w:r>
        <w:r w:rsidR="005D66CB">
          <w:rPr>
            <w:noProof/>
            <w:webHidden/>
          </w:rPr>
          <w:fldChar w:fldCharType="begin"/>
        </w:r>
        <w:r w:rsidR="005D66CB">
          <w:rPr>
            <w:noProof/>
            <w:webHidden/>
          </w:rPr>
          <w:instrText xml:space="preserve"> PAGEREF _Toc72398201 \h </w:instrText>
        </w:r>
        <w:r w:rsidR="005D66CB">
          <w:rPr>
            <w:noProof/>
            <w:webHidden/>
          </w:rPr>
        </w:r>
        <w:r w:rsidR="005D66CB">
          <w:rPr>
            <w:noProof/>
            <w:webHidden/>
          </w:rPr>
          <w:fldChar w:fldCharType="separate"/>
        </w:r>
        <w:r w:rsidR="00AC1BC4">
          <w:rPr>
            <w:noProof/>
            <w:webHidden/>
          </w:rPr>
          <w:t>59</w:t>
        </w:r>
        <w:r w:rsidR="005D66CB">
          <w:rPr>
            <w:noProof/>
            <w:webHidden/>
          </w:rPr>
          <w:fldChar w:fldCharType="end"/>
        </w:r>
      </w:hyperlink>
    </w:p>
    <w:p w:rsidR="005D66CB" w:rsidRDefault="004022E5">
      <w:pPr>
        <w:pStyle w:val="15"/>
        <w:rPr>
          <w:rFonts w:asciiTheme="minorHAnsi" w:eastAsiaTheme="minorEastAsia" w:hAnsiTheme="minorHAnsi" w:cstheme="minorBidi"/>
          <w:b w:val="0"/>
          <w:noProof/>
          <w:sz w:val="21"/>
          <w:szCs w:val="22"/>
        </w:rPr>
      </w:pPr>
      <w:hyperlink w:anchor="_Toc72398202" w:history="1">
        <w:r w:rsidR="005D66CB" w:rsidRPr="00E04238">
          <w:rPr>
            <w:rStyle w:val="aff0"/>
            <w:noProof/>
          </w:rPr>
          <w:t>第</w:t>
        </w:r>
        <w:r w:rsidR="005D66CB" w:rsidRPr="00E04238">
          <w:rPr>
            <w:rStyle w:val="aff0"/>
            <w:noProof/>
          </w:rPr>
          <w:t>6</w:t>
        </w:r>
        <w:r w:rsidR="005D66CB" w:rsidRPr="00E04238">
          <w:rPr>
            <w:rStyle w:val="aff0"/>
            <w:noProof/>
          </w:rPr>
          <w:t>章</w:t>
        </w:r>
        <w:r w:rsidR="005D66CB" w:rsidRPr="00E04238">
          <w:rPr>
            <w:rStyle w:val="aff0"/>
            <w:noProof/>
          </w:rPr>
          <w:t xml:space="preserve"> </w:t>
        </w:r>
        <w:r w:rsidR="005D66CB" w:rsidRPr="00E04238">
          <w:rPr>
            <w:rStyle w:val="aff0"/>
            <w:noProof/>
          </w:rPr>
          <w:t>结果与展望</w:t>
        </w:r>
        <w:r w:rsidR="005D66CB">
          <w:rPr>
            <w:noProof/>
            <w:webHidden/>
          </w:rPr>
          <w:tab/>
        </w:r>
        <w:r w:rsidR="005D66CB">
          <w:rPr>
            <w:noProof/>
            <w:webHidden/>
          </w:rPr>
          <w:fldChar w:fldCharType="begin"/>
        </w:r>
        <w:r w:rsidR="005D66CB">
          <w:rPr>
            <w:noProof/>
            <w:webHidden/>
          </w:rPr>
          <w:instrText xml:space="preserve"> PAGEREF _Toc72398202 \h </w:instrText>
        </w:r>
        <w:r w:rsidR="005D66CB">
          <w:rPr>
            <w:noProof/>
            <w:webHidden/>
          </w:rPr>
        </w:r>
        <w:r w:rsidR="005D66CB">
          <w:rPr>
            <w:noProof/>
            <w:webHidden/>
          </w:rPr>
          <w:fldChar w:fldCharType="separate"/>
        </w:r>
        <w:r w:rsidR="00AC1BC4">
          <w:rPr>
            <w:noProof/>
            <w:webHidden/>
          </w:rPr>
          <w:t>61</w:t>
        </w:r>
        <w:r w:rsidR="005D66CB">
          <w:rPr>
            <w:noProof/>
            <w:webHidden/>
          </w:rPr>
          <w:fldChar w:fldCharType="end"/>
        </w:r>
      </w:hyperlink>
    </w:p>
    <w:p w:rsidR="005D66CB" w:rsidRDefault="004022E5">
      <w:pPr>
        <w:pStyle w:val="21"/>
        <w:tabs>
          <w:tab w:val="right" w:leader="dot" w:pos="9060"/>
        </w:tabs>
        <w:ind w:firstLine="480"/>
        <w:rPr>
          <w:rFonts w:asciiTheme="minorHAnsi" w:eastAsiaTheme="minorEastAsia" w:hAnsiTheme="minorHAnsi" w:cstheme="minorBidi"/>
          <w:noProof/>
          <w:sz w:val="21"/>
          <w:szCs w:val="22"/>
        </w:rPr>
      </w:pPr>
      <w:hyperlink w:anchor="_Toc72398203" w:history="1">
        <w:r w:rsidR="005D66CB" w:rsidRPr="00E04238">
          <w:rPr>
            <w:rStyle w:val="aff0"/>
            <w:noProof/>
          </w:rPr>
          <w:t xml:space="preserve">6.1 </w:t>
        </w:r>
        <w:r w:rsidR="005D66CB" w:rsidRPr="00E04238">
          <w:rPr>
            <w:rStyle w:val="aff0"/>
            <w:noProof/>
          </w:rPr>
          <w:t>论文工作总结</w:t>
        </w:r>
        <w:r w:rsidR="005D66CB">
          <w:rPr>
            <w:noProof/>
            <w:webHidden/>
          </w:rPr>
          <w:tab/>
        </w:r>
        <w:r w:rsidR="005D66CB">
          <w:rPr>
            <w:noProof/>
            <w:webHidden/>
          </w:rPr>
          <w:fldChar w:fldCharType="begin"/>
        </w:r>
        <w:r w:rsidR="005D66CB">
          <w:rPr>
            <w:noProof/>
            <w:webHidden/>
          </w:rPr>
          <w:instrText xml:space="preserve"> PAGEREF _Toc72398203 \h </w:instrText>
        </w:r>
        <w:r w:rsidR="005D66CB">
          <w:rPr>
            <w:noProof/>
            <w:webHidden/>
          </w:rPr>
        </w:r>
        <w:r w:rsidR="005D66CB">
          <w:rPr>
            <w:noProof/>
            <w:webHidden/>
          </w:rPr>
          <w:fldChar w:fldCharType="separate"/>
        </w:r>
        <w:r w:rsidR="00AC1BC4">
          <w:rPr>
            <w:noProof/>
            <w:webHidden/>
          </w:rPr>
          <w:t>61</w:t>
        </w:r>
        <w:r w:rsidR="005D66CB">
          <w:rPr>
            <w:noProof/>
            <w:webHidden/>
          </w:rPr>
          <w:fldChar w:fldCharType="end"/>
        </w:r>
      </w:hyperlink>
    </w:p>
    <w:p w:rsidR="005D66CB" w:rsidRDefault="004022E5">
      <w:pPr>
        <w:pStyle w:val="21"/>
        <w:tabs>
          <w:tab w:val="right" w:leader="dot" w:pos="9060"/>
        </w:tabs>
        <w:ind w:firstLine="480"/>
        <w:rPr>
          <w:rFonts w:asciiTheme="minorHAnsi" w:eastAsiaTheme="minorEastAsia" w:hAnsiTheme="minorHAnsi" w:cstheme="minorBidi"/>
          <w:noProof/>
          <w:sz w:val="21"/>
          <w:szCs w:val="22"/>
        </w:rPr>
      </w:pPr>
      <w:hyperlink w:anchor="_Toc72398204" w:history="1">
        <w:r w:rsidR="005D66CB" w:rsidRPr="00E04238">
          <w:rPr>
            <w:rStyle w:val="aff0"/>
            <w:noProof/>
          </w:rPr>
          <w:t xml:space="preserve">6.2 </w:t>
        </w:r>
        <w:r w:rsidR="005D66CB" w:rsidRPr="00E04238">
          <w:rPr>
            <w:rStyle w:val="aff0"/>
            <w:noProof/>
          </w:rPr>
          <w:t>研究方向展望</w:t>
        </w:r>
        <w:r w:rsidR="005D66CB">
          <w:rPr>
            <w:noProof/>
            <w:webHidden/>
          </w:rPr>
          <w:tab/>
        </w:r>
        <w:r w:rsidR="005D66CB">
          <w:rPr>
            <w:noProof/>
            <w:webHidden/>
          </w:rPr>
          <w:fldChar w:fldCharType="begin"/>
        </w:r>
        <w:r w:rsidR="005D66CB">
          <w:rPr>
            <w:noProof/>
            <w:webHidden/>
          </w:rPr>
          <w:instrText xml:space="preserve"> PAGEREF _Toc72398204 \h </w:instrText>
        </w:r>
        <w:r w:rsidR="005D66CB">
          <w:rPr>
            <w:noProof/>
            <w:webHidden/>
          </w:rPr>
        </w:r>
        <w:r w:rsidR="005D66CB">
          <w:rPr>
            <w:noProof/>
            <w:webHidden/>
          </w:rPr>
          <w:fldChar w:fldCharType="separate"/>
        </w:r>
        <w:r w:rsidR="00AC1BC4">
          <w:rPr>
            <w:noProof/>
            <w:webHidden/>
          </w:rPr>
          <w:t>62</w:t>
        </w:r>
        <w:r w:rsidR="005D66CB">
          <w:rPr>
            <w:noProof/>
            <w:webHidden/>
          </w:rPr>
          <w:fldChar w:fldCharType="end"/>
        </w:r>
      </w:hyperlink>
    </w:p>
    <w:p w:rsidR="005D66CB" w:rsidRDefault="004022E5">
      <w:pPr>
        <w:pStyle w:val="15"/>
        <w:rPr>
          <w:rFonts w:asciiTheme="minorHAnsi" w:eastAsiaTheme="minorEastAsia" w:hAnsiTheme="minorHAnsi" w:cstheme="minorBidi"/>
          <w:b w:val="0"/>
          <w:noProof/>
          <w:sz w:val="21"/>
          <w:szCs w:val="22"/>
        </w:rPr>
      </w:pPr>
      <w:hyperlink w:anchor="_Toc72398205" w:history="1">
        <w:r w:rsidR="005D66CB" w:rsidRPr="00E04238">
          <w:rPr>
            <w:rStyle w:val="aff0"/>
            <w:noProof/>
          </w:rPr>
          <w:t>参考文献</w:t>
        </w:r>
        <w:r w:rsidR="005D66CB">
          <w:rPr>
            <w:noProof/>
            <w:webHidden/>
          </w:rPr>
          <w:tab/>
        </w:r>
        <w:r w:rsidR="005D66CB">
          <w:rPr>
            <w:noProof/>
            <w:webHidden/>
          </w:rPr>
          <w:fldChar w:fldCharType="begin"/>
        </w:r>
        <w:r w:rsidR="005D66CB">
          <w:rPr>
            <w:noProof/>
            <w:webHidden/>
          </w:rPr>
          <w:instrText xml:space="preserve"> PAGEREF _Toc72398205 \h </w:instrText>
        </w:r>
        <w:r w:rsidR="005D66CB">
          <w:rPr>
            <w:noProof/>
            <w:webHidden/>
          </w:rPr>
        </w:r>
        <w:r w:rsidR="005D66CB">
          <w:rPr>
            <w:noProof/>
            <w:webHidden/>
          </w:rPr>
          <w:fldChar w:fldCharType="separate"/>
        </w:r>
        <w:r w:rsidR="00AC1BC4">
          <w:rPr>
            <w:noProof/>
            <w:webHidden/>
          </w:rPr>
          <w:t>65</w:t>
        </w:r>
        <w:r w:rsidR="005D66CB">
          <w:rPr>
            <w:noProof/>
            <w:webHidden/>
          </w:rPr>
          <w:fldChar w:fldCharType="end"/>
        </w:r>
      </w:hyperlink>
    </w:p>
    <w:p w:rsidR="005D66CB" w:rsidRDefault="004022E5">
      <w:pPr>
        <w:pStyle w:val="15"/>
        <w:rPr>
          <w:rFonts w:asciiTheme="minorHAnsi" w:eastAsiaTheme="minorEastAsia" w:hAnsiTheme="minorHAnsi" w:cstheme="minorBidi"/>
          <w:b w:val="0"/>
          <w:noProof/>
          <w:sz w:val="21"/>
          <w:szCs w:val="22"/>
        </w:rPr>
      </w:pPr>
      <w:hyperlink w:anchor="_Toc72398206" w:history="1">
        <w:r w:rsidR="005D66CB" w:rsidRPr="00E04238">
          <w:rPr>
            <w:rStyle w:val="aff0"/>
            <w:noProof/>
          </w:rPr>
          <w:t>致</w:t>
        </w:r>
        <w:r w:rsidR="005D66CB" w:rsidRPr="00E04238">
          <w:rPr>
            <w:rStyle w:val="aff0"/>
            <w:noProof/>
          </w:rPr>
          <w:t xml:space="preserve"> </w:t>
        </w:r>
        <w:r w:rsidR="005D66CB" w:rsidRPr="00E04238">
          <w:rPr>
            <w:rStyle w:val="aff0"/>
            <w:noProof/>
          </w:rPr>
          <w:t>谢</w:t>
        </w:r>
        <w:r w:rsidR="005D66CB">
          <w:rPr>
            <w:noProof/>
            <w:webHidden/>
          </w:rPr>
          <w:tab/>
        </w:r>
        <w:r w:rsidR="005D66CB">
          <w:rPr>
            <w:noProof/>
            <w:webHidden/>
          </w:rPr>
          <w:fldChar w:fldCharType="begin"/>
        </w:r>
        <w:r w:rsidR="005D66CB">
          <w:rPr>
            <w:noProof/>
            <w:webHidden/>
          </w:rPr>
          <w:instrText xml:space="preserve"> PAGEREF _Toc72398206 \h </w:instrText>
        </w:r>
        <w:r w:rsidR="005D66CB">
          <w:rPr>
            <w:noProof/>
            <w:webHidden/>
          </w:rPr>
        </w:r>
        <w:r w:rsidR="005D66CB">
          <w:rPr>
            <w:noProof/>
            <w:webHidden/>
          </w:rPr>
          <w:fldChar w:fldCharType="separate"/>
        </w:r>
        <w:r w:rsidR="00AC1BC4">
          <w:rPr>
            <w:noProof/>
            <w:webHidden/>
          </w:rPr>
          <w:t>71</w:t>
        </w:r>
        <w:r w:rsidR="005D66CB">
          <w:rPr>
            <w:noProof/>
            <w:webHidden/>
          </w:rPr>
          <w:fldChar w:fldCharType="end"/>
        </w:r>
      </w:hyperlink>
    </w:p>
    <w:p w:rsidR="005D66CB" w:rsidRDefault="004022E5">
      <w:pPr>
        <w:pStyle w:val="15"/>
        <w:rPr>
          <w:rFonts w:asciiTheme="minorHAnsi" w:eastAsiaTheme="minorEastAsia" w:hAnsiTheme="minorHAnsi" w:cstheme="minorBidi"/>
          <w:b w:val="0"/>
          <w:noProof/>
          <w:sz w:val="21"/>
          <w:szCs w:val="22"/>
        </w:rPr>
      </w:pPr>
      <w:hyperlink w:anchor="_Toc72398207" w:history="1">
        <w:r w:rsidR="005D66CB" w:rsidRPr="00E04238">
          <w:rPr>
            <w:rStyle w:val="aff0"/>
            <w:noProof/>
          </w:rPr>
          <w:t>攻硕期间的科研成果及获奖情况</w:t>
        </w:r>
        <w:r w:rsidR="005D66CB">
          <w:rPr>
            <w:noProof/>
            <w:webHidden/>
          </w:rPr>
          <w:tab/>
        </w:r>
        <w:r w:rsidR="005D66CB">
          <w:rPr>
            <w:noProof/>
            <w:webHidden/>
          </w:rPr>
          <w:fldChar w:fldCharType="begin"/>
        </w:r>
        <w:r w:rsidR="005D66CB">
          <w:rPr>
            <w:noProof/>
            <w:webHidden/>
          </w:rPr>
          <w:instrText xml:space="preserve"> PAGEREF _Toc72398207 \h </w:instrText>
        </w:r>
        <w:r w:rsidR="005D66CB">
          <w:rPr>
            <w:noProof/>
            <w:webHidden/>
          </w:rPr>
        </w:r>
        <w:r w:rsidR="005D66CB">
          <w:rPr>
            <w:noProof/>
            <w:webHidden/>
          </w:rPr>
          <w:fldChar w:fldCharType="separate"/>
        </w:r>
        <w:r w:rsidR="00AC1BC4">
          <w:rPr>
            <w:noProof/>
            <w:webHidden/>
          </w:rPr>
          <w:t>73</w:t>
        </w:r>
        <w:r w:rsidR="005D66CB">
          <w:rPr>
            <w:noProof/>
            <w:webHidden/>
          </w:rPr>
          <w:fldChar w:fldCharType="end"/>
        </w:r>
      </w:hyperlink>
    </w:p>
    <w:p w:rsidR="0089091C" w:rsidRDefault="00F02D9A">
      <w:pPr>
        <w:spacing w:beforeLines="100" w:before="312" w:afterLines="100" w:after="312" w:line="324" w:lineRule="auto"/>
        <w:ind w:firstLineChars="0" w:firstLine="0"/>
        <w:rPr>
          <w:rFonts w:ascii="宋体" w:hAnsi="宋体"/>
        </w:rPr>
      </w:pPr>
      <w:r>
        <w:rPr>
          <w:rFonts w:ascii="宋体" w:hAnsi="宋体"/>
        </w:rPr>
        <w:fldChar w:fldCharType="end"/>
      </w:r>
      <w:r w:rsidR="0089091C">
        <w:rPr>
          <w:rFonts w:ascii="宋体" w:hAnsi="宋体"/>
        </w:rPr>
        <w:br w:type="page"/>
      </w:r>
    </w:p>
    <w:p w:rsidR="00B776CB" w:rsidRDefault="00B776CB">
      <w:pPr>
        <w:spacing w:beforeLines="100" w:before="312" w:afterLines="100" w:after="312" w:line="324" w:lineRule="auto"/>
        <w:ind w:firstLineChars="0" w:firstLine="0"/>
      </w:pPr>
    </w:p>
    <w:p w:rsidR="0089091C" w:rsidRDefault="0089091C">
      <w:pPr>
        <w:spacing w:beforeLines="100" w:before="312" w:afterLines="100" w:after="312" w:line="324" w:lineRule="auto"/>
        <w:ind w:firstLineChars="0" w:firstLine="0"/>
        <w:sectPr w:rsidR="0089091C" w:rsidSect="00F02D9A">
          <w:headerReference w:type="default" r:id="rId23"/>
          <w:pgSz w:w="11906" w:h="16838" w:code="9"/>
          <w:pgMar w:top="1418" w:right="1418" w:bottom="1418" w:left="1418" w:header="851" w:footer="992" w:gutter="0"/>
          <w:pgNumType w:fmt="upperRoman"/>
          <w:cols w:space="425"/>
          <w:docGrid w:type="lines" w:linePitch="312"/>
        </w:sectPr>
      </w:pPr>
    </w:p>
    <w:p w:rsidR="00B776CB" w:rsidRDefault="00F02D9A">
      <w:pPr>
        <w:pStyle w:val="a"/>
        <w:tabs>
          <w:tab w:val="center" w:pos="4536"/>
          <w:tab w:val="right" w:pos="10490"/>
        </w:tabs>
        <w:spacing w:beforeLines="200" w:before="624" w:after="312"/>
      </w:pPr>
      <w:bookmarkStart w:id="53" w:name="_Toc23639149"/>
      <w:bookmarkStart w:id="54" w:name="_Toc23630881"/>
      <w:bookmarkStart w:id="55" w:name="_Toc23703578"/>
      <w:bookmarkStart w:id="56" w:name="_Toc499543926"/>
      <w:bookmarkStart w:id="57" w:name="_Toc24118405"/>
      <w:bookmarkStart w:id="58" w:name="_Toc26123489"/>
      <w:bookmarkStart w:id="59" w:name="_Toc23180739"/>
      <w:bookmarkStart w:id="60" w:name="_Toc23886219"/>
      <w:bookmarkStart w:id="61" w:name="_Toc22925576"/>
      <w:bookmarkStart w:id="62" w:name="_Toc72398151"/>
      <w:r>
        <w:rPr>
          <w:rFonts w:hint="eastAsia"/>
        </w:rPr>
        <w:lastRenderedPageBreak/>
        <w:t>绪</w:t>
      </w:r>
      <w:r>
        <w:rPr>
          <w:rFonts w:hint="eastAsia"/>
        </w:rPr>
        <w:t xml:space="preserve"> </w:t>
      </w:r>
      <w:r>
        <w:rPr>
          <w:rFonts w:hint="eastAsia"/>
        </w:rPr>
        <w:t>论</w:t>
      </w:r>
      <w:bookmarkStart w:id="63" w:name="_Toc327110591"/>
      <w:bookmarkEnd w:id="53"/>
      <w:bookmarkEnd w:id="54"/>
      <w:bookmarkEnd w:id="55"/>
      <w:bookmarkEnd w:id="56"/>
      <w:bookmarkEnd w:id="57"/>
      <w:bookmarkEnd w:id="58"/>
      <w:bookmarkEnd w:id="59"/>
      <w:bookmarkEnd w:id="60"/>
      <w:bookmarkEnd w:id="61"/>
      <w:bookmarkEnd w:id="62"/>
    </w:p>
    <w:p w:rsidR="00B776CB" w:rsidRDefault="00F02D9A">
      <w:pPr>
        <w:tabs>
          <w:tab w:val="center" w:pos="4536"/>
          <w:tab w:val="right" w:pos="10490"/>
        </w:tabs>
        <w:ind w:firstLine="480"/>
      </w:pPr>
      <w:r>
        <w:t>随着人工智能技术的成熟和计算机软件硬件的发展，人工智能在某些</w:t>
      </w:r>
      <w:r>
        <w:rPr>
          <w:rFonts w:hint="eastAsia"/>
        </w:rPr>
        <w:t>工作上</w:t>
      </w:r>
      <w:r>
        <w:t>通过人机交互可以辅助人类</w:t>
      </w:r>
      <w:r>
        <w:rPr>
          <w:rFonts w:hint="eastAsia"/>
        </w:rPr>
        <w:t>做</w:t>
      </w:r>
      <w:r>
        <w:t>出更加正确的判断，甚至</w:t>
      </w:r>
      <w:r>
        <w:rPr>
          <w:rFonts w:hint="eastAsia"/>
        </w:rPr>
        <w:t>能够</w:t>
      </w:r>
      <w:r>
        <w:t>超越人类。人工智能旨在使得机器可以如人类一样可以实现在线的视觉感知</w:t>
      </w:r>
      <w:r>
        <w:rPr>
          <w:rFonts w:hint="eastAsia"/>
        </w:rPr>
        <w:t>、</w:t>
      </w:r>
      <w:r>
        <w:t>语</w:t>
      </w:r>
      <w:r w:rsidR="00D430C3">
        <w:t>言符号理解以及动作输出等工作，如何使得机器可以理解语言符号并</w:t>
      </w:r>
      <w:r>
        <w:t>帮助人类</w:t>
      </w:r>
      <w:r w:rsidR="00D430C3">
        <w:rPr>
          <w:rFonts w:hint="eastAsia"/>
        </w:rPr>
        <w:t>正确</w:t>
      </w:r>
      <w:r>
        <w:rPr>
          <w:rFonts w:hint="eastAsia"/>
        </w:rPr>
        <w:t>完成</w:t>
      </w:r>
      <w:r>
        <w:t>某些</w:t>
      </w:r>
      <w:r>
        <w:rPr>
          <w:rFonts w:hint="eastAsia"/>
        </w:rPr>
        <w:t>任务</w:t>
      </w:r>
      <w:r>
        <w:t>，这</w:t>
      </w:r>
      <w:r>
        <w:rPr>
          <w:rFonts w:hint="eastAsia"/>
        </w:rPr>
        <w:t>是</w:t>
      </w:r>
      <w:r>
        <w:t>自然语言处理</w:t>
      </w:r>
      <w:r>
        <w:rPr>
          <w:rFonts w:hint="eastAsia"/>
        </w:rPr>
        <w:t>研究</w:t>
      </w:r>
      <w:r>
        <w:t>的</w:t>
      </w:r>
      <w:r>
        <w:rPr>
          <w:rFonts w:hint="eastAsia"/>
        </w:rPr>
        <w:t>一个重要出发点</w:t>
      </w:r>
      <w:r>
        <w:t>。人类的语言非常复杂，尤其</w:t>
      </w:r>
      <w:r>
        <w:rPr>
          <w:rFonts w:hint="eastAsia"/>
        </w:rPr>
        <w:t>是</w:t>
      </w:r>
      <w:r>
        <w:t>具有众多指代性</w:t>
      </w:r>
      <w:r>
        <w:rPr>
          <w:rFonts w:hint="eastAsia"/>
        </w:rPr>
        <w:t>表述</w:t>
      </w:r>
      <w:r w:rsidR="00AE608C">
        <w:t>的复杂文本可能更令人费解</w:t>
      </w:r>
      <w:r w:rsidR="00AE608C">
        <w:rPr>
          <w:rFonts w:hint="eastAsia"/>
        </w:rPr>
        <w:t>。</w:t>
      </w:r>
      <w:r>
        <w:t>如</w:t>
      </w:r>
      <w:r>
        <w:rPr>
          <w:rFonts w:hint="eastAsia"/>
        </w:rPr>
        <w:t>果</w:t>
      </w:r>
      <w:r w:rsidR="00D430C3">
        <w:t>文本中的</w:t>
      </w:r>
      <w:r w:rsidR="00AE608C">
        <w:rPr>
          <w:rFonts w:hint="eastAsia"/>
        </w:rPr>
        <w:t>表示之间相互的</w:t>
      </w:r>
      <w:r w:rsidR="00D430C3">
        <w:t>指代关系</w:t>
      </w:r>
      <w:r w:rsidR="00AE608C">
        <w:rPr>
          <w:rFonts w:hint="eastAsia"/>
        </w:rPr>
        <w:t>能比较清楚的被标记</w:t>
      </w:r>
      <w:r w:rsidR="00D430C3">
        <w:t>，对于人类理解一段文本</w:t>
      </w:r>
      <w:r w:rsidR="00AE608C">
        <w:rPr>
          <w:rFonts w:hint="eastAsia"/>
        </w:rPr>
        <w:t>非常重要。</w:t>
      </w:r>
      <w:r w:rsidR="00D430C3">
        <w:t>并</w:t>
      </w:r>
      <w:r w:rsidR="00AE608C">
        <w:rPr>
          <w:rFonts w:hint="eastAsia"/>
        </w:rPr>
        <w:t>且</w:t>
      </w:r>
      <w:r w:rsidR="00D430C3">
        <w:t>基于该文本实现</w:t>
      </w:r>
      <w:r w:rsidR="00D430C3">
        <w:rPr>
          <w:rFonts w:hint="eastAsia"/>
        </w:rPr>
        <w:t>下游</w:t>
      </w:r>
      <w:r>
        <w:t>的任务</w:t>
      </w:r>
      <w:r w:rsidR="00AE608C">
        <w:rPr>
          <w:rFonts w:hint="eastAsia"/>
        </w:rPr>
        <w:t>的解决</w:t>
      </w:r>
      <w:r>
        <w:t>，如关系抽取</w:t>
      </w:r>
      <w:r>
        <w:rPr>
          <w:rFonts w:hint="eastAsia"/>
          <w:vertAlign w:val="superscript"/>
        </w:rPr>
        <w:t>[</w:t>
      </w:r>
      <w:r>
        <w:rPr>
          <w:vertAlign w:val="superscript"/>
        </w:rPr>
        <w:t>1]</w:t>
      </w:r>
      <w:r>
        <w:rPr>
          <w:rFonts w:hint="eastAsia"/>
        </w:rPr>
        <w:t>、</w:t>
      </w:r>
      <w:r>
        <w:t>知识图谱构建</w:t>
      </w:r>
      <w:r>
        <w:rPr>
          <w:rFonts w:hint="eastAsia"/>
          <w:vertAlign w:val="superscript"/>
        </w:rPr>
        <w:t>[</w:t>
      </w:r>
      <w:r>
        <w:rPr>
          <w:vertAlign w:val="superscript"/>
        </w:rPr>
        <w:t>2]</w:t>
      </w:r>
      <w:r>
        <w:rPr>
          <w:rFonts w:hint="eastAsia"/>
        </w:rPr>
        <w:t>、自动摘要</w:t>
      </w:r>
      <w:r>
        <w:rPr>
          <w:rFonts w:hint="eastAsia"/>
          <w:vertAlign w:val="superscript"/>
        </w:rPr>
        <w:t>[</w:t>
      </w:r>
      <w:r>
        <w:rPr>
          <w:vertAlign w:val="superscript"/>
        </w:rPr>
        <w:t>3</w:t>
      </w:r>
      <w:r>
        <w:rPr>
          <w:rFonts w:hint="eastAsia"/>
          <w:vertAlign w:val="superscript"/>
        </w:rPr>
        <w:t>]</w:t>
      </w:r>
      <w:r>
        <w:t>等具有非凡的意义。通过人工智能技术分析文本中的指代关系，能在一定程度上就帮助人类甚至机器更好</w:t>
      </w:r>
      <w:r>
        <w:rPr>
          <w:rFonts w:hint="eastAsia"/>
        </w:rPr>
        <w:t>、</w:t>
      </w:r>
      <w:r>
        <w:t>更快</w:t>
      </w:r>
      <w:r>
        <w:rPr>
          <w:rFonts w:hint="eastAsia"/>
        </w:rPr>
        <w:t>、</w:t>
      </w:r>
      <w:r>
        <w:t>更准确的理解文本</w:t>
      </w:r>
      <w:r>
        <w:rPr>
          <w:rFonts w:hint="eastAsia"/>
        </w:rPr>
        <w:t>内容</w:t>
      </w:r>
      <w:r>
        <w:t>。于是，本文针对</w:t>
      </w:r>
      <w:r w:rsidR="00AE608C">
        <w:rPr>
          <w:rFonts w:hint="eastAsia"/>
        </w:rPr>
        <w:t>面向</w:t>
      </w:r>
      <w:r>
        <w:rPr>
          <w:rFonts w:hint="eastAsia"/>
        </w:rPr>
        <w:t>英汉互译</w:t>
      </w:r>
      <w:r>
        <w:t>文</w:t>
      </w:r>
      <w:r>
        <w:rPr>
          <w:rFonts w:hint="eastAsia"/>
        </w:rPr>
        <w:t>本</w:t>
      </w:r>
      <w:r>
        <w:t>的共指</w:t>
      </w:r>
      <w:r w:rsidR="00AE608C">
        <w:rPr>
          <w:rFonts w:hint="eastAsia"/>
        </w:rPr>
        <w:t>消解技术及其关键问题进行了深入的研究</w:t>
      </w:r>
      <w:r>
        <w:t>。本章</w:t>
      </w:r>
      <w:r>
        <w:rPr>
          <w:rFonts w:hint="eastAsia"/>
        </w:rPr>
        <w:t>节</w:t>
      </w:r>
      <w:r>
        <w:t>主要从研究背景和国内外现有的研究手段</w:t>
      </w:r>
      <w:r>
        <w:rPr>
          <w:rFonts w:hint="eastAsia"/>
        </w:rPr>
        <w:t>分析对共指消解</w:t>
      </w:r>
      <w:r>
        <w:t>研究的必要性</w:t>
      </w:r>
      <w:r>
        <w:rPr>
          <w:rFonts w:hint="eastAsia"/>
        </w:rPr>
        <w:t>。基于前人研究的启发，本文也</w:t>
      </w:r>
      <w:r>
        <w:t>开创性的提出</w:t>
      </w:r>
      <w:r>
        <w:rPr>
          <w:rFonts w:hint="eastAsia"/>
        </w:rPr>
        <w:t>了</w:t>
      </w:r>
      <w:r>
        <w:t>自己</w:t>
      </w:r>
      <w:r>
        <w:rPr>
          <w:rFonts w:hint="eastAsia"/>
        </w:rPr>
        <w:t>的研究方案并设计实验进行了验证。</w:t>
      </w:r>
    </w:p>
    <w:p w:rsidR="00B776CB" w:rsidRDefault="00F02D9A">
      <w:pPr>
        <w:pStyle w:val="a0"/>
        <w:tabs>
          <w:tab w:val="center" w:pos="4536"/>
          <w:tab w:val="right" w:pos="10490"/>
        </w:tabs>
        <w:spacing w:before="156" w:after="156"/>
      </w:pPr>
      <w:bookmarkStart w:id="64" w:name="_Toc23886220"/>
      <w:bookmarkStart w:id="65" w:name="_Toc26123490"/>
      <w:bookmarkStart w:id="66" w:name="_Toc23180740"/>
      <w:bookmarkStart w:id="67" w:name="_Toc23639150"/>
      <w:bookmarkStart w:id="68" w:name="_Toc484552777"/>
      <w:bookmarkStart w:id="69" w:name="_Toc22925577"/>
      <w:bookmarkStart w:id="70" w:name="_Toc23630882"/>
      <w:bookmarkStart w:id="71" w:name="_Toc24118406"/>
      <w:bookmarkStart w:id="72" w:name="_Toc499543927"/>
      <w:bookmarkStart w:id="73" w:name="_Toc23703579"/>
      <w:bookmarkStart w:id="74" w:name="_Toc72398152"/>
      <w:r>
        <w:t>研究背景</w:t>
      </w:r>
      <w:bookmarkEnd w:id="63"/>
      <w:bookmarkEnd w:id="64"/>
      <w:bookmarkEnd w:id="65"/>
      <w:bookmarkEnd w:id="66"/>
      <w:bookmarkEnd w:id="67"/>
      <w:bookmarkEnd w:id="68"/>
      <w:bookmarkEnd w:id="69"/>
      <w:bookmarkEnd w:id="70"/>
      <w:bookmarkEnd w:id="71"/>
      <w:bookmarkEnd w:id="72"/>
      <w:bookmarkEnd w:id="73"/>
      <w:bookmarkEnd w:id="74"/>
    </w:p>
    <w:p w:rsidR="00B776CB" w:rsidRDefault="00F02D9A">
      <w:pPr>
        <w:tabs>
          <w:tab w:val="center" w:pos="4536"/>
          <w:tab w:val="right" w:pos="10490"/>
        </w:tabs>
        <w:ind w:firstLine="480"/>
      </w:pPr>
      <w:r>
        <w:t>信息时代的</w:t>
      </w:r>
      <w:r>
        <w:rPr>
          <w:rFonts w:hint="eastAsia"/>
        </w:rPr>
        <w:t>发展促进了</w:t>
      </w:r>
      <w:r>
        <w:t>计算机软硬件技术的发展</w:t>
      </w:r>
      <w:r>
        <w:rPr>
          <w:rFonts w:hint="eastAsia"/>
        </w:rPr>
        <w:t>，</w:t>
      </w:r>
      <w:r>
        <w:t>计算机相关技术的发展使得文本信息急剧的积累。由于人类文化传统的不一致以及某些文本信息的复杂性较高，使得一些有用的文本信息无法得到很好的传播和理解。因此如何有效的自动化的筛选有用信息，统一不同地域之间有用的文本信息显得及其重要</w:t>
      </w:r>
      <w:r>
        <w:rPr>
          <w:rFonts w:hint="eastAsia"/>
        </w:rPr>
        <w:t>，众多自然语言处理</w:t>
      </w:r>
      <w:r>
        <w:t>技术就是在这种背景下产生</w:t>
      </w:r>
      <w:r>
        <w:rPr>
          <w:rFonts w:hint="eastAsia"/>
        </w:rPr>
        <w:t>的。</w:t>
      </w:r>
    </w:p>
    <w:p w:rsidR="00B776CB" w:rsidRDefault="00F02D9A">
      <w:pPr>
        <w:tabs>
          <w:tab w:val="center" w:pos="4536"/>
          <w:tab w:val="right" w:pos="10490"/>
        </w:tabs>
        <w:ind w:firstLine="480"/>
      </w:pPr>
      <w:r>
        <w:t>关系抽取、知识图谱</w:t>
      </w:r>
      <w:r>
        <w:rPr>
          <w:rFonts w:hint="eastAsia"/>
        </w:rPr>
        <w:t>以及自动摘要</w:t>
      </w:r>
      <w:r>
        <w:t>等作为自然语言处理领域的一些重要研究方向，</w:t>
      </w:r>
      <w:r>
        <w:rPr>
          <w:rFonts w:hint="eastAsia"/>
        </w:rPr>
        <w:t>旨在</w:t>
      </w:r>
      <w:r>
        <w:t>从</w:t>
      </w:r>
      <w:r>
        <w:rPr>
          <w:rFonts w:hint="eastAsia"/>
        </w:rPr>
        <w:t>多种</w:t>
      </w:r>
      <w:r>
        <w:t>文本信息</w:t>
      </w:r>
      <w:r>
        <w:rPr>
          <w:rFonts w:hint="eastAsia"/>
        </w:rPr>
        <w:t>提取</w:t>
      </w:r>
      <w:r>
        <w:t>重要的信息进行概括性描述。</w:t>
      </w:r>
      <w:r>
        <w:rPr>
          <w:rFonts w:hint="eastAsia"/>
        </w:rPr>
        <w:t>诸如</w:t>
      </w:r>
      <w:r>
        <w:t>关系抽取旨在从非结构化的文本中抽取出不同的实体，并判断</w:t>
      </w:r>
      <w:r>
        <w:rPr>
          <w:rFonts w:hint="eastAsia"/>
        </w:rPr>
        <w:t>实体</w:t>
      </w:r>
      <w:r>
        <w:t>之间的关系</w:t>
      </w:r>
      <w:r>
        <w:rPr>
          <w:rFonts w:hint="eastAsia"/>
        </w:rPr>
        <w:t>。这些研究方向不局限</w:t>
      </w:r>
      <w:r>
        <w:rPr>
          <w:rFonts w:hint="eastAsia"/>
        </w:rPr>
        <w:lastRenderedPageBreak/>
        <w:t>于从单语言系统中提取重要信息，多种语言系统之间的一致性和互补性对于某些自然语言处理领域相关任务的深入研究更为重要</w:t>
      </w:r>
      <w:r>
        <w:rPr>
          <w:rFonts w:hint="eastAsia"/>
          <w:vertAlign w:val="superscript"/>
        </w:rPr>
        <w:t>[4</w:t>
      </w:r>
      <w:r w:rsidR="00346301">
        <w:rPr>
          <w:rFonts w:hint="eastAsia"/>
          <w:vertAlign w:val="superscript"/>
        </w:rPr>
        <w:t>-</w:t>
      </w:r>
      <w:r>
        <w:rPr>
          <w:vertAlign w:val="superscript"/>
        </w:rPr>
        <w:t>6]</w:t>
      </w:r>
      <w:r w:rsidR="000B236E">
        <w:rPr>
          <w:rFonts w:hint="eastAsia"/>
        </w:rPr>
        <w:t>。值得注意的是</w:t>
      </w:r>
      <w:r>
        <w:rPr>
          <w:rFonts w:hint="eastAsia"/>
        </w:rPr>
        <w:t>英汉互译文本序列本身在语言上就存在一致性和</w:t>
      </w:r>
      <w:r w:rsidR="00DB0487">
        <w:rPr>
          <w:rFonts w:hint="eastAsia"/>
        </w:rPr>
        <w:t>互补性。此外，共指消解技术作为自然语言处理领域的一个研究方向，其对文本中指代关系的解析</w:t>
      </w:r>
      <w:r>
        <w:rPr>
          <w:rFonts w:hint="eastAsia"/>
        </w:rPr>
        <w:t>对于自然语言处理的众多下游任务的研究至关重要</w:t>
      </w:r>
      <w:r>
        <w:rPr>
          <w:vertAlign w:val="superscript"/>
        </w:rPr>
        <w:t>[7</w:t>
      </w:r>
      <w:r>
        <w:rPr>
          <w:rFonts w:hint="eastAsia"/>
          <w:vertAlign w:val="superscript"/>
        </w:rPr>
        <w:t>,</w:t>
      </w:r>
      <w:r w:rsidR="000B236E">
        <w:rPr>
          <w:vertAlign w:val="superscript"/>
        </w:rPr>
        <w:t xml:space="preserve"> </w:t>
      </w:r>
      <w:r>
        <w:rPr>
          <w:vertAlign w:val="superscript"/>
        </w:rPr>
        <w:t>8]</w:t>
      </w:r>
      <w:r>
        <w:rPr>
          <w:rFonts w:hint="eastAsia"/>
        </w:rPr>
        <w:t>。因此，对英汉互译文本中的共指消解技术及其关键问题的研究具有非常重要的意义和价值。</w:t>
      </w:r>
    </w:p>
    <w:p w:rsidR="00B776CB" w:rsidRDefault="00F02D9A">
      <w:pPr>
        <w:tabs>
          <w:tab w:val="center" w:pos="4536"/>
          <w:tab w:val="right" w:pos="10490"/>
        </w:tabs>
        <w:ind w:firstLine="480"/>
      </w:pPr>
      <w:r>
        <w:rPr>
          <w:rFonts w:hint="eastAsia"/>
        </w:rPr>
        <w:t>对于共指消解问题，从语法表达形式上对英文系统和中文系统的语法规则进行解析，英文的表达上更体现出通过多个名词、短语等对现实世界中的同一个参照物进行解释或</w:t>
      </w:r>
      <w:r w:rsidR="00D430C3">
        <w:rPr>
          <w:rFonts w:hint="eastAsia"/>
        </w:rPr>
        <w:t>者描述的特点，这一特点就是共指消解现象</w:t>
      </w:r>
      <w:r>
        <w:rPr>
          <w:rFonts w:hint="eastAsia"/>
        </w:rPr>
        <w:t>。根据</w:t>
      </w:r>
      <w:r>
        <w:t>Pradhan</w:t>
      </w:r>
      <w:r>
        <w:rPr>
          <w:rFonts w:hint="eastAsia"/>
        </w:rPr>
        <w:t>等人</w:t>
      </w:r>
      <w:r>
        <w:rPr>
          <w:rFonts w:hint="eastAsia"/>
          <w:vertAlign w:val="superscript"/>
        </w:rPr>
        <w:t>[</w:t>
      </w:r>
      <w:r>
        <w:rPr>
          <w:vertAlign w:val="superscript"/>
        </w:rPr>
        <w:t>9]</w:t>
      </w:r>
      <w:r>
        <w:rPr>
          <w:rFonts w:hint="eastAsia"/>
        </w:rPr>
        <w:t>的统计数据，共指消解更多的在英文的表达中体现出来，共指消解早期的研究大都集中于对英文语言系统中共指现象的研究。</w:t>
      </w:r>
      <w:r>
        <w:t>近年来，国际上</w:t>
      </w:r>
      <w:r>
        <w:rPr>
          <w:rFonts w:hint="eastAsia"/>
        </w:rPr>
        <w:t>也</w:t>
      </w:r>
      <w:r>
        <w:t>先后出现了</w:t>
      </w:r>
      <w:r>
        <w:t>MUC</w:t>
      </w:r>
      <w:r>
        <w:t>，</w:t>
      </w:r>
      <w:r>
        <w:t>ACE</w:t>
      </w:r>
      <w:r>
        <w:rPr>
          <w:rFonts w:hint="eastAsia"/>
        </w:rPr>
        <w:t>，</w:t>
      </w:r>
      <w:r>
        <w:t>C</w:t>
      </w:r>
      <w:r>
        <w:rPr>
          <w:rFonts w:hint="eastAsia"/>
        </w:rPr>
        <w:t>oNLL</w:t>
      </w:r>
      <w:r>
        <w:t>等共指消解相关的国际测评</w:t>
      </w:r>
      <w:r>
        <w:rPr>
          <w:rFonts w:hint="eastAsia"/>
        </w:rPr>
        <w:t>，这足以体现共指消解研究的价值所在。零指代消解是一种特殊的共指消解现象，区别于共指消解是判断多个具有实际表达形式的表述是否指向现实世界中的同一参照体，零指代消解是判断“零指代词”和实际表述是否具有相同的参照体。共指消解个零指代消解都是预测多个共指链，同一条共指链中的零指代词和表述之间都指向现实世界中的同一个参照体。在下游任务中，零指代链可以作为共指链的一种补充来生成表述之间更完整的消解关系，因此对零指代消解的研究是共指消解研究中的重要一环。零指代消解现象更集中的体现在中文语言系统中，根据</w:t>
      </w:r>
      <w:r>
        <w:t>K</w:t>
      </w:r>
      <w:r>
        <w:rPr>
          <w:rFonts w:hint="eastAsia"/>
        </w:rPr>
        <w:t>im</w:t>
      </w:r>
      <w:r>
        <w:rPr>
          <w:rFonts w:hint="eastAsia"/>
        </w:rPr>
        <w:t>等人</w:t>
      </w:r>
      <w:r>
        <w:rPr>
          <w:rFonts w:hint="eastAsia"/>
          <w:vertAlign w:val="superscript"/>
        </w:rPr>
        <w:t>[</w:t>
      </w:r>
      <w:r>
        <w:rPr>
          <w:vertAlign w:val="superscript"/>
        </w:rPr>
        <w:t>10</w:t>
      </w:r>
      <w:r>
        <w:rPr>
          <w:rFonts w:hint="eastAsia"/>
          <w:vertAlign w:val="superscript"/>
        </w:rPr>
        <w:t>]</w:t>
      </w:r>
      <w:r>
        <w:rPr>
          <w:rFonts w:hint="eastAsia"/>
        </w:rPr>
        <w:t>的统计，英文中出现句法成份省略的现象不超过</w:t>
      </w:r>
      <w:r>
        <w:rPr>
          <w:rFonts w:hint="eastAsia"/>
        </w:rPr>
        <w:t>4%</w:t>
      </w:r>
      <w:r>
        <w:rPr>
          <w:rFonts w:hint="eastAsia"/>
        </w:rPr>
        <w:t>，但是在中文中句法成份省略现象却高达</w:t>
      </w:r>
      <w:r>
        <w:rPr>
          <w:rFonts w:hint="eastAsia"/>
        </w:rPr>
        <w:t>3</w:t>
      </w:r>
      <w:r>
        <w:t>6</w:t>
      </w:r>
      <w:r>
        <w:rPr>
          <w:rFonts w:hint="eastAsia"/>
        </w:rPr>
        <w:t>%</w:t>
      </w:r>
      <w:r>
        <w:rPr>
          <w:rFonts w:hint="eastAsia"/>
        </w:rPr>
        <w:t>。那么分别得到英文系统中的共指链和中文系统中的零指代链，进而通过英汉互译文本之间的一致性和互补性为媒介，使用英文共指消解和中文零指代消解</w:t>
      </w:r>
      <w:r w:rsidR="008C6C6B">
        <w:rPr>
          <w:rFonts w:hint="eastAsia"/>
        </w:rPr>
        <w:t>分别</w:t>
      </w:r>
      <w:r>
        <w:rPr>
          <w:rFonts w:hint="eastAsia"/>
        </w:rPr>
        <w:t>生成的共指链来</w:t>
      </w:r>
      <w:r w:rsidR="008C6C6B">
        <w:rPr>
          <w:rFonts w:hint="eastAsia"/>
        </w:rPr>
        <w:t>分析文本中的指代关系对于</w:t>
      </w:r>
      <w:r>
        <w:rPr>
          <w:rFonts w:hint="eastAsia"/>
        </w:rPr>
        <w:t>下游任务</w:t>
      </w:r>
      <w:r w:rsidR="008C6C6B">
        <w:rPr>
          <w:rFonts w:hint="eastAsia"/>
        </w:rPr>
        <w:t>的完成具有重</w:t>
      </w:r>
      <w:r>
        <w:rPr>
          <w:rFonts w:hint="eastAsia"/>
        </w:rPr>
        <w:t>大的意义。</w:t>
      </w:r>
    </w:p>
    <w:p w:rsidR="00B776CB" w:rsidRDefault="00F02D9A">
      <w:pPr>
        <w:tabs>
          <w:tab w:val="center" w:pos="4536"/>
          <w:tab w:val="right" w:pos="10490"/>
        </w:tabs>
        <w:ind w:firstLine="480"/>
      </w:pPr>
      <w:r>
        <w:rPr>
          <w:rFonts w:hint="eastAsia"/>
        </w:rPr>
        <w:t>基于以上研究背景，本文对于英汉互译文本共指消解技术及其关键问题的研究主要集中于两个方面：英文系统的共指消解研究和中文系统的零指代消解研究。这两点的研究对于</w:t>
      </w:r>
      <w:r w:rsidR="008C6C6B">
        <w:rPr>
          <w:rFonts w:hint="eastAsia"/>
        </w:rPr>
        <w:t>获取文本中更完整的指代关系并</w:t>
      </w:r>
      <w:r w:rsidR="00F4740F">
        <w:rPr>
          <w:rFonts w:hint="eastAsia"/>
        </w:rPr>
        <w:t>服务于</w:t>
      </w:r>
      <w:r>
        <w:rPr>
          <w:rFonts w:hint="eastAsia"/>
        </w:rPr>
        <w:t>后续的跨语言关系抽取、知识图谱等自然语言处理任务</w:t>
      </w:r>
      <w:r w:rsidR="00F4740F">
        <w:rPr>
          <w:rFonts w:hint="eastAsia"/>
        </w:rPr>
        <w:t>的研究</w:t>
      </w:r>
      <w:r>
        <w:rPr>
          <w:rFonts w:hint="eastAsia"/>
        </w:rPr>
        <w:t>具有</w:t>
      </w:r>
      <w:r w:rsidR="00F4740F">
        <w:rPr>
          <w:rFonts w:hint="eastAsia"/>
        </w:rPr>
        <w:t>重大意义</w:t>
      </w:r>
      <w:r>
        <w:rPr>
          <w:rFonts w:hint="eastAsia"/>
        </w:rPr>
        <w:t>。</w:t>
      </w:r>
    </w:p>
    <w:p w:rsidR="00B776CB" w:rsidRDefault="00F02D9A">
      <w:pPr>
        <w:pStyle w:val="a0"/>
        <w:tabs>
          <w:tab w:val="center" w:pos="4536"/>
          <w:tab w:val="right" w:pos="10490"/>
        </w:tabs>
        <w:spacing w:before="156" w:after="156"/>
      </w:pPr>
      <w:bookmarkStart w:id="75" w:name="_Toc72398153"/>
      <w:r>
        <w:rPr>
          <w:rFonts w:hint="eastAsia"/>
        </w:rPr>
        <w:t>国内外研究现状</w:t>
      </w:r>
      <w:bookmarkEnd w:id="75"/>
    </w:p>
    <w:p w:rsidR="00B776CB" w:rsidRDefault="00F02D9A">
      <w:pPr>
        <w:pStyle w:val="a1"/>
        <w:tabs>
          <w:tab w:val="center" w:pos="4536"/>
          <w:tab w:val="right" w:pos="10490"/>
        </w:tabs>
        <w:spacing w:before="156" w:after="156"/>
      </w:pPr>
      <w:bookmarkStart w:id="76" w:name="_Toc72398154"/>
      <w:r>
        <w:rPr>
          <w:rFonts w:hint="eastAsia"/>
        </w:rPr>
        <w:lastRenderedPageBreak/>
        <w:t>英文共指消解研究现状</w:t>
      </w:r>
      <w:bookmarkEnd w:id="76"/>
    </w:p>
    <w:p w:rsidR="00B776CB" w:rsidRDefault="00F02D9A">
      <w:pPr>
        <w:tabs>
          <w:tab w:val="center" w:pos="4536"/>
          <w:tab w:val="right" w:pos="10490"/>
        </w:tabs>
        <w:ind w:firstLine="480"/>
      </w:pPr>
      <w:r>
        <w:rPr>
          <w:rFonts w:hint="eastAsia"/>
        </w:rPr>
        <w:t>针对</w:t>
      </w:r>
      <w:r>
        <w:t>英文共指消解的研究起源</w:t>
      </w:r>
      <w:r>
        <w:rPr>
          <w:rFonts w:hint="eastAsia"/>
        </w:rPr>
        <w:t>相对</w:t>
      </w:r>
      <w:r>
        <w:t>较早</w:t>
      </w:r>
      <w:r>
        <w:rPr>
          <w:rFonts w:hint="eastAsia"/>
        </w:rPr>
        <w:t>，</w:t>
      </w:r>
      <w:r>
        <w:t>早期的</w:t>
      </w:r>
      <w:r>
        <w:rPr>
          <w:rFonts w:hint="eastAsia"/>
        </w:rPr>
        <w:t>英文</w:t>
      </w:r>
      <w:r>
        <w:t>共指消解模型主要是基于规则来构建。</w:t>
      </w:r>
      <w:r>
        <w:t>Hobbs</w:t>
      </w:r>
      <w:r>
        <w:t>最早基于</w:t>
      </w:r>
      <w:r>
        <w:t>Hobbs</w:t>
      </w:r>
      <w:r>
        <w:t>理论</w:t>
      </w:r>
      <w:r>
        <w:rPr>
          <w:vertAlign w:val="superscript"/>
        </w:rPr>
        <w:t>[11]</w:t>
      </w:r>
      <w:r>
        <w:t>构建句法分析树来解决指代消解的问题</w:t>
      </w:r>
      <w:r>
        <w:rPr>
          <w:rFonts w:hint="eastAsia"/>
        </w:rPr>
        <w:t>；</w:t>
      </w:r>
      <w:r>
        <w:t>Grosz</w:t>
      </w:r>
      <w:r>
        <w:t>等人</w:t>
      </w:r>
      <w:r>
        <w:rPr>
          <w:vertAlign w:val="superscript"/>
        </w:rPr>
        <w:t>[12]</w:t>
      </w:r>
      <w:r>
        <w:t>提出了</w:t>
      </w:r>
      <w:r>
        <w:rPr>
          <w:rFonts w:hint="eastAsia"/>
        </w:rPr>
        <w:t>以角色为载体的中心</w:t>
      </w:r>
      <w:r>
        <w:t>理论，其基本思想是将表达模式视为语篇的基本组成单元，通过识别表达式中的实体，可以获得当前和后续语篇中的关注中心，根据语义的局部连贯性和显著性，就可以在语篇中跟踪受关注的实体进而得到表述之间的消解关系</w:t>
      </w:r>
      <w:r>
        <w:rPr>
          <w:rFonts w:hint="eastAsia"/>
        </w:rPr>
        <w:t>；</w:t>
      </w:r>
      <w:r>
        <w:t>以上模型依赖的规则过于冗长，</w:t>
      </w:r>
      <w:r>
        <w:rPr>
          <w:rFonts w:hint="eastAsia"/>
        </w:rPr>
        <w:t>并且需要大量的人工特征。这使得</w:t>
      </w:r>
      <w:r>
        <w:t>模型的</w:t>
      </w:r>
      <w:r>
        <w:rPr>
          <w:rFonts w:hint="eastAsia"/>
        </w:rPr>
        <w:t>效率非常低下，</w:t>
      </w:r>
      <w:r>
        <w:t>泛化性</w:t>
      </w:r>
      <w:r>
        <w:rPr>
          <w:rFonts w:hint="eastAsia"/>
        </w:rPr>
        <w:t>不高，从模型的效果来看也有待提升</w:t>
      </w:r>
      <w:r>
        <w:t>。</w:t>
      </w:r>
    </w:p>
    <w:p w:rsidR="00B776CB" w:rsidRDefault="00F02D9A">
      <w:pPr>
        <w:tabs>
          <w:tab w:val="center" w:pos="4536"/>
          <w:tab w:val="right" w:pos="10490"/>
        </w:tabs>
        <w:ind w:firstLine="480"/>
      </w:pPr>
      <w:r>
        <w:t>随着对共指消解</w:t>
      </w:r>
      <w:r>
        <w:rPr>
          <w:rFonts w:hint="eastAsia"/>
        </w:rPr>
        <w:t>研究</w:t>
      </w:r>
      <w:r>
        <w:t>的深入</w:t>
      </w:r>
      <w:r>
        <w:rPr>
          <w:rFonts w:hint="eastAsia"/>
        </w:rPr>
        <w:t>以及机器学习的发展</w:t>
      </w:r>
      <w:r>
        <w:t>，</w:t>
      </w:r>
      <w:r w:rsidR="00FA5F9E">
        <w:rPr>
          <w:rFonts w:hint="eastAsia"/>
        </w:rPr>
        <w:t>Raghunathan</w:t>
      </w:r>
      <w:r>
        <w:rPr>
          <w:rFonts w:hint="eastAsia"/>
        </w:rPr>
        <w:t>等人</w:t>
      </w:r>
      <w:r>
        <w:rPr>
          <w:rFonts w:hint="eastAsia"/>
          <w:vertAlign w:val="superscript"/>
        </w:rPr>
        <w:t>[</w:t>
      </w:r>
      <w:r>
        <w:rPr>
          <w:vertAlign w:val="superscript"/>
        </w:rPr>
        <w:t>13]</w:t>
      </w:r>
      <w:r>
        <w:rPr>
          <w:rFonts w:hint="eastAsia"/>
        </w:rPr>
        <w:t>提出了一种基于多重过滤框架的共指消解模型，该框架摆脱了传统的单一消解器进行共指性判断的模式，以迭代式方式</w:t>
      </w:r>
      <w:r>
        <w:t>由高到低构建了多个筛子模型来为待消解的表述选择可能的候选先行语</w:t>
      </w:r>
      <w:r>
        <w:rPr>
          <w:rFonts w:hint="eastAsia"/>
        </w:rPr>
        <w:t>并对表述对之间的共指性进行判断；</w:t>
      </w:r>
      <w:r>
        <w:t>Ma</w:t>
      </w:r>
      <w:r>
        <w:t>等人</w:t>
      </w:r>
      <w:r>
        <w:rPr>
          <w:vertAlign w:val="superscript"/>
        </w:rPr>
        <w:t>[14]</w:t>
      </w:r>
      <w:r>
        <w:t>发现英文文章中具有指代关系的两个实体描的文本距离比较近，对于较远的候选实体可以进行修剪，以提高计算的效率，同时把模型总的损失函数分解为了多个进行联合训练；</w:t>
      </w:r>
      <w:r>
        <w:t>Wiseman</w:t>
      </w:r>
      <w:r>
        <w:t>等人</w:t>
      </w:r>
      <w:r>
        <w:rPr>
          <w:vertAlign w:val="superscript"/>
        </w:rPr>
        <w:t>[15]</w:t>
      </w:r>
      <w:r>
        <w:t>提出了一</w:t>
      </w:r>
      <w:r>
        <w:rPr>
          <w:rFonts w:hint="eastAsia"/>
        </w:rPr>
        <w:t>种</w:t>
      </w:r>
      <w:r>
        <w:t>非线性</w:t>
      </w:r>
      <w:r>
        <w:rPr>
          <w:rFonts w:hint="eastAsia"/>
        </w:rPr>
        <w:t>表述排序</w:t>
      </w:r>
      <w:r>
        <w:t>模型来学习文本原始特征的表达以取代人工特征并用来构建共指消解模型；</w:t>
      </w:r>
      <w:r>
        <w:t>Peng</w:t>
      </w:r>
      <w:r>
        <w:t>等人</w:t>
      </w:r>
      <w:r>
        <w:rPr>
          <w:vertAlign w:val="superscript"/>
        </w:rPr>
        <w:t>[16]</w:t>
      </w:r>
      <w:r>
        <w:t>发现表述</w:t>
      </w:r>
      <w:r>
        <w:rPr>
          <w:rFonts w:hint="eastAsia"/>
        </w:rPr>
        <w:t>头</w:t>
      </w:r>
      <w:r>
        <w:t>在共指消解的实体边缘检测中很重要，因此把检测头单词的模块作为一种辅助结构来构建共指消解模型；</w:t>
      </w:r>
      <w:r>
        <w:t>Clark</w:t>
      </w:r>
      <w:r>
        <w:t>等人</w:t>
      </w:r>
      <w:r>
        <w:rPr>
          <w:vertAlign w:val="superscript"/>
        </w:rPr>
        <w:t>[17]</w:t>
      </w:r>
      <w:r>
        <w:t>在前人</w:t>
      </w:r>
      <w:r>
        <w:rPr>
          <w:rFonts w:hint="eastAsia"/>
        </w:rPr>
        <w:t>研究</w:t>
      </w:r>
      <w:r>
        <w:t>的基础上提出了一个</w:t>
      </w:r>
      <w:r>
        <w:rPr>
          <w:rFonts w:hint="eastAsia"/>
        </w:rPr>
        <w:t>辅助</w:t>
      </w:r>
      <w:r>
        <w:t>网络来获取文本中实体的分布概率来指导共指消解，根据此概率分布模型可以</w:t>
      </w:r>
      <w:r>
        <w:rPr>
          <w:rFonts w:hint="eastAsia"/>
        </w:rPr>
        <w:t>对表述之间的共指关系做初步的预测。</w:t>
      </w:r>
    </w:p>
    <w:p w:rsidR="00B776CB" w:rsidRDefault="00F02D9A">
      <w:pPr>
        <w:tabs>
          <w:tab w:val="center" w:pos="4536"/>
          <w:tab w:val="right" w:pos="10490"/>
        </w:tabs>
        <w:ind w:firstLine="480"/>
      </w:pPr>
      <w:r>
        <w:t>近年来，随着深度学习的普及</w:t>
      </w:r>
      <w:r>
        <w:rPr>
          <w:rFonts w:hint="eastAsia"/>
        </w:rPr>
        <w:t>，研究这发现深度学习技术可以更好的捕捉表述对深层的特征、语义依赖以及语义相似性。</w:t>
      </w:r>
      <w:r>
        <w:t>更</w:t>
      </w:r>
      <w:r>
        <w:rPr>
          <w:rFonts w:hint="eastAsia"/>
        </w:rPr>
        <w:t>大规模、更规范</w:t>
      </w:r>
      <w:r>
        <w:t>的</w:t>
      </w:r>
      <w:r>
        <w:rPr>
          <w:rFonts w:hint="eastAsia"/>
        </w:rPr>
        <w:t>英文指代</w:t>
      </w:r>
      <w:r>
        <w:t>消解数据集的发布以及词向量化技术的进步</w:t>
      </w:r>
      <w:r>
        <w:rPr>
          <w:rFonts w:hint="eastAsia"/>
        </w:rPr>
        <w:t>也促进了英文共指消解的发展。</w:t>
      </w:r>
      <w:r>
        <w:t>Lee</w:t>
      </w:r>
      <w:r>
        <w:t>等人</w:t>
      </w:r>
      <w:r>
        <w:rPr>
          <w:vertAlign w:val="superscript"/>
        </w:rPr>
        <w:t>[18]</w:t>
      </w:r>
      <w:r>
        <w:t>提出了一个端到端的共指消解模型，该模型用</w:t>
      </w:r>
      <w:r>
        <w:t>Glove</w:t>
      </w:r>
      <w:r>
        <w:rPr>
          <w:rFonts w:hint="eastAsia"/>
        </w:rPr>
        <w:t>词嵌入</w:t>
      </w:r>
      <w:r>
        <w:t>模型</w:t>
      </w:r>
      <w:r>
        <w:rPr>
          <w:rFonts w:hint="eastAsia"/>
        </w:rPr>
        <w:t>对原始语料库进行</w:t>
      </w:r>
      <w:r>
        <w:t>向量化</w:t>
      </w:r>
      <w:r>
        <w:rPr>
          <w:rFonts w:hint="eastAsia"/>
        </w:rPr>
        <w:t>表示</w:t>
      </w:r>
      <w:r>
        <w:t>，并使用前馈神经网络构建消解器来判断表述之间共指性；</w:t>
      </w:r>
      <w:r>
        <w:t>Kundu</w:t>
      </w:r>
      <w:r>
        <w:t>等人</w:t>
      </w:r>
      <w:r>
        <w:rPr>
          <w:vertAlign w:val="superscript"/>
        </w:rPr>
        <w:t>[19]</w:t>
      </w:r>
      <w:r>
        <w:t>提出了一</w:t>
      </w:r>
      <w:r>
        <w:rPr>
          <w:rFonts w:hint="eastAsia"/>
        </w:rPr>
        <w:t>种</w:t>
      </w:r>
      <w:r>
        <w:t>跨语言的共指消解模型，以英语作为训练集来训练模型，而以中文作为测试集来测试，这是首次共指消解的跨语言尝试；</w:t>
      </w:r>
      <w:r>
        <w:t>Ru</w:t>
      </w:r>
      <w:r>
        <w:rPr>
          <w:rFonts w:hint="eastAsia"/>
        </w:rPr>
        <w:t>i</w:t>
      </w:r>
      <w:r>
        <w:t>等人</w:t>
      </w:r>
      <w:r>
        <w:rPr>
          <w:vertAlign w:val="superscript"/>
        </w:rPr>
        <w:t>[20]</w:t>
      </w:r>
      <w:r>
        <w:t>第一次把</w:t>
      </w:r>
      <w:r>
        <w:t>Biaffine</w:t>
      </w:r>
      <w:r>
        <w:t>注意力机制引入到了共指消解模型</w:t>
      </w:r>
      <w:r>
        <w:rPr>
          <w:rFonts w:hint="eastAsia"/>
        </w:rPr>
        <w:t>，基于该注意力</w:t>
      </w:r>
      <w:r>
        <w:rPr>
          <w:rFonts w:hint="eastAsia"/>
        </w:rPr>
        <w:lastRenderedPageBreak/>
        <w:t>机制对每个可能是真正先行语的表述在后续给以更多的关注；</w:t>
      </w:r>
      <w:r>
        <w:rPr>
          <w:rFonts w:hint="eastAsia"/>
        </w:rPr>
        <w:t>Hongming</w:t>
      </w:r>
      <w:r>
        <w:rPr>
          <w:rFonts w:hint="eastAsia"/>
        </w:rPr>
        <w:t>等人</w:t>
      </w:r>
      <w:r>
        <w:rPr>
          <w:rFonts w:hint="eastAsia"/>
          <w:vertAlign w:val="superscript"/>
        </w:rPr>
        <w:t>[</w:t>
      </w:r>
      <w:r>
        <w:rPr>
          <w:vertAlign w:val="superscript"/>
        </w:rPr>
        <w:t>21]</w:t>
      </w:r>
      <w:r>
        <w:rPr>
          <w:rFonts w:hint="eastAsia"/>
        </w:rPr>
        <w:t>发现外部知识库对于表述之间的共指性的共指性判断很很重要，因此将待消解表述对链接到外部智库以帮助共指性判断；</w:t>
      </w:r>
      <w:r>
        <w:t>L</w:t>
      </w:r>
      <w:r>
        <w:rPr>
          <w:rFonts w:hint="eastAsia"/>
        </w:rPr>
        <w:t>ee</w:t>
      </w:r>
      <w:r>
        <w:rPr>
          <w:rFonts w:hint="eastAsia"/>
        </w:rPr>
        <w:t>等人</w:t>
      </w:r>
      <w:r>
        <w:rPr>
          <w:rFonts w:hint="eastAsia"/>
          <w:vertAlign w:val="superscript"/>
        </w:rPr>
        <w:t>[</w:t>
      </w:r>
      <w:r>
        <w:rPr>
          <w:vertAlign w:val="superscript"/>
        </w:rPr>
        <w:t>22]</w:t>
      </w:r>
      <w:r>
        <w:rPr>
          <w:rFonts w:hint="eastAsia"/>
        </w:rPr>
        <w:t>提出来了一种名为“</w:t>
      </w:r>
      <w:r>
        <w:rPr>
          <w:rFonts w:hint="eastAsia"/>
        </w:rPr>
        <w:t>Coarse-to-fine</w:t>
      </w:r>
      <w:r>
        <w:rPr>
          <w:rFonts w:hint="eastAsia"/>
        </w:rPr>
        <w:t>”的候选先行语修剪方法为待消解表述选择候选先行语，该方法在提升模型精确度的同时进一步降低了模型的复杂度提升了模型效率。</w:t>
      </w:r>
    </w:p>
    <w:p w:rsidR="00B776CB" w:rsidRDefault="00F02D9A">
      <w:pPr>
        <w:tabs>
          <w:tab w:val="center" w:pos="4536"/>
          <w:tab w:val="right" w:pos="10490"/>
        </w:tabs>
        <w:ind w:firstLine="480"/>
      </w:pPr>
      <w:r>
        <w:rPr>
          <w:rFonts w:hint="eastAsia"/>
        </w:rPr>
        <w:t>此外，</w:t>
      </w:r>
      <w:r>
        <w:t>词向量技术的进步也促进了共指消解模型性能的提升，相较于</w:t>
      </w:r>
      <w:r>
        <w:t>word2vec</w:t>
      </w:r>
      <w:r>
        <w:rPr>
          <w:vertAlign w:val="superscript"/>
        </w:rPr>
        <w:t>[23]</w:t>
      </w:r>
      <w:r>
        <w:t>和</w:t>
      </w:r>
      <w:r>
        <w:t>Glove</w:t>
      </w:r>
      <w:r>
        <w:rPr>
          <w:vertAlign w:val="superscript"/>
        </w:rPr>
        <w:t>[24]</w:t>
      </w:r>
      <w:r>
        <w:t>词向量，</w:t>
      </w:r>
      <w:r>
        <w:t>ELMo</w:t>
      </w:r>
      <w:r>
        <w:rPr>
          <w:vertAlign w:val="superscript"/>
        </w:rPr>
        <w:t>[25]</w:t>
      </w:r>
      <w:r>
        <w:t>和</w:t>
      </w:r>
      <w:r>
        <w:t>BERT</w:t>
      </w:r>
      <w:r>
        <w:rPr>
          <w:vertAlign w:val="superscript"/>
        </w:rPr>
        <w:t>[26]</w:t>
      </w:r>
      <w:r>
        <w:t>模型能更好的动态的构建词的上下文信息。当相同的词具有不同的上下文时，</w:t>
      </w:r>
      <w:r>
        <w:t>ELMo</w:t>
      </w:r>
      <w:r>
        <w:t>和</w:t>
      </w:r>
      <w:r>
        <w:t>BERT</w:t>
      </w:r>
      <w:r>
        <w:t>模型能够根据上下文得到不同的表示词向量</w:t>
      </w:r>
      <w:r>
        <w:rPr>
          <w:rFonts w:hint="eastAsia"/>
        </w:rPr>
        <w:t>。</w:t>
      </w:r>
      <w:r>
        <w:rPr>
          <w:rFonts w:hint="eastAsia"/>
        </w:rPr>
        <w:t>Knator</w:t>
      </w:r>
      <w:r>
        <w:rPr>
          <w:rFonts w:hint="eastAsia"/>
        </w:rPr>
        <w:t>等人</w:t>
      </w:r>
      <w:r>
        <w:rPr>
          <w:rFonts w:hint="eastAsia"/>
          <w:vertAlign w:val="superscript"/>
        </w:rPr>
        <w:t>[</w:t>
      </w:r>
      <w:r>
        <w:rPr>
          <w:vertAlign w:val="superscript"/>
        </w:rPr>
        <w:t>27</w:t>
      </w:r>
      <w:r>
        <w:rPr>
          <w:rFonts w:hint="eastAsia"/>
          <w:vertAlign w:val="superscript"/>
        </w:rPr>
        <w:t>]</w:t>
      </w:r>
      <w:r>
        <w:rPr>
          <w:rFonts w:hint="eastAsia"/>
        </w:rPr>
        <w:t>首次把</w:t>
      </w:r>
      <w:r>
        <w:rPr>
          <w:rFonts w:hint="eastAsia"/>
        </w:rPr>
        <w:t>B</w:t>
      </w:r>
      <w:r>
        <w:t>ERT</w:t>
      </w:r>
      <w:r>
        <w:rPr>
          <w:rFonts w:hint="eastAsia"/>
        </w:rPr>
        <w:t>词嵌入模型引入英文共指消解中，并联合</w:t>
      </w:r>
      <w:r>
        <w:rPr>
          <w:rFonts w:hint="eastAsia"/>
        </w:rPr>
        <w:t>Glove</w:t>
      </w:r>
      <w:r>
        <w:rPr>
          <w:rFonts w:hint="eastAsia"/>
        </w:rPr>
        <w:t>模型对文本进行向量化表示。</w:t>
      </w:r>
      <w:r>
        <w:rPr>
          <w:rFonts w:hint="eastAsia"/>
        </w:rPr>
        <w:t>Joshi</w:t>
      </w:r>
      <w:r>
        <w:rPr>
          <w:rFonts w:hint="eastAsia"/>
        </w:rPr>
        <w:t>等人</w:t>
      </w:r>
      <w:r>
        <w:rPr>
          <w:rFonts w:hint="eastAsia"/>
          <w:vertAlign w:val="superscript"/>
        </w:rPr>
        <w:t>[</w:t>
      </w:r>
      <w:r>
        <w:rPr>
          <w:vertAlign w:val="superscript"/>
        </w:rPr>
        <w:t>28</w:t>
      </w:r>
      <w:r>
        <w:rPr>
          <w:rFonts w:hint="eastAsia"/>
          <w:vertAlign w:val="superscript"/>
        </w:rPr>
        <w:t>]</w:t>
      </w:r>
      <w:r>
        <w:rPr>
          <w:rFonts w:hint="eastAsia"/>
        </w:rPr>
        <w:t>对</w:t>
      </w:r>
      <w:r>
        <w:rPr>
          <w:rFonts w:hint="eastAsia"/>
        </w:rPr>
        <w:t>B</w:t>
      </w:r>
      <w:r>
        <w:t>ERT</w:t>
      </w:r>
      <w:r>
        <w:rPr>
          <w:rFonts w:hint="eastAsia"/>
        </w:rPr>
        <w:t>进行了微调并融合到</w:t>
      </w:r>
      <w:r>
        <w:rPr>
          <w:rFonts w:hint="eastAsia"/>
        </w:rPr>
        <w:t>Lee</w:t>
      </w:r>
      <w:r>
        <w:rPr>
          <w:rFonts w:hint="eastAsia"/>
        </w:rPr>
        <w:t>等人</w:t>
      </w:r>
      <w:r>
        <w:rPr>
          <w:rFonts w:hint="eastAsia"/>
          <w:vertAlign w:val="superscript"/>
        </w:rPr>
        <w:t>[</w:t>
      </w:r>
      <w:r>
        <w:rPr>
          <w:vertAlign w:val="superscript"/>
        </w:rPr>
        <w:t>18</w:t>
      </w:r>
      <w:r>
        <w:rPr>
          <w:rFonts w:hint="eastAsia"/>
          <w:vertAlign w:val="superscript"/>
        </w:rPr>
        <w:t>]</w:t>
      </w:r>
      <w:r>
        <w:rPr>
          <w:rFonts w:hint="eastAsia"/>
        </w:rPr>
        <w:t>提出的端到端共指消解模型中，该模型</w:t>
      </w:r>
      <w:r>
        <w:t>在当时</w:t>
      </w:r>
      <w:r>
        <w:rPr>
          <w:rFonts w:hint="eastAsia"/>
        </w:rPr>
        <w:t>达到了英文</w:t>
      </w:r>
      <w:r>
        <w:t>共指</w:t>
      </w:r>
      <w:r>
        <w:rPr>
          <w:rFonts w:hint="eastAsia"/>
        </w:rPr>
        <w:t>消解领域性能最优。</w:t>
      </w:r>
    </w:p>
    <w:p w:rsidR="00B776CB" w:rsidRDefault="00F02D9A">
      <w:pPr>
        <w:pStyle w:val="a1"/>
        <w:tabs>
          <w:tab w:val="center" w:pos="4536"/>
          <w:tab w:val="right" w:pos="10490"/>
        </w:tabs>
        <w:spacing w:before="156" w:after="156"/>
      </w:pPr>
      <w:bookmarkStart w:id="77" w:name="_Toc72398155"/>
      <w:r>
        <w:rPr>
          <w:rFonts w:hint="eastAsia"/>
        </w:rPr>
        <w:t>中文零指代消解研究现状</w:t>
      </w:r>
      <w:bookmarkEnd w:id="77"/>
    </w:p>
    <w:p w:rsidR="00B776CB" w:rsidRDefault="00F02D9A">
      <w:pPr>
        <w:tabs>
          <w:tab w:val="center" w:pos="4536"/>
          <w:tab w:val="right" w:pos="10490"/>
        </w:tabs>
        <w:ind w:firstLine="480"/>
      </w:pPr>
      <w:r>
        <w:rPr>
          <w:rFonts w:hint="eastAsia"/>
        </w:rPr>
        <w:t>零代词本身是一种特殊的表述，其没有实际的表示形式，在中文语言系统中比较常见</w:t>
      </w:r>
      <w:r>
        <w:t>。</w:t>
      </w:r>
      <w:r>
        <w:rPr>
          <w:rFonts w:hint="eastAsia"/>
        </w:rPr>
        <w:t>因此，对中文零指代消解的研究引起了广泛的关注</w:t>
      </w:r>
      <w:r>
        <w:rPr>
          <w:rFonts w:hint="eastAsia"/>
          <w:vertAlign w:val="superscript"/>
        </w:rPr>
        <w:t>[</w:t>
      </w:r>
      <w:r>
        <w:rPr>
          <w:vertAlign w:val="superscript"/>
        </w:rPr>
        <w:t>29,</w:t>
      </w:r>
      <w:r w:rsidR="00BB2A77">
        <w:rPr>
          <w:vertAlign w:val="superscript"/>
        </w:rPr>
        <w:t xml:space="preserve"> </w:t>
      </w:r>
      <w:r>
        <w:rPr>
          <w:vertAlign w:val="superscript"/>
        </w:rPr>
        <w:t>30]</w:t>
      </w:r>
      <w:r>
        <w:rPr>
          <w:rFonts w:hint="eastAsia"/>
        </w:rPr>
        <w:t>。</w:t>
      </w:r>
      <w:r>
        <w:t>早期</w:t>
      </w:r>
      <w:r w:rsidR="00AA0E35">
        <w:rPr>
          <w:rFonts w:hint="eastAsia"/>
        </w:rPr>
        <w:t>，</w:t>
      </w:r>
      <w:r w:rsidR="00F61DC1">
        <w:rPr>
          <w:rFonts w:hint="eastAsia"/>
        </w:rPr>
        <w:t>大都基于规则对</w:t>
      </w:r>
      <w:r w:rsidR="00F61DC1">
        <w:t>中文零指代消解</w:t>
      </w:r>
      <w:r w:rsidR="00F61DC1">
        <w:rPr>
          <w:rFonts w:hint="eastAsia"/>
        </w:rPr>
        <w:t>进行</w:t>
      </w:r>
      <w:r>
        <w:rPr>
          <w:rFonts w:hint="eastAsia"/>
        </w:rPr>
        <w:t>研究</w:t>
      </w:r>
      <w:r w:rsidR="00F61DC1">
        <w:rPr>
          <w:rFonts w:hint="eastAsia"/>
        </w:rPr>
        <w:t>和模型设计</w:t>
      </w:r>
      <w:r>
        <w:t>。</w:t>
      </w:r>
      <w:r>
        <w:rPr>
          <w:rFonts w:hint="eastAsia"/>
        </w:rPr>
        <w:t>Converse</w:t>
      </w:r>
      <w:r>
        <w:rPr>
          <w:rFonts w:hint="eastAsia"/>
        </w:rPr>
        <w:t>等人</w:t>
      </w:r>
      <w:r>
        <w:rPr>
          <w:rFonts w:hint="eastAsia"/>
          <w:vertAlign w:val="superscript"/>
        </w:rPr>
        <w:t>[</w:t>
      </w:r>
      <w:r>
        <w:rPr>
          <w:vertAlign w:val="superscript"/>
        </w:rPr>
        <w:t>31]</w:t>
      </w:r>
      <w:r>
        <w:rPr>
          <w:rFonts w:hint="eastAsia"/>
        </w:rPr>
        <w:t>首先对文本的完全句法分析数进行研究，然后基于经典的</w:t>
      </w:r>
      <w:r>
        <w:rPr>
          <w:rFonts w:hint="eastAsia"/>
        </w:rPr>
        <w:t>Hobbs</w:t>
      </w:r>
      <w:r>
        <w:rPr>
          <w:rFonts w:hint="eastAsia"/>
        </w:rPr>
        <w:t>算法</w:t>
      </w:r>
      <w:r w:rsidR="00D430C3" w:rsidRPr="00D430C3">
        <w:rPr>
          <w:rFonts w:hint="eastAsia"/>
          <w:vertAlign w:val="superscript"/>
        </w:rPr>
        <w:t>[</w:t>
      </w:r>
      <w:r w:rsidR="00D430C3" w:rsidRPr="00D430C3">
        <w:rPr>
          <w:vertAlign w:val="superscript"/>
        </w:rPr>
        <w:t>11]</w:t>
      </w:r>
      <w:r>
        <w:rPr>
          <w:rFonts w:hint="eastAsia"/>
        </w:rPr>
        <w:t>提出了一种规则中文零指代词消</w:t>
      </w:r>
      <w:r w:rsidR="00AA0E35">
        <w:rPr>
          <w:rFonts w:hint="eastAsia"/>
        </w:rPr>
        <w:t>解</w:t>
      </w:r>
      <w:r>
        <w:rPr>
          <w:rFonts w:hint="eastAsia"/>
        </w:rPr>
        <w:t>方法。近些年来，随着人工智能相关技术的发展以及优秀的人工标注的语料库的产生，机器学习算法被越来越多的应用到中文零指代消解任务中。</w:t>
      </w:r>
      <w:r>
        <w:t>F</w:t>
      </w:r>
      <w:r>
        <w:rPr>
          <w:rFonts w:hint="eastAsia"/>
        </w:rPr>
        <w:t>ang</w:t>
      </w:r>
      <w:r>
        <w:t>等人</w:t>
      </w:r>
      <w:r>
        <w:rPr>
          <w:vertAlign w:val="superscript"/>
        </w:rPr>
        <w:t>[32]</w:t>
      </w:r>
      <w:r>
        <w:t>以</w:t>
      </w:r>
      <w:r>
        <w:rPr>
          <w:rFonts w:hint="eastAsia"/>
        </w:rPr>
        <w:t>提出了一种以内容敏感卷积数为核函数的支持向量机，该模型先对句法树进行剪枝，从树中获取句法结构信息，最后训练一个支持向量机对零指代词进行检测和消解；</w:t>
      </w:r>
      <w:r>
        <w:rPr>
          <w:rFonts w:hint="eastAsia"/>
        </w:rPr>
        <w:t>Zhao</w:t>
      </w:r>
      <w:r>
        <w:rPr>
          <w:rFonts w:hint="eastAsia"/>
        </w:rPr>
        <w:t>和</w:t>
      </w:r>
      <w:r>
        <w:rPr>
          <w:rFonts w:hint="eastAsia"/>
        </w:rPr>
        <w:t xml:space="preserve"> Ng</w:t>
      </w:r>
      <w:r>
        <w:rPr>
          <w:vertAlign w:val="superscript"/>
        </w:rPr>
        <w:t>[33]</w:t>
      </w:r>
      <w:r>
        <w:rPr>
          <w:rFonts w:hint="eastAsia"/>
        </w:rPr>
        <w:t>首次将机器学习算法应用零指代消解的问题上，提出了一种基于特征抽取的零指代消解系统；</w:t>
      </w:r>
      <w:r>
        <w:rPr>
          <w:rFonts w:hint="eastAsia"/>
        </w:rPr>
        <w:t xml:space="preserve"> </w:t>
      </w:r>
      <w:r>
        <w:rPr>
          <w:rFonts w:hint="eastAsia"/>
        </w:rPr>
        <w:t>传统的有监督学习方法需要大量标注数据集，</w:t>
      </w:r>
      <w:r>
        <w:rPr>
          <w:rFonts w:hint="eastAsia"/>
        </w:rPr>
        <w:t>Chen</w:t>
      </w:r>
      <w:r>
        <w:rPr>
          <w:rFonts w:hint="eastAsia"/>
        </w:rPr>
        <w:t>和</w:t>
      </w:r>
      <w:r>
        <w:rPr>
          <w:rFonts w:hint="eastAsia"/>
        </w:rPr>
        <w:t>Ng</w:t>
      </w:r>
      <w:r>
        <w:rPr>
          <w:vertAlign w:val="superscript"/>
        </w:rPr>
        <w:t>[34]</w:t>
      </w:r>
      <w:r>
        <w:rPr>
          <w:rFonts w:hint="eastAsia"/>
        </w:rPr>
        <w:t>等人使用无监督方法来解决零指代消解任务，基于最大期望算法，提出使用在人工标注的语料库上训练一个的无监督模型来完成零指代消解任务。</w:t>
      </w:r>
    </w:p>
    <w:p w:rsidR="00B776CB" w:rsidRDefault="00F02D9A">
      <w:pPr>
        <w:tabs>
          <w:tab w:val="center" w:pos="4536"/>
          <w:tab w:val="right" w:pos="10490"/>
        </w:tabs>
        <w:ind w:firstLine="480"/>
      </w:pPr>
      <w:r>
        <w:rPr>
          <w:rFonts w:hint="eastAsia"/>
        </w:rPr>
        <w:lastRenderedPageBreak/>
        <w:t>而后，随着深度学习出现，</w:t>
      </w:r>
      <w:r>
        <w:t>Chen</w:t>
      </w:r>
      <w:r>
        <w:rPr>
          <w:rFonts w:hint="eastAsia"/>
        </w:rPr>
        <w:t>和</w:t>
      </w:r>
      <w:r>
        <w:rPr>
          <w:rFonts w:hint="eastAsia"/>
        </w:rPr>
        <w:t>Ng</w:t>
      </w:r>
      <w:r>
        <w:rPr>
          <w:vertAlign w:val="superscript"/>
        </w:rPr>
        <w:t>[35]</w:t>
      </w:r>
      <w:r>
        <w:rPr>
          <w:rFonts w:hint="eastAsia"/>
        </w:rPr>
        <w:t>为了解决传统零指代消解模型需要大量手工特征的问题，从词嵌入模型出发，首次使用深度</w:t>
      </w:r>
      <w:r>
        <w:t>卷积神经网络来</w:t>
      </w:r>
      <w:r>
        <w:rPr>
          <w:rFonts w:hint="eastAsia"/>
        </w:rPr>
        <w:t>进行特征提取，并在得分层计算对表述对的共指性进行评分</w:t>
      </w:r>
      <w:r>
        <w:t>；基于</w:t>
      </w:r>
      <w:r>
        <w:t>Chen</w:t>
      </w:r>
      <w:r>
        <w:t>的研究成果</w:t>
      </w:r>
      <w:r>
        <w:rPr>
          <w:color w:val="000000"/>
          <w:kern w:val="0"/>
          <w:sz w:val="19"/>
          <w:szCs w:val="19"/>
          <w:lang w:bidi="ar"/>
        </w:rPr>
        <w:t>，</w:t>
      </w:r>
      <w:r>
        <w:rPr>
          <w:color w:val="000000"/>
          <w:kern w:val="0"/>
          <w:lang w:bidi="ar"/>
        </w:rPr>
        <w:t>Yi</w:t>
      </w:r>
      <w:r>
        <w:rPr>
          <w:rFonts w:hint="eastAsia"/>
          <w:color w:val="000000"/>
          <w:kern w:val="0"/>
          <w:lang w:bidi="ar"/>
        </w:rPr>
        <w:t>n</w:t>
      </w:r>
      <w:r>
        <w:rPr>
          <w:color w:val="000000"/>
          <w:kern w:val="0"/>
          <w:lang w:bidi="ar"/>
        </w:rPr>
        <w:t>等人</w:t>
      </w:r>
      <w:r>
        <w:rPr>
          <w:vertAlign w:val="superscript"/>
        </w:rPr>
        <w:t>[36]</w:t>
      </w:r>
      <w:r>
        <w:rPr>
          <w:color w:val="000000"/>
          <w:kern w:val="0"/>
          <w:lang w:bidi="ar"/>
        </w:rPr>
        <w:t>提出了</w:t>
      </w:r>
      <w:r>
        <w:rPr>
          <w:rFonts w:hint="eastAsia"/>
          <w:color w:val="000000"/>
          <w:kern w:val="0"/>
          <w:lang w:bidi="ar"/>
        </w:rPr>
        <w:t>一种</w:t>
      </w:r>
      <w:r>
        <w:rPr>
          <w:color w:val="000000"/>
          <w:kern w:val="0"/>
          <w:lang w:bidi="ar"/>
        </w:rPr>
        <w:t>ZPSNN</w:t>
      </w:r>
      <w:r>
        <w:rPr>
          <w:color w:val="000000"/>
          <w:kern w:val="0"/>
          <w:lang w:bidi="ar"/>
        </w:rPr>
        <w:t>网络，该网络主要探索更好的利用上下文语义信息来</w:t>
      </w:r>
      <w:r>
        <w:rPr>
          <w:rFonts w:hint="eastAsia"/>
          <w:color w:val="000000"/>
          <w:kern w:val="0"/>
          <w:lang w:bidi="ar"/>
        </w:rPr>
        <w:t>对</w:t>
      </w:r>
      <w:r>
        <w:rPr>
          <w:color w:val="000000"/>
          <w:kern w:val="0"/>
          <w:lang w:bidi="ar"/>
        </w:rPr>
        <w:t>零指代词</w:t>
      </w:r>
      <w:r>
        <w:rPr>
          <w:rFonts w:hint="eastAsia"/>
          <w:color w:val="000000"/>
          <w:kern w:val="0"/>
          <w:lang w:bidi="ar"/>
        </w:rPr>
        <w:t>进行表示</w:t>
      </w:r>
      <w:r>
        <w:rPr>
          <w:color w:val="000000"/>
          <w:kern w:val="0"/>
          <w:lang w:bidi="ar"/>
        </w:rPr>
        <w:t>，使得向量化后的零指代词具有更丰富的特征；</w:t>
      </w:r>
      <w:r>
        <w:rPr>
          <w:rFonts w:hint="eastAsia"/>
          <w:color w:val="000000"/>
          <w:kern w:val="0"/>
          <w:lang w:bidi="ar"/>
        </w:rPr>
        <w:t>Liu</w:t>
      </w:r>
      <w:r>
        <w:rPr>
          <w:rFonts w:hint="eastAsia"/>
          <w:color w:val="000000"/>
          <w:kern w:val="0"/>
          <w:lang w:bidi="ar"/>
        </w:rPr>
        <w:t>等人</w:t>
      </w:r>
      <w:r>
        <w:rPr>
          <w:rFonts w:hint="eastAsia"/>
          <w:color w:val="000000"/>
          <w:kern w:val="0"/>
          <w:vertAlign w:val="superscript"/>
          <w:lang w:bidi="ar"/>
        </w:rPr>
        <w:t>[</w:t>
      </w:r>
      <w:r>
        <w:rPr>
          <w:color w:val="000000"/>
          <w:kern w:val="0"/>
          <w:vertAlign w:val="superscript"/>
          <w:lang w:bidi="ar"/>
        </w:rPr>
        <w:t>37]</w:t>
      </w:r>
      <w:r>
        <w:rPr>
          <w:rFonts w:hint="eastAsia"/>
          <w:color w:val="000000"/>
          <w:kern w:val="0"/>
          <w:lang w:bidi="ar"/>
        </w:rPr>
        <w:t>提出一种使用伪数据集对原始语料库</w:t>
      </w:r>
      <w:r w:rsidR="00275C06">
        <w:rPr>
          <w:rFonts w:hint="eastAsia"/>
          <w:color w:val="000000"/>
          <w:kern w:val="0"/>
          <w:lang w:bidi="ar"/>
        </w:rPr>
        <w:t>进行扩充的方法来提升模型的性能，同时其将零指代消解问题转化为</w:t>
      </w:r>
      <w:r>
        <w:rPr>
          <w:rFonts w:hint="eastAsia"/>
          <w:color w:val="000000"/>
          <w:kern w:val="0"/>
          <w:lang w:bidi="ar"/>
        </w:rPr>
        <w:t>Q</w:t>
      </w:r>
      <w:r>
        <w:rPr>
          <w:color w:val="000000"/>
          <w:kern w:val="0"/>
          <w:lang w:bidi="ar"/>
        </w:rPr>
        <w:t>/A</w:t>
      </w:r>
      <w:r>
        <w:rPr>
          <w:rFonts w:hint="eastAsia"/>
          <w:color w:val="000000"/>
          <w:kern w:val="0"/>
          <w:lang w:bidi="ar"/>
        </w:rPr>
        <w:t>问题来对零指代词进行消解；</w:t>
      </w:r>
      <w:r>
        <w:rPr>
          <w:color w:val="000000"/>
          <w:kern w:val="0"/>
          <w:lang w:bidi="ar"/>
        </w:rPr>
        <w:t>Yin</w:t>
      </w:r>
      <w:r>
        <w:rPr>
          <w:color w:val="000000"/>
          <w:kern w:val="0"/>
          <w:lang w:bidi="ar"/>
        </w:rPr>
        <w:t>等人</w:t>
      </w:r>
      <w:r>
        <w:rPr>
          <w:vertAlign w:val="superscript"/>
        </w:rPr>
        <w:t>[38]</w:t>
      </w:r>
      <w:r>
        <w:rPr>
          <w:color w:val="000000"/>
          <w:kern w:val="0"/>
          <w:lang w:bidi="ar"/>
        </w:rPr>
        <w:t>基于</w:t>
      </w:r>
      <w:r>
        <w:rPr>
          <w:color w:val="000000"/>
          <w:kern w:val="0"/>
          <w:lang w:bidi="ar"/>
        </w:rPr>
        <w:t>LSTM</w:t>
      </w:r>
      <w:r>
        <w:rPr>
          <w:color w:val="000000"/>
          <w:kern w:val="0"/>
          <w:lang w:bidi="ar"/>
        </w:rPr>
        <w:t>模型</w:t>
      </w:r>
      <w:r>
        <w:rPr>
          <w:vertAlign w:val="superscript"/>
        </w:rPr>
        <w:t>[39]</w:t>
      </w:r>
      <w:r>
        <w:rPr>
          <w:color w:val="000000"/>
          <w:kern w:val="0"/>
          <w:lang w:bidi="ar"/>
        </w:rPr>
        <w:t>提出</w:t>
      </w:r>
      <w:r>
        <w:rPr>
          <w:rFonts w:hint="eastAsia"/>
          <w:color w:val="000000"/>
          <w:kern w:val="0"/>
          <w:lang w:bidi="ar"/>
        </w:rPr>
        <w:t>了</w:t>
      </w:r>
      <w:r>
        <w:rPr>
          <w:color w:val="000000"/>
          <w:kern w:val="0"/>
          <w:lang w:bidi="ar"/>
        </w:rPr>
        <w:t>ZP-</w:t>
      </w:r>
      <w:r w:rsidR="003621B6">
        <w:rPr>
          <w:color w:val="000000"/>
          <w:kern w:val="0"/>
          <w:lang w:bidi="ar"/>
        </w:rPr>
        <w:t>C</w:t>
      </w:r>
      <w:r>
        <w:rPr>
          <w:color w:val="000000"/>
          <w:kern w:val="0"/>
          <w:lang w:bidi="ar"/>
        </w:rPr>
        <w:t>entered LSTM</w:t>
      </w:r>
      <w:r>
        <w:rPr>
          <w:color w:val="000000"/>
          <w:kern w:val="0"/>
          <w:lang w:bidi="ar"/>
        </w:rPr>
        <w:t>模型来</w:t>
      </w:r>
      <w:r>
        <w:rPr>
          <w:rFonts w:hint="eastAsia"/>
          <w:color w:val="000000"/>
          <w:kern w:val="0"/>
          <w:lang w:bidi="ar"/>
        </w:rPr>
        <w:t>对中文</w:t>
      </w:r>
      <w:r>
        <w:rPr>
          <w:color w:val="000000"/>
          <w:kern w:val="0"/>
          <w:lang w:bidi="ar"/>
        </w:rPr>
        <w:t>零指代词</w:t>
      </w:r>
      <w:r>
        <w:rPr>
          <w:rFonts w:hint="eastAsia"/>
          <w:color w:val="000000"/>
          <w:kern w:val="0"/>
          <w:lang w:bidi="ar"/>
        </w:rPr>
        <w:t>进行向量化表示</w:t>
      </w:r>
      <w:r>
        <w:rPr>
          <w:color w:val="000000"/>
          <w:kern w:val="0"/>
          <w:lang w:bidi="ar"/>
        </w:rPr>
        <w:t>，</w:t>
      </w:r>
      <w:r>
        <w:rPr>
          <w:color w:val="000000"/>
          <w:kern w:val="0"/>
          <w:lang w:bidi="ar"/>
        </w:rPr>
        <w:t>LSTM</w:t>
      </w:r>
      <w:r>
        <w:rPr>
          <w:color w:val="000000"/>
          <w:kern w:val="0"/>
          <w:lang w:bidi="ar"/>
        </w:rPr>
        <w:t>能更好的获得零指代词上下文的文本特征；</w:t>
      </w:r>
      <w:r>
        <w:rPr>
          <w:rFonts w:hint="eastAsia"/>
          <w:color w:val="000000"/>
          <w:kern w:val="0"/>
          <w:lang w:bidi="ar"/>
        </w:rPr>
        <w:t>Fang</w:t>
      </w:r>
      <w:r>
        <w:rPr>
          <w:color w:val="000000"/>
          <w:kern w:val="0"/>
          <w:lang w:bidi="ar"/>
        </w:rPr>
        <w:t>等人</w:t>
      </w:r>
      <w:r>
        <w:rPr>
          <w:vertAlign w:val="superscript"/>
        </w:rPr>
        <w:t>[40]</w:t>
      </w:r>
      <w:r w:rsidR="00A34434">
        <w:rPr>
          <w:rFonts w:hint="eastAsia"/>
          <w:color w:val="000000"/>
          <w:kern w:val="0"/>
          <w:lang w:bidi="ar"/>
        </w:rPr>
        <w:t>基于</w:t>
      </w:r>
      <w:r>
        <w:rPr>
          <w:color w:val="000000"/>
          <w:kern w:val="0"/>
          <w:lang w:bidi="ar"/>
        </w:rPr>
        <w:t>Chain-to-Chain</w:t>
      </w:r>
      <w:r>
        <w:rPr>
          <w:color w:val="000000"/>
          <w:kern w:val="0"/>
          <w:lang w:bidi="ar"/>
        </w:rPr>
        <w:t>的方式来解决中文零指代消解问题，该模型中把连续的零指代词聚集在一条共同引用链上，同时每个零指代词也都是一个独立的个体。这样每个零指代</w:t>
      </w:r>
      <w:r>
        <w:rPr>
          <w:rFonts w:hint="eastAsia"/>
          <w:color w:val="000000"/>
          <w:kern w:val="0"/>
          <w:lang w:bidi="ar"/>
        </w:rPr>
        <w:t>词</w:t>
      </w:r>
      <w:r>
        <w:rPr>
          <w:color w:val="000000"/>
          <w:kern w:val="0"/>
          <w:lang w:bidi="ar"/>
        </w:rPr>
        <w:t>就可以</w:t>
      </w:r>
      <w:r>
        <w:rPr>
          <w:rFonts w:hint="eastAsia"/>
          <w:color w:val="000000"/>
          <w:kern w:val="0"/>
          <w:lang w:bidi="ar"/>
        </w:rPr>
        <w:t>以共指</w:t>
      </w:r>
      <w:r>
        <w:rPr>
          <w:color w:val="000000"/>
          <w:kern w:val="0"/>
          <w:lang w:bidi="ar"/>
        </w:rPr>
        <w:t>链上的其他零指代词作为桥梁与文本距离较远的候选先行语更好的判断其是否具有可消解关系</w:t>
      </w:r>
      <w:r>
        <w:rPr>
          <w:rFonts w:hint="eastAsia"/>
          <w:color w:val="000000"/>
          <w:kern w:val="0"/>
          <w:lang w:bidi="ar"/>
        </w:rPr>
        <w:t>。</w:t>
      </w:r>
      <w:r>
        <w:rPr>
          <w:rFonts w:hint="eastAsia"/>
          <w:color w:val="000000"/>
          <w:kern w:val="0"/>
          <w:lang w:bidi="ar"/>
        </w:rPr>
        <w:t>Y</w:t>
      </w:r>
      <w:r>
        <w:rPr>
          <w:color w:val="000000"/>
          <w:kern w:val="0"/>
          <w:lang w:bidi="ar"/>
        </w:rPr>
        <w:t>in</w:t>
      </w:r>
      <w:r>
        <w:rPr>
          <w:rFonts w:hint="eastAsia"/>
          <w:color w:val="000000"/>
          <w:kern w:val="0"/>
          <w:lang w:bidi="ar"/>
        </w:rPr>
        <w:t>等人</w:t>
      </w:r>
      <w:r>
        <w:rPr>
          <w:rFonts w:hint="eastAsia"/>
          <w:color w:val="000000"/>
          <w:kern w:val="0"/>
          <w:vertAlign w:val="superscript"/>
          <w:lang w:bidi="ar"/>
        </w:rPr>
        <w:t>[</w:t>
      </w:r>
      <w:r>
        <w:rPr>
          <w:color w:val="000000"/>
          <w:kern w:val="0"/>
          <w:vertAlign w:val="superscript"/>
          <w:lang w:bidi="ar"/>
        </w:rPr>
        <w:t>41]</w:t>
      </w:r>
      <w:r>
        <w:rPr>
          <w:rFonts w:hint="eastAsia"/>
          <w:color w:val="000000"/>
          <w:kern w:val="0"/>
          <w:lang w:bidi="ar"/>
        </w:rPr>
        <w:t>基于强化学习的思想将中文零指代词的消解抽象为马尔科夫决策过程，抽象出状态、动作和奖励三要素来解决中文零指代消解问题，并且达到了该领域的最优效果。</w:t>
      </w:r>
    </w:p>
    <w:p w:rsidR="00B776CB" w:rsidRDefault="00F02D9A">
      <w:pPr>
        <w:pStyle w:val="a0"/>
        <w:tabs>
          <w:tab w:val="center" w:pos="4536"/>
          <w:tab w:val="right" w:pos="10490"/>
        </w:tabs>
        <w:spacing w:before="156" w:after="156"/>
      </w:pPr>
      <w:bookmarkStart w:id="78" w:name="_Toc499543929"/>
      <w:bookmarkStart w:id="79" w:name="_Toc22925579"/>
      <w:bookmarkStart w:id="80" w:name="_Toc23886222"/>
      <w:bookmarkStart w:id="81" w:name="_Toc26123492"/>
      <w:bookmarkStart w:id="82" w:name="_Toc23630884"/>
      <w:bookmarkStart w:id="83" w:name="_Toc23180742"/>
      <w:bookmarkStart w:id="84" w:name="_Toc24118408"/>
      <w:bookmarkStart w:id="85" w:name="_Toc23639152"/>
      <w:bookmarkStart w:id="86" w:name="_Toc23703581"/>
      <w:bookmarkStart w:id="87" w:name="_Toc72398156"/>
      <w:r>
        <w:rPr>
          <w:rFonts w:hint="eastAsia"/>
        </w:rPr>
        <w:t>研究</w:t>
      </w:r>
      <w:bookmarkEnd w:id="78"/>
      <w:bookmarkEnd w:id="79"/>
      <w:bookmarkEnd w:id="80"/>
      <w:bookmarkEnd w:id="81"/>
      <w:bookmarkEnd w:id="82"/>
      <w:bookmarkEnd w:id="83"/>
      <w:bookmarkEnd w:id="84"/>
      <w:bookmarkEnd w:id="85"/>
      <w:bookmarkEnd w:id="86"/>
      <w:r>
        <w:rPr>
          <w:rFonts w:hint="eastAsia"/>
        </w:rPr>
        <w:t>内容及意义</w:t>
      </w:r>
      <w:bookmarkEnd w:id="87"/>
    </w:p>
    <w:p w:rsidR="00B776CB" w:rsidRDefault="00F02D9A">
      <w:pPr>
        <w:ind w:firstLine="480"/>
      </w:pPr>
      <w:r>
        <w:t>基于</w:t>
      </w:r>
      <w:r>
        <w:rPr>
          <w:rFonts w:hint="eastAsia"/>
        </w:rPr>
        <w:t>上述研究背景</w:t>
      </w:r>
      <w:r>
        <w:t>，</w:t>
      </w:r>
      <w:r>
        <w:rPr>
          <w:rFonts w:hint="eastAsia"/>
        </w:rPr>
        <w:t>本论文主要对英汉互译文本中的共指消解现象及其关键问题进行了深入探索，着眼于英文共指消解</w:t>
      </w:r>
      <w:r w:rsidR="00275C06">
        <w:rPr>
          <w:rFonts w:hint="eastAsia"/>
        </w:rPr>
        <w:t>和中文零指代消解两个关键问题并提出了相关解决方案并进行实验验证，</w:t>
      </w:r>
      <w:r w:rsidR="007B46B0">
        <w:rPr>
          <w:rFonts w:hint="eastAsia"/>
        </w:rPr>
        <w:t>本文具体的研究内容如下</w:t>
      </w:r>
      <w:r>
        <w:rPr>
          <w:rFonts w:hint="eastAsia"/>
        </w:rPr>
        <w:t>。</w:t>
      </w:r>
      <w:r>
        <w:t xml:space="preserve"> </w:t>
      </w:r>
    </w:p>
    <w:p w:rsidR="00B776CB" w:rsidRDefault="00417E07" w:rsidP="00417E07">
      <w:pPr>
        <w:ind w:firstLineChars="0" w:firstLine="480"/>
      </w:pPr>
      <w:r>
        <w:rPr>
          <w:rFonts w:hint="eastAsia"/>
        </w:rPr>
        <w:t xml:space="preserve">(1) </w:t>
      </w:r>
      <w:r w:rsidR="00F02D9A">
        <w:rPr>
          <w:rFonts w:hint="eastAsia"/>
        </w:rPr>
        <w:t>英文共指消解</w:t>
      </w:r>
    </w:p>
    <w:p w:rsidR="00B776CB" w:rsidRDefault="00F02D9A">
      <w:pPr>
        <w:ind w:firstLine="480"/>
      </w:pPr>
      <w:r>
        <w:rPr>
          <w:rFonts w:hint="eastAsia"/>
        </w:rPr>
        <w:t>基于前人的</w:t>
      </w:r>
      <w:r>
        <w:t>研究</w:t>
      </w:r>
      <w:r>
        <w:rPr>
          <w:rFonts w:hint="eastAsia"/>
        </w:rPr>
        <w:t>，整个</w:t>
      </w:r>
      <w:r>
        <w:t>英文共指消解</w:t>
      </w:r>
      <w:r>
        <w:rPr>
          <w:rFonts w:hint="eastAsia"/>
        </w:rPr>
        <w:t>任务</w:t>
      </w:r>
      <w:r>
        <w:t>可以分为三个阶段</w:t>
      </w:r>
      <w:r>
        <w:rPr>
          <w:rFonts w:hint="eastAsia"/>
        </w:rPr>
        <w:t>：原始语料库的</w:t>
      </w:r>
      <w:r>
        <w:t>向量化</w:t>
      </w:r>
      <w:r>
        <w:rPr>
          <w:rFonts w:hint="eastAsia"/>
        </w:rPr>
        <w:t>表示、</w:t>
      </w:r>
      <w:r>
        <w:t>表述检测</w:t>
      </w:r>
      <w:r>
        <w:rPr>
          <w:rFonts w:hint="eastAsia"/>
        </w:rPr>
        <w:t>以及共指</w:t>
      </w:r>
      <w:r>
        <w:t>消解器的</w:t>
      </w:r>
      <w:r w:rsidR="00F61DC1">
        <w:rPr>
          <w:rFonts w:hint="eastAsia"/>
        </w:rPr>
        <w:t>设计，其中的重点是共指消解器的设计。本</w:t>
      </w:r>
      <w:r w:rsidR="00AA0E35">
        <w:rPr>
          <w:rFonts w:hint="eastAsia"/>
        </w:rPr>
        <w:t>文针对</w:t>
      </w:r>
      <w:r>
        <w:rPr>
          <w:rFonts w:hint="eastAsia"/>
        </w:rPr>
        <w:t>英文共指消解</w:t>
      </w:r>
      <w:r w:rsidR="00F61DC1">
        <w:rPr>
          <w:rFonts w:hint="eastAsia"/>
        </w:rPr>
        <w:t>的</w:t>
      </w:r>
      <w:r w:rsidR="007B46B0">
        <w:rPr>
          <w:rFonts w:hint="eastAsia"/>
        </w:rPr>
        <w:t>研究内容</w:t>
      </w:r>
      <w:r w:rsidR="00F61DC1">
        <w:rPr>
          <w:rFonts w:hint="eastAsia"/>
        </w:rPr>
        <w:t>包含以下几点内容</w:t>
      </w:r>
      <w:r w:rsidR="00517AB1">
        <w:rPr>
          <w:rFonts w:hint="eastAsia"/>
        </w:rPr>
        <w:t>。</w:t>
      </w:r>
    </w:p>
    <w:p w:rsidR="00B776CB" w:rsidRDefault="00DC50B6">
      <w:pPr>
        <w:ind w:firstLineChars="0" w:firstLine="480"/>
      </w:pPr>
      <w:r>
        <w:t xml:space="preserve">1) </w:t>
      </w:r>
      <w:r w:rsidR="00F02D9A">
        <w:rPr>
          <w:rFonts w:hint="eastAsia"/>
        </w:rPr>
        <w:t>原始语料库的多词嵌入模型联合表示</w:t>
      </w:r>
      <w:r w:rsidR="00F02D9A">
        <w:t>。考虑到</w:t>
      </w:r>
      <w:r w:rsidR="00F02D9A">
        <w:rPr>
          <w:rFonts w:hint="eastAsia"/>
        </w:rPr>
        <w:t>静态词嵌入模型和预训练词嵌入</w:t>
      </w:r>
      <w:r w:rsidR="00F02D9A">
        <w:t>模型各自的特点，本文</w:t>
      </w:r>
      <w:r w:rsidR="00F02D9A">
        <w:rPr>
          <w:rFonts w:hint="eastAsia"/>
        </w:rPr>
        <w:t>联合多种词嵌入技术对原始语料库进行向量化表示</w:t>
      </w:r>
      <w:r w:rsidR="00F02D9A">
        <w:t>，并</w:t>
      </w:r>
      <w:r w:rsidR="00F02D9A">
        <w:rPr>
          <w:rFonts w:hint="eastAsia"/>
        </w:rPr>
        <w:t>词嵌入层后</w:t>
      </w:r>
      <w:r w:rsidR="00F02D9A">
        <w:t>使用</w:t>
      </w:r>
      <w:r w:rsidR="00F02D9A">
        <w:rPr>
          <w:rFonts w:hint="eastAsia"/>
        </w:rPr>
        <w:t>编码层对文本的上下文</w:t>
      </w:r>
      <w:r w:rsidR="00F02D9A">
        <w:t>进一步编码。</w:t>
      </w:r>
    </w:p>
    <w:p w:rsidR="00B776CB" w:rsidRDefault="00DC50B6">
      <w:pPr>
        <w:ind w:firstLineChars="0" w:firstLine="480"/>
      </w:pPr>
      <w:r>
        <w:lastRenderedPageBreak/>
        <w:t xml:space="preserve">2) </w:t>
      </w:r>
      <w:r w:rsidR="00F02D9A">
        <w:rPr>
          <w:rFonts w:hint="eastAsia"/>
        </w:rPr>
        <w:t>候选先行语的搜索空间修剪。为了提高模型的效率并且并非所有的表述都是可消解的表述，本文基于表述检测结果对待消解表述</w:t>
      </w:r>
      <w:r w:rsidR="007B46B0">
        <w:rPr>
          <w:rFonts w:hint="eastAsia"/>
        </w:rPr>
        <w:t>空间</w:t>
      </w:r>
      <w:r w:rsidR="00F02D9A">
        <w:rPr>
          <w:rFonts w:hint="eastAsia"/>
        </w:rPr>
        <w:t>进行了修剪。为进一步提升模型效率，本文基于</w:t>
      </w:r>
      <w:r w:rsidR="00054979">
        <w:rPr>
          <w:rFonts w:hint="eastAsia"/>
        </w:rPr>
        <w:t>一种交替非线性评分函数</w:t>
      </w:r>
      <w:r w:rsidR="00F02D9A">
        <w:rPr>
          <w:rFonts w:hint="eastAsia"/>
        </w:rPr>
        <w:t>对</w:t>
      </w:r>
      <w:r w:rsidR="007B46B0">
        <w:rPr>
          <w:rFonts w:hint="eastAsia"/>
        </w:rPr>
        <w:t>当前待消解表述的</w:t>
      </w:r>
      <w:r w:rsidR="00F02D9A">
        <w:rPr>
          <w:rFonts w:hint="eastAsia"/>
        </w:rPr>
        <w:t>真正先行语的搜索空间</w:t>
      </w:r>
      <w:r w:rsidR="00F02D9A">
        <w:t>进行</w:t>
      </w:r>
      <w:r w:rsidR="00F02D9A">
        <w:rPr>
          <w:rFonts w:hint="eastAsia"/>
        </w:rPr>
        <w:t>了由粗粒度到精粒度的</w:t>
      </w:r>
      <w:r w:rsidR="00F02D9A">
        <w:t>修剪</w:t>
      </w:r>
      <w:r w:rsidR="00F02D9A">
        <w:rPr>
          <w:rFonts w:hint="eastAsia"/>
        </w:rPr>
        <w:t>。</w:t>
      </w:r>
    </w:p>
    <w:p w:rsidR="00B776CB" w:rsidRDefault="00DC50B6">
      <w:pPr>
        <w:ind w:firstLine="480"/>
      </w:pPr>
      <w:r>
        <w:t xml:space="preserve">3) </w:t>
      </w:r>
      <w:r w:rsidR="00F02D9A">
        <w:rPr>
          <w:rFonts w:hint="eastAsia"/>
        </w:rPr>
        <w:t>共指消解器设计。</w:t>
      </w:r>
      <w:r w:rsidR="00F02D9A">
        <w:t>本文</w:t>
      </w:r>
      <w:r w:rsidR="00F02D9A">
        <w:rPr>
          <w:rFonts w:hint="eastAsia"/>
        </w:rPr>
        <w:t>提出了</w:t>
      </w:r>
      <w:r w:rsidR="00F02D9A">
        <w:t>两种多尺度文本</w:t>
      </w:r>
      <w:r w:rsidR="00F02D9A">
        <w:rPr>
          <w:rFonts w:hint="eastAsia"/>
        </w:rPr>
        <w:t>表述对</w:t>
      </w:r>
      <w:r w:rsidR="00275C06">
        <w:rPr>
          <w:rFonts w:hint="eastAsia"/>
        </w:rPr>
        <w:t>语义</w:t>
      </w:r>
      <w:r w:rsidR="00275C06">
        <w:t>特征</w:t>
      </w:r>
      <w:r w:rsidR="00275C06">
        <w:rPr>
          <w:rFonts w:hint="eastAsia"/>
        </w:rPr>
        <w:t>提取模块</w:t>
      </w:r>
      <w:r w:rsidR="00F02D9A">
        <w:rPr>
          <w:rFonts w:hint="eastAsia"/>
        </w:rPr>
        <w:t>：</w:t>
      </w:r>
      <w:r w:rsidR="00F02D9A">
        <w:t xml:space="preserve">SPNet </w:t>
      </w:r>
      <w:r w:rsidR="00F02D9A">
        <w:rPr>
          <w:rFonts w:hint="eastAsia"/>
        </w:rPr>
        <w:t>(</w:t>
      </w:r>
      <w:r w:rsidR="00F02D9A">
        <w:t xml:space="preserve">Serial and Parallel Convolutional Neural Network) </w:t>
      </w:r>
      <w:r w:rsidR="00F02D9A">
        <w:t>和</w:t>
      </w:r>
      <w:r w:rsidR="00F02D9A">
        <w:t xml:space="preserve">T-SPNet </w:t>
      </w:r>
      <w:r w:rsidR="00F02D9A">
        <w:rPr>
          <w:rFonts w:hint="eastAsia"/>
        </w:rPr>
        <w:t>(</w:t>
      </w:r>
      <w:r w:rsidR="00F02D9A">
        <w:t>Two Channels Serial and Parallel Convolutional Neural Network)</w:t>
      </w:r>
      <w:r w:rsidR="00275C06">
        <w:rPr>
          <w:rFonts w:hint="eastAsia"/>
        </w:rPr>
        <w:t>。</w:t>
      </w:r>
      <w:r w:rsidR="00F02D9A">
        <w:rPr>
          <w:rFonts w:hint="eastAsia"/>
        </w:rPr>
        <w:t>基于</w:t>
      </w:r>
      <w:r w:rsidR="00275C06">
        <w:rPr>
          <w:rFonts w:hint="eastAsia"/>
        </w:rPr>
        <w:t>此</w:t>
      </w:r>
      <w:r w:rsidR="00F02D9A">
        <w:rPr>
          <w:rFonts w:hint="eastAsia"/>
        </w:rPr>
        <w:t>两者</w:t>
      </w:r>
      <w:r w:rsidR="00275C06">
        <w:rPr>
          <w:rFonts w:hint="eastAsia"/>
        </w:rPr>
        <w:t>本文</w:t>
      </w:r>
      <w:r w:rsidR="00F02D9A">
        <w:t>构建</w:t>
      </w:r>
      <w:r w:rsidR="00F02D9A">
        <w:rPr>
          <w:rFonts w:hint="eastAsia"/>
        </w:rPr>
        <w:t>了</w:t>
      </w:r>
      <w:r w:rsidR="00F02D9A">
        <w:t>一</w:t>
      </w:r>
      <w:r w:rsidR="00F02D9A">
        <w:rPr>
          <w:rFonts w:hint="eastAsia"/>
        </w:rPr>
        <w:t>种高阶英文</w:t>
      </w:r>
      <w:r w:rsidR="00F02D9A">
        <w:t>共指消解器。该消解器针对输入的表述对可以在不同的尺度</w:t>
      </w:r>
      <w:r w:rsidR="00F02D9A">
        <w:rPr>
          <w:rFonts w:hint="eastAsia"/>
        </w:rPr>
        <w:t>对表述对的深层次语义特征、语义依赖以及</w:t>
      </w:r>
      <w:r w:rsidR="006420DC">
        <w:rPr>
          <w:rFonts w:hint="eastAsia"/>
        </w:rPr>
        <w:t>语义</w:t>
      </w:r>
      <w:r w:rsidR="00F02D9A">
        <w:rPr>
          <w:rFonts w:hint="eastAsia"/>
        </w:rPr>
        <w:t>相似性等特征进行提取</w:t>
      </w:r>
      <w:r w:rsidR="00275C06">
        <w:rPr>
          <w:rFonts w:hint="eastAsia"/>
        </w:rPr>
        <w:t>并用于共指性判断</w:t>
      </w:r>
      <w:r w:rsidR="00F02D9A">
        <w:t>。</w:t>
      </w:r>
    </w:p>
    <w:p w:rsidR="00B776CB" w:rsidRDefault="00DC50B6">
      <w:pPr>
        <w:ind w:firstLine="480"/>
      </w:pPr>
      <w:r>
        <w:t xml:space="preserve">4) </w:t>
      </w:r>
      <w:r w:rsidR="00F02D9A">
        <w:rPr>
          <w:rFonts w:hint="eastAsia"/>
        </w:rPr>
        <w:t>字段向量</w:t>
      </w:r>
      <w:r w:rsidR="00F2249D">
        <w:rPr>
          <w:rFonts w:hint="eastAsia"/>
        </w:rPr>
        <w:t>化</w:t>
      </w:r>
      <w:r w:rsidR="00F02D9A">
        <w:rPr>
          <w:rFonts w:hint="eastAsia"/>
        </w:rPr>
        <w:t>表示更新。之前阶段的预测结果对当前的预测具有一定的指导性，本文结合注意力机制</w:t>
      </w:r>
      <w:r w:rsidR="007B46B0">
        <w:rPr>
          <w:rFonts w:hint="eastAsia"/>
        </w:rPr>
        <w:t>在消解器的中间阶段对字段的向量化表示进行更新并结合原始的表示形式</w:t>
      </w:r>
      <w:r w:rsidR="00F02D9A">
        <w:rPr>
          <w:rFonts w:hint="eastAsia"/>
        </w:rPr>
        <w:t>构建</w:t>
      </w:r>
      <w:r w:rsidR="007B46B0">
        <w:rPr>
          <w:rFonts w:hint="eastAsia"/>
        </w:rPr>
        <w:t>一种字段的多通道表示形式</w:t>
      </w:r>
      <w:r w:rsidR="00F02D9A">
        <w:rPr>
          <w:rFonts w:hint="eastAsia"/>
        </w:rPr>
        <w:t>。</w:t>
      </w:r>
    </w:p>
    <w:p w:rsidR="00B776CB" w:rsidRDefault="00315686">
      <w:pPr>
        <w:ind w:firstLineChars="0" w:firstLine="480"/>
      </w:pPr>
      <w:r>
        <w:t xml:space="preserve">5) </w:t>
      </w:r>
      <w:r w:rsidR="00F02D9A">
        <w:rPr>
          <w:rFonts w:hint="eastAsia"/>
        </w:rPr>
        <w:t>表述检测模块和共指消解器的联合优化。传统的英文共指消解模型并没有对</w:t>
      </w:r>
      <w:r w:rsidR="00F02D9A">
        <w:t>表述检测模块</w:t>
      </w:r>
      <w:r w:rsidR="00F02D9A">
        <w:rPr>
          <w:rFonts w:hint="eastAsia"/>
        </w:rPr>
        <w:t>的优化给予单独的指导，但是表述检测模块的判断为消解器的共指性预测提供了部分先验信息</w:t>
      </w:r>
      <w:r w:rsidR="00F02D9A">
        <w:t>。</w:t>
      </w:r>
      <w:r w:rsidR="00F02D9A">
        <w:rPr>
          <w:rFonts w:hint="eastAsia"/>
        </w:rPr>
        <w:t>因此，</w:t>
      </w:r>
      <w:r w:rsidR="00F02D9A">
        <w:t>本文</w:t>
      </w:r>
      <w:r w:rsidR="00F02D9A">
        <w:rPr>
          <w:rFonts w:hint="eastAsia"/>
        </w:rPr>
        <w:t>针对表述检测模块单独设计目标函数</w:t>
      </w:r>
      <w:r w:rsidR="00F02D9A">
        <w:t>并</w:t>
      </w:r>
      <w:r w:rsidR="00F02D9A">
        <w:rPr>
          <w:rFonts w:hint="eastAsia"/>
        </w:rPr>
        <w:t>结合</w:t>
      </w:r>
      <w:r w:rsidR="00F02D9A">
        <w:t>消解器的</w:t>
      </w:r>
      <w:r w:rsidR="00F02D9A">
        <w:rPr>
          <w:rFonts w:hint="eastAsia"/>
        </w:rPr>
        <w:t>目标</w:t>
      </w:r>
      <w:r w:rsidR="00F02D9A">
        <w:t>函数进行联合优化。</w:t>
      </w:r>
    </w:p>
    <w:p w:rsidR="00B776CB" w:rsidRDefault="00417E07">
      <w:pPr>
        <w:ind w:firstLine="480"/>
      </w:pPr>
      <w:r>
        <w:rPr>
          <w:rFonts w:hint="eastAsia"/>
        </w:rPr>
        <w:t>(</w:t>
      </w:r>
      <w:r>
        <w:t xml:space="preserve">2) </w:t>
      </w:r>
      <w:r w:rsidR="00F02D9A">
        <w:rPr>
          <w:rFonts w:hint="eastAsia"/>
        </w:rPr>
        <w:t>中文零指代消解</w:t>
      </w:r>
    </w:p>
    <w:p w:rsidR="00B776CB" w:rsidRDefault="00F02D9A">
      <w:pPr>
        <w:tabs>
          <w:tab w:val="center" w:pos="4536"/>
          <w:tab w:val="right" w:pos="10490"/>
        </w:tabs>
        <w:ind w:firstLine="480"/>
      </w:pPr>
      <w:r>
        <w:rPr>
          <w:rFonts w:hint="eastAsia"/>
        </w:rPr>
        <w:t>中文</w:t>
      </w:r>
      <w:r w:rsidR="00F61DC1">
        <w:rPr>
          <w:rFonts w:hint="eastAsia"/>
        </w:rPr>
        <w:t>零指代消解和英文共指消解在本质上相同，只是消解的对象存在区别。基于对</w:t>
      </w:r>
      <w:r>
        <w:rPr>
          <w:rFonts w:hint="eastAsia"/>
        </w:rPr>
        <w:t>英文共指消解</w:t>
      </w:r>
      <w:r w:rsidR="00F61DC1">
        <w:rPr>
          <w:rFonts w:hint="eastAsia"/>
        </w:rPr>
        <w:t>的</w:t>
      </w:r>
      <w:r>
        <w:rPr>
          <w:rFonts w:hint="eastAsia"/>
        </w:rPr>
        <w:t>研究</w:t>
      </w:r>
      <w:r>
        <w:t>，</w:t>
      </w:r>
      <w:r>
        <w:rPr>
          <w:rFonts w:hint="eastAsia"/>
        </w:rPr>
        <w:t>本文对中文零指代消解的</w:t>
      </w:r>
      <w:r w:rsidR="00145D39">
        <w:t>研究内容</w:t>
      </w:r>
      <w:r w:rsidR="00F61DC1">
        <w:rPr>
          <w:rFonts w:hint="eastAsia"/>
        </w:rPr>
        <w:t>包含</w:t>
      </w:r>
      <w:r w:rsidR="00145D39">
        <w:t>以下</w:t>
      </w:r>
      <w:r w:rsidR="00F61DC1">
        <w:rPr>
          <w:rFonts w:hint="eastAsia"/>
        </w:rPr>
        <w:t>几</w:t>
      </w:r>
      <w:r w:rsidR="00517AB1">
        <w:t>点</w:t>
      </w:r>
      <w:r w:rsidR="00517AB1">
        <w:rPr>
          <w:rFonts w:hint="eastAsia"/>
        </w:rPr>
        <w:t>。</w:t>
      </w:r>
    </w:p>
    <w:p w:rsidR="00315686" w:rsidRDefault="00315686" w:rsidP="00315686">
      <w:pPr>
        <w:tabs>
          <w:tab w:val="center" w:pos="4536"/>
          <w:tab w:val="right" w:pos="10490"/>
        </w:tabs>
        <w:ind w:firstLineChars="0" w:firstLine="480"/>
      </w:pPr>
      <w:r>
        <w:t xml:space="preserve">1) </w:t>
      </w:r>
      <w:r w:rsidR="00F02D9A">
        <w:rPr>
          <w:rFonts w:hint="eastAsia"/>
        </w:rPr>
        <w:t>零指代词的表示。不同于英文共指消解中的表述对，零指代词本身没有实际的表达形式，本文基于</w:t>
      </w:r>
      <w:r w:rsidR="00F02D9A">
        <w:t>ZP</w:t>
      </w:r>
      <w:r w:rsidR="00F02D9A">
        <w:rPr>
          <w:rFonts w:hint="eastAsia"/>
        </w:rPr>
        <w:t>-</w:t>
      </w:r>
      <w:r w:rsidR="00F02D9A">
        <w:t>LSTM-</w:t>
      </w:r>
      <w:r w:rsidR="00F02D9A">
        <w:rPr>
          <w:rFonts w:hint="eastAsia"/>
        </w:rPr>
        <w:t>center</w:t>
      </w:r>
      <w:r w:rsidR="00306DF9">
        <w:rPr>
          <w:rFonts w:hint="eastAsia"/>
        </w:rPr>
        <w:t>模型的启发对</w:t>
      </w:r>
      <w:r w:rsidR="00F02D9A">
        <w:t>中文</w:t>
      </w:r>
      <w:r w:rsidR="00F02D9A">
        <w:rPr>
          <w:rFonts w:hint="eastAsia"/>
        </w:rPr>
        <w:t>零指代词进行</w:t>
      </w:r>
      <w:r w:rsidR="00F02D9A">
        <w:t>向量化</w:t>
      </w:r>
      <w:r w:rsidR="00F02D9A">
        <w:rPr>
          <w:rFonts w:hint="eastAsia"/>
        </w:rPr>
        <w:t>表示。</w:t>
      </w:r>
    </w:p>
    <w:p w:rsidR="00952391" w:rsidRDefault="00315686" w:rsidP="00315686">
      <w:pPr>
        <w:tabs>
          <w:tab w:val="center" w:pos="4536"/>
          <w:tab w:val="right" w:pos="10490"/>
        </w:tabs>
        <w:ind w:firstLineChars="0" w:firstLine="480"/>
      </w:pPr>
      <w:r>
        <w:t>2)</w:t>
      </w:r>
      <w:r w:rsidR="00F02D9A">
        <w:t xml:space="preserve"> </w:t>
      </w:r>
      <w:r w:rsidR="00F02D9A">
        <w:rPr>
          <w:rFonts w:hint="eastAsia"/>
        </w:rPr>
        <w:t>前序零指代词消解信息的编码。前序零指代词共指链的信息为当前零指代词</w:t>
      </w:r>
      <w:r w:rsidR="00F02D9A">
        <w:rPr>
          <w:rFonts w:hint="eastAsia"/>
        </w:rPr>
        <w:t>-</w:t>
      </w:r>
      <w:r w:rsidR="00F02D9A">
        <w:rPr>
          <w:rFonts w:hint="eastAsia"/>
        </w:rPr>
        <w:t>表述对的共指性预测提供了重要的线索，为此，本文提出一种</w:t>
      </w:r>
      <w:r w:rsidR="00467E21">
        <w:rPr>
          <w:rFonts w:hint="eastAsia"/>
        </w:rPr>
        <w:t>前序</w:t>
      </w:r>
      <w:r w:rsidR="00F02D9A">
        <w:rPr>
          <w:rFonts w:hint="eastAsia"/>
        </w:rPr>
        <w:t>零指代</w:t>
      </w:r>
      <w:r>
        <w:rPr>
          <w:rFonts w:hint="eastAsia"/>
        </w:rPr>
        <w:t>词</w:t>
      </w:r>
      <w:r w:rsidR="00F02D9A">
        <w:rPr>
          <w:rFonts w:hint="eastAsia"/>
        </w:rPr>
        <w:t>消解信息编码网络</w:t>
      </w:r>
      <w:r w:rsidR="00F02D9A">
        <w:rPr>
          <w:rFonts w:hint="eastAsia"/>
        </w:rPr>
        <w:t xml:space="preserve"> (</w:t>
      </w:r>
      <w:r w:rsidR="00F02D9A">
        <w:t xml:space="preserve">ZPR-ENet) </w:t>
      </w:r>
      <w:r w:rsidR="00F02D9A">
        <w:rPr>
          <w:rFonts w:hint="eastAsia"/>
        </w:rPr>
        <w:t>对前序共指链消解信息进行编码并作为后续预测的线索。</w:t>
      </w:r>
    </w:p>
    <w:p w:rsidR="00315686" w:rsidRPr="00315686" w:rsidRDefault="00315686" w:rsidP="00315686">
      <w:pPr>
        <w:tabs>
          <w:tab w:val="center" w:pos="4536"/>
          <w:tab w:val="right" w:pos="10490"/>
        </w:tabs>
        <w:ind w:firstLineChars="0" w:firstLine="480"/>
      </w:pPr>
      <w:r>
        <w:lastRenderedPageBreak/>
        <w:t xml:space="preserve">3) </w:t>
      </w:r>
      <w:r>
        <w:rPr>
          <w:rFonts w:hint="eastAsia"/>
        </w:rPr>
        <w:t>中文零指代消解器设计。中文零指代消解器本质上是</w:t>
      </w:r>
      <w:r w:rsidR="00F61DC1">
        <w:rPr>
          <w:rFonts w:hint="eastAsia"/>
        </w:rPr>
        <w:t>预测</w:t>
      </w:r>
      <w:r>
        <w:rPr>
          <w:rFonts w:hint="eastAsia"/>
        </w:rPr>
        <w:t>零指代词</w:t>
      </w:r>
      <w:r>
        <w:rPr>
          <w:rFonts w:hint="eastAsia"/>
        </w:rPr>
        <w:t>-</w:t>
      </w:r>
      <w:r>
        <w:rPr>
          <w:rFonts w:hint="eastAsia"/>
        </w:rPr>
        <w:t>表述</w:t>
      </w:r>
      <w:r w:rsidR="00F61DC1">
        <w:rPr>
          <w:rFonts w:hint="eastAsia"/>
        </w:rPr>
        <w:t>之间的共指性</w:t>
      </w:r>
      <w:r>
        <w:rPr>
          <w:rFonts w:hint="eastAsia"/>
        </w:rPr>
        <w:t>。本文结合</w:t>
      </w:r>
      <w:r>
        <w:rPr>
          <w:rFonts w:hint="eastAsia"/>
        </w:rPr>
        <w:t>S</w:t>
      </w:r>
      <w:r>
        <w:t>PN</w:t>
      </w:r>
      <w:r>
        <w:rPr>
          <w:rFonts w:hint="eastAsia"/>
        </w:rPr>
        <w:t>et</w:t>
      </w:r>
      <w:r>
        <w:rPr>
          <w:rFonts w:hint="eastAsia"/>
        </w:rPr>
        <w:t>和</w:t>
      </w:r>
      <w:r>
        <w:rPr>
          <w:rFonts w:hint="eastAsia"/>
        </w:rPr>
        <w:t>Z</w:t>
      </w:r>
      <w:r>
        <w:t>PR-EN</w:t>
      </w:r>
      <w:r>
        <w:rPr>
          <w:rFonts w:hint="eastAsia"/>
        </w:rPr>
        <w:t>et</w:t>
      </w:r>
      <w:r>
        <w:rPr>
          <w:rFonts w:hint="eastAsia"/>
        </w:rPr>
        <w:t>提出了</w:t>
      </w:r>
      <w:r>
        <w:rPr>
          <w:rFonts w:hint="eastAsia"/>
        </w:rPr>
        <w:t>Z</w:t>
      </w:r>
      <w:r>
        <w:t>P-SPN</w:t>
      </w:r>
      <w:r>
        <w:rPr>
          <w:rFonts w:hint="eastAsia"/>
        </w:rPr>
        <w:t>et</w:t>
      </w:r>
      <w:r>
        <w:rPr>
          <w:rFonts w:hint="eastAsia"/>
        </w:rPr>
        <w:t>来构建中文零指代消解器。同时，基于强化学习的启发，本文以</w:t>
      </w:r>
      <w:r>
        <w:rPr>
          <w:rFonts w:hint="eastAsia"/>
        </w:rPr>
        <w:t>F</w:t>
      </w:r>
      <w:r>
        <w:t>1</w:t>
      </w:r>
      <w:r w:rsidR="006420DC">
        <w:rPr>
          <w:rFonts w:hint="eastAsia"/>
        </w:rPr>
        <w:t>值作为消解器预测结果的回报，通过最大化回报期望的优化方法</w:t>
      </w:r>
      <w:r>
        <w:rPr>
          <w:rFonts w:hint="eastAsia"/>
        </w:rPr>
        <w:t>来优化整个模型。</w:t>
      </w:r>
    </w:p>
    <w:p w:rsidR="00B776CB" w:rsidRDefault="00315686" w:rsidP="00952391">
      <w:pPr>
        <w:tabs>
          <w:tab w:val="center" w:pos="4536"/>
          <w:tab w:val="right" w:pos="10490"/>
        </w:tabs>
        <w:ind w:firstLineChars="0" w:firstLine="480"/>
      </w:pPr>
      <w:r>
        <w:t xml:space="preserve">4) </w:t>
      </w:r>
      <w:r w:rsidR="00F02D9A">
        <w:rPr>
          <w:rFonts w:hint="eastAsia"/>
        </w:rPr>
        <w:t>预训练模型的设计。</w:t>
      </w:r>
      <w:r w:rsidR="00CD3DD9">
        <w:rPr>
          <w:rFonts w:hint="eastAsia"/>
        </w:rPr>
        <w:t>使用</w:t>
      </w:r>
      <w:r w:rsidR="00F02D9A">
        <w:t>预训练模型初始化</w:t>
      </w:r>
      <w:r w:rsidR="00CD3DD9">
        <w:rPr>
          <w:rFonts w:hint="eastAsia"/>
        </w:rPr>
        <w:t>中文零指代消解器</w:t>
      </w:r>
      <w:r w:rsidR="00F02D9A">
        <w:t>的参数，这</w:t>
      </w:r>
      <w:r w:rsidR="00F02D9A">
        <w:rPr>
          <w:rFonts w:hint="eastAsia"/>
        </w:rPr>
        <w:t>种方法使得</w:t>
      </w:r>
      <w:r w:rsidR="00F02D9A">
        <w:t>模型可以</w:t>
      </w:r>
      <w:r w:rsidR="00F02D9A">
        <w:rPr>
          <w:rFonts w:hint="eastAsia"/>
        </w:rPr>
        <w:t>更</w:t>
      </w:r>
      <w:r w:rsidR="00F02D9A">
        <w:t>稳定的收敛，性能也得到更好的提升。</w:t>
      </w:r>
    </w:p>
    <w:p w:rsidR="00B776CB" w:rsidRDefault="00F02D9A">
      <w:pPr>
        <w:tabs>
          <w:tab w:val="center" w:pos="4536"/>
          <w:tab w:val="right" w:pos="10490"/>
        </w:tabs>
        <w:ind w:firstLine="480"/>
      </w:pPr>
      <w:r>
        <w:rPr>
          <w:rFonts w:hint="eastAsia"/>
        </w:rPr>
        <w:t>以上就是本文研究的主要内容。</w:t>
      </w:r>
      <w:r>
        <w:t>指代</w:t>
      </w:r>
      <w:r>
        <w:rPr>
          <w:rFonts w:hint="eastAsia"/>
        </w:rPr>
        <w:t>问题</w:t>
      </w:r>
      <w:r>
        <w:t>在人类的语言系统中是非常常见的一种语言现象，使得机器能够理解指代关系是自然语言处理技术更好服务社会的关键一步。现在的自然语言处理技术，如智能问答、知识图谱、关系抽取、机器翻译等都在人类的日常生活中得以体现，但是</w:t>
      </w:r>
      <w:r>
        <w:rPr>
          <w:rFonts w:hint="eastAsia"/>
        </w:rPr>
        <w:t>效果还有待提升</w:t>
      </w:r>
      <w:r>
        <w:t>。共指消解作为自然语言处理</w:t>
      </w:r>
      <w:r>
        <w:rPr>
          <w:rFonts w:hint="eastAsia"/>
        </w:rPr>
        <w:t>方向的一个</w:t>
      </w:r>
      <w:r>
        <w:t>基础</w:t>
      </w:r>
      <w:r>
        <w:rPr>
          <w:rFonts w:hint="eastAsia"/>
        </w:rPr>
        <w:t>问题</w:t>
      </w:r>
      <w:r>
        <w:t>，其模型性能的提升能够有效的提升其下游模型的性能。</w:t>
      </w:r>
      <w:r w:rsidR="00CD3DD9">
        <w:rPr>
          <w:rFonts w:hint="eastAsia"/>
        </w:rPr>
        <w:t>跨语言</w:t>
      </w:r>
      <w:r>
        <w:rPr>
          <w:rFonts w:hint="eastAsia"/>
        </w:rPr>
        <w:t>共指消解技术及其关键问题的研究也促进着自然语言处理技术</w:t>
      </w:r>
      <w:r>
        <w:t>更好的服务于</w:t>
      </w:r>
      <w:r>
        <w:rPr>
          <w:rFonts w:hint="eastAsia"/>
        </w:rPr>
        <w:t>社会大众</w:t>
      </w:r>
      <w:r>
        <w:t>。同时，本文</w:t>
      </w:r>
      <w:r>
        <w:rPr>
          <w:rFonts w:hint="eastAsia"/>
        </w:rPr>
        <w:t>的研究方案</w:t>
      </w:r>
      <w:r>
        <w:t>对于其他自然语言处理任务的解决也具有</w:t>
      </w:r>
      <w:r>
        <w:rPr>
          <w:rFonts w:hint="eastAsia"/>
        </w:rPr>
        <w:t>很好</w:t>
      </w:r>
      <w:r>
        <w:t>借鉴意义。</w:t>
      </w:r>
    </w:p>
    <w:p w:rsidR="00B776CB" w:rsidRDefault="00F02D9A">
      <w:pPr>
        <w:pStyle w:val="a0"/>
        <w:tabs>
          <w:tab w:val="center" w:pos="4536"/>
          <w:tab w:val="right" w:pos="10490"/>
        </w:tabs>
        <w:spacing w:before="156" w:after="156"/>
      </w:pPr>
      <w:bookmarkStart w:id="88" w:name="_Toc72398157"/>
      <w:r>
        <w:rPr>
          <w:rFonts w:hint="eastAsia"/>
        </w:rPr>
        <w:t>内容组织安排</w:t>
      </w:r>
      <w:bookmarkEnd w:id="88"/>
    </w:p>
    <w:p w:rsidR="00B776CB" w:rsidRDefault="00F02D9A">
      <w:pPr>
        <w:tabs>
          <w:tab w:val="center" w:pos="4536"/>
          <w:tab w:val="right" w:pos="10490"/>
        </w:tabs>
        <w:ind w:firstLine="480"/>
      </w:pPr>
      <w:r>
        <w:t>本文</w:t>
      </w:r>
      <w:r w:rsidR="00C57D00">
        <w:rPr>
          <w:rFonts w:hint="eastAsia"/>
        </w:rPr>
        <w:t>从</w:t>
      </w:r>
      <w:r w:rsidR="001F43C8">
        <w:rPr>
          <w:rFonts w:hint="eastAsia"/>
        </w:rPr>
        <w:t>针对</w:t>
      </w:r>
      <w:r w:rsidR="00C57D00">
        <w:t>共指消解</w:t>
      </w:r>
      <w:r w:rsidR="00C57D00">
        <w:rPr>
          <w:rFonts w:hint="eastAsia"/>
        </w:rPr>
        <w:t>技术</w:t>
      </w:r>
      <w:r>
        <w:rPr>
          <w:rFonts w:hint="eastAsia"/>
        </w:rPr>
        <w:t>的研究</w:t>
      </w:r>
      <w:r>
        <w:t>展开，分析了</w:t>
      </w:r>
      <w:r w:rsidR="001F43C8">
        <w:rPr>
          <w:rFonts w:hint="eastAsia"/>
        </w:rPr>
        <w:t>英汉互译文本的共指消解技术中的两个关键问题：</w:t>
      </w:r>
      <w:r>
        <w:t>英文共指消解和中文零指代消解</w:t>
      </w:r>
      <w:r w:rsidR="001F43C8">
        <w:rPr>
          <w:rFonts w:hint="eastAsia"/>
        </w:rPr>
        <w:t>。在本文中，针对以上</w:t>
      </w:r>
      <w:r>
        <w:t>两个</w:t>
      </w:r>
      <w:r>
        <w:rPr>
          <w:rFonts w:hint="eastAsia"/>
        </w:rPr>
        <w:t>关键</w:t>
      </w:r>
      <w:r w:rsidR="001F43C8">
        <w:t>问题</w:t>
      </w:r>
      <w:r>
        <w:t>提出了解决</w:t>
      </w:r>
      <w:r w:rsidR="001F43C8">
        <w:rPr>
          <w:rFonts w:hint="eastAsia"/>
        </w:rPr>
        <w:t>相关</w:t>
      </w:r>
      <w:r>
        <w:t>问题的模型框架。针对英文共指消解主要从文本的向量化</w:t>
      </w:r>
      <w:r>
        <w:rPr>
          <w:rFonts w:hint="eastAsia"/>
        </w:rPr>
        <w:t>表示</w:t>
      </w:r>
      <w:r>
        <w:t>，表述的检测以及消解器的构建三个方面</w:t>
      </w:r>
      <w:r>
        <w:rPr>
          <w:rFonts w:hint="eastAsia"/>
        </w:rPr>
        <w:t>进行研究</w:t>
      </w:r>
      <w:r w:rsidR="001F43C8">
        <w:t>。同时</w:t>
      </w:r>
      <w:r w:rsidR="001F43C8">
        <w:rPr>
          <w:rFonts w:hint="eastAsia"/>
        </w:rPr>
        <w:t>，本文</w:t>
      </w:r>
      <w:r w:rsidR="001F43C8">
        <w:t>基于英文</w:t>
      </w:r>
      <w:r w:rsidR="001F43C8">
        <w:rPr>
          <w:rFonts w:hint="eastAsia"/>
        </w:rPr>
        <w:t>共指</w:t>
      </w:r>
      <w:r>
        <w:t>消解的研究，</w:t>
      </w:r>
      <w:r w:rsidR="001F43C8">
        <w:rPr>
          <w:rFonts w:hint="eastAsia"/>
        </w:rPr>
        <w:t>提出了一种新颖的</w:t>
      </w:r>
      <w:r>
        <w:t>中文零指代消解模型。针对以上两个模型，</w:t>
      </w:r>
      <w:r>
        <w:rPr>
          <w:rFonts w:hint="eastAsia"/>
        </w:rPr>
        <w:t>后续</w:t>
      </w:r>
      <w:r>
        <w:t>分别</w:t>
      </w:r>
      <w:r>
        <w:rPr>
          <w:rFonts w:hint="eastAsia"/>
        </w:rPr>
        <w:t>设计</w:t>
      </w:r>
      <w:r>
        <w:t>实验</w:t>
      </w:r>
      <w:r>
        <w:rPr>
          <w:rFonts w:hint="eastAsia"/>
        </w:rPr>
        <w:t>来</w:t>
      </w:r>
      <w:r>
        <w:t>验证模型的有效性，并在相同的指标下</w:t>
      </w:r>
      <w:r>
        <w:rPr>
          <w:rFonts w:hint="eastAsia"/>
        </w:rPr>
        <w:t>对比前人的优秀模型</w:t>
      </w:r>
      <w:r>
        <w:t>。全文章节安排如下</w:t>
      </w:r>
      <w:r w:rsidR="00FA5D60">
        <w:rPr>
          <w:rFonts w:hint="eastAsia"/>
        </w:rPr>
        <w:t>。</w:t>
      </w:r>
    </w:p>
    <w:p w:rsidR="00B776CB" w:rsidRDefault="00F02D9A">
      <w:pPr>
        <w:tabs>
          <w:tab w:val="center" w:pos="4536"/>
          <w:tab w:val="right" w:pos="10490"/>
        </w:tabs>
        <w:ind w:firstLine="480"/>
      </w:pPr>
      <w:r>
        <w:rPr>
          <w:rFonts w:hint="eastAsia"/>
        </w:rPr>
        <w:t>第一章，</w:t>
      </w:r>
      <w:r>
        <w:t>绪论部分</w:t>
      </w:r>
      <w:r>
        <w:rPr>
          <w:rFonts w:hint="eastAsia"/>
        </w:rPr>
        <w:t>。该部分</w:t>
      </w:r>
      <w:r>
        <w:t>主要介绍了</w:t>
      </w:r>
      <w:r>
        <w:rPr>
          <w:rFonts w:hint="eastAsia"/>
        </w:rPr>
        <w:t>英汉互译文本</w:t>
      </w:r>
      <w:r w:rsidR="00C50B0D">
        <w:t>共指消解研究的背景和意义。</w:t>
      </w:r>
      <w:r>
        <w:rPr>
          <w:rFonts w:hint="eastAsia"/>
        </w:rPr>
        <w:t>聚焦于</w:t>
      </w:r>
      <w:r>
        <w:t>英文共指消解和中文零指代消解两个</w:t>
      </w:r>
      <w:r w:rsidR="00C50B0D">
        <w:rPr>
          <w:rFonts w:hint="eastAsia"/>
        </w:rPr>
        <w:t>关键问题</w:t>
      </w:r>
      <w:r w:rsidR="00C50B0D">
        <w:t>，</w:t>
      </w:r>
      <w:r>
        <w:t>提出了自己的研究</w:t>
      </w:r>
      <w:r w:rsidR="00145D39">
        <w:rPr>
          <w:rFonts w:hint="eastAsia"/>
        </w:rPr>
        <w:t>内容以及相关解决方案</w:t>
      </w:r>
      <w:r>
        <w:t>。</w:t>
      </w:r>
    </w:p>
    <w:p w:rsidR="00B776CB" w:rsidRDefault="00F02D9A">
      <w:pPr>
        <w:ind w:firstLine="480"/>
      </w:pPr>
      <w:r>
        <w:rPr>
          <w:rFonts w:hint="eastAsia"/>
        </w:rPr>
        <w:lastRenderedPageBreak/>
        <w:t>第二章，</w:t>
      </w:r>
      <w:r>
        <w:t>自然语言处理基本模型概述部分</w:t>
      </w:r>
      <w:r>
        <w:rPr>
          <w:rFonts w:hint="eastAsia"/>
        </w:rPr>
        <w:t>。该部分</w:t>
      </w:r>
      <w:r>
        <w:t>主要介绍了自然语言处理技术中常用的词嵌入技术以及常用的深度学习模型，包括常用</w:t>
      </w:r>
      <w:r>
        <w:t>RNN</w:t>
      </w:r>
      <w:r>
        <w:rPr>
          <w:vertAlign w:val="superscript"/>
        </w:rPr>
        <w:t>[42]</w:t>
      </w:r>
      <w:r>
        <w:t>、</w:t>
      </w:r>
      <w:r>
        <w:t>LSTM</w:t>
      </w:r>
      <w:r>
        <w:t>、</w:t>
      </w:r>
      <w:r>
        <w:t>BiLSTM</w:t>
      </w:r>
      <w:r>
        <w:rPr>
          <w:rFonts w:hint="eastAsia"/>
          <w:vertAlign w:val="superscript"/>
        </w:rPr>
        <w:t>[</w:t>
      </w:r>
      <w:r>
        <w:rPr>
          <w:vertAlign w:val="superscript"/>
        </w:rPr>
        <w:t>43]</w:t>
      </w:r>
      <w:r>
        <w:t>的模型结构。此外</w:t>
      </w:r>
      <w:r>
        <w:rPr>
          <w:rFonts w:hint="eastAsia"/>
        </w:rPr>
        <w:t>，</w:t>
      </w:r>
      <w:r>
        <w:t>本章</w:t>
      </w:r>
      <w:r>
        <w:rPr>
          <w:rFonts w:hint="eastAsia"/>
        </w:rPr>
        <w:t>节</w:t>
      </w:r>
      <w:r>
        <w:t>还对自然语言处理中常用的注意力机制的原理进行介绍。最后针对强化学习的基本原理做了概述。</w:t>
      </w:r>
    </w:p>
    <w:p w:rsidR="00B776CB" w:rsidRDefault="00F02D9A">
      <w:pPr>
        <w:ind w:firstLine="480"/>
      </w:pPr>
      <w:r>
        <w:rPr>
          <w:rFonts w:hint="eastAsia"/>
        </w:rPr>
        <w:t>第三章，</w:t>
      </w:r>
      <w:r>
        <w:t>基于</w:t>
      </w:r>
      <w:r>
        <w:rPr>
          <w:rFonts w:hint="eastAsia"/>
        </w:rPr>
        <w:t>S</w:t>
      </w:r>
      <w:r>
        <w:t>PN</w:t>
      </w:r>
      <w:r>
        <w:rPr>
          <w:rFonts w:hint="eastAsia"/>
        </w:rPr>
        <w:t>et</w:t>
      </w:r>
      <w:r>
        <w:t>的英文共指消解模型框架部分。该部分主要是对英文共指消解模型整体框架的详细介绍，分层次分别介绍了文本的向量化</w:t>
      </w:r>
      <w:r>
        <w:rPr>
          <w:rFonts w:hint="eastAsia"/>
        </w:rPr>
        <w:t>表示</w:t>
      </w:r>
      <w:r>
        <w:t>、表述检测模块的</w:t>
      </w:r>
      <w:r>
        <w:rPr>
          <w:rFonts w:hint="eastAsia"/>
        </w:rPr>
        <w:t>设计</w:t>
      </w:r>
      <w:r>
        <w:t>、表述的表示、</w:t>
      </w:r>
      <w:r>
        <w:rPr>
          <w:rFonts w:hint="eastAsia"/>
        </w:rPr>
        <w:t>先行语搜索空间</w:t>
      </w:r>
      <w:r>
        <w:t>的修剪、表述对的构建、</w:t>
      </w:r>
      <w:r w:rsidR="00145D39">
        <w:rPr>
          <w:rFonts w:hint="eastAsia"/>
        </w:rPr>
        <w:t>高阶</w:t>
      </w:r>
      <w:r>
        <w:rPr>
          <w:rFonts w:hint="eastAsia"/>
        </w:rPr>
        <w:t>英文共指</w:t>
      </w:r>
      <w:r w:rsidR="00C50B0D">
        <w:t>消解器的原理和结构。详细介绍了</w:t>
      </w:r>
      <w:r w:rsidR="00C50B0D">
        <w:rPr>
          <w:rFonts w:hint="eastAsia"/>
        </w:rPr>
        <w:t>高</w:t>
      </w:r>
      <w:r>
        <w:t>阶</w:t>
      </w:r>
      <w:r w:rsidR="00C50B0D">
        <w:rPr>
          <w:rFonts w:hint="eastAsia"/>
        </w:rPr>
        <w:t>英文</w:t>
      </w:r>
      <w:r>
        <w:t>消解器中的</w:t>
      </w:r>
      <w:r>
        <w:t>SPNet</w:t>
      </w:r>
      <w:r>
        <w:t>、</w:t>
      </w:r>
      <w:r>
        <w:t>T-SPNet</w:t>
      </w:r>
      <w:r>
        <w:t>以及</w:t>
      </w:r>
      <w:r>
        <w:rPr>
          <w:rFonts w:hint="eastAsia"/>
        </w:rPr>
        <w:t>基于</w:t>
      </w:r>
      <w:r>
        <w:t>注意力机制对</w:t>
      </w:r>
      <w:r>
        <w:rPr>
          <w:rFonts w:hint="eastAsia"/>
        </w:rPr>
        <w:t>字段向量化表示的更新</w:t>
      </w:r>
      <w:r w:rsidR="00C50B0D">
        <w:rPr>
          <w:rFonts w:hint="eastAsia"/>
        </w:rPr>
        <w:t>融合</w:t>
      </w:r>
      <w:r>
        <w:t>过程。最后，该章节对</w:t>
      </w:r>
      <w:r w:rsidR="00145D39">
        <w:rPr>
          <w:rFonts w:hint="eastAsia"/>
        </w:rPr>
        <w:t>表述检测和消解</w:t>
      </w:r>
      <w:r>
        <w:rPr>
          <w:rFonts w:hint="eastAsia"/>
        </w:rPr>
        <w:t>的</w:t>
      </w:r>
      <w:r>
        <w:t>联合损失函数的设计进行了详细的介绍。</w:t>
      </w:r>
    </w:p>
    <w:p w:rsidR="00B776CB" w:rsidRDefault="00F02D9A">
      <w:pPr>
        <w:ind w:firstLine="480"/>
      </w:pPr>
      <w:r>
        <w:rPr>
          <w:rFonts w:hint="eastAsia"/>
        </w:rPr>
        <w:t>第四章，</w:t>
      </w:r>
      <w:r>
        <w:t>基于</w:t>
      </w:r>
      <w:r>
        <w:t>ZP-</w:t>
      </w:r>
      <w:r>
        <w:rPr>
          <w:rFonts w:hint="eastAsia"/>
        </w:rPr>
        <w:t>S</w:t>
      </w:r>
      <w:r>
        <w:t>PN</w:t>
      </w:r>
      <w:r>
        <w:rPr>
          <w:rFonts w:hint="eastAsia"/>
        </w:rPr>
        <w:t>et</w:t>
      </w:r>
      <w:r>
        <w:t>的中文零指代消解</w:t>
      </w:r>
      <w:r w:rsidR="00C50B0D">
        <w:rPr>
          <w:rFonts w:hint="eastAsia"/>
        </w:rPr>
        <w:t>模型框架部分</w:t>
      </w:r>
      <w:r>
        <w:rPr>
          <w:rFonts w:hint="eastAsia"/>
        </w:rPr>
        <w:t>。</w:t>
      </w:r>
      <w:r>
        <w:t>该部分基于共指消解的研究成果</w:t>
      </w:r>
      <w:r>
        <w:rPr>
          <w:rFonts w:hint="eastAsia"/>
        </w:rPr>
        <w:t>提出了</w:t>
      </w:r>
      <w:r>
        <w:rPr>
          <w:rFonts w:hint="eastAsia"/>
        </w:rPr>
        <w:t>Z</w:t>
      </w:r>
      <w:r>
        <w:t>P-SPN</w:t>
      </w:r>
      <w:r>
        <w:rPr>
          <w:rFonts w:hint="eastAsia"/>
        </w:rPr>
        <w:t>et</w:t>
      </w:r>
      <w:r>
        <w:rPr>
          <w:rFonts w:hint="eastAsia"/>
        </w:rPr>
        <w:t>，并以此构建</w:t>
      </w:r>
      <w:r>
        <w:t>中文零指代</w:t>
      </w:r>
      <w:r w:rsidR="00D04913">
        <w:rPr>
          <w:rFonts w:hint="eastAsia"/>
        </w:rPr>
        <w:t>词</w:t>
      </w:r>
      <w:r>
        <w:t>消解</w:t>
      </w:r>
      <w:r>
        <w:rPr>
          <w:rFonts w:hint="eastAsia"/>
        </w:rPr>
        <w:t>器。</w:t>
      </w:r>
      <w:r>
        <w:t>主要介绍</w:t>
      </w:r>
      <w:r>
        <w:rPr>
          <w:rFonts w:hint="eastAsia"/>
        </w:rPr>
        <w:t>了本文提出的中文零指</w:t>
      </w:r>
      <w:r w:rsidR="00467E21">
        <w:rPr>
          <w:rFonts w:hint="eastAsia"/>
        </w:rPr>
        <w:t>代消解模型的框架、零指代词的表示、前序</w:t>
      </w:r>
      <w:r w:rsidR="00C50B0D">
        <w:rPr>
          <w:rFonts w:hint="eastAsia"/>
        </w:rPr>
        <w:t>零指代词消解信息的编码、</w:t>
      </w:r>
      <w:r>
        <w:rPr>
          <w:rFonts w:hint="eastAsia"/>
        </w:rPr>
        <w:t>模型目标函数的设计</w:t>
      </w:r>
      <w:r w:rsidR="00C50B0D">
        <w:rPr>
          <w:rFonts w:hint="eastAsia"/>
        </w:rPr>
        <w:t>以及预训练模型目标函数的设计</w:t>
      </w:r>
      <w:r>
        <w:rPr>
          <w:rFonts w:hint="eastAsia"/>
        </w:rPr>
        <w:t>。</w:t>
      </w:r>
    </w:p>
    <w:p w:rsidR="00B776CB" w:rsidRDefault="00F02D9A">
      <w:pPr>
        <w:ind w:firstLine="480"/>
      </w:pPr>
      <w:r>
        <w:rPr>
          <w:rFonts w:hint="eastAsia"/>
        </w:rPr>
        <w:t>第五章，</w:t>
      </w:r>
      <w:r>
        <w:t>实验和结果分析部分</w:t>
      </w:r>
      <w:r>
        <w:rPr>
          <w:rFonts w:hint="eastAsia"/>
        </w:rPr>
        <w:t>。</w:t>
      </w:r>
      <w:r>
        <w:t>该部分主要针对</w:t>
      </w:r>
      <w:r w:rsidR="001F43C8">
        <w:rPr>
          <w:rFonts w:hint="eastAsia"/>
        </w:rPr>
        <w:t>上述两种模型的</w:t>
      </w:r>
      <w:r>
        <w:t>性能进行验证。</w:t>
      </w:r>
      <w:r w:rsidR="001F43C8">
        <w:rPr>
          <w:rFonts w:hint="eastAsia"/>
        </w:rPr>
        <w:t>两种模型</w:t>
      </w:r>
      <w:r>
        <w:t>都使用</w:t>
      </w:r>
      <w:r>
        <w:t>OntoNotes 5.0</w:t>
      </w:r>
      <w:r>
        <w:t>数据集进行</w:t>
      </w:r>
      <w:r>
        <w:rPr>
          <w:rFonts w:hint="eastAsia"/>
        </w:rPr>
        <w:t>模型的</w:t>
      </w:r>
      <w:r w:rsidR="00C50B0D">
        <w:t>训练</w:t>
      </w:r>
      <w:r w:rsidR="001F43C8">
        <w:rPr>
          <w:rFonts w:hint="eastAsia"/>
        </w:rPr>
        <w:t>和测试。为了证明</w:t>
      </w:r>
      <w:r>
        <w:rPr>
          <w:rFonts w:hint="eastAsia"/>
        </w:rPr>
        <w:t>模型的有效性，本文</w:t>
      </w:r>
      <w:r w:rsidR="001F43C8">
        <w:rPr>
          <w:rFonts w:hint="eastAsia"/>
        </w:rPr>
        <w:t>基于</w:t>
      </w:r>
      <w:r w:rsidR="001F43C8">
        <w:t>相同的评价</w:t>
      </w:r>
      <w:r w:rsidR="001F43C8">
        <w:rPr>
          <w:rFonts w:hint="eastAsia"/>
        </w:rPr>
        <w:t>手段将；两个模型与同领域的</w:t>
      </w:r>
      <w:r>
        <w:t>优秀模型</w:t>
      </w:r>
      <w:r w:rsidR="001F43C8">
        <w:rPr>
          <w:rFonts w:hint="eastAsia"/>
        </w:rPr>
        <w:t>进行了</w:t>
      </w:r>
      <w:r>
        <w:rPr>
          <w:rFonts w:hint="eastAsia"/>
        </w:rPr>
        <w:t>对比</w:t>
      </w:r>
      <w:r>
        <w:t>。此外</w:t>
      </w:r>
      <w:r w:rsidR="00686100">
        <w:t>，为了验证提出的模块的效果，本文</w:t>
      </w:r>
      <w:r w:rsidR="00C50B0D">
        <w:t>设计了一系列的消融实验</w:t>
      </w:r>
      <w:r>
        <w:t>。</w:t>
      </w:r>
    </w:p>
    <w:p w:rsidR="00B776CB" w:rsidRDefault="00F02D9A">
      <w:pPr>
        <w:ind w:firstLine="480"/>
      </w:pPr>
      <w:r>
        <w:rPr>
          <w:rFonts w:hint="eastAsia"/>
        </w:rPr>
        <w:t>第六章，</w:t>
      </w:r>
      <w:r>
        <w:t>总结与展望部分</w:t>
      </w:r>
      <w:r>
        <w:rPr>
          <w:rFonts w:hint="eastAsia"/>
        </w:rPr>
        <w:t>。</w:t>
      </w:r>
      <w:r>
        <w:t>本文在该部分</w:t>
      </w:r>
      <w:r>
        <w:rPr>
          <w:color w:val="000000"/>
        </w:rPr>
        <w:t>主要总结了本文的工作内容，同时</w:t>
      </w:r>
      <w:r>
        <w:rPr>
          <w:rFonts w:hint="eastAsia"/>
          <w:color w:val="000000"/>
        </w:rPr>
        <w:t>分析了</w:t>
      </w:r>
      <w:r>
        <w:rPr>
          <w:color w:val="000000"/>
        </w:rPr>
        <w:t>两种模型</w:t>
      </w:r>
      <w:r>
        <w:rPr>
          <w:rFonts w:hint="eastAsia"/>
          <w:color w:val="000000"/>
        </w:rPr>
        <w:t>的</w:t>
      </w:r>
      <w:r>
        <w:rPr>
          <w:color w:val="000000"/>
        </w:rPr>
        <w:t>不足和以后的改进研究方向。</w:t>
      </w:r>
    </w:p>
    <w:p w:rsidR="00B776CB" w:rsidRDefault="00F02D9A">
      <w:pPr>
        <w:pStyle w:val="a0"/>
        <w:tabs>
          <w:tab w:val="center" w:pos="4536"/>
          <w:tab w:val="right" w:pos="10490"/>
        </w:tabs>
        <w:spacing w:before="156" w:after="156"/>
      </w:pPr>
      <w:bookmarkStart w:id="89" w:name="_Toc23180746"/>
      <w:bookmarkStart w:id="90" w:name="_Toc484552780"/>
      <w:bookmarkStart w:id="91" w:name="_Toc22925583"/>
      <w:bookmarkStart w:id="92" w:name="_Toc499543931"/>
      <w:bookmarkStart w:id="93" w:name="_Toc327110594"/>
      <w:bookmarkStart w:id="94" w:name="_Toc23703585"/>
      <w:bookmarkStart w:id="95" w:name="_Toc23630888"/>
      <w:bookmarkStart w:id="96" w:name="_Toc23886226"/>
      <w:bookmarkStart w:id="97" w:name="_Toc24118412"/>
      <w:bookmarkStart w:id="98" w:name="_Toc26123496"/>
      <w:bookmarkStart w:id="99" w:name="_Toc23639156"/>
      <w:bookmarkStart w:id="100" w:name="_Toc72398158"/>
      <w:r>
        <w:t>本</w:t>
      </w:r>
      <w:bookmarkEnd w:id="89"/>
      <w:bookmarkEnd w:id="90"/>
      <w:bookmarkEnd w:id="91"/>
      <w:bookmarkEnd w:id="92"/>
      <w:bookmarkEnd w:id="93"/>
      <w:bookmarkEnd w:id="94"/>
      <w:bookmarkEnd w:id="95"/>
      <w:bookmarkEnd w:id="96"/>
      <w:bookmarkEnd w:id="97"/>
      <w:bookmarkEnd w:id="98"/>
      <w:bookmarkEnd w:id="99"/>
      <w:r>
        <w:rPr>
          <w:rFonts w:hint="eastAsia"/>
        </w:rPr>
        <w:t>章小结</w:t>
      </w:r>
      <w:bookmarkEnd w:id="100"/>
    </w:p>
    <w:p w:rsidR="00B776CB" w:rsidRDefault="00686100">
      <w:pPr>
        <w:tabs>
          <w:tab w:val="center" w:pos="4536"/>
          <w:tab w:val="right" w:pos="10490"/>
        </w:tabs>
        <w:ind w:firstLine="480"/>
      </w:pPr>
      <w:r>
        <w:t>本章主要介绍了</w:t>
      </w:r>
      <w:r>
        <w:rPr>
          <w:rFonts w:hint="eastAsia"/>
        </w:rPr>
        <w:t>面向</w:t>
      </w:r>
      <w:r>
        <w:t>英</w:t>
      </w:r>
      <w:r>
        <w:rPr>
          <w:rFonts w:hint="eastAsia"/>
        </w:rPr>
        <w:t>汉互译文本的</w:t>
      </w:r>
      <w:r w:rsidR="00F02D9A">
        <w:t>共指消解</w:t>
      </w:r>
      <w:r>
        <w:rPr>
          <w:rFonts w:hint="eastAsia"/>
        </w:rPr>
        <w:t>技术及其关键问题的</w:t>
      </w:r>
      <w:r>
        <w:t>研究背景和相关</w:t>
      </w:r>
      <w:r w:rsidR="00F02D9A">
        <w:t>价值。作为一个具有重大研究价值，并且是大部分自然语言处理技术的上游任务，本文</w:t>
      </w:r>
      <w:r>
        <w:rPr>
          <w:rFonts w:hint="eastAsia"/>
        </w:rPr>
        <w:t>着眼于英文共指消解和中文零指代消解两个共指消解的关键问题，</w:t>
      </w:r>
      <w:r>
        <w:t>对其历</w:t>
      </w:r>
      <w:r>
        <w:lastRenderedPageBreak/>
        <w:t>史研究的方法和成果进行了梳理，并且提出了自己的研究思路</w:t>
      </w:r>
      <w:r>
        <w:rPr>
          <w:rFonts w:hint="eastAsia"/>
        </w:rPr>
        <w:t>以及</w:t>
      </w:r>
      <w:r w:rsidR="00F02D9A">
        <w:t>具体的实践手段。此外，本章节对论文整体的内容组织安排做了详细的介绍。</w:t>
      </w:r>
    </w:p>
    <w:p w:rsidR="00B54027" w:rsidRDefault="00B54027">
      <w:pPr>
        <w:tabs>
          <w:tab w:val="center" w:pos="4536"/>
          <w:tab w:val="right" w:pos="10490"/>
        </w:tabs>
        <w:ind w:firstLine="480"/>
      </w:pPr>
    </w:p>
    <w:p w:rsidR="00B54027" w:rsidRDefault="00B54027">
      <w:pPr>
        <w:tabs>
          <w:tab w:val="center" w:pos="4536"/>
          <w:tab w:val="right" w:pos="10490"/>
        </w:tabs>
        <w:ind w:firstLine="480"/>
      </w:pPr>
    </w:p>
    <w:p w:rsidR="00B54027" w:rsidRDefault="00B54027">
      <w:pPr>
        <w:tabs>
          <w:tab w:val="center" w:pos="4536"/>
          <w:tab w:val="right" w:pos="10490"/>
        </w:tabs>
        <w:ind w:firstLine="480"/>
      </w:pPr>
    </w:p>
    <w:p w:rsidR="00B54027" w:rsidRDefault="00B54027">
      <w:pPr>
        <w:tabs>
          <w:tab w:val="center" w:pos="4536"/>
          <w:tab w:val="right" w:pos="10490"/>
        </w:tabs>
        <w:ind w:firstLine="480"/>
      </w:pPr>
    </w:p>
    <w:p w:rsidR="00B54027" w:rsidRDefault="00B54027">
      <w:pPr>
        <w:tabs>
          <w:tab w:val="center" w:pos="4536"/>
          <w:tab w:val="right" w:pos="10490"/>
        </w:tabs>
        <w:ind w:firstLine="480"/>
      </w:pPr>
    </w:p>
    <w:p w:rsidR="00B54027" w:rsidRDefault="00B54027">
      <w:pPr>
        <w:tabs>
          <w:tab w:val="center" w:pos="4536"/>
          <w:tab w:val="right" w:pos="10490"/>
        </w:tabs>
        <w:ind w:firstLine="480"/>
      </w:pPr>
    </w:p>
    <w:p w:rsidR="00B54027" w:rsidRDefault="00B54027">
      <w:pPr>
        <w:tabs>
          <w:tab w:val="center" w:pos="4536"/>
          <w:tab w:val="right" w:pos="10490"/>
        </w:tabs>
        <w:ind w:firstLine="480"/>
      </w:pPr>
    </w:p>
    <w:p w:rsidR="00B54027" w:rsidRDefault="00B54027">
      <w:pPr>
        <w:tabs>
          <w:tab w:val="center" w:pos="4536"/>
          <w:tab w:val="right" w:pos="10490"/>
        </w:tabs>
        <w:ind w:firstLine="480"/>
      </w:pPr>
    </w:p>
    <w:p w:rsidR="00B54027" w:rsidRDefault="00B54027">
      <w:pPr>
        <w:tabs>
          <w:tab w:val="center" w:pos="4536"/>
          <w:tab w:val="right" w:pos="10490"/>
        </w:tabs>
        <w:ind w:firstLine="480"/>
      </w:pPr>
    </w:p>
    <w:p w:rsidR="00B54027" w:rsidRDefault="00B54027">
      <w:pPr>
        <w:tabs>
          <w:tab w:val="center" w:pos="4536"/>
          <w:tab w:val="right" w:pos="10490"/>
        </w:tabs>
        <w:ind w:firstLine="480"/>
      </w:pPr>
    </w:p>
    <w:p w:rsidR="00B54027" w:rsidRDefault="00B54027">
      <w:pPr>
        <w:tabs>
          <w:tab w:val="center" w:pos="4536"/>
          <w:tab w:val="right" w:pos="10490"/>
        </w:tabs>
        <w:ind w:firstLine="480"/>
      </w:pPr>
    </w:p>
    <w:p w:rsidR="00B54027" w:rsidRDefault="00B54027">
      <w:pPr>
        <w:tabs>
          <w:tab w:val="center" w:pos="4536"/>
          <w:tab w:val="right" w:pos="10490"/>
        </w:tabs>
        <w:ind w:firstLine="480"/>
      </w:pPr>
    </w:p>
    <w:p w:rsidR="00B54027" w:rsidRDefault="00B54027">
      <w:pPr>
        <w:tabs>
          <w:tab w:val="center" w:pos="4536"/>
          <w:tab w:val="right" w:pos="10490"/>
        </w:tabs>
        <w:ind w:firstLine="480"/>
      </w:pPr>
    </w:p>
    <w:p w:rsidR="00B54027" w:rsidRDefault="00B54027">
      <w:pPr>
        <w:tabs>
          <w:tab w:val="center" w:pos="4536"/>
          <w:tab w:val="right" w:pos="10490"/>
        </w:tabs>
        <w:ind w:firstLine="480"/>
      </w:pPr>
    </w:p>
    <w:p w:rsidR="00B54027" w:rsidRDefault="00B54027">
      <w:pPr>
        <w:tabs>
          <w:tab w:val="center" w:pos="4536"/>
          <w:tab w:val="right" w:pos="10490"/>
        </w:tabs>
        <w:ind w:firstLine="480"/>
      </w:pPr>
    </w:p>
    <w:p w:rsidR="00B54027" w:rsidRDefault="00B54027">
      <w:pPr>
        <w:tabs>
          <w:tab w:val="center" w:pos="4536"/>
          <w:tab w:val="right" w:pos="10490"/>
        </w:tabs>
        <w:ind w:firstLine="480"/>
      </w:pPr>
    </w:p>
    <w:p w:rsidR="00B54027" w:rsidRDefault="00B54027">
      <w:pPr>
        <w:tabs>
          <w:tab w:val="center" w:pos="4536"/>
          <w:tab w:val="right" w:pos="10490"/>
        </w:tabs>
        <w:ind w:firstLine="480"/>
      </w:pPr>
    </w:p>
    <w:p w:rsidR="00B54027" w:rsidRDefault="00B54027">
      <w:pPr>
        <w:tabs>
          <w:tab w:val="center" w:pos="4536"/>
          <w:tab w:val="right" w:pos="10490"/>
        </w:tabs>
        <w:ind w:firstLine="480"/>
      </w:pPr>
    </w:p>
    <w:p w:rsidR="00B54027" w:rsidRDefault="00B54027">
      <w:pPr>
        <w:tabs>
          <w:tab w:val="center" w:pos="4536"/>
          <w:tab w:val="right" w:pos="10490"/>
        </w:tabs>
        <w:ind w:firstLine="480"/>
      </w:pPr>
    </w:p>
    <w:p w:rsidR="00B54027" w:rsidRDefault="00B54027">
      <w:pPr>
        <w:tabs>
          <w:tab w:val="center" w:pos="4536"/>
          <w:tab w:val="right" w:pos="10490"/>
        </w:tabs>
        <w:ind w:firstLine="480"/>
      </w:pPr>
    </w:p>
    <w:p w:rsidR="00B54027" w:rsidRDefault="00B54027">
      <w:pPr>
        <w:tabs>
          <w:tab w:val="center" w:pos="4536"/>
          <w:tab w:val="right" w:pos="10490"/>
        </w:tabs>
        <w:ind w:firstLine="480"/>
        <w:sectPr w:rsidR="00B54027" w:rsidSect="00F02D9A">
          <w:headerReference w:type="default" r:id="rId24"/>
          <w:footerReference w:type="default" r:id="rId25"/>
          <w:pgSz w:w="11906" w:h="16838" w:code="9"/>
          <w:pgMar w:top="1418" w:right="1418" w:bottom="1418" w:left="1418" w:header="851" w:footer="992" w:gutter="0"/>
          <w:pgNumType w:start="1"/>
          <w:cols w:space="425"/>
          <w:docGrid w:type="lines" w:linePitch="312"/>
        </w:sectPr>
      </w:pPr>
    </w:p>
    <w:p w:rsidR="00B776CB" w:rsidRDefault="00F02D9A">
      <w:pPr>
        <w:pStyle w:val="a"/>
        <w:tabs>
          <w:tab w:val="center" w:pos="4536"/>
          <w:tab w:val="right" w:pos="10490"/>
        </w:tabs>
        <w:spacing w:before="312" w:after="312"/>
      </w:pPr>
      <w:bookmarkStart w:id="101" w:name="_Toc23886227"/>
      <w:bookmarkStart w:id="102" w:name="_Toc23639157"/>
      <w:bookmarkStart w:id="103" w:name="_Toc23703586"/>
      <w:bookmarkStart w:id="104" w:name="_Toc23630889"/>
      <w:bookmarkStart w:id="105" w:name="_Toc26123497"/>
      <w:bookmarkStart w:id="106" w:name="_Toc23180747"/>
      <w:bookmarkStart w:id="107" w:name="_Toc24118413"/>
      <w:bookmarkStart w:id="108" w:name="_Toc72398159"/>
      <w:r>
        <w:rPr>
          <w:rFonts w:hint="eastAsia"/>
        </w:rPr>
        <w:lastRenderedPageBreak/>
        <w:t>自然语言处理基础模型概述</w:t>
      </w:r>
      <w:bookmarkEnd w:id="101"/>
      <w:bookmarkEnd w:id="102"/>
      <w:bookmarkEnd w:id="103"/>
      <w:bookmarkEnd w:id="104"/>
      <w:bookmarkEnd w:id="105"/>
      <w:bookmarkEnd w:id="106"/>
      <w:bookmarkEnd w:id="107"/>
      <w:bookmarkEnd w:id="108"/>
    </w:p>
    <w:p w:rsidR="00B776CB" w:rsidRDefault="00F02D9A">
      <w:pPr>
        <w:tabs>
          <w:tab w:val="center" w:pos="4536"/>
          <w:tab w:val="right" w:pos="10490"/>
        </w:tabs>
        <w:ind w:firstLine="480"/>
      </w:pPr>
      <w:r>
        <w:t>本章</w:t>
      </w:r>
      <w:r w:rsidR="00113AF7">
        <w:rPr>
          <w:rFonts w:hint="eastAsia"/>
        </w:rPr>
        <w:t>主要介绍本文模型设计中</w:t>
      </w:r>
      <w:r>
        <w:t>涉及到的基本自然语言处理技术</w:t>
      </w:r>
      <w:r w:rsidR="00113AF7">
        <w:t>，</w:t>
      </w:r>
      <w:r w:rsidR="006C41BC">
        <w:rPr>
          <w:rFonts w:hint="eastAsia"/>
        </w:rPr>
        <w:t>具体介绍的内容</w:t>
      </w:r>
      <w:r w:rsidR="006C41BC">
        <w:t>包括以下几个方面</w:t>
      </w:r>
      <w:r w:rsidR="006C41BC">
        <w:rPr>
          <w:rFonts w:hint="eastAsia"/>
        </w:rPr>
        <w:t>。</w:t>
      </w:r>
      <w:r>
        <w:rPr>
          <w:rFonts w:hint="eastAsia"/>
        </w:rPr>
        <w:t>1</w:t>
      </w:r>
      <w:r>
        <w:t xml:space="preserve">) </w:t>
      </w:r>
      <w:r>
        <w:t>具体阐述三种词嵌入技术的原理；</w:t>
      </w:r>
      <w:r>
        <w:rPr>
          <w:rFonts w:hint="eastAsia"/>
        </w:rPr>
        <w:t>2</w:t>
      </w:r>
      <w:r>
        <w:t xml:space="preserve">) </w:t>
      </w:r>
      <w:r>
        <w:t>针对自然语言处理领域常用的深度学习模型进行详细介绍；</w:t>
      </w:r>
      <w:r>
        <w:rPr>
          <w:rFonts w:hint="eastAsia"/>
        </w:rPr>
        <w:t>3</w:t>
      </w:r>
      <w:r>
        <w:t xml:space="preserve">) </w:t>
      </w:r>
      <w:r>
        <w:t>介绍</w:t>
      </w:r>
      <w:r w:rsidR="001F43C8">
        <w:rPr>
          <w:rFonts w:hint="eastAsia"/>
        </w:rPr>
        <w:t>了比较</w:t>
      </w:r>
      <w:r>
        <w:t>常用的注意力机制</w:t>
      </w:r>
      <w:r>
        <w:rPr>
          <w:rFonts w:hint="eastAsia"/>
        </w:rPr>
        <w:t>；</w:t>
      </w:r>
      <w:r>
        <w:t xml:space="preserve">4) </w:t>
      </w:r>
      <w:r>
        <w:rPr>
          <w:rFonts w:hint="eastAsia"/>
        </w:rPr>
        <w:t>对强化学习的基本概念做出介绍。</w:t>
      </w:r>
    </w:p>
    <w:p w:rsidR="00B776CB" w:rsidRDefault="00F02D9A">
      <w:pPr>
        <w:pStyle w:val="a0"/>
        <w:tabs>
          <w:tab w:val="center" w:pos="4536"/>
          <w:tab w:val="right" w:pos="10490"/>
        </w:tabs>
        <w:spacing w:before="156" w:after="156"/>
      </w:pPr>
      <w:bookmarkStart w:id="109" w:name="_Toc72398160"/>
      <w:r>
        <w:rPr>
          <w:rFonts w:hint="eastAsia"/>
        </w:rPr>
        <w:t>词嵌入技术介绍</w:t>
      </w:r>
      <w:bookmarkEnd w:id="109"/>
    </w:p>
    <w:p w:rsidR="00B776CB" w:rsidRDefault="00F02D9A">
      <w:pPr>
        <w:tabs>
          <w:tab w:val="center" w:pos="4536"/>
          <w:tab w:val="right" w:pos="10490"/>
        </w:tabs>
        <w:ind w:firstLine="480"/>
      </w:pPr>
      <w:r>
        <w:t>自然语言处理</w:t>
      </w:r>
      <w:r>
        <w:rPr>
          <w:rFonts w:hint="eastAsia"/>
        </w:rPr>
        <w:t>中</w:t>
      </w:r>
      <w:r w:rsidR="001F43C8">
        <w:rPr>
          <w:rFonts w:hint="eastAsia"/>
        </w:rPr>
        <w:t>里程碑式的</w:t>
      </w:r>
      <w:r>
        <w:t>技术</w:t>
      </w:r>
      <w:r>
        <w:rPr>
          <w:rFonts w:hint="eastAsia"/>
        </w:rPr>
        <w:t>之一</w:t>
      </w:r>
      <w:r w:rsidR="001F43C8">
        <w:rPr>
          <w:rFonts w:hint="eastAsia"/>
        </w:rPr>
        <w:t>就是词嵌入技术</w:t>
      </w:r>
      <w:r>
        <w:t>。词嵌入</w:t>
      </w:r>
      <w:r>
        <w:rPr>
          <w:rFonts w:hint="eastAsia"/>
        </w:rPr>
        <w:t>技术</w:t>
      </w:r>
      <w:r>
        <w:t>从形式上是</w:t>
      </w:r>
      <w:r>
        <w:rPr>
          <w:rFonts w:hint="eastAsia"/>
        </w:rPr>
        <w:t>对</w:t>
      </w:r>
      <w:r>
        <w:t>文本</w:t>
      </w:r>
      <w:r>
        <w:rPr>
          <w:rFonts w:hint="eastAsia"/>
        </w:rPr>
        <w:t>进行</w:t>
      </w:r>
      <w:r>
        <w:t>向量化</w:t>
      </w:r>
      <w:r>
        <w:rPr>
          <w:rFonts w:hint="eastAsia"/>
        </w:rPr>
        <w:t>表示</w:t>
      </w:r>
      <w:r>
        <w:t>，把每个词嵌入到固定维度的空间内使每个词语都占据</w:t>
      </w:r>
      <w:r w:rsidR="006420DC">
        <w:rPr>
          <w:rFonts w:hint="eastAsia"/>
        </w:rPr>
        <w:t>词</w:t>
      </w:r>
      <w:r>
        <w:t>嵌入</w:t>
      </w:r>
      <w:r w:rsidR="001F43C8">
        <w:t>空间的某一点，而该点对应原点的坐标向量即为这个词语的词嵌入。现</w:t>
      </w:r>
      <w:r w:rsidR="001F43C8">
        <w:rPr>
          <w:rFonts w:hint="eastAsia"/>
        </w:rPr>
        <w:t>有</w:t>
      </w:r>
      <w:r w:rsidR="001F43C8">
        <w:t>的词嵌入技术通常是</w:t>
      </w:r>
      <w:r w:rsidR="001F43C8">
        <w:rPr>
          <w:rFonts w:hint="eastAsia"/>
        </w:rPr>
        <w:t>以当前词的</w:t>
      </w:r>
      <w:r>
        <w:t>其上下文信息</w:t>
      </w:r>
      <w:r w:rsidR="001F43C8">
        <w:rPr>
          <w:rFonts w:hint="eastAsia"/>
        </w:rPr>
        <w:t>为训练数据来对词嵌入模型进行训练，词嵌入模型的副产物一般就是当前词的</w:t>
      </w:r>
      <w:r>
        <w:t>词嵌入</w:t>
      </w:r>
      <w:r>
        <w:rPr>
          <w:rFonts w:hint="eastAsia"/>
        </w:rPr>
        <w:t>。</w:t>
      </w:r>
      <w:r w:rsidR="001F43C8">
        <w:rPr>
          <w:rFonts w:hint="eastAsia"/>
        </w:rPr>
        <w:t>对于</w:t>
      </w:r>
      <w:r>
        <w:t>上下文语义</w:t>
      </w:r>
      <w:r w:rsidR="001F43C8">
        <w:rPr>
          <w:rFonts w:hint="eastAsia"/>
        </w:rPr>
        <w:t>近似</w:t>
      </w:r>
      <w:r w:rsidR="001F43C8">
        <w:t>的</w:t>
      </w:r>
      <w:r w:rsidR="001F43C8">
        <w:rPr>
          <w:rFonts w:hint="eastAsia"/>
        </w:rPr>
        <w:t>单词</w:t>
      </w:r>
      <w:r>
        <w:t>，</w:t>
      </w:r>
      <w:r w:rsidR="001F43C8">
        <w:rPr>
          <w:rFonts w:hint="eastAsia"/>
        </w:rPr>
        <w:t>他们所对应的</w:t>
      </w:r>
      <w:r>
        <w:t>词嵌入也是相近的。此外，词嵌入具有可加性，词嵌入的可加性可以表示为词的可加性，例如：</w:t>
      </w:r>
      <w:r>
        <w:t>“King-Man+Woman=Queen”</w:t>
      </w:r>
      <w:r>
        <w:t>等。早期的基础词嵌入技术有</w:t>
      </w:r>
      <w:r>
        <w:rPr>
          <w:rFonts w:hint="eastAsia"/>
        </w:rPr>
        <w:t>o</w:t>
      </w:r>
      <w:r>
        <w:t>ne-hot</w:t>
      </w:r>
      <w:r>
        <w:t>、</w:t>
      </w:r>
      <w:r>
        <w:t>word2vec</w:t>
      </w:r>
      <w:r>
        <w:t>等，但是后来的研究表明这些词嵌入技术在上下文的语义表达或者区分多义词等方面表现不佳，因此产生了基于共现矩阵的</w:t>
      </w:r>
      <w:r>
        <w:t>Glove</w:t>
      </w:r>
      <w:r>
        <w:t>词嵌入技术以及</w:t>
      </w:r>
      <w:r>
        <w:rPr>
          <w:rFonts w:hint="eastAsia"/>
        </w:rPr>
        <w:t>预训练</w:t>
      </w:r>
      <w:r>
        <w:t>语言模型等。接下来</w:t>
      </w:r>
      <w:r>
        <w:rPr>
          <w:rFonts w:hint="eastAsia"/>
        </w:rPr>
        <w:t>，</w:t>
      </w:r>
      <w:r>
        <w:t>本小节将对本文使用到的词嵌入技术</w:t>
      </w:r>
      <w:r>
        <w:rPr>
          <w:rFonts w:hint="eastAsia"/>
        </w:rPr>
        <w:t>的原理做出详细的</w:t>
      </w:r>
      <w:r>
        <w:t>介绍</w:t>
      </w:r>
      <w:r>
        <w:rPr>
          <w:rFonts w:hint="eastAsia"/>
        </w:rPr>
        <w:t>。</w:t>
      </w:r>
    </w:p>
    <w:p w:rsidR="00B776CB" w:rsidRDefault="00F02D9A">
      <w:pPr>
        <w:pStyle w:val="a1"/>
        <w:tabs>
          <w:tab w:val="center" w:pos="4536"/>
          <w:tab w:val="right" w:pos="10490"/>
        </w:tabs>
        <w:spacing w:before="156" w:after="156"/>
      </w:pPr>
      <w:bookmarkStart w:id="110" w:name="_Toc72398161"/>
      <w:r>
        <w:rPr>
          <w:rFonts w:hint="eastAsia"/>
        </w:rPr>
        <w:t>Glove</w:t>
      </w:r>
      <w:r>
        <w:rPr>
          <w:rFonts w:hint="eastAsia"/>
        </w:rPr>
        <w:t>模型</w:t>
      </w:r>
      <w:bookmarkEnd w:id="110"/>
    </w:p>
    <w:p w:rsidR="00B776CB" w:rsidRDefault="00F02D9A">
      <w:pPr>
        <w:tabs>
          <w:tab w:val="center" w:pos="4536"/>
          <w:tab w:val="right" w:pos="10490"/>
        </w:tabs>
        <w:ind w:firstLine="480"/>
      </w:pPr>
      <w:r>
        <w:t>Glo</w:t>
      </w:r>
      <w:r>
        <w:rPr>
          <w:rFonts w:hint="eastAsia"/>
        </w:rPr>
        <w:t>ve</w:t>
      </w:r>
      <w:r>
        <w:t>是一个基于全局词频统计</w:t>
      </w:r>
      <w:r>
        <w:rPr>
          <w:rFonts w:hint="eastAsia"/>
        </w:rPr>
        <w:t>的方式训练得到词向量的</w:t>
      </w:r>
      <w:r>
        <w:t>词表征工具，它可以把一个单词表达成一个由实数组成的向量，这些向量捕捉到了单词之间一些语义特性，比如相似性、类比性等。我们通过对向量的运算，比如欧几里得距离或者</w:t>
      </w:r>
      <w:r>
        <w:rPr>
          <w:rFonts w:hint="eastAsia"/>
        </w:rPr>
        <w:t>余弦</w:t>
      </w:r>
      <w:r>
        <w:t>相</w:t>
      </w:r>
      <w:r>
        <w:lastRenderedPageBreak/>
        <w:t>似度，可以计算出两个单词之间的语义相似性。</w:t>
      </w:r>
      <w:r>
        <w:rPr>
          <w:rFonts w:hint="eastAsia"/>
        </w:rPr>
        <w:t>相对于之前的</w:t>
      </w:r>
      <w:r w:rsidR="003D634E">
        <w:rPr>
          <w:rFonts w:hint="eastAsia"/>
        </w:rPr>
        <w:t>one-hot</w:t>
      </w:r>
      <w:r w:rsidR="003D634E">
        <w:rPr>
          <w:rFonts w:hint="eastAsia"/>
        </w:rPr>
        <w:t>、</w:t>
      </w:r>
      <w:r w:rsidR="003D634E">
        <w:rPr>
          <w:rFonts w:hint="eastAsia"/>
        </w:rPr>
        <w:t>word</w:t>
      </w:r>
      <w:r w:rsidR="003D634E">
        <w:t>2</w:t>
      </w:r>
      <w:r w:rsidR="003D634E">
        <w:rPr>
          <w:rFonts w:hint="eastAsia"/>
        </w:rPr>
        <w:t>vec</w:t>
      </w:r>
      <w:r w:rsidR="003D634E">
        <w:rPr>
          <w:rFonts w:hint="eastAsia"/>
        </w:rPr>
        <w:t>等</w:t>
      </w:r>
      <w:r>
        <w:rPr>
          <w:rFonts w:hint="eastAsia"/>
        </w:rPr>
        <w:t>词嵌入技术，</w:t>
      </w:r>
      <w:r w:rsidR="003D634E">
        <w:rPr>
          <w:rFonts w:hint="eastAsia"/>
        </w:rPr>
        <w:t>Glove</w:t>
      </w:r>
      <w:r w:rsidR="003D634E">
        <w:rPr>
          <w:rFonts w:hint="eastAsia"/>
        </w:rPr>
        <w:t>模型</w:t>
      </w:r>
      <w:r>
        <w:t>只训练共现矩阵中的非零元素，</w:t>
      </w:r>
      <w:r w:rsidR="003D634E">
        <w:rPr>
          <w:rFonts w:hint="eastAsia"/>
        </w:rPr>
        <w:t>这有效的</w:t>
      </w:r>
      <w:r>
        <w:rPr>
          <w:rFonts w:hint="eastAsia"/>
        </w:rPr>
        <w:t>利用</w:t>
      </w:r>
      <w:r w:rsidR="003D634E">
        <w:rPr>
          <w:rFonts w:hint="eastAsia"/>
        </w:rPr>
        <w:t>了原始文本的全局</w:t>
      </w:r>
      <w:r>
        <w:rPr>
          <w:rFonts w:hint="eastAsia"/>
        </w:rPr>
        <w:t>统计信息。</w:t>
      </w:r>
    </w:p>
    <w:p w:rsidR="00F02D9A" w:rsidRDefault="00F02D9A" w:rsidP="00953A45">
      <w:pPr>
        <w:tabs>
          <w:tab w:val="center" w:pos="4536"/>
          <w:tab w:val="right" w:pos="10490"/>
        </w:tabs>
        <w:ind w:firstLine="480"/>
      </w:pPr>
      <w:r>
        <w:rPr>
          <w:rFonts w:hint="eastAsia"/>
        </w:rPr>
        <w:t>Glove</w:t>
      </w:r>
      <w:r w:rsidR="00A4352A">
        <w:rPr>
          <w:rFonts w:hint="eastAsia"/>
        </w:rPr>
        <w:t>模型的实现主要包括</w:t>
      </w:r>
      <w:r>
        <w:rPr>
          <w:rFonts w:hint="eastAsia"/>
        </w:rPr>
        <w:t>3</w:t>
      </w:r>
      <w:r>
        <w:rPr>
          <w:rFonts w:hint="eastAsia"/>
        </w:rPr>
        <w:t>部分</w:t>
      </w:r>
      <w:r w:rsidR="00A4352A">
        <w:rPr>
          <w:rFonts w:hint="eastAsia"/>
        </w:rPr>
        <w:t>内容。</w:t>
      </w:r>
      <w:r>
        <w:rPr>
          <w:rFonts w:hint="eastAsia"/>
        </w:rPr>
        <w:t>首先</w:t>
      </w:r>
      <w:r w:rsidR="005B3AE4">
        <w:rPr>
          <w:rFonts w:hint="eastAsia"/>
        </w:rPr>
        <w:t>，</w:t>
      </w:r>
      <w:r>
        <w:rPr>
          <w:rFonts w:hint="eastAsia"/>
        </w:rPr>
        <w:t>建立一个共现矩阵</w:t>
      </w:r>
      <w:r>
        <w:rPr>
          <w:rFonts w:hint="eastAsia"/>
          <w:i/>
        </w:rPr>
        <w:t>X</w:t>
      </w:r>
      <w:r>
        <w:rPr>
          <w:rFonts w:hint="eastAsia"/>
        </w:rPr>
        <w:t>，</w:t>
      </w:r>
      <w:r w:rsidR="00E41649">
        <w:rPr>
          <w:rFonts w:hint="eastAsia"/>
        </w:rPr>
        <w:t>该矩阵</w:t>
      </w:r>
      <w:r w:rsidR="00E41649" w:rsidRPr="00E41649">
        <w:rPr>
          <w:rFonts w:hint="eastAsia"/>
          <w:i/>
        </w:rPr>
        <w:t>X</w:t>
      </w:r>
      <w:r w:rsidR="00E41649">
        <w:rPr>
          <w:rFonts w:hint="eastAsia"/>
        </w:rPr>
        <w:t>就是对原始语料库的词频统计</w:t>
      </w:r>
      <w:r w:rsidR="00953A45">
        <w:rPr>
          <w:rFonts w:hint="eastAsia"/>
        </w:rPr>
        <w:t>。在固定窗口大小下，</w:t>
      </w:r>
      <w:r w:rsidR="00953A45" w:rsidRPr="00E41649">
        <w:rPr>
          <w:rFonts w:hint="eastAsia"/>
          <w:i/>
        </w:rPr>
        <w:t>X</w:t>
      </w:r>
      <w:r>
        <w:rPr>
          <w:rFonts w:hint="eastAsia"/>
        </w:rPr>
        <w:t>中的每一个元素</w:t>
      </w:r>
      <w:r w:rsidR="00953A45">
        <w:rPr>
          <w:rFonts w:hint="eastAsia"/>
        </w:rPr>
        <w:t>的值</w:t>
      </w:r>
      <w:r>
        <w:rPr>
          <w:rFonts w:hint="eastAsia"/>
        </w:rPr>
        <w:t>表示当前单词</w:t>
      </w:r>
      <w:r>
        <w:rPr>
          <w:rFonts w:hint="eastAsia"/>
          <w:i/>
        </w:rPr>
        <w:t>i</w:t>
      </w:r>
      <w:r w:rsidR="00953A45">
        <w:rPr>
          <w:rFonts w:hint="eastAsia"/>
        </w:rPr>
        <w:t>和</w:t>
      </w:r>
      <w:r>
        <w:rPr>
          <w:rFonts w:hint="eastAsia"/>
        </w:rPr>
        <w:t>上文</w:t>
      </w:r>
      <w:r w:rsidR="00953A45">
        <w:rPr>
          <w:rFonts w:hint="eastAsia"/>
        </w:rPr>
        <w:t>或者</w:t>
      </w:r>
      <w:r>
        <w:rPr>
          <w:rFonts w:hint="eastAsia"/>
        </w:rPr>
        <w:t>下文单词</w:t>
      </w:r>
      <w:r>
        <w:rPr>
          <w:rFonts w:hint="eastAsia"/>
          <w:i/>
        </w:rPr>
        <w:t>j</w:t>
      </w:r>
      <w:r w:rsidR="00953A45">
        <w:rPr>
          <w:rFonts w:hint="eastAsia"/>
        </w:rPr>
        <w:t>共同出现的次数。其次，构建词嵌入</w:t>
      </w:r>
      <w:r>
        <w:rPr>
          <w:rFonts w:hint="eastAsia"/>
        </w:rPr>
        <w:t>和共现矩阵</w:t>
      </w:r>
      <w:r>
        <w:rPr>
          <w:rFonts w:hint="eastAsia"/>
          <w:i/>
        </w:rPr>
        <w:t>X</w:t>
      </w:r>
      <w:r w:rsidR="00C3236F">
        <w:rPr>
          <w:rFonts w:hint="eastAsia"/>
        </w:rPr>
        <w:t>之间的近似关系，</w:t>
      </w:r>
      <w:r>
        <w:rPr>
          <w:rFonts w:hint="eastAsia"/>
        </w:rPr>
        <w:t>式</w:t>
      </w:r>
      <w:r>
        <w:rPr>
          <w:rFonts w:hint="eastAsia"/>
        </w:rPr>
        <w:t xml:space="preserve"> (2.1) </w:t>
      </w:r>
      <w:r w:rsidR="00C3236F">
        <w:rPr>
          <w:rFonts w:hint="eastAsia"/>
        </w:rPr>
        <w:t>可以近似的表达</w:t>
      </w:r>
      <w:r>
        <w:t>两者之间的关系</w:t>
      </w:r>
      <w:r w:rsidR="00550204">
        <w:rPr>
          <w:rFonts w:hint="eastAsia"/>
        </w:rPr>
        <w:t>。</w:t>
      </w:r>
    </w:p>
    <w:p w:rsidR="00550204" w:rsidRDefault="00550204" w:rsidP="00C3236F">
      <w:pPr>
        <w:pStyle w:val="aff3"/>
      </w:pPr>
      <w:r>
        <w:tab/>
      </w:r>
      <w:r w:rsidRPr="001B5BF3">
        <w:object w:dxaOrig="240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pt;height:20.5pt" o:ole="">
            <v:imagedata r:id="rId26" o:title=""/>
          </v:shape>
          <o:OLEObject Type="Embed" ProgID="Equation.DSMT4" ShapeID="_x0000_i1025" DrawAspect="Content" ObjectID="_1759243951" r:id="rId27"/>
        </w:object>
      </w:r>
      <w:r>
        <w:tab/>
        <w:t>(2.1)</w:t>
      </w:r>
    </w:p>
    <w:p w:rsidR="008102AB" w:rsidRDefault="00F02D9A">
      <w:pPr>
        <w:tabs>
          <w:tab w:val="center" w:pos="4536"/>
          <w:tab w:val="right" w:pos="10490"/>
        </w:tabs>
        <w:ind w:firstLine="480"/>
      </w:pPr>
      <w:r>
        <w:rPr>
          <w:rFonts w:hint="eastAsia"/>
        </w:rPr>
        <w:t>上式中</w:t>
      </w:r>
      <w:r>
        <w:t>，</w:t>
      </w:r>
      <w:r>
        <w:rPr>
          <w:position w:val="-12"/>
        </w:rPr>
        <w:object w:dxaOrig="343" w:dyaOrig="377">
          <v:shape id="_x0000_i1026" type="#_x0000_t75" style="width:16.5pt;height:19.5pt" o:ole="">
            <v:imagedata r:id="rId28" o:title=""/>
          </v:shape>
          <o:OLEObject Type="Embed" ProgID="Equation.DSMT4" ShapeID="_x0000_i1026" DrawAspect="Content" ObjectID="_1759243952" r:id="rId29"/>
        </w:object>
      </w:r>
      <w:r>
        <w:t>和</w:t>
      </w:r>
      <w:r>
        <w:rPr>
          <w:position w:val="-14"/>
        </w:rPr>
        <w:object w:dxaOrig="283" w:dyaOrig="377">
          <v:shape id="_x0000_i1027" type="#_x0000_t75" style="width:14.5pt;height:19.5pt" o:ole="">
            <v:imagedata r:id="rId30" o:title=""/>
          </v:shape>
          <o:OLEObject Type="Embed" ProgID="Equation.DSMT4" ShapeID="_x0000_i1027" DrawAspect="Content" ObjectID="_1759243953" r:id="rId31"/>
        </w:object>
      </w:r>
      <w:r>
        <w:t>是最终要求解的词向量；</w:t>
      </w:r>
      <w:r>
        <w:rPr>
          <w:position w:val="-12"/>
        </w:rPr>
        <w:object w:dxaOrig="214" w:dyaOrig="360">
          <v:shape id="_x0000_i1028" type="#_x0000_t75" style="width:10.5pt;height:18pt" o:ole="">
            <v:imagedata r:id="rId32" o:title=""/>
          </v:shape>
          <o:OLEObject Type="Embed" ProgID="Equation.DSMT4" ShapeID="_x0000_i1028" DrawAspect="Content" ObjectID="_1759243954" r:id="rId33"/>
        </w:object>
      </w:r>
      <w:r>
        <w:t>和</w:t>
      </w:r>
      <w:r>
        <w:rPr>
          <w:position w:val="-14"/>
        </w:rPr>
        <w:object w:dxaOrig="266" w:dyaOrig="377">
          <v:shape id="_x0000_i1029" type="#_x0000_t75" style="width:13pt;height:19.5pt" o:ole="">
            <v:imagedata r:id="rId34" o:title=""/>
          </v:shape>
          <o:OLEObject Type="Embed" ProgID="Equation.DSMT4" ShapeID="_x0000_i1029" DrawAspect="Content" ObjectID="_1759243955" r:id="rId35"/>
        </w:object>
      </w:r>
      <w:r>
        <w:t>分别是两个</w:t>
      </w:r>
      <w:r>
        <w:rPr>
          <w:rFonts w:hint="eastAsia"/>
        </w:rPr>
        <w:t>标量</w:t>
      </w:r>
      <w:r>
        <w:t>。</w:t>
      </w:r>
      <w:r>
        <w:rPr>
          <w:rFonts w:hint="eastAsia"/>
        </w:rPr>
        <w:t>此外，针对</w:t>
      </w:r>
      <w:r>
        <w:t>G</w:t>
      </w:r>
      <w:r>
        <w:rPr>
          <w:rFonts w:hint="eastAsia"/>
        </w:rPr>
        <w:t>love</w:t>
      </w:r>
      <w:r>
        <w:rPr>
          <w:rFonts w:hint="eastAsia"/>
        </w:rPr>
        <w:t>模型的</w:t>
      </w:r>
      <w:r>
        <w:t>损失函数</w:t>
      </w:r>
      <w:r>
        <w:rPr>
          <w:rFonts w:hint="eastAsia"/>
        </w:rPr>
        <w:t>如式</w:t>
      </w:r>
      <w:r>
        <w:rPr>
          <w:rFonts w:hint="eastAsia"/>
        </w:rPr>
        <w:t xml:space="preserve"> (</w:t>
      </w:r>
      <w:r>
        <w:t>2.2)</w:t>
      </w:r>
      <w:r>
        <w:rPr>
          <w:rFonts w:hint="eastAsia"/>
        </w:rPr>
        <w:t xml:space="preserve"> </w:t>
      </w:r>
      <w:r w:rsidR="007B71ED">
        <w:rPr>
          <w:rFonts w:hint="eastAsia"/>
        </w:rPr>
        <w:t>所示</w:t>
      </w:r>
      <w:r w:rsidR="00C3236F">
        <w:rPr>
          <w:rFonts w:hint="eastAsia"/>
        </w:rPr>
        <w:t>。</w:t>
      </w:r>
    </w:p>
    <w:p w:rsidR="00B776CB" w:rsidRDefault="00073A07" w:rsidP="00073A07">
      <w:pPr>
        <w:tabs>
          <w:tab w:val="center" w:pos="4536"/>
          <w:tab w:val="right" w:pos="9072"/>
        </w:tabs>
        <w:snapToGrid/>
        <w:spacing w:line="360" w:lineRule="auto"/>
        <w:ind w:firstLineChars="0" w:firstLine="0"/>
      </w:pPr>
      <w:r>
        <w:tab/>
      </w:r>
      <w:r w:rsidR="00C3236F" w:rsidRPr="001C49CB">
        <w:rPr>
          <w:position w:val="-18"/>
        </w:rPr>
        <w:object w:dxaOrig="4099" w:dyaOrig="480">
          <v:shape id="_x0000_i1030" type="#_x0000_t75" style="width:205pt;height:24pt" o:ole="">
            <v:imagedata r:id="rId36" o:title=""/>
          </v:shape>
          <o:OLEObject Type="Embed" ProgID="Equation.DSMT4" ShapeID="_x0000_i1030" DrawAspect="Content" ObjectID="_1759243956" r:id="rId37"/>
        </w:object>
      </w:r>
      <w:r>
        <w:tab/>
      </w:r>
      <w:r w:rsidR="008102AB">
        <w:t>(2.2)</w:t>
      </w:r>
    </w:p>
    <w:p w:rsidR="00B776CB" w:rsidRDefault="00F02D9A" w:rsidP="003A2820">
      <w:pPr>
        <w:tabs>
          <w:tab w:val="center" w:pos="4536"/>
          <w:tab w:val="right" w:pos="10490"/>
        </w:tabs>
        <w:ind w:firstLine="480"/>
      </w:pPr>
      <w:r>
        <w:rPr>
          <w:rFonts w:hint="eastAsia"/>
        </w:rPr>
        <w:t>上式中，</w:t>
      </w:r>
      <w:r>
        <w:rPr>
          <w:position w:val="-10"/>
        </w:rPr>
        <w:object w:dxaOrig="240" w:dyaOrig="334">
          <v:shape id="_x0000_i1031" type="#_x0000_t75" style="width:12pt;height:17pt" o:ole="">
            <v:imagedata r:id="rId38" o:title=""/>
          </v:shape>
          <o:OLEObject Type="Embed" ProgID="Equation.DSMT4" ShapeID="_x0000_i1031" DrawAspect="Content" ObjectID="_1759243957" r:id="rId39"/>
        </w:object>
      </w:r>
      <w:r>
        <w:rPr>
          <w:rFonts w:hint="eastAsia"/>
        </w:rPr>
        <w:t>表示权重矩阵，</w:t>
      </w:r>
      <w:r>
        <w:rPr>
          <w:rFonts w:hint="eastAsia"/>
          <w:i/>
        </w:rPr>
        <w:t>N</w:t>
      </w:r>
      <w:r>
        <w:rPr>
          <w:rFonts w:hint="eastAsia"/>
        </w:rPr>
        <w:t>表示语料库词汇表的大小。其中权重函数如式</w:t>
      </w:r>
      <w:r>
        <w:rPr>
          <w:rFonts w:hint="eastAsia"/>
        </w:rPr>
        <w:t xml:space="preserve"> (</w:t>
      </w:r>
      <w:r>
        <w:t xml:space="preserve">2.3) </w:t>
      </w:r>
      <w:r>
        <w:rPr>
          <w:rFonts w:hint="eastAsia"/>
        </w:rPr>
        <w:t>所示。</w:t>
      </w:r>
    </w:p>
    <w:p w:rsidR="00CC19DA" w:rsidRDefault="003A2820" w:rsidP="008102AB">
      <w:pPr>
        <w:pStyle w:val="aff3"/>
      </w:pPr>
      <w:r>
        <w:tab/>
      </w:r>
      <w:r w:rsidR="00C41E64" w:rsidRPr="001B5BF3">
        <w:object w:dxaOrig="3080" w:dyaOrig="760">
          <v:shape id="_x0000_i1032" type="#_x0000_t75" style="width:153.5pt;height:38.5pt" o:ole="">
            <v:imagedata r:id="rId40" o:title=""/>
          </v:shape>
          <o:OLEObject Type="Embed" ProgID="Equation.DSMT4" ShapeID="_x0000_i1032" DrawAspect="Content" ObjectID="_1759243958" r:id="rId41"/>
        </w:object>
      </w:r>
      <w:r>
        <w:tab/>
      </w:r>
      <w:r w:rsidR="00CC19DA">
        <w:t>(2.3)</w:t>
      </w:r>
    </w:p>
    <w:p w:rsidR="00B776CB" w:rsidRDefault="00F02D9A" w:rsidP="00CC19DA">
      <w:pPr>
        <w:tabs>
          <w:tab w:val="center" w:pos="4536"/>
          <w:tab w:val="right" w:pos="10490"/>
        </w:tabs>
        <w:ind w:firstLine="480"/>
      </w:pPr>
      <w:r>
        <w:rPr>
          <w:rFonts w:hint="eastAsia"/>
        </w:rPr>
        <w:t>最后</w:t>
      </w:r>
      <w:r>
        <w:t>训练</w:t>
      </w:r>
      <w:r>
        <w:t>Glo</w:t>
      </w:r>
      <w:r>
        <w:rPr>
          <w:rFonts w:hint="eastAsia"/>
        </w:rPr>
        <w:t>v</w:t>
      </w:r>
      <w:r>
        <w:t>e</w:t>
      </w:r>
      <w:r>
        <w:t>模型</w:t>
      </w:r>
      <w:r>
        <w:rPr>
          <w:rFonts w:hint="eastAsia"/>
        </w:rPr>
        <w:t>。模型的训练采用了</w:t>
      </w:r>
      <w:r>
        <w:t>AdaGrad</w:t>
      </w:r>
      <w:r>
        <w:rPr>
          <w:vertAlign w:val="superscript"/>
        </w:rPr>
        <w:t>[44]</w:t>
      </w:r>
      <w:r>
        <w:t>的梯度下降算法，对矩阵</w:t>
      </w:r>
      <w:r>
        <w:rPr>
          <w:i/>
        </w:rPr>
        <w:t>X</w:t>
      </w:r>
      <w:r>
        <w:t>中的所有非零元素进行随机采样，学习率设为</w:t>
      </w:r>
      <w:r>
        <w:t>0.05</w:t>
      </w:r>
      <w:r>
        <w:t>。最终学习得到的是两个</w:t>
      </w:r>
      <w:r>
        <w:rPr>
          <w:rFonts w:hint="eastAsia"/>
        </w:rPr>
        <w:t>矩阵</w:t>
      </w:r>
      <w:r>
        <w:rPr>
          <w:position w:val="-12"/>
        </w:rPr>
        <w:object w:dxaOrig="266" w:dyaOrig="360">
          <v:shape id="_x0000_i1033" type="#_x0000_t75" style="width:13pt;height:18pt" o:ole="">
            <v:imagedata r:id="rId42" o:title=""/>
          </v:shape>
          <o:OLEObject Type="Embed" ProgID="Equation.DSMT4" ShapeID="_x0000_i1033" DrawAspect="Content" ObjectID="_1759243959" r:id="rId43"/>
        </w:object>
      </w:r>
      <w:r>
        <w:t>和</w:t>
      </w:r>
      <w:r>
        <w:rPr>
          <w:position w:val="-14"/>
        </w:rPr>
        <w:object w:dxaOrig="283" w:dyaOrig="377">
          <v:shape id="_x0000_i1034" type="#_x0000_t75" style="width:14.5pt;height:19.5pt" o:ole="">
            <v:imagedata r:id="rId30" o:title=""/>
          </v:shape>
          <o:OLEObject Type="Embed" ProgID="Equation.DSMT4" ShapeID="_x0000_i1034" DrawAspect="Content" ObjectID="_1759243960" r:id="rId44"/>
        </w:object>
      </w:r>
      <w:r>
        <w:rPr>
          <w:rFonts w:hint="eastAsia"/>
        </w:rPr>
        <w:t>就是</w:t>
      </w:r>
      <w:r>
        <w:rPr>
          <w:rFonts w:hint="eastAsia"/>
        </w:rPr>
        <w:t>Glove</w:t>
      </w:r>
      <w:r>
        <w:rPr>
          <w:rFonts w:hint="eastAsia"/>
        </w:rPr>
        <w:t>模型的词嵌入。</w:t>
      </w:r>
    </w:p>
    <w:p w:rsidR="00B776CB" w:rsidRDefault="00F02D9A">
      <w:pPr>
        <w:pStyle w:val="a1"/>
        <w:tabs>
          <w:tab w:val="center" w:pos="4536"/>
          <w:tab w:val="right" w:pos="10490"/>
        </w:tabs>
        <w:spacing w:before="156" w:after="156"/>
      </w:pPr>
      <w:bookmarkStart w:id="111" w:name="_Toc72398162"/>
      <w:r>
        <w:rPr>
          <w:rFonts w:hint="eastAsia"/>
        </w:rPr>
        <w:t>E</w:t>
      </w:r>
      <w:r>
        <w:t>LM</w:t>
      </w:r>
      <w:r>
        <w:rPr>
          <w:rFonts w:hint="eastAsia"/>
        </w:rPr>
        <w:t>o</w:t>
      </w:r>
      <w:r>
        <w:rPr>
          <w:rFonts w:hint="eastAsia"/>
        </w:rPr>
        <w:t>模型</w:t>
      </w:r>
      <w:bookmarkEnd w:id="111"/>
    </w:p>
    <w:p w:rsidR="00B776CB" w:rsidRDefault="00F02D9A" w:rsidP="006E6493">
      <w:pPr>
        <w:tabs>
          <w:tab w:val="center" w:pos="4536"/>
          <w:tab w:val="right" w:pos="10490"/>
        </w:tabs>
        <w:ind w:firstLine="480"/>
      </w:pPr>
      <w:r>
        <w:rPr>
          <w:rFonts w:hint="eastAsia"/>
        </w:rPr>
        <w:t>word2vec</w:t>
      </w:r>
      <w:r>
        <w:rPr>
          <w:rFonts w:hint="eastAsia"/>
        </w:rPr>
        <w:t>和</w:t>
      </w:r>
      <w:r>
        <w:rPr>
          <w:rFonts w:hint="eastAsia"/>
        </w:rPr>
        <w:t>Glove</w:t>
      </w:r>
      <w:r>
        <w:rPr>
          <w:rFonts w:hint="eastAsia"/>
        </w:rPr>
        <w:t>词嵌入技术的缺点是在一个固定语料库中，对于每一个形式相同但是上下文不同的单词都是用唯一的一个词嵌入表示</w:t>
      </w:r>
      <w:r w:rsidR="004B1609">
        <w:rPr>
          <w:rFonts w:hint="eastAsia"/>
        </w:rPr>
        <w:t>，</w:t>
      </w:r>
      <w:r>
        <w:rPr>
          <w:rFonts w:hint="eastAsia"/>
        </w:rPr>
        <w:t>也就是在训练完成以后，一个文本中相同的词就具有相同的词向量表征。这本质上是一种静态词嵌入的方式，但是单词的意思又和上下文相关，上下文的不同使得语义信息并不相同，显然静态词嵌入</w:t>
      </w:r>
      <w:r>
        <w:t>技术</w:t>
      </w:r>
      <w:r>
        <w:rPr>
          <w:rFonts w:hint="eastAsia"/>
        </w:rPr>
        <w:t>对于多义词的</w:t>
      </w:r>
      <w:r>
        <w:t>处理</w:t>
      </w:r>
      <w:r>
        <w:rPr>
          <w:rFonts w:hint="eastAsia"/>
        </w:rPr>
        <w:t>不符合</w:t>
      </w:r>
      <w:r>
        <w:rPr>
          <w:rFonts w:hint="eastAsia"/>
        </w:rPr>
        <w:lastRenderedPageBreak/>
        <w:t>实际。为了解决这个问题，预训练语言模型被提了出来。</w:t>
      </w:r>
    </w:p>
    <w:p w:rsidR="00B776CB" w:rsidRDefault="005B526A" w:rsidP="004A7912">
      <w:pPr>
        <w:tabs>
          <w:tab w:val="center" w:pos="4536"/>
          <w:tab w:val="right" w:pos="10490"/>
        </w:tabs>
        <w:spacing w:beforeLines="50" w:before="156" w:afterLines="50" w:after="156" w:line="240" w:lineRule="auto"/>
        <w:ind w:firstLineChars="0" w:firstLine="0"/>
        <w:jc w:val="center"/>
        <w:rPr>
          <w:rFonts w:ascii="宋体" w:hAnsi="宋体" w:cs="宋体"/>
        </w:rPr>
      </w:pPr>
      <w:r>
        <w:object w:dxaOrig="9948" w:dyaOrig="3540">
          <v:shape id="_x0000_i1035" type="#_x0000_t75" style="width:358pt;height:128pt;mso-position-horizontal:absolute" o:ole="">
            <v:imagedata r:id="rId45" o:title=""/>
          </v:shape>
          <o:OLEObject Type="Embed" ProgID="Visio.Drawing.15" ShapeID="_x0000_i1035" DrawAspect="Content" ObjectID="_1759243961" r:id="rId46"/>
        </w:object>
      </w:r>
    </w:p>
    <w:p w:rsidR="00B776CB" w:rsidRDefault="00F02D9A" w:rsidP="006E6493">
      <w:pPr>
        <w:tabs>
          <w:tab w:val="center" w:pos="4536"/>
          <w:tab w:val="right" w:pos="10490"/>
        </w:tabs>
        <w:spacing w:line="340" w:lineRule="exact"/>
        <w:ind w:firstLineChars="0" w:firstLine="0"/>
        <w:jc w:val="center"/>
        <w:rPr>
          <w:sz w:val="21"/>
          <w:szCs w:val="21"/>
        </w:rPr>
      </w:pPr>
      <w:r>
        <w:rPr>
          <w:rFonts w:hint="eastAsia"/>
          <w:sz w:val="21"/>
          <w:szCs w:val="21"/>
        </w:rPr>
        <w:t>图</w:t>
      </w:r>
      <w:r>
        <w:rPr>
          <w:rFonts w:hint="eastAsia"/>
          <w:sz w:val="21"/>
          <w:szCs w:val="21"/>
        </w:rPr>
        <w:t>2.1 E</w:t>
      </w:r>
      <w:r>
        <w:rPr>
          <w:sz w:val="21"/>
          <w:szCs w:val="21"/>
        </w:rPr>
        <w:t>LM</w:t>
      </w:r>
      <w:r>
        <w:rPr>
          <w:rFonts w:hint="eastAsia"/>
          <w:sz w:val="21"/>
          <w:szCs w:val="21"/>
        </w:rPr>
        <w:t>o</w:t>
      </w:r>
      <w:r w:rsidR="00386423">
        <w:rPr>
          <w:rFonts w:hint="eastAsia"/>
          <w:sz w:val="21"/>
          <w:szCs w:val="21"/>
        </w:rPr>
        <w:t>模型结构</w:t>
      </w:r>
    </w:p>
    <w:p w:rsidR="00B776CB" w:rsidRPr="004A7912" w:rsidRDefault="00F02D9A" w:rsidP="004A7912">
      <w:pPr>
        <w:tabs>
          <w:tab w:val="center" w:pos="4536"/>
          <w:tab w:val="right" w:pos="10490"/>
        </w:tabs>
        <w:spacing w:afterLines="50" w:after="156" w:line="340" w:lineRule="exact"/>
        <w:ind w:firstLineChars="0" w:firstLine="0"/>
        <w:jc w:val="center"/>
        <w:rPr>
          <w:sz w:val="21"/>
          <w:szCs w:val="21"/>
        </w:rPr>
      </w:pPr>
      <w:r>
        <w:rPr>
          <w:rFonts w:hint="eastAsia"/>
          <w:sz w:val="21"/>
          <w:szCs w:val="21"/>
        </w:rPr>
        <w:t>Fig.</w:t>
      </w:r>
      <w:r w:rsidR="002D282D">
        <w:rPr>
          <w:sz w:val="21"/>
          <w:szCs w:val="21"/>
        </w:rPr>
        <w:t xml:space="preserve"> </w:t>
      </w:r>
      <w:r>
        <w:rPr>
          <w:sz w:val="21"/>
          <w:szCs w:val="21"/>
        </w:rPr>
        <w:t>2.1 ELM</w:t>
      </w:r>
      <w:r>
        <w:rPr>
          <w:rFonts w:hint="eastAsia"/>
          <w:sz w:val="21"/>
          <w:szCs w:val="21"/>
        </w:rPr>
        <w:t>o</w:t>
      </w:r>
      <w:r>
        <w:rPr>
          <w:sz w:val="21"/>
          <w:szCs w:val="21"/>
        </w:rPr>
        <w:t xml:space="preserve"> </w:t>
      </w:r>
      <w:r>
        <w:rPr>
          <w:rFonts w:hint="eastAsia"/>
          <w:sz w:val="21"/>
          <w:szCs w:val="21"/>
        </w:rPr>
        <w:t>structure</w:t>
      </w:r>
    </w:p>
    <w:p w:rsidR="00B776CB" w:rsidRDefault="00F02D9A">
      <w:pPr>
        <w:tabs>
          <w:tab w:val="center" w:pos="4536"/>
          <w:tab w:val="right" w:pos="10490"/>
        </w:tabs>
        <w:ind w:firstLine="480"/>
      </w:pPr>
      <w:r>
        <w:rPr>
          <w:rFonts w:hint="eastAsia"/>
        </w:rPr>
        <w:t>ELMo</w:t>
      </w:r>
      <w:r>
        <w:rPr>
          <w:rFonts w:hint="eastAsia"/>
        </w:rPr>
        <w:t>模型就是一种预训练预压模型，他的做法是只预训练语言模型，但是词嵌入是在使用过程中针对输入的文本序列输出每个词序列对应的词向量，这样词的意思就是上下文相关的了，很大程度上缓解了单词歧义的发生。基础</w:t>
      </w:r>
      <w:r>
        <w:rPr>
          <w:rFonts w:hint="eastAsia"/>
        </w:rPr>
        <w:t>ELMo</w:t>
      </w:r>
      <w:r>
        <w:rPr>
          <w:rFonts w:hint="eastAsia"/>
        </w:rPr>
        <w:t>模型的设计结构主要包括三个部分，此三部分分别是输入层，两层</w:t>
      </w:r>
      <w:r>
        <w:rPr>
          <w:rFonts w:hint="eastAsia"/>
        </w:rPr>
        <w:t>BiLSTM</w:t>
      </w:r>
      <w:r>
        <w:rPr>
          <w:rFonts w:hint="eastAsia"/>
        </w:rPr>
        <w:t>层，模型结构如图</w:t>
      </w:r>
      <w:r>
        <w:rPr>
          <w:rFonts w:hint="eastAsia"/>
        </w:rPr>
        <w:t>2.1</w:t>
      </w:r>
      <w:r>
        <w:rPr>
          <w:rFonts w:hint="eastAsia"/>
        </w:rPr>
        <w:t>所示。</w:t>
      </w:r>
    </w:p>
    <w:p w:rsidR="00B776CB" w:rsidRDefault="00F02D9A">
      <w:pPr>
        <w:tabs>
          <w:tab w:val="center" w:pos="4536"/>
          <w:tab w:val="right" w:pos="10490"/>
        </w:tabs>
        <w:ind w:firstLine="480"/>
      </w:pPr>
      <w:r>
        <w:rPr>
          <w:rFonts w:hint="eastAsia"/>
        </w:rPr>
        <w:t>该模型</w:t>
      </w:r>
      <w:r>
        <w:t>首先使用字符级卷积神经网络来将文本中的词转换成原始词向量</w:t>
      </w:r>
      <w:r>
        <w:rPr>
          <w:rFonts w:hint="eastAsia"/>
        </w:rPr>
        <w:t>，</w:t>
      </w:r>
      <w:r>
        <w:t>这些原始词向量</w:t>
      </w:r>
      <w:r>
        <w:rPr>
          <w:rFonts w:hint="eastAsia"/>
        </w:rPr>
        <w:t>被</w:t>
      </w:r>
      <w:r>
        <w:t>输入双向语言模型中第一层</w:t>
      </w:r>
      <w:r>
        <w:rPr>
          <w:rFonts w:hint="eastAsia"/>
        </w:rPr>
        <w:t>。</w:t>
      </w:r>
      <w:r>
        <w:rPr>
          <w:rFonts w:hint="eastAsia"/>
        </w:rPr>
        <w:t>BiLSTM</w:t>
      </w:r>
      <w:r>
        <w:rPr>
          <w:rFonts w:hint="eastAsia"/>
        </w:rPr>
        <w:t>的</w:t>
      </w:r>
      <w:r>
        <w:t>前向迭代中包含了该词以及该词之前的一些词汇或语境的信息</w:t>
      </w:r>
      <w:r>
        <w:rPr>
          <w:rFonts w:hint="eastAsia"/>
        </w:rPr>
        <w:t>，</w:t>
      </w:r>
      <w:r>
        <w:t>后向迭代包含了该词之后的信息</w:t>
      </w:r>
      <w:r>
        <w:rPr>
          <w:rFonts w:hint="eastAsia"/>
        </w:rPr>
        <w:t>，</w:t>
      </w:r>
      <w:r>
        <w:t>这两种迭代的信息组成了中间词向量</w:t>
      </w:r>
      <w:r>
        <w:rPr>
          <w:rFonts w:hint="eastAsia"/>
        </w:rPr>
        <w:t>。</w:t>
      </w:r>
      <w:r>
        <w:t>这些中间词向量被输入到模型的下一层</w:t>
      </w:r>
      <w:r w:rsidR="00386423">
        <w:rPr>
          <w:rFonts w:hint="eastAsia"/>
        </w:rPr>
        <w:t>来得到下一层的中间词向量，</w:t>
      </w:r>
      <w:r>
        <w:t>最终</w:t>
      </w:r>
      <w:r>
        <w:rPr>
          <w:rFonts w:hint="eastAsia"/>
        </w:rPr>
        <w:t>的词嵌入</w:t>
      </w:r>
      <w:r>
        <w:t>就是原始词向量和两个中间词向量的加权和</w:t>
      </w:r>
      <w:r>
        <w:rPr>
          <w:rFonts w:hint="eastAsia"/>
        </w:rPr>
        <w:t>。</w:t>
      </w:r>
    </w:p>
    <w:p w:rsidR="00B776CB" w:rsidRDefault="00F02D9A">
      <w:pPr>
        <w:tabs>
          <w:tab w:val="center" w:pos="4536"/>
          <w:tab w:val="right" w:pos="10490"/>
        </w:tabs>
        <w:ind w:firstLine="480"/>
      </w:pPr>
      <w:r>
        <w:rPr>
          <w:rFonts w:hint="eastAsia"/>
        </w:rPr>
        <w:t>在模型训练的过程中，假设给定一个长度为</w:t>
      </w:r>
      <w:r>
        <w:rPr>
          <w:rFonts w:hint="eastAsia"/>
          <w:i/>
        </w:rPr>
        <w:t>N</w:t>
      </w:r>
      <w:r>
        <w:rPr>
          <w:rFonts w:hint="eastAsia"/>
        </w:rPr>
        <w:t>的句子</w:t>
      </w:r>
      <w:r w:rsidR="00386423" w:rsidRPr="00386423">
        <w:rPr>
          <w:i/>
        </w:rPr>
        <w:t>S</w:t>
      </w:r>
      <w:r w:rsidR="00386423" w:rsidRPr="00386423">
        <w:t>=[</w:t>
      </w:r>
      <w:r w:rsidR="00386423" w:rsidRPr="00420F91">
        <w:rPr>
          <w:i/>
        </w:rPr>
        <w:t>t</w:t>
      </w:r>
      <w:r w:rsidR="00386423" w:rsidRPr="00420F91">
        <w:rPr>
          <w:i/>
          <w:vertAlign w:val="subscript"/>
        </w:rPr>
        <w:t>1</w:t>
      </w:r>
      <w:r w:rsidR="00386423" w:rsidRPr="00420F91">
        <w:rPr>
          <w:i/>
        </w:rPr>
        <w:t>,t</w:t>
      </w:r>
      <w:r w:rsidR="00386423" w:rsidRPr="00420F91">
        <w:rPr>
          <w:i/>
          <w:vertAlign w:val="subscript"/>
        </w:rPr>
        <w:t>2</w:t>
      </w:r>
      <w:r w:rsidR="00386423" w:rsidRPr="00420F91">
        <w:rPr>
          <w:i/>
        </w:rPr>
        <w:t>,…,t</w:t>
      </w:r>
      <w:r w:rsidR="00386423" w:rsidRPr="00420F91">
        <w:rPr>
          <w:i/>
          <w:vertAlign w:val="subscript"/>
        </w:rPr>
        <w:t>N</w:t>
      </w:r>
      <w:r w:rsidR="00386423" w:rsidRPr="00386423">
        <w:rPr>
          <w:rFonts w:hint="eastAsia"/>
        </w:rPr>
        <w:t>]</w:t>
      </w:r>
      <w:r w:rsidR="00386423">
        <w:rPr>
          <w:rFonts w:hint="eastAsia"/>
        </w:rPr>
        <w:t>，</w:t>
      </w:r>
      <w:r>
        <w:rPr>
          <w:rFonts w:hint="eastAsia"/>
        </w:rPr>
        <w:t>BiLSTM</w:t>
      </w:r>
      <w:r>
        <w:rPr>
          <w:rFonts w:hint="eastAsia"/>
        </w:rPr>
        <w:t>可以通过前向序列和后向序列信息得到当前</w:t>
      </w:r>
      <w:r>
        <w:rPr>
          <w:position w:val="-12"/>
        </w:rPr>
        <w:object w:dxaOrig="223" w:dyaOrig="360">
          <v:shape id="_x0000_i1036" type="#_x0000_t75" style="width:11pt;height:18pt" o:ole="">
            <v:imagedata r:id="rId47" o:title=""/>
          </v:shape>
          <o:OLEObject Type="Embed" ProgID="Equation.DSMT4" ShapeID="_x0000_i1036" DrawAspect="Content" ObjectID="_1759243962" r:id="rId48"/>
        </w:object>
      </w:r>
      <w:r>
        <w:rPr>
          <w:rFonts w:hint="eastAsia"/>
        </w:rPr>
        <w:t>出现的概率。前向计算方法如式</w:t>
      </w:r>
      <w:r>
        <w:rPr>
          <w:rFonts w:hint="eastAsia"/>
        </w:rPr>
        <w:t xml:space="preserve"> (</w:t>
      </w:r>
      <w:r>
        <w:t xml:space="preserve">2.4) </w:t>
      </w:r>
      <w:r>
        <w:rPr>
          <w:rFonts w:hint="eastAsia"/>
        </w:rPr>
        <w:t>所示。</w:t>
      </w:r>
    </w:p>
    <w:p w:rsidR="00B776CB" w:rsidRDefault="00F02D9A" w:rsidP="008102AB">
      <w:pPr>
        <w:pStyle w:val="aff3"/>
      </w:pPr>
      <w:r>
        <w:lastRenderedPageBreak/>
        <w:tab/>
      </w:r>
      <w:r w:rsidRPr="008102AB">
        <w:object w:dxaOrig="3429" w:dyaOrig="677">
          <v:shape id="_x0000_i1037" type="#_x0000_t75" style="width:171.5pt;height:33.5pt" o:ole="">
            <v:imagedata r:id="rId49" o:title=""/>
          </v:shape>
          <o:OLEObject Type="Embed" ProgID="Equation.3" ShapeID="_x0000_i1037" DrawAspect="Content" ObjectID="_1759243963" r:id="rId50"/>
        </w:object>
      </w:r>
      <w:r>
        <w:tab/>
      </w:r>
      <w:r>
        <w:rPr>
          <w:rFonts w:hint="eastAsia"/>
        </w:rPr>
        <w:t>(2.4)</w:t>
      </w:r>
    </w:p>
    <w:p w:rsidR="00B776CB" w:rsidRDefault="00F02D9A">
      <w:pPr>
        <w:ind w:firstLine="480"/>
      </w:pPr>
      <w:r>
        <w:rPr>
          <w:rFonts w:hint="eastAsia"/>
        </w:rPr>
        <w:t>后向计算方法与前向</w:t>
      </w:r>
      <w:r w:rsidR="00386423">
        <w:rPr>
          <w:rFonts w:hint="eastAsia"/>
        </w:rPr>
        <w:t>计算方法相同</w:t>
      </w:r>
      <w:r>
        <w:rPr>
          <w:rFonts w:hint="eastAsia"/>
        </w:rPr>
        <w:t>，如式</w:t>
      </w:r>
      <w:r>
        <w:rPr>
          <w:rFonts w:hint="eastAsia"/>
        </w:rPr>
        <w:t xml:space="preserve"> (</w:t>
      </w:r>
      <w:r>
        <w:t xml:space="preserve">2.5) </w:t>
      </w:r>
      <w:r>
        <w:rPr>
          <w:rFonts w:hint="eastAsia"/>
        </w:rPr>
        <w:t>所示。</w:t>
      </w:r>
    </w:p>
    <w:p w:rsidR="00B776CB" w:rsidRDefault="00F02D9A" w:rsidP="008102AB">
      <w:pPr>
        <w:pStyle w:val="aff3"/>
      </w:pPr>
      <w:r>
        <w:tab/>
      </w:r>
      <w:r w:rsidRPr="008102AB">
        <w:object w:dxaOrig="3677" w:dyaOrig="677">
          <v:shape id="_x0000_i1038" type="#_x0000_t75" style="width:183.5pt;height:33.5pt" o:ole="">
            <v:imagedata r:id="rId51" o:title=""/>
          </v:shape>
          <o:OLEObject Type="Embed" ProgID="Equation.3" ShapeID="_x0000_i1038" DrawAspect="Content" ObjectID="_1759243964" r:id="rId52"/>
        </w:object>
      </w:r>
      <w:r>
        <w:tab/>
      </w:r>
      <w:r>
        <w:rPr>
          <w:rFonts w:hint="eastAsia"/>
        </w:rPr>
        <w:t>(2.5)</w:t>
      </w:r>
    </w:p>
    <w:p w:rsidR="00B776CB" w:rsidRDefault="00F02D9A">
      <w:pPr>
        <w:ind w:firstLine="480"/>
      </w:pPr>
      <w:r>
        <w:rPr>
          <w:rFonts w:hint="eastAsia"/>
        </w:rPr>
        <w:t>BiLSTM</w:t>
      </w:r>
      <w:r>
        <w:rPr>
          <w:rFonts w:hint="eastAsia"/>
        </w:rPr>
        <w:t>层的损失函数如式</w:t>
      </w:r>
      <w:r>
        <w:rPr>
          <w:rFonts w:hint="eastAsia"/>
        </w:rPr>
        <w:t xml:space="preserve"> (</w:t>
      </w:r>
      <w:r>
        <w:t xml:space="preserve">2.6) </w:t>
      </w:r>
      <w:r>
        <w:rPr>
          <w:rFonts w:hint="eastAsia"/>
        </w:rPr>
        <w:t>所示。</w:t>
      </w:r>
    </w:p>
    <w:p w:rsidR="00A94673" w:rsidRDefault="008102AB" w:rsidP="008102AB">
      <w:pPr>
        <w:pStyle w:val="aff3"/>
      </w:pPr>
      <w:r>
        <w:tab/>
      </w:r>
      <w:r w:rsidR="00A94673" w:rsidRPr="008102AB">
        <w:object w:dxaOrig="7699" w:dyaOrig="680">
          <v:shape id="_x0000_i1039" type="#_x0000_t75" style="width:385pt;height:33.5pt" o:ole="">
            <v:imagedata r:id="rId53" o:title=""/>
          </v:shape>
          <o:OLEObject Type="Embed" ProgID="Equation.DSMT4" ShapeID="_x0000_i1039" DrawAspect="Content" ObjectID="_1759243965" r:id="rId54"/>
        </w:object>
      </w:r>
      <w:r>
        <w:tab/>
      </w:r>
      <w:r w:rsidR="00A94673">
        <w:t>(2.6)</w:t>
      </w:r>
    </w:p>
    <w:p w:rsidR="00B776CB" w:rsidRDefault="00F02D9A">
      <w:pPr>
        <w:ind w:firstLine="480"/>
      </w:pPr>
      <w:r>
        <w:rPr>
          <w:rFonts w:hint="eastAsia"/>
        </w:rPr>
        <w:t>上式中，</w:t>
      </w:r>
      <w:r>
        <w:rPr>
          <w:rFonts w:hint="eastAsia"/>
          <w:position w:val="-12"/>
        </w:rPr>
        <w:object w:dxaOrig="557" w:dyaOrig="403">
          <v:shape id="_x0000_i1040" type="#_x0000_t75" style="width:27.5pt;height:20.5pt" o:ole="">
            <v:imagedata r:id="rId55" o:title=""/>
          </v:shape>
          <o:OLEObject Type="Embed" ProgID="Equation.3" ShapeID="_x0000_i1040" DrawAspect="Content" ObjectID="_1759243966" r:id="rId56"/>
        </w:object>
      </w:r>
      <w:r>
        <w:rPr>
          <w:rFonts w:hint="eastAsia"/>
        </w:rPr>
        <w:t>和</w:t>
      </w:r>
      <w:r>
        <w:rPr>
          <w:rFonts w:hint="eastAsia"/>
          <w:position w:val="-12"/>
        </w:rPr>
        <w:object w:dxaOrig="557" w:dyaOrig="403">
          <v:shape id="_x0000_i1041" type="#_x0000_t75" style="width:27.5pt;height:20.5pt" o:ole="">
            <v:imagedata r:id="rId57" o:title=""/>
          </v:shape>
          <o:OLEObject Type="Embed" ProgID="Equation.3" ShapeID="_x0000_i1041" DrawAspect="Content" ObjectID="_1759243967" r:id="rId58"/>
        </w:object>
      </w:r>
      <w:r>
        <w:rPr>
          <w:rFonts w:hint="eastAsia"/>
        </w:rPr>
        <w:t>表示前向</w:t>
      </w:r>
      <w:r>
        <w:rPr>
          <w:rFonts w:hint="eastAsia"/>
        </w:rPr>
        <w:t>LSTM</w:t>
      </w:r>
      <w:r>
        <w:rPr>
          <w:rFonts w:hint="eastAsia"/>
        </w:rPr>
        <w:t>和反向</w:t>
      </w:r>
      <w:r>
        <w:rPr>
          <w:rFonts w:hint="eastAsia"/>
        </w:rPr>
        <w:t>LSTM</w:t>
      </w:r>
      <w:r>
        <w:rPr>
          <w:rFonts w:hint="eastAsia"/>
        </w:rPr>
        <w:t>的参数；</w:t>
      </w:r>
      <w:r>
        <w:rPr>
          <w:rFonts w:hint="eastAsia"/>
          <w:position w:val="-12"/>
        </w:rPr>
        <w:object w:dxaOrig="266" w:dyaOrig="360">
          <v:shape id="_x0000_i1042" type="#_x0000_t75" style="width:13pt;height:18pt" o:ole="">
            <v:imagedata r:id="rId59" o:title=""/>
          </v:shape>
          <o:OLEObject Type="Embed" ProgID="Equation.3" ShapeID="_x0000_i1042" DrawAspect="Content" ObjectID="_1759243968" r:id="rId60"/>
        </w:object>
      </w:r>
      <w:r>
        <w:rPr>
          <w:rFonts w:hint="eastAsia"/>
        </w:rPr>
        <w:t>是词向量参数；</w:t>
      </w:r>
      <w:r>
        <w:rPr>
          <w:rFonts w:hint="eastAsia"/>
          <w:position w:val="-12"/>
        </w:rPr>
        <w:object w:dxaOrig="240" w:dyaOrig="360">
          <v:shape id="_x0000_i1043" type="#_x0000_t75" style="width:12pt;height:18pt" o:ole="">
            <v:imagedata r:id="rId61" o:title=""/>
          </v:shape>
          <o:OLEObject Type="Embed" ProgID="Equation.3" ShapeID="_x0000_i1043" DrawAspect="Content" ObjectID="_1759243969" r:id="rId62"/>
        </w:object>
      </w:r>
      <w:r>
        <w:rPr>
          <w:rFonts w:hint="eastAsia"/>
        </w:rPr>
        <w:t>是</w:t>
      </w:r>
      <w:r w:rsidRPr="00FA5F9E">
        <w:rPr>
          <w:rFonts w:hint="eastAsia"/>
        </w:rPr>
        <w:t>softmax</w:t>
      </w:r>
      <w:r>
        <w:rPr>
          <w:rFonts w:hint="eastAsia"/>
        </w:rPr>
        <w:t>参数，</w:t>
      </w:r>
      <w:r>
        <w:rPr>
          <w:rFonts w:hint="eastAsia"/>
          <w:position w:val="-12"/>
        </w:rPr>
        <w:object w:dxaOrig="266" w:dyaOrig="360">
          <v:shape id="_x0000_i1044" type="#_x0000_t75" style="width:13pt;height:18pt" o:ole="">
            <v:imagedata r:id="rId59" o:title=""/>
          </v:shape>
          <o:OLEObject Type="Embed" ProgID="Equation.3" ShapeID="_x0000_i1044" DrawAspect="Content" ObjectID="_1759243970" r:id="rId63"/>
        </w:object>
      </w:r>
      <w:r>
        <w:rPr>
          <w:rFonts w:hint="eastAsia"/>
        </w:rPr>
        <w:t>和</w:t>
      </w:r>
      <w:r>
        <w:rPr>
          <w:rFonts w:hint="eastAsia"/>
          <w:position w:val="-12"/>
        </w:rPr>
        <w:object w:dxaOrig="240" w:dyaOrig="360">
          <v:shape id="_x0000_i1045" type="#_x0000_t75" style="width:12pt;height:18pt" o:ole="">
            <v:imagedata r:id="rId61" o:title=""/>
          </v:shape>
          <o:OLEObject Type="Embed" ProgID="Equation.3" ShapeID="_x0000_i1045" DrawAspect="Content" ObjectID="_1759243971" r:id="rId64"/>
        </w:object>
      </w:r>
      <w:r>
        <w:rPr>
          <w:rFonts w:hint="eastAsia"/>
        </w:rPr>
        <w:t>两个参数在各个</w:t>
      </w:r>
      <w:r>
        <w:rPr>
          <w:rFonts w:hint="eastAsia"/>
        </w:rPr>
        <w:t>BiLSTM</w:t>
      </w:r>
      <w:r w:rsidR="00386423">
        <w:rPr>
          <w:rFonts w:hint="eastAsia"/>
        </w:rPr>
        <w:t>层中是共享的，</w:t>
      </w:r>
      <w:r w:rsidR="00386423">
        <w:rPr>
          <w:rFonts w:hint="eastAsia"/>
        </w:rPr>
        <w:t>Bi</w:t>
      </w:r>
      <w:r>
        <w:rPr>
          <w:rFonts w:hint="eastAsia"/>
        </w:rPr>
        <w:t>LSMT</w:t>
      </w:r>
      <w:r>
        <w:rPr>
          <w:rFonts w:hint="eastAsia"/>
        </w:rPr>
        <w:t>层的训练就是最大化上述目标函数。</w:t>
      </w:r>
      <w:r>
        <w:rPr>
          <w:rFonts w:hint="eastAsia"/>
        </w:rPr>
        <w:t>ELMo</w:t>
      </w:r>
      <w:r>
        <w:rPr>
          <w:rFonts w:hint="eastAsia"/>
        </w:rPr>
        <w:t>针对每一个</w:t>
      </w:r>
      <w:r w:rsidR="00D04913" w:rsidRPr="00D04913">
        <w:rPr>
          <w:rFonts w:hint="eastAsia"/>
          <w:i/>
        </w:rPr>
        <w:t>t</w:t>
      </w:r>
      <w:r w:rsidR="00D04913" w:rsidRPr="00D04913">
        <w:rPr>
          <w:rFonts w:hint="eastAsia"/>
          <w:i/>
          <w:vertAlign w:val="subscript"/>
        </w:rPr>
        <w:t>k</w:t>
      </w:r>
      <w:r>
        <w:rPr>
          <w:rFonts w:hint="eastAsia"/>
        </w:rPr>
        <w:t>，通过一个</w:t>
      </w:r>
      <w:r>
        <w:rPr>
          <w:rFonts w:hint="eastAsia"/>
          <w:i/>
        </w:rPr>
        <w:t>L</w:t>
      </w:r>
      <w:r>
        <w:rPr>
          <w:rFonts w:hint="eastAsia"/>
        </w:rPr>
        <w:t>层的</w:t>
      </w:r>
      <w:r>
        <w:rPr>
          <w:rFonts w:hint="eastAsia"/>
        </w:rPr>
        <w:t>BiLSTM</w:t>
      </w:r>
      <w:r>
        <w:rPr>
          <w:rFonts w:hint="eastAsia"/>
        </w:rPr>
        <w:t>计算出</w:t>
      </w:r>
      <w:r>
        <w:rPr>
          <w:rFonts w:hint="eastAsia"/>
          <w:i/>
        </w:rPr>
        <w:t>2L+1</w:t>
      </w:r>
      <w:r w:rsidR="00DD1F03">
        <w:rPr>
          <w:rFonts w:hint="eastAsia"/>
        </w:rPr>
        <w:t>个表示。</w:t>
      </w:r>
      <w:r w:rsidR="006C41BC">
        <w:rPr>
          <w:rFonts w:hint="eastAsia"/>
        </w:rPr>
        <w:t>过程如式</w:t>
      </w:r>
      <w:r w:rsidR="006C41BC">
        <w:rPr>
          <w:rFonts w:hint="eastAsia"/>
        </w:rPr>
        <w:t xml:space="preserve"> (</w:t>
      </w:r>
      <w:r w:rsidR="006C41BC">
        <w:t xml:space="preserve">2.7) </w:t>
      </w:r>
      <w:r w:rsidR="006C41BC">
        <w:rPr>
          <w:rFonts w:hint="eastAsia"/>
        </w:rPr>
        <w:t>所示。</w:t>
      </w:r>
    </w:p>
    <w:p w:rsidR="00B776CB" w:rsidRDefault="00F02D9A" w:rsidP="006F4541">
      <w:pPr>
        <w:pStyle w:val="aff3"/>
      </w:pPr>
      <w:r>
        <w:tab/>
      </w:r>
      <w:r>
        <w:object w:dxaOrig="5023" w:dyaOrig="403">
          <v:shape id="_x0000_i1046" type="#_x0000_t75" style="width:250.5pt;height:20.5pt" o:ole="">
            <v:imagedata r:id="rId65" o:title=""/>
          </v:shape>
          <o:OLEObject Type="Embed" ProgID="Equation.3" ShapeID="_x0000_i1046" DrawAspect="Content" ObjectID="_1759243972" r:id="rId66"/>
        </w:object>
      </w:r>
      <w:r>
        <w:tab/>
      </w:r>
      <w:r>
        <w:rPr>
          <w:rFonts w:hint="eastAsia"/>
        </w:rPr>
        <w:t>(2.7)</w:t>
      </w:r>
    </w:p>
    <w:p w:rsidR="00B776CB" w:rsidRDefault="00F02D9A">
      <w:pPr>
        <w:tabs>
          <w:tab w:val="center" w:pos="4536"/>
          <w:tab w:val="right" w:pos="10490"/>
        </w:tabs>
        <w:ind w:firstLine="480"/>
      </w:pPr>
      <w:r>
        <w:rPr>
          <w:rFonts w:hint="eastAsia"/>
        </w:rPr>
        <w:t>上式中</w:t>
      </w:r>
      <w:r w:rsidR="00DD1F03">
        <w:rPr>
          <w:rFonts w:hint="eastAsia"/>
        </w:rPr>
        <w:t>，</w:t>
      </w:r>
      <w:r>
        <w:rPr>
          <w:rFonts w:hint="eastAsia"/>
          <w:position w:val="-12"/>
        </w:rPr>
        <w:object w:dxaOrig="437" w:dyaOrig="377">
          <v:shape id="_x0000_i1047" type="#_x0000_t75" style="width:21.5pt;height:19.5pt" o:ole="">
            <v:imagedata r:id="rId67" o:title=""/>
          </v:shape>
          <o:OLEObject Type="Embed" ProgID="Equation.3" ShapeID="_x0000_i1047" DrawAspect="Content" ObjectID="_1759243973" r:id="rId68"/>
        </w:object>
      </w:r>
      <w:r>
        <w:rPr>
          <w:rFonts w:hint="eastAsia"/>
        </w:rPr>
        <w:t>是对句子中的词直接进行编码的结果；</w:t>
      </w:r>
      <w:r>
        <w:rPr>
          <w:rFonts w:hint="eastAsia"/>
          <w:position w:val="-14"/>
        </w:rPr>
        <w:object w:dxaOrig="437" w:dyaOrig="403">
          <v:shape id="_x0000_i1048" type="#_x0000_t75" style="width:21.5pt;height:20.5pt" o:ole="">
            <v:imagedata r:id="rId69" o:title=""/>
          </v:shape>
          <o:OLEObject Type="Embed" ProgID="Equation.3" ShapeID="_x0000_i1048" DrawAspect="Content" ObjectID="_1759243974" r:id="rId70"/>
        </w:object>
      </w:r>
      <w:r>
        <w:rPr>
          <w:rFonts w:hint="eastAsia"/>
        </w:rPr>
        <w:t>代表</w:t>
      </w:r>
      <w:r>
        <w:rPr>
          <w:rFonts w:hint="eastAsia"/>
          <w:position w:val="-12"/>
        </w:rPr>
        <w:object w:dxaOrig="437" w:dyaOrig="377">
          <v:shape id="_x0000_i1049" type="#_x0000_t75" style="width:21.5pt;height:19.5pt" o:ole="">
            <v:imagedata r:id="rId67" o:title=""/>
          </v:shape>
          <o:OLEObject Type="Embed" ProgID="Equation.3" ShapeID="_x0000_i1049" DrawAspect="Content" ObjectID="_1759243975" r:id="rId71"/>
        </w:object>
      </w:r>
      <w:r>
        <w:rPr>
          <w:rFonts w:hint="eastAsia"/>
        </w:rPr>
        <w:t>。</w:t>
      </w:r>
      <w:r>
        <w:rPr>
          <w:rFonts w:hint="eastAsia"/>
          <w:position w:val="-14"/>
        </w:rPr>
        <w:object w:dxaOrig="1723" w:dyaOrig="403">
          <v:shape id="_x0000_i1050" type="#_x0000_t75" style="width:86.5pt;height:20.5pt" o:ole="">
            <v:imagedata r:id="rId72" o:title=""/>
          </v:shape>
          <o:OLEObject Type="Embed" ProgID="Equation.3" ShapeID="_x0000_i1050" DrawAspect="Content" ObjectID="_1759243976" r:id="rId73"/>
        </w:object>
      </w:r>
      <w:r>
        <w:rPr>
          <w:rFonts w:hint="eastAsia"/>
        </w:rPr>
        <w:t>是每个</w:t>
      </w:r>
      <w:r>
        <w:rPr>
          <w:rFonts w:hint="eastAsia"/>
        </w:rPr>
        <w:t>BiLSTM</w:t>
      </w:r>
      <w:r>
        <w:rPr>
          <w:rFonts w:hint="eastAsia"/>
        </w:rPr>
        <w:t>层输出的结果。那么在</w:t>
      </w:r>
      <w:r>
        <w:rPr>
          <w:rFonts w:hint="eastAsia"/>
        </w:rPr>
        <w:t>ELMo</w:t>
      </w:r>
      <w:r w:rsidR="007F5CE9">
        <w:rPr>
          <w:rFonts w:hint="eastAsia"/>
        </w:rPr>
        <w:t>模型中</w:t>
      </w:r>
      <w:r>
        <w:rPr>
          <w:rFonts w:hint="eastAsia"/>
        </w:rPr>
        <w:t>得到词嵌入的过程就是把各个</w:t>
      </w:r>
      <w:r>
        <w:rPr>
          <w:rFonts w:hint="eastAsia"/>
        </w:rPr>
        <w:t>BiLSTM</w:t>
      </w:r>
      <w:r>
        <w:rPr>
          <w:rFonts w:hint="eastAsia"/>
        </w:rPr>
        <w:t>层的中间层词向量进行加权求和得到最后唯一的一个词向量表示当前词向量</w:t>
      </w:r>
      <w:r w:rsidR="00DD1F03">
        <w:rPr>
          <w:rFonts w:hint="eastAsia"/>
        </w:rPr>
        <w:t>。</w:t>
      </w:r>
      <w:r w:rsidR="00B93118">
        <w:rPr>
          <w:rFonts w:hint="eastAsia"/>
        </w:rPr>
        <w:t>最终的词向量的表示方式如式</w:t>
      </w:r>
      <w:r w:rsidR="00B93118">
        <w:rPr>
          <w:rFonts w:hint="eastAsia"/>
        </w:rPr>
        <w:t xml:space="preserve"> </w:t>
      </w:r>
      <w:r w:rsidR="00B93118">
        <w:t xml:space="preserve">(2.8) </w:t>
      </w:r>
      <w:r w:rsidR="00B93118">
        <w:rPr>
          <w:rFonts w:hint="eastAsia"/>
        </w:rPr>
        <w:t>所示。</w:t>
      </w:r>
    </w:p>
    <w:p w:rsidR="00B776CB" w:rsidRDefault="00F02D9A" w:rsidP="008102AB">
      <w:pPr>
        <w:pStyle w:val="aff3"/>
      </w:pPr>
      <w:r>
        <w:tab/>
      </w:r>
      <w:r w:rsidRPr="008102AB">
        <w:object w:dxaOrig="3943" w:dyaOrig="703">
          <v:shape id="_x0000_i1051" type="#_x0000_t75" style="width:196.5pt;height:35pt" o:ole="">
            <v:imagedata r:id="rId74" o:title=""/>
          </v:shape>
          <o:OLEObject Type="Embed" ProgID="Equation.3" ShapeID="_x0000_i1051" DrawAspect="Content" ObjectID="_1759243977" r:id="rId75"/>
        </w:object>
      </w:r>
      <w:r>
        <w:tab/>
      </w:r>
      <w:r>
        <w:rPr>
          <w:rFonts w:hint="eastAsia"/>
        </w:rPr>
        <w:t>(2.8)</w:t>
      </w:r>
    </w:p>
    <w:p w:rsidR="00B776CB" w:rsidRDefault="00F02D9A">
      <w:pPr>
        <w:tabs>
          <w:tab w:val="center" w:pos="4536"/>
          <w:tab w:val="right" w:pos="10490"/>
        </w:tabs>
        <w:ind w:firstLine="480"/>
      </w:pPr>
      <w:r>
        <w:rPr>
          <w:rFonts w:hint="eastAsia"/>
        </w:rPr>
        <w:t>上式中</w:t>
      </w:r>
      <w:r w:rsidR="00DD1F03">
        <w:rPr>
          <w:rFonts w:hint="eastAsia"/>
        </w:rPr>
        <w:t>，</w:t>
      </w:r>
      <w:r>
        <w:rPr>
          <w:rFonts w:hint="eastAsia"/>
          <w:position w:val="-6"/>
        </w:rPr>
        <w:object w:dxaOrig="437" w:dyaOrig="317">
          <v:shape id="_x0000_i1052" type="#_x0000_t75" style="width:21.5pt;height:15.5pt" o:ole="">
            <v:imagedata r:id="rId76" o:title=""/>
          </v:shape>
          <o:OLEObject Type="Embed" ProgID="Equation.3" ShapeID="_x0000_i1052" DrawAspect="Content" ObjectID="_1759243978" r:id="rId77"/>
        </w:object>
      </w:r>
      <w:r>
        <w:rPr>
          <w:rFonts w:hint="eastAsia"/>
        </w:rPr>
        <w:t>是一个缩放因子，</w:t>
      </w:r>
      <w:r>
        <w:rPr>
          <w:rFonts w:hint="eastAsia"/>
          <w:position w:val="-14"/>
        </w:rPr>
        <w:object w:dxaOrig="403" w:dyaOrig="403">
          <v:shape id="_x0000_i1053" type="#_x0000_t75" style="width:20.5pt;height:20.5pt" o:ole="">
            <v:imagedata r:id="rId78" o:title=""/>
          </v:shape>
          <o:OLEObject Type="Embed" ProgID="Equation.3" ShapeID="_x0000_i1053" DrawAspect="Content" ObjectID="_1759243979" r:id="rId79"/>
        </w:object>
      </w:r>
      <w:r>
        <w:rPr>
          <w:rFonts w:hint="eastAsia"/>
        </w:rPr>
        <w:t>用于把所有的</w:t>
      </w:r>
      <w:r>
        <w:rPr>
          <w:rFonts w:hint="eastAsia"/>
        </w:rPr>
        <w:t>BiLSTM</w:t>
      </w:r>
      <w:r>
        <w:rPr>
          <w:rFonts w:hint="eastAsia"/>
        </w:rPr>
        <w:t>层进行加权求和，最后得到文本序列中所有单词的唯一词向量。</w:t>
      </w:r>
    </w:p>
    <w:p w:rsidR="00B776CB" w:rsidRDefault="00F02D9A">
      <w:pPr>
        <w:tabs>
          <w:tab w:val="center" w:pos="4536"/>
          <w:tab w:val="right" w:pos="10490"/>
        </w:tabs>
        <w:ind w:firstLine="480"/>
      </w:pPr>
      <w:r>
        <w:rPr>
          <w:rFonts w:hint="eastAsia"/>
        </w:rPr>
        <w:lastRenderedPageBreak/>
        <w:t>在实际使用</w:t>
      </w:r>
      <w:r>
        <w:rPr>
          <w:rFonts w:hint="eastAsia"/>
        </w:rPr>
        <w:t>ELMo</w:t>
      </w:r>
      <w:r w:rsidR="007F5CE9">
        <w:rPr>
          <w:rFonts w:hint="eastAsia"/>
        </w:rPr>
        <w:t>词嵌入技术</w:t>
      </w:r>
      <w:r>
        <w:rPr>
          <w:rFonts w:hint="eastAsia"/>
        </w:rPr>
        <w:t>的过程中，</w:t>
      </w:r>
      <w:r w:rsidR="007F5CE9">
        <w:rPr>
          <w:rFonts w:hint="eastAsia"/>
        </w:rPr>
        <w:t>是把</w:t>
      </w:r>
      <w:r>
        <w:rPr>
          <w:rFonts w:hint="eastAsia"/>
        </w:rPr>
        <w:t>ELMo</w:t>
      </w:r>
      <w:r>
        <w:rPr>
          <w:rFonts w:hint="eastAsia"/>
        </w:rPr>
        <w:t>作为一个预训练模型来使用。针对一个自然语言处理任务中文本的向量化，是在本任务解决的过程中直接使用</w:t>
      </w:r>
      <w:r>
        <w:rPr>
          <w:rFonts w:hint="eastAsia"/>
        </w:rPr>
        <w:t>ELMo</w:t>
      </w:r>
      <w:r>
        <w:rPr>
          <w:rFonts w:hint="eastAsia"/>
        </w:rPr>
        <w:t>来得到对应的词向量，同一个单词的上下文不同时，由</w:t>
      </w:r>
      <w:r>
        <w:rPr>
          <w:rFonts w:hint="eastAsia"/>
        </w:rPr>
        <w:t>ELMo</w:t>
      </w:r>
      <w:r>
        <w:rPr>
          <w:rFonts w:hint="eastAsia"/>
        </w:rPr>
        <w:t>预训练模型得到的词向量也是不相同的，这种词向量可以从本质上解决一词多义的问题。并且由于</w:t>
      </w:r>
      <w:r>
        <w:rPr>
          <w:rFonts w:hint="eastAsia"/>
        </w:rPr>
        <w:t>ELMo</w:t>
      </w:r>
      <w:r>
        <w:rPr>
          <w:rFonts w:hint="eastAsia"/>
        </w:rPr>
        <w:t>是一个轻量级的预训练模型，在使用的过程中也是比较方便的并且能够保证比较好的效果。</w:t>
      </w:r>
    </w:p>
    <w:p w:rsidR="00B776CB" w:rsidRDefault="00F02D9A">
      <w:pPr>
        <w:pStyle w:val="a1"/>
        <w:tabs>
          <w:tab w:val="center" w:pos="4536"/>
          <w:tab w:val="right" w:pos="10490"/>
        </w:tabs>
        <w:spacing w:before="156" w:after="156"/>
      </w:pPr>
      <w:bookmarkStart w:id="112" w:name="_Toc72398163"/>
      <w:r>
        <w:t>BERT</w:t>
      </w:r>
      <w:r>
        <w:rPr>
          <w:rFonts w:hint="eastAsia"/>
        </w:rPr>
        <w:t>模型</w:t>
      </w:r>
      <w:bookmarkEnd w:id="112"/>
    </w:p>
    <w:p w:rsidR="00B776CB" w:rsidRDefault="00F02D9A" w:rsidP="004A7912">
      <w:pPr>
        <w:tabs>
          <w:tab w:val="center" w:pos="4536"/>
          <w:tab w:val="right" w:pos="10490"/>
        </w:tabs>
        <w:ind w:firstLine="480"/>
      </w:pPr>
      <w:r>
        <w:rPr>
          <w:rFonts w:hint="eastAsia"/>
        </w:rPr>
        <w:t>BERT</w:t>
      </w:r>
      <w:r w:rsidR="007F5CE9">
        <w:rPr>
          <w:rFonts w:hint="eastAsia"/>
        </w:rPr>
        <w:t>模型的出现</w:t>
      </w:r>
      <w:r>
        <w:rPr>
          <w:rFonts w:hint="eastAsia"/>
        </w:rPr>
        <w:t>是词嵌入技术的一个里程碑，因为</w:t>
      </w:r>
      <w:r>
        <w:rPr>
          <w:rFonts w:hint="eastAsia"/>
        </w:rPr>
        <w:t>BERT</w:t>
      </w:r>
      <w:r>
        <w:rPr>
          <w:rFonts w:hint="eastAsia"/>
        </w:rPr>
        <w:t>的出现，大部分自然语言</w:t>
      </w:r>
      <w:r w:rsidR="007F5CE9">
        <w:rPr>
          <w:rFonts w:hint="eastAsia"/>
        </w:rPr>
        <w:t>处理任务的基准水平</w:t>
      </w:r>
      <w:r>
        <w:rPr>
          <w:rFonts w:hint="eastAsia"/>
        </w:rPr>
        <w:t>得到较高的提升。对于</w:t>
      </w:r>
      <w:r>
        <w:rPr>
          <w:rFonts w:hint="eastAsia"/>
        </w:rPr>
        <w:t>BERT</w:t>
      </w:r>
      <w:r>
        <w:rPr>
          <w:rFonts w:hint="eastAsia"/>
        </w:rPr>
        <w:t>，其和</w:t>
      </w:r>
      <w:r>
        <w:rPr>
          <w:rFonts w:hint="eastAsia"/>
        </w:rPr>
        <w:t>ELMo</w:t>
      </w:r>
      <w:r>
        <w:rPr>
          <w:rFonts w:hint="eastAsia"/>
        </w:rPr>
        <w:t>一样都是预训练语言模型，都能很好的解决一词多义的问题，但是由于</w:t>
      </w:r>
      <w:r>
        <w:rPr>
          <w:rFonts w:hint="eastAsia"/>
        </w:rPr>
        <w:t>BERT</w:t>
      </w:r>
      <w:r>
        <w:rPr>
          <w:rFonts w:hint="eastAsia"/>
        </w:rPr>
        <w:t>的结构更加复杂、参数量更大以及训练的语料库更大使得</w:t>
      </w:r>
      <w:r>
        <w:rPr>
          <w:rFonts w:hint="eastAsia"/>
        </w:rPr>
        <w:t>BERT</w:t>
      </w:r>
      <w:r>
        <w:rPr>
          <w:rFonts w:hint="eastAsia"/>
        </w:rPr>
        <w:t>的效果相对于</w:t>
      </w:r>
      <w:r>
        <w:rPr>
          <w:rFonts w:hint="eastAsia"/>
        </w:rPr>
        <w:t>ELMo</w:t>
      </w:r>
      <w:r>
        <w:rPr>
          <w:rFonts w:hint="eastAsia"/>
        </w:rPr>
        <w:t>要更好。</w:t>
      </w:r>
      <w:r>
        <w:rPr>
          <w:rFonts w:hint="eastAsia"/>
        </w:rPr>
        <w:t>BERT</w:t>
      </w:r>
      <w:r>
        <w:rPr>
          <w:rFonts w:hint="eastAsia"/>
        </w:rPr>
        <w:t>模型的设计是基于</w:t>
      </w:r>
      <w:r>
        <w:rPr>
          <w:rFonts w:hint="eastAsia"/>
        </w:rPr>
        <w:t>Transformer</w:t>
      </w:r>
      <w:r>
        <w:rPr>
          <w:rFonts w:hint="eastAsia"/>
          <w:vertAlign w:val="superscript"/>
        </w:rPr>
        <w:t>[</w:t>
      </w:r>
      <w:r>
        <w:rPr>
          <w:vertAlign w:val="superscript"/>
        </w:rPr>
        <w:t>45</w:t>
      </w:r>
      <w:r>
        <w:rPr>
          <w:rFonts w:hint="eastAsia"/>
          <w:vertAlign w:val="superscript"/>
        </w:rPr>
        <w:t>]</w:t>
      </w:r>
      <w:r>
        <w:rPr>
          <w:rFonts w:hint="eastAsia"/>
        </w:rPr>
        <w:t>的编码器部分进行设计和实现的。</w:t>
      </w:r>
      <w:r>
        <w:rPr>
          <w:rFonts w:hint="eastAsia"/>
        </w:rPr>
        <w:t>BERT</w:t>
      </w:r>
      <w:r>
        <w:rPr>
          <w:rFonts w:hint="eastAsia"/>
        </w:rPr>
        <w:t>的模型类似于</w:t>
      </w:r>
      <w:r>
        <w:rPr>
          <w:rFonts w:hint="eastAsia"/>
        </w:rPr>
        <w:t>ELMo</w:t>
      </w:r>
      <w:r>
        <w:rPr>
          <w:rFonts w:hint="eastAsia"/>
        </w:rPr>
        <w:t>是一个双向语言模型，区别在于</w:t>
      </w:r>
      <w:r>
        <w:rPr>
          <w:rFonts w:hint="eastAsia"/>
        </w:rPr>
        <w:t>ELMo</w:t>
      </w:r>
      <w:r>
        <w:rPr>
          <w:rFonts w:hint="eastAsia"/>
        </w:rPr>
        <w:t>的基础单元是</w:t>
      </w:r>
      <w:r>
        <w:rPr>
          <w:rFonts w:hint="eastAsia"/>
        </w:rPr>
        <w:t>LSTM</w:t>
      </w:r>
      <w:r>
        <w:rPr>
          <w:rFonts w:hint="eastAsia"/>
        </w:rPr>
        <w:t>，而</w:t>
      </w:r>
      <w:r>
        <w:rPr>
          <w:rFonts w:hint="eastAsia"/>
        </w:rPr>
        <w:t>BERT</w:t>
      </w:r>
      <w:r>
        <w:rPr>
          <w:rFonts w:hint="eastAsia"/>
        </w:rPr>
        <w:t>的基础单元是</w:t>
      </w:r>
      <w:r>
        <w:rPr>
          <w:rFonts w:hint="eastAsia"/>
        </w:rPr>
        <w:t>Transformer</w:t>
      </w:r>
      <w:r>
        <w:rPr>
          <w:rFonts w:hint="eastAsia"/>
        </w:rPr>
        <w:t>中的编码器。</w:t>
      </w:r>
      <w:r>
        <w:rPr>
          <w:rFonts w:hint="eastAsia"/>
        </w:rPr>
        <w:t>BERT</w:t>
      </w:r>
      <w:r>
        <w:rPr>
          <w:rFonts w:hint="eastAsia"/>
        </w:rPr>
        <w:t>的模型整体结构如下图</w:t>
      </w:r>
      <w:r>
        <w:rPr>
          <w:rFonts w:hint="eastAsia"/>
        </w:rPr>
        <w:t>2</w:t>
      </w:r>
      <w:r>
        <w:t>.2</w:t>
      </w:r>
      <w:r w:rsidR="007F5CE9">
        <w:rPr>
          <w:rFonts w:hint="eastAsia"/>
        </w:rPr>
        <w:t>所示。其中“</w:t>
      </w:r>
      <w:r w:rsidR="007F5CE9">
        <w:rPr>
          <w:rFonts w:hint="eastAsia"/>
        </w:rPr>
        <w:t>Trm</w:t>
      </w:r>
      <w:r w:rsidR="007F5CE9">
        <w:rPr>
          <w:rFonts w:hint="eastAsia"/>
        </w:rPr>
        <w:t>”</w:t>
      </w:r>
      <w:r>
        <w:rPr>
          <w:rFonts w:hint="eastAsia"/>
        </w:rPr>
        <w:t>表示</w:t>
      </w:r>
      <w:r>
        <w:t>BERT</w:t>
      </w:r>
      <w:r>
        <w:rPr>
          <w:rFonts w:hint="eastAsia"/>
        </w:rPr>
        <w:t>的基本组成单元，其本质就是</w:t>
      </w:r>
      <w:r>
        <w:rPr>
          <w:rFonts w:hint="eastAsia"/>
        </w:rPr>
        <w:t>Transformer</w:t>
      </w:r>
      <w:r>
        <w:rPr>
          <w:rFonts w:hint="eastAsia"/>
        </w:rPr>
        <w:t>的编码器。</w:t>
      </w:r>
    </w:p>
    <w:p w:rsidR="00B776CB" w:rsidRDefault="00A3439B" w:rsidP="004A7912">
      <w:pPr>
        <w:tabs>
          <w:tab w:val="center" w:pos="4536"/>
          <w:tab w:val="right" w:pos="10490"/>
        </w:tabs>
        <w:spacing w:beforeLines="50" w:before="156" w:afterLines="50" w:after="156" w:line="240" w:lineRule="auto"/>
        <w:ind w:firstLineChars="0" w:firstLine="0"/>
        <w:jc w:val="center"/>
        <w:rPr>
          <w:rFonts w:ascii="宋体" w:hAnsi="宋体" w:cs="宋体"/>
        </w:rPr>
      </w:pPr>
      <w:r>
        <w:object w:dxaOrig="5052" w:dyaOrig="3132">
          <v:shape id="_x0000_i1054" type="#_x0000_t75" style="width:206pt;height:127.5pt" o:ole="">
            <v:imagedata r:id="rId80" o:title=""/>
          </v:shape>
          <o:OLEObject Type="Embed" ProgID="Visio.Drawing.15" ShapeID="_x0000_i1054" DrawAspect="Content" ObjectID="_1759243980" r:id="rId81"/>
        </w:object>
      </w:r>
    </w:p>
    <w:p w:rsidR="00B776CB" w:rsidRDefault="00F02D9A" w:rsidP="004A7912">
      <w:pPr>
        <w:tabs>
          <w:tab w:val="center" w:pos="4536"/>
          <w:tab w:val="right" w:pos="10490"/>
        </w:tabs>
        <w:spacing w:line="340" w:lineRule="exact"/>
        <w:ind w:firstLineChars="0" w:firstLine="0"/>
        <w:jc w:val="center"/>
        <w:rPr>
          <w:sz w:val="21"/>
          <w:szCs w:val="21"/>
        </w:rPr>
      </w:pPr>
      <w:r>
        <w:rPr>
          <w:rFonts w:hint="eastAsia"/>
          <w:sz w:val="21"/>
          <w:szCs w:val="21"/>
        </w:rPr>
        <w:t>图</w:t>
      </w:r>
      <w:r>
        <w:rPr>
          <w:rFonts w:hint="eastAsia"/>
          <w:sz w:val="21"/>
          <w:szCs w:val="21"/>
        </w:rPr>
        <w:t>2.2 BERT</w:t>
      </w:r>
      <w:r>
        <w:rPr>
          <w:rFonts w:hint="eastAsia"/>
          <w:sz w:val="21"/>
          <w:szCs w:val="21"/>
        </w:rPr>
        <w:t>结构</w:t>
      </w:r>
    </w:p>
    <w:p w:rsidR="00B776CB" w:rsidRPr="004A7912" w:rsidRDefault="00F02D9A" w:rsidP="004A7912">
      <w:pPr>
        <w:tabs>
          <w:tab w:val="center" w:pos="4536"/>
          <w:tab w:val="right" w:pos="10490"/>
        </w:tabs>
        <w:spacing w:afterLines="50" w:after="156" w:line="340" w:lineRule="exact"/>
        <w:ind w:firstLineChars="0" w:firstLine="0"/>
        <w:jc w:val="center"/>
        <w:rPr>
          <w:sz w:val="21"/>
          <w:szCs w:val="21"/>
        </w:rPr>
      </w:pPr>
      <w:r>
        <w:rPr>
          <w:rFonts w:hint="eastAsia"/>
          <w:sz w:val="21"/>
          <w:szCs w:val="21"/>
        </w:rPr>
        <w:lastRenderedPageBreak/>
        <w:t>Fig</w:t>
      </w:r>
      <w:r>
        <w:rPr>
          <w:sz w:val="21"/>
          <w:szCs w:val="21"/>
        </w:rPr>
        <w:t>.</w:t>
      </w:r>
      <w:r w:rsidR="002D282D">
        <w:rPr>
          <w:sz w:val="21"/>
          <w:szCs w:val="21"/>
        </w:rPr>
        <w:t xml:space="preserve"> </w:t>
      </w:r>
      <w:r>
        <w:rPr>
          <w:sz w:val="21"/>
          <w:szCs w:val="21"/>
        </w:rPr>
        <w:t>2.2 BERT structure</w:t>
      </w:r>
    </w:p>
    <w:p w:rsidR="00B776CB" w:rsidRDefault="00F02D9A">
      <w:pPr>
        <w:tabs>
          <w:tab w:val="center" w:pos="4536"/>
          <w:tab w:val="right" w:pos="10490"/>
        </w:tabs>
        <w:ind w:firstLine="480"/>
      </w:pPr>
      <w:r>
        <w:rPr>
          <w:rFonts w:hint="eastAsia"/>
        </w:rPr>
        <w:t>BERT</w:t>
      </w:r>
      <w:r>
        <w:rPr>
          <w:rFonts w:hint="eastAsia"/>
        </w:rPr>
        <w:t>的整个预训练可以分成两部分：</w:t>
      </w:r>
      <w:r>
        <w:t>Mask Language Model</w:t>
      </w:r>
      <w:r>
        <w:rPr>
          <w:rFonts w:hint="eastAsia"/>
        </w:rPr>
        <w:t xml:space="preserve"> </w:t>
      </w:r>
      <w:r>
        <w:rPr>
          <w:rFonts w:hint="eastAsia"/>
        </w:rPr>
        <w:t>和</w:t>
      </w:r>
      <w:r>
        <w:rPr>
          <w:rFonts w:hint="eastAsia"/>
        </w:rPr>
        <w:t xml:space="preserve"> </w:t>
      </w:r>
      <w:r>
        <w:t>Next Sentence Prediction</w:t>
      </w:r>
      <w:r>
        <w:rPr>
          <w:rFonts w:hint="eastAsia"/>
        </w:rPr>
        <w:t>。对于</w:t>
      </w:r>
      <w:r>
        <w:rPr>
          <w:rFonts w:hint="eastAsia"/>
        </w:rPr>
        <w:t>Mask Language Model</w:t>
      </w:r>
      <w:r>
        <w:rPr>
          <w:rFonts w:hint="eastAsia"/>
        </w:rPr>
        <w:t>，这是</w:t>
      </w:r>
      <w:r>
        <w:rPr>
          <w:rFonts w:hint="eastAsia"/>
        </w:rPr>
        <w:t>BERT</w:t>
      </w:r>
      <w:r>
        <w:rPr>
          <w:rFonts w:hint="eastAsia"/>
        </w:rPr>
        <w:t>模型的一种训练的技巧，可以理解为完形填空，在训练的过程中，要掩盖每一个句子中</w:t>
      </w:r>
      <w:r>
        <w:rPr>
          <w:rFonts w:hint="eastAsia"/>
        </w:rPr>
        <w:t>15%</w:t>
      </w:r>
      <w:r>
        <w:rPr>
          <w:rFonts w:hint="eastAsia"/>
        </w:rPr>
        <w:t>的词，用其上下文来做预测。例如：</w:t>
      </w:r>
      <w:r>
        <w:rPr>
          <w:rFonts w:hint="eastAsia"/>
        </w:rPr>
        <w:t xml:space="preserve">my cat is white </w:t>
      </w:r>
      <w:r>
        <w:rPr>
          <w:rFonts w:ascii="Arial" w:hAnsi="Arial" w:cs="Arial"/>
        </w:rPr>
        <w:t>→</w:t>
      </w:r>
      <w:r>
        <w:rPr>
          <w:rFonts w:ascii="Arial" w:hAnsi="Arial" w:cs="Arial" w:hint="eastAsia"/>
        </w:rPr>
        <w:t xml:space="preserve"> </w:t>
      </w:r>
      <w:r>
        <w:rPr>
          <w:rFonts w:hint="eastAsia"/>
        </w:rPr>
        <w:t>my cat is [mask]</w:t>
      </w:r>
      <w:r>
        <w:rPr>
          <w:rFonts w:hint="eastAsia"/>
        </w:rPr>
        <w:t>，这个句子中用</w:t>
      </w:r>
      <w:r>
        <w:rPr>
          <w:rFonts w:hint="eastAsia"/>
        </w:rPr>
        <w:t xml:space="preserve"> [mask] </w:t>
      </w:r>
      <w:r>
        <w:rPr>
          <w:rFonts w:hint="eastAsia"/>
        </w:rPr>
        <w:t>将</w:t>
      </w:r>
      <w:r>
        <w:rPr>
          <w:rFonts w:hint="eastAsia"/>
        </w:rPr>
        <w:t>white</w:t>
      </w:r>
      <w:r>
        <w:rPr>
          <w:rFonts w:hint="eastAsia"/>
        </w:rPr>
        <w:t>进行替换，然后需要模型对被掩盖的词进行预测其真实值，这就是</w:t>
      </w:r>
      <w:r>
        <w:rPr>
          <w:rFonts w:hint="eastAsia"/>
        </w:rPr>
        <w:t>Mask Language Model</w:t>
      </w:r>
      <w:r>
        <w:rPr>
          <w:rFonts w:hint="eastAsia"/>
        </w:rPr>
        <w:t>的训练过程。此外为了提升模型的效果，在训练的模型的时候并非一直使用</w:t>
      </w:r>
      <w:r w:rsidR="00FA5F9E">
        <w:rPr>
          <w:rFonts w:hint="eastAsia"/>
        </w:rPr>
        <w:t xml:space="preserve"> </w:t>
      </w:r>
      <w:r>
        <w:rPr>
          <w:rFonts w:hint="eastAsia"/>
        </w:rPr>
        <w:t>[mask]</w:t>
      </w:r>
      <w:r w:rsidR="00FA5F9E">
        <w:t xml:space="preserve"> </w:t>
      </w:r>
      <w:r>
        <w:rPr>
          <w:rFonts w:hint="eastAsia"/>
        </w:rPr>
        <w:t>来替换目标词，而是在训练模型时采用如</w:t>
      </w:r>
      <w:r w:rsidR="00FA5D60">
        <w:rPr>
          <w:rFonts w:hint="eastAsia"/>
        </w:rPr>
        <w:t>下的方式对替换的部分做处理。</w:t>
      </w:r>
    </w:p>
    <w:p w:rsidR="00B776CB" w:rsidRDefault="00F02D9A">
      <w:pPr>
        <w:ind w:firstLine="480"/>
      </w:pPr>
      <w:r>
        <w:rPr>
          <w:rFonts w:hint="eastAsia"/>
        </w:rPr>
        <w:t>1) 80%</w:t>
      </w:r>
      <w:r>
        <w:rPr>
          <w:rFonts w:hint="eastAsia"/>
        </w:rPr>
        <w:t>的时间是采用</w:t>
      </w:r>
      <w:r w:rsidR="00FA5F9E">
        <w:rPr>
          <w:rFonts w:hint="eastAsia"/>
        </w:rPr>
        <w:t xml:space="preserve"> </w:t>
      </w:r>
      <w:r>
        <w:rPr>
          <w:rFonts w:hint="eastAsia"/>
        </w:rPr>
        <w:t>[mask]</w:t>
      </w:r>
      <w:r>
        <w:rPr>
          <w:rFonts w:hint="eastAsia"/>
        </w:rPr>
        <w:t>，</w:t>
      </w:r>
      <w:r>
        <w:rPr>
          <w:rFonts w:hint="eastAsia"/>
        </w:rPr>
        <w:t xml:space="preserve">my cat is white </w:t>
      </w:r>
      <w:r>
        <w:rPr>
          <w:rFonts w:ascii="Arial" w:hAnsi="Arial" w:cs="Arial"/>
        </w:rPr>
        <w:t>→</w:t>
      </w:r>
      <w:r>
        <w:rPr>
          <w:rFonts w:ascii="Arial" w:hAnsi="Arial" w:cs="Arial" w:hint="eastAsia"/>
        </w:rPr>
        <w:t xml:space="preserve"> </w:t>
      </w:r>
      <w:r>
        <w:rPr>
          <w:rFonts w:hint="eastAsia"/>
        </w:rPr>
        <w:t>my cat is [mask]</w:t>
      </w:r>
    </w:p>
    <w:p w:rsidR="00B776CB" w:rsidRDefault="00F02D9A">
      <w:pPr>
        <w:ind w:firstLine="480"/>
      </w:pPr>
      <w:r>
        <w:t xml:space="preserve">2) </w:t>
      </w:r>
      <w:r>
        <w:rPr>
          <w:rFonts w:hint="eastAsia"/>
        </w:rPr>
        <w:t>10%</w:t>
      </w:r>
      <w:r>
        <w:rPr>
          <w:rFonts w:hint="eastAsia"/>
        </w:rPr>
        <w:t>的时间是随机取一个词来代替</w:t>
      </w:r>
      <w:r>
        <w:rPr>
          <w:rFonts w:hint="eastAsia"/>
        </w:rPr>
        <w:t>mask</w:t>
      </w:r>
      <w:r>
        <w:rPr>
          <w:rFonts w:hint="eastAsia"/>
        </w:rPr>
        <w:t>的词，</w:t>
      </w:r>
      <w:r>
        <w:rPr>
          <w:rFonts w:hint="eastAsia"/>
        </w:rPr>
        <w:t xml:space="preserve">my cat is white </w:t>
      </w:r>
      <w:r>
        <w:rPr>
          <w:rFonts w:ascii="Arial" w:hAnsi="Arial" w:cs="Arial"/>
        </w:rPr>
        <w:t>→</w:t>
      </w:r>
      <w:r>
        <w:rPr>
          <w:rFonts w:ascii="Arial" w:hAnsi="Arial" w:cs="Arial" w:hint="eastAsia"/>
        </w:rPr>
        <w:t xml:space="preserve"> </w:t>
      </w:r>
      <w:r>
        <w:rPr>
          <w:rFonts w:hint="eastAsia"/>
        </w:rPr>
        <w:t>my cat is dog</w:t>
      </w:r>
    </w:p>
    <w:p w:rsidR="00B776CB" w:rsidRDefault="00F02D9A">
      <w:pPr>
        <w:ind w:firstLine="480"/>
      </w:pPr>
      <w:r>
        <w:t xml:space="preserve">3) </w:t>
      </w:r>
      <w:r>
        <w:rPr>
          <w:rFonts w:hint="eastAsia"/>
        </w:rPr>
        <w:t>10%</w:t>
      </w:r>
      <w:r>
        <w:rPr>
          <w:rFonts w:hint="eastAsia"/>
        </w:rPr>
        <w:t>的时间保持不变，</w:t>
      </w:r>
      <w:r>
        <w:rPr>
          <w:rFonts w:hint="eastAsia"/>
        </w:rPr>
        <w:t xml:space="preserve">my cat is white </w:t>
      </w:r>
      <w:r>
        <w:rPr>
          <w:rFonts w:ascii="Arial" w:hAnsi="Arial" w:cs="Arial"/>
        </w:rPr>
        <w:t>→</w:t>
      </w:r>
      <w:r>
        <w:rPr>
          <w:rFonts w:ascii="Arial" w:hAnsi="Arial" w:cs="Arial" w:hint="eastAsia"/>
        </w:rPr>
        <w:t xml:space="preserve"> </w:t>
      </w:r>
      <w:r>
        <w:rPr>
          <w:rFonts w:hint="eastAsia"/>
        </w:rPr>
        <w:t>my cat is white</w:t>
      </w:r>
    </w:p>
    <w:p w:rsidR="00B776CB" w:rsidRDefault="00F02D9A" w:rsidP="00FA5D60">
      <w:pPr>
        <w:ind w:firstLine="480"/>
      </w:pPr>
      <w:r>
        <w:rPr>
          <w:rFonts w:hint="eastAsia"/>
        </w:rPr>
        <w:t>该任务的损失函数定义如</w:t>
      </w:r>
      <w:r w:rsidR="00A45F3A">
        <w:rPr>
          <w:rFonts w:hint="eastAsia"/>
        </w:rPr>
        <w:t>式</w:t>
      </w:r>
      <w:r w:rsidR="00FA5D60">
        <w:rPr>
          <w:rFonts w:hint="eastAsia"/>
        </w:rPr>
        <w:t xml:space="preserve"> </w:t>
      </w:r>
      <w:r w:rsidR="00A45F3A">
        <w:rPr>
          <w:rFonts w:hint="eastAsia"/>
        </w:rPr>
        <w:t>(</w:t>
      </w:r>
      <w:r w:rsidR="00A45F3A">
        <w:t>2.9)</w:t>
      </w:r>
      <w:r w:rsidR="00FA5D60">
        <w:t xml:space="preserve"> </w:t>
      </w:r>
      <w:r w:rsidR="00A45F3A">
        <w:rPr>
          <w:rFonts w:hint="eastAsia"/>
        </w:rPr>
        <w:t>所示。</w:t>
      </w:r>
    </w:p>
    <w:p w:rsidR="00B776CB" w:rsidRDefault="00F02D9A" w:rsidP="008102AB">
      <w:pPr>
        <w:pStyle w:val="aff3"/>
      </w:pPr>
      <w:r>
        <w:tab/>
      </w:r>
      <w:r w:rsidRPr="008102AB">
        <w:object w:dxaOrig="4757" w:dyaOrig="677">
          <v:shape id="_x0000_i1055" type="#_x0000_t75" style="width:238pt;height:33.5pt" o:ole="">
            <v:imagedata r:id="rId82" o:title=""/>
          </v:shape>
          <o:OLEObject Type="Embed" ProgID="Equation.3" ShapeID="_x0000_i1055" DrawAspect="Content" ObjectID="_1759243981" r:id="rId83"/>
        </w:object>
      </w:r>
      <w:r>
        <w:tab/>
        <w:t>(2.9)</w:t>
      </w:r>
    </w:p>
    <w:p w:rsidR="00B776CB" w:rsidRDefault="00F02D9A">
      <w:pPr>
        <w:tabs>
          <w:tab w:val="center" w:pos="4536"/>
          <w:tab w:val="right" w:pos="10490"/>
        </w:tabs>
        <w:ind w:firstLine="480"/>
      </w:pPr>
      <w:r>
        <w:rPr>
          <w:rFonts w:hint="eastAsia"/>
        </w:rPr>
        <w:t>上式中，</w:t>
      </w:r>
      <w:r>
        <w:rPr>
          <w:rFonts w:ascii="宋体" w:hAnsi="宋体" w:hint="eastAsia"/>
          <w:position w:val="-4"/>
        </w:rPr>
        <w:object w:dxaOrig="317" w:dyaOrig="266">
          <v:shape id="_x0000_i1056" type="#_x0000_t75" style="width:15.5pt;height:13pt" o:ole="">
            <v:imagedata r:id="rId84" o:title=""/>
          </v:shape>
          <o:OLEObject Type="Embed" ProgID="Equation.3" ShapeID="_x0000_i1056" DrawAspect="Content" ObjectID="_1759243982" r:id="rId85"/>
        </w:object>
      </w:r>
      <w:r>
        <w:rPr>
          <w:rFonts w:hint="eastAsia"/>
        </w:rPr>
        <w:t>表示被掩盖的词的总数；</w:t>
      </w:r>
      <w:r>
        <w:rPr>
          <w:rFonts w:ascii="宋体" w:hAnsi="宋体" w:hint="eastAsia"/>
          <w:position w:val="-6"/>
        </w:rPr>
        <w:object w:dxaOrig="197" w:dyaOrig="283">
          <v:shape id="_x0000_i1057" type="#_x0000_t75" style="width:9.5pt;height:14.5pt" o:ole="">
            <v:imagedata r:id="rId86" o:title=""/>
          </v:shape>
          <o:OLEObject Type="Embed" ProgID="Equation.3" ShapeID="_x0000_i1057" DrawAspect="Content" ObjectID="_1759243983" r:id="rId87"/>
        </w:object>
      </w:r>
      <w:r>
        <w:rPr>
          <w:rFonts w:hint="eastAsia"/>
        </w:rPr>
        <w:t>表示</w:t>
      </w:r>
      <w:r>
        <w:rPr>
          <w:rFonts w:hint="eastAsia"/>
        </w:rPr>
        <w:t>BERT</w:t>
      </w:r>
      <w:r>
        <w:rPr>
          <w:rFonts w:hint="eastAsia"/>
        </w:rPr>
        <w:t>中编码器部分的参数；</w:t>
      </w:r>
      <w:r>
        <w:rPr>
          <w:rFonts w:ascii="宋体" w:hAnsi="宋体" w:hint="eastAsia"/>
          <w:position w:val="-10"/>
        </w:rPr>
        <w:object w:dxaOrig="240" w:dyaOrig="343">
          <v:shape id="_x0000_i1058" type="#_x0000_t75" style="width:12pt;height:16.5pt" o:ole="">
            <v:imagedata r:id="rId88" o:title=""/>
          </v:shape>
          <o:OLEObject Type="Embed" ProgID="Equation.3" ShapeID="_x0000_i1058" DrawAspect="Content" ObjectID="_1759243984" r:id="rId89"/>
        </w:object>
      </w:r>
      <w:r>
        <w:rPr>
          <w:rFonts w:hint="eastAsia"/>
        </w:rPr>
        <w:t>表示</w:t>
      </w:r>
      <w:r>
        <w:rPr>
          <w:rFonts w:hint="eastAsia"/>
        </w:rPr>
        <w:t>Mask Language Model</w:t>
      </w:r>
      <w:r>
        <w:rPr>
          <w:rFonts w:hint="eastAsia"/>
        </w:rPr>
        <w:t>任务中在编码器接上的输出层的参数；</w:t>
      </w:r>
      <w:r>
        <w:rPr>
          <w:rFonts w:ascii="宋体" w:hAnsi="宋体" w:hint="eastAsia"/>
          <w:position w:val="-6"/>
        </w:rPr>
        <w:object w:dxaOrig="240" w:dyaOrig="283">
          <v:shape id="_x0000_i1059" type="#_x0000_t75" style="width:12pt;height:14.5pt" o:ole="">
            <v:imagedata r:id="rId90" o:title=""/>
          </v:shape>
          <o:OLEObject Type="Embed" ProgID="Equation.3" ShapeID="_x0000_i1059" DrawAspect="Content" ObjectID="_1759243985" r:id="rId91"/>
        </w:object>
      </w:r>
      <w:r>
        <w:rPr>
          <w:rFonts w:hint="eastAsia"/>
        </w:rPr>
        <w:t>表示整个语料库中词的数量。对于</w:t>
      </w:r>
      <w:r>
        <w:rPr>
          <w:rFonts w:hint="eastAsia"/>
        </w:rPr>
        <w:t>Next Sentence Prediction</w:t>
      </w:r>
      <w:r>
        <w:rPr>
          <w:rFonts w:hint="eastAsia"/>
        </w:rPr>
        <w:t>任务，该任务是给定</w:t>
      </w:r>
      <w:r w:rsidR="00FA5F9E">
        <w:rPr>
          <w:rFonts w:hint="eastAsia"/>
        </w:rPr>
        <w:t xml:space="preserve"> </w:t>
      </w:r>
      <w:r>
        <w:rPr>
          <w:rFonts w:hint="eastAsia"/>
        </w:rPr>
        <w:t>[A,B]</w:t>
      </w:r>
      <w:r w:rsidR="00FA5F9E">
        <w:t xml:space="preserve"> </w:t>
      </w:r>
      <w:r>
        <w:rPr>
          <w:rFonts w:hint="eastAsia"/>
        </w:rPr>
        <w:t>两个句子，使用</w:t>
      </w:r>
      <w:r>
        <w:rPr>
          <w:rFonts w:hint="eastAsia"/>
        </w:rPr>
        <w:t>BERT</w:t>
      </w:r>
      <w:r>
        <w:rPr>
          <w:rFonts w:hint="eastAsia"/>
        </w:rPr>
        <w:t>模型来预测这两个句子是否具有逻辑上的上下文关系，也就是</w:t>
      </w:r>
      <w:r>
        <w:rPr>
          <w:rFonts w:hint="eastAsia"/>
        </w:rPr>
        <w:t>B</w:t>
      </w:r>
      <w:r>
        <w:rPr>
          <w:rFonts w:hint="eastAsia"/>
        </w:rPr>
        <w:t>是否是</w:t>
      </w:r>
      <w:r>
        <w:rPr>
          <w:rFonts w:hint="eastAsia"/>
        </w:rPr>
        <w:t>A</w:t>
      </w:r>
      <w:r>
        <w:rPr>
          <w:rFonts w:hint="eastAsia"/>
        </w:rPr>
        <w:t>的下一句。在向量化的过程中会在文本序列的头部添加</w:t>
      </w:r>
      <w:r w:rsidR="00FA5F9E">
        <w:rPr>
          <w:rFonts w:hint="eastAsia"/>
        </w:rPr>
        <w:t xml:space="preserve"> </w:t>
      </w:r>
      <w:r>
        <w:rPr>
          <w:rFonts w:hint="eastAsia"/>
        </w:rPr>
        <w:t>[CLS]</w:t>
      </w:r>
      <w:r w:rsidR="00FA5F9E">
        <w:t xml:space="preserve"> </w:t>
      </w:r>
      <w:r>
        <w:rPr>
          <w:rFonts w:hint="eastAsia"/>
        </w:rPr>
        <w:t>标志位，该位上的输出作为预测的结果，然后对整个</w:t>
      </w:r>
      <w:r>
        <w:rPr>
          <w:rFonts w:hint="eastAsia"/>
        </w:rPr>
        <w:t>BERT</w:t>
      </w:r>
      <w:r w:rsidR="00F6418C">
        <w:rPr>
          <w:rFonts w:hint="eastAsia"/>
        </w:rPr>
        <w:t>模型进行训练，该部分的损失函数如</w:t>
      </w:r>
      <w:r>
        <w:rPr>
          <w:rFonts w:hint="eastAsia"/>
        </w:rPr>
        <w:t>式</w:t>
      </w:r>
      <w:r w:rsidR="00F6418C">
        <w:rPr>
          <w:rFonts w:hint="eastAsia"/>
        </w:rPr>
        <w:t xml:space="preserve"> (</w:t>
      </w:r>
      <w:r w:rsidR="00F6418C">
        <w:t xml:space="preserve">2.10) </w:t>
      </w:r>
      <w:r w:rsidR="00F6418C">
        <w:rPr>
          <w:rFonts w:hint="eastAsia"/>
        </w:rPr>
        <w:t>所示。</w:t>
      </w:r>
    </w:p>
    <w:p w:rsidR="00B776CB" w:rsidRDefault="00F02D9A" w:rsidP="008102AB">
      <w:pPr>
        <w:pStyle w:val="aff3"/>
      </w:pPr>
      <w:r>
        <w:tab/>
      </w:r>
      <w:r w:rsidRPr="008102AB">
        <w:object w:dxaOrig="3926" w:dyaOrig="703">
          <v:shape id="_x0000_i1060" type="#_x0000_t75" style="width:196pt;height:35pt" o:ole="">
            <v:imagedata r:id="rId92" o:title=""/>
          </v:shape>
          <o:OLEObject Type="Embed" ProgID="Equation.3" ShapeID="_x0000_i1060" DrawAspect="Content" ObjectID="_1759243986" r:id="rId93"/>
        </w:object>
      </w:r>
      <w:r>
        <w:tab/>
      </w:r>
      <w:r>
        <w:rPr>
          <w:rFonts w:hint="eastAsia"/>
        </w:rPr>
        <w:t>(2.10)</w:t>
      </w:r>
    </w:p>
    <w:p w:rsidR="00B776CB" w:rsidRDefault="00F02D9A">
      <w:pPr>
        <w:ind w:firstLine="480"/>
      </w:pPr>
      <w:r>
        <w:rPr>
          <w:rFonts w:hint="eastAsia"/>
        </w:rPr>
        <w:lastRenderedPageBreak/>
        <w:t>上式中，</w:t>
      </w:r>
      <w:r>
        <w:rPr>
          <w:rFonts w:hint="eastAsia"/>
          <w:position w:val="-6"/>
        </w:rPr>
        <w:object w:dxaOrig="283" w:dyaOrig="283">
          <v:shape id="_x0000_i1061" type="#_x0000_t75" style="width:14.5pt;height:14.5pt" o:ole="">
            <v:imagedata r:id="rId94" o:title=""/>
          </v:shape>
          <o:OLEObject Type="Embed" ProgID="Equation.3" ShapeID="_x0000_i1061" DrawAspect="Content" ObjectID="_1759243987" r:id="rId95"/>
        </w:object>
      </w:r>
      <w:r>
        <w:rPr>
          <w:rFonts w:hint="eastAsia"/>
        </w:rPr>
        <w:t>表示句子对的数量；</w:t>
      </w:r>
      <w:r>
        <w:rPr>
          <w:rFonts w:hint="eastAsia"/>
          <w:position w:val="-10"/>
        </w:rPr>
        <w:object w:dxaOrig="266" w:dyaOrig="343">
          <v:shape id="_x0000_i1062" type="#_x0000_t75" style="width:13pt;height:16.5pt" o:ole="">
            <v:imagedata r:id="rId96" o:title=""/>
          </v:shape>
          <o:OLEObject Type="Embed" ProgID="Equation.3" ShapeID="_x0000_i1062" DrawAspect="Content" ObjectID="_1759243988" r:id="rId97"/>
        </w:object>
      </w:r>
      <w:r>
        <w:rPr>
          <w:rFonts w:hint="eastAsia"/>
        </w:rPr>
        <w:t>表示</w:t>
      </w:r>
      <w:r>
        <w:t>句子预测任务中在</w:t>
      </w:r>
      <w:r>
        <w:rPr>
          <w:rFonts w:hint="eastAsia"/>
        </w:rPr>
        <w:t>编码器</w:t>
      </w:r>
      <w:r>
        <w:t>接上的分类器</w:t>
      </w:r>
      <w:r>
        <w:rPr>
          <w:rFonts w:hint="eastAsia"/>
        </w:rPr>
        <w:t>的</w:t>
      </w:r>
      <w:r>
        <w:t>参数；</w:t>
      </w:r>
      <w:r>
        <w:rPr>
          <w:rFonts w:hint="eastAsia"/>
        </w:rPr>
        <w:t>当两个句子具有上下文逻辑上的关系，也就是</w:t>
      </w:r>
      <w:r>
        <w:rPr>
          <w:rFonts w:hint="eastAsia"/>
        </w:rPr>
        <w:t>B</w:t>
      </w:r>
      <w:r>
        <w:rPr>
          <w:rFonts w:hint="eastAsia"/>
        </w:rPr>
        <w:t>是</w:t>
      </w:r>
      <w:r>
        <w:rPr>
          <w:rFonts w:hint="eastAsia"/>
        </w:rPr>
        <w:t>A</w:t>
      </w:r>
      <w:r>
        <w:rPr>
          <w:rFonts w:hint="eastAsia"/>
        </w:rPr>
        <w:t>的下一句时</w:t>
      </w:r>
      <w:r w:rsidR="00431DF2">
        <w:rPr>
          <w:rFonts w:hint="eastAsia"/>
        </w:rPr>
        <w:t>有</w:t>
      </w:r>
      <w:r w:rsidR="00431DF2">
        <w:rPr>
          <w:position w:val="-12"/>
        </w:rPr>
        <w:object w:dxaOrig="580" w:dyaOrig="360">
          <v:shape id="_x0000_i1063" type="#_x0000_t75" style="width:29pt;height:18pt" o:ole="">
            <v:imagedata r:id="rId98" o:title=""/>
          </v:shape>
          <o:OLEObject Type="Embed" ProgID="Equation.DSMT4" ShapeID="_x0000_i1063" DrawAspect="Content" ObjectID="_1759243989" r:id="rId99"/>
        </w:object>
      </w:r>
      <w:r>
        <w:rPr>
          <w:rFonts w:hint="eastAsia"/>
        </w:rPr>
        <w:t>，否则</w:t>
      </w:r>
      <w:r>
        <w:rPr>
          <w:rFonts w:hint="eastAsia"/>
          <w:position w:val="-12"/>
        </w:rPr>
        <w:object w:dxaOrig="617" w:dyaOrig="360">
          <v:shape id="_x0000_i1064" type="#_x0000_t75" style="width:31.5pt;height:18pt" o:ole="">
            <v:imagedata r:id="rId100" o:title=""/>
          </v:shape>
          <o:OLEObject Type="Embed" ProgID="Equation.3" ShapeID="_x0000_i1064" DrawAspect="Content" ObjectID="_1759243990" r:id="rId101"/>
        </w:object>
      </w:r>
      <w:r>
        <w:rPr>
          <w:rFonts w:hint="eastAsia"/>
        </w:rPr>
        <w:t>。以上两个任务可以视为是两个独立的任务，并且可以独立训练，但是</w:t>
      </w:r>
      <w:r>
        <w:rPr>
          <w:rFonts w:hint="eastAsia"/>
        </w:rPr>
        <w:t>BERT</w:t>
      </w:r>
      <w:r>
        <w:rPr>
          <w:rFonts w:hint="eastAsia"/>
        </w:rPr>
        <w:t>模型在训练的时候是把两者结合起来进行训练的。在输入</w:t>
      </w:r>
      <w:r>
        <w:rPr>
          <w:rFonts w:hint="eastAsia"/>
        </w:rPr>
        <w:t>BERT</w:t>
      </w:r>
      <w:r>
        <w:rPr>
          <w:rFonts w:hint="eastAsia"/>
        </w:rPr>
        <w:t>模型</w:t>
      </w:r>
      <w:r w:rsidR="00FA5F9E">
        <w:rPr>
          <w:rFonts w:hint="eastAsia"/>
        </w:rPr>
        <w:t xml:space="preserve"> </w:t>
      </w:r>
      <w:r>
        <w:rPr>
          <w:rFonts w:hint="eastAsia"/>
        </w:rPr>
        <w:t>[A,B]</w:t>
      </w:r>
      <w:r w:rsidR="00FA5F9E">
        <w:t xml:space="preserve"> </w:t>
      </w:r>
      <w:r>
        <w:rPr>
          <w:rFonts w:hint="eastAsia"/>
        </w:rPr>
        <w:t>文本序列中，可以使用</w:t>
      </w:r>
      <w:r w:rsidR="00FA5F9E">
        <w:rPr>
          <w:rFonts w:hint="eastAsia"/>
        </w:rPr>
        <w:t xml:space="preserve"> </w:t>
      </w:r>
      <w:r>
        <w:rPr>
          <w:rFonts w:hint="eastAsia"/>
        </w:rPr>
        <w:t>[mask]</w:t>
      </w:r>
      <w:r w:rsidR="00FA5F9E">
        <w:t xml:space="preserve"> </w:t>
      </w:r>
      <w:r>
        <w:rPr>
          <w:rFonts w:hint="eastAsia"/>
        </w:rPr>
        <w:t>对</w:t>
      </w:r>
      <w:r w:rsidR="00FA5F9E">
        <w:rPr>
          <w:rFonts w:hint="eastAsia"/>
        </w:rPr>
        <w:t xml:space="preserve"> </w:t>
      </w:r>
      <w:r>
        <w:rPr>
          <w:rFonts w:hint="eastAsia"/>
        </w:rPr>
        <w:t>[A,B]</w:t>
      </w:r>
      <w:r w:rsidR="00FA5F9E">
        <w:t xml:space="preserve"> </w:t>
      </w:r>
      <w:r>
        <w:rPr>
          <w:rFonts w:hint="eastAsia"/>
        </w:rPr>
        <w:t>文本序列中的部分单词按照</w:t>
      </w:r>
      <w:r>
        <w:rPr>
          <w:rFonts w:hint="eastAsia"/>
        </w:rPr>
        <w:t>Mask Language Model</w:t>
      </w:r>
      <w:r>
        <w:rPr>
          <w:rFonts w:hint="eastAsia"/>
        </w:rPr>
        <w:t>中的方式进行替换，这样就可以使用联合两个任务共同训练整个</w:t>
      </w:r>
      <w:r>
        <w:rPr>
          <w:rFonts w:hint="eastAsia"/>
        </w:rPr>
        <w:t>BERT</w:t>
      </w:r>
      <w:r>
        <w:rPr>
          <w:rFonts w:hint="eastAsia"/>
        </w:rPr>
        <w:t>模型。</w:t>
      </w:r>
      <w:r>
        <w:rPr>
          <w:rFonts w:hint="eastAsia"/>
        </w:rPr>
        <w:t>BERT</w:t>
      </w:r>
      <w:r w:rsidR="00431DF2">
        <w:rPr>
          <w:rFonts w:hint="eastAsia"/>
        </w:rPr>
        <w:t>的总的损失函数如</w:t>
      </w:r>
      <w:r>
        <w:rPr>
          <w:rFonts w:hint="eastAsia"/>
        </w:rPr>
        <w:t>式</w:t>
      </w:r>
      <w:r w:rsidR="00431DF2">
        <w:rPr>
          <w:rFonts w:hint="eastAsia"/>
        </w:rPr>
        <w:t xml:space="preserve"> (</w:t>
      </w:r>
      <w:r w:rsidR="00431DF2">
        <w:t xml:space="preserve">2.11) </w:t>
      </w:r>
      <w:r w:rsidR="00431DF2">
        <w:rPr>
          <w:rFonts w:hint="eastAsia"/>
        </w:rPr>
        <w:t>所示</w:t>
      </w:r>
      <w:r>
        <w:rPr>
          <w:rFonts w:hint="eastAsia"/>
        </w:rPr>
        <w:t>。</w:t>
      </w:r>
    </w:p>
    <w:p w:rsidR="00B776CB" w:rsidRDefault="00F02D9A" w:rsidP="006F4541">
      <w:pPr>
        <w:pStyle w:val="aff3"/>
      </w:pPr>
      <w:r>
        <w:tab/>
      </w:r>
      <w:r>
        <w:rPr>
          <w:rFonts w:hint="eastAsia"/>
        </w:rPr>
        <w:object w:dxaOrig="6840" w:dyaOrig="703">
          <v:shape id="_x0000_i1065" type="#_x0000_t75" style="width:342pt;height:35pt" o:ole="">
            <v:imagedata r:id="rId102" o:title=""/>
          </v:shape>
          <o:OLEObject Type="Embed" ProgID="Equation.3" ShapeID="_x0000_i1065" DrawAspect="Content" ObjectID="_1759243991" r:id="rId103"/>
        </w:object>
      </w:r>
      <w:r>
        <w:tab/>
      </w:r>
      <w:r>
        <w:rPr>
          <w:rFonts w:hint="eastAsia"/>
        </w:rPr>
        <w:t>(2.11)</w:t>
      </w:r>
    </w:p>
    <w:p w:rsidR="00B776CB" w:rsidRDefault="00F02D9A">
      <w:pPr>
        <w:ind w:firstLine="480"/>
      </w:pPr>
      <w:r>
        <w:rPr>
          <w:rFonts w:hint="eastAsia"/>
        </w:rPr>
        <w:t>上述损失函数是把以上两个子任务的损失函数进行相加。在训练的过程中对两个任务联合优化。此外，</w:t>
      </w:r>
      <w:r>
        <w:rPr>
          <w:rFonts w:hint="eastAsia"/>
        </w:rPr>
        <w:t>BERT</w:t>
      </w:r>
      <w:r>
        <w:rPr>
          <w:rFonts w:hint="eastAsia"/>
        </w:rPr>
        <w:t>模型在处理输入的文本序列时，不同于之前的词嵌入技术的。</w:t>
      </w:r>
      <w:r>
        <w:rPr>
          <w:rFonts w:hint="eastAsia"/>
        </w:rPr>
        <w:t>BERT</w:t>
      </w:r>
      <w:r>
        <w:rPr>
          <w:rFonts w:hint="eastAsia"/>
        </w:rPr>
        <w:t>模型的输入可以是单一的一个句子或者是句子对，但是其实际的输入值包括了三个部分，分别是当前词的词向量；句向量，每个句子有个句子整体的词嵌入对应给每个输入的单词；还有位置向量，这三个部分相加形成了最终</w:t>
      </w:r>
      <w:r>
        <w:rPr>
          <w:rFonts w:hint="eastAsia"/>
        </w:rPr>
        <w:t>BERT</w:t>
      </w:r>
      <w:r>
        <w:rPr>
          <w:rFonts w:hint="eastAsia"/>
        </w:rPr>
        <w:t>模型的输入向量。这种输入方式保证了</w:t>
      </w:r>
      <w:r>
        <w:rPr>
          <w:rFonts w:hint="eastAsia"/>
        </w:rPr>
        <w:t>BERT</w:t>
      </w:r>
      <w:r>
        <w:rPr>
          <w:rFonts w:hint="eastAsia"/>
        </w:rPr>
        <w:t>模型能够更好的结合其上下文，位置和其句法结构得到信息表达更丰富的词向量。</w:t>
      </w:r>
    </w:p>
    <w:p w:rsidR="00B776CB" w:rsidRDefault="00F02D9A">
      <w:pPr>
        <w:tabs>
          <w:tab w:val="center" w:pos="4536"/>
          <w:tab w:val="right" w:pos="10490"/>
        </w:tabs>
        <w:ind w:firstLine="480"/>
      </w:pPr>
      <w:r>
        <w:rPr>
          <w:rFonts w:hint="eastAsia"/>
        </w:rPr>
        <w:t>BERT</w:t>
      </w:r>
      <w:r>
        <w:rPr>
          <w:rFonts w:hint="eastAsia"/>
        </w:rPr>
        <w:t>词嵌入技术的出现，使得大部分的自然语言处理任务基线模型性能得到较好的提升。这主要得益于</w:t>
      </w:r>
      <w:r>
        <w:rPr>
          <w:rFonts w:hint="eastAsia"/>
        </w:rPr>
        <w:t>BERT</w:t>
      </w:r>
      <w:r>
        <w:rPr>
          <w:rFonts w:hint="eastAsia"/>
        </w:rPr>
        <w:t>模型能够更好的对当前词的上下文信息进行编码。同时，由于</w:t>
      </w:r>
      <w:r>
        <w:rPr>
          <w:rFonts w:hint="eastAsia"/>
        </w:rPr>
        <w:t>BERT</w:t>
      </w:r>
      <w:r>
        <w:rPr>
          <w:rFonts w:hint="eastAsia"/>
        </w:rPr>
        <w:t>模型是一个预训练语言模型，在使用的时候可以对其进行微调。由于</w:t>
      </w:r>
      <w:r>
        <w:rPr>
          <w:rFonts w:hint="eastAsia"/>
        </w:rPr>
        <w:t>BERT</w:t>
      </w:r>
      <w:r>
        <w:rPr>
          <w:rFonts w:hint="eastAsia"/>
        </w:rPr>
        <w:t>模型比较庞大，但是其每层结构学习得到的文本序列的信息是不一样的，在较低的层次</w:t>
      </w:r>
      <w:r>
        <w:rPr>
          <w:rFonts w:hint="eastAsia"/>
        </w:rPr>
        <w:t>BERT</w:t>
      </w:r>
      <w:r>
        <w:rPr>
          <w:rFonts w:hint="eastAsia"/>
        </w:rPr>
        <w:t>学到的更多的是句法和语法信息，在较高的层次学到的更多的是语义信息，因此在实际使用的时候也可以根据不同的需求调整</w:t>
      </w:r>
      <w:r>
        <w:rPr>
          <w:rFonts w:hint="eastAsia"/>
        </w:rPr>
        <w:t>BERT</w:t>
      </w:r>
      <w:r>
        <w:rPr>
          <w:rFonts w:hint="eastAsia"/>
        </w:rPr>
        <w:t>的结构。</w:t>
      </w:r>
    </w:p>
    <w:p w:rsidR="00B776CB" w:rsidRDefault="00F02D9A">
      <w:pPr>
        <w:pStyle w:val="a0"/>
        <w:tabs>
          <w:tab w:val="center" w:pos="4536"/>
          <w:tab w:val="right" w:pos="10490"/>
        </w:tabs>
        <w:spacing w:before="156" w:after="156"/>
      </w:pPr>
      <w:bookmarkStart w:id="113" w:name="_Toc72398164"/>
      <w:r>
        <w:rPr>
          <w:rFonts w:hint="eastAsia"/>
        </w:rPr>
        <w:t>深度学习方法介绍</w:t>
      </w:r>
      <w:bookmarkEnd w:id="113"/>
    </w:p>
    <w:p w:rsidR="00B776CB" w:rsidRDefault="00F02D9A">
      <w:pPr>
        <w:tabs>
          <w:tab w:val="center" w:pos="4536"/>
          <w:tab w:val="right" w:pos="10490"/>
        </w:tabs>
        <w:ind w:firstLine="480"/>
      </w:pPr>
      <w:r>
        <w:rPr>
          <w:rFonts w:hint="eastAsia"/>
        </w:rPr>
        <w:t>人类理解一段文本中某些单词或者句子实际表达的含义时，通常会联合当前句子的前文或者下文来推敲当前单词或句子</w:t>
      </w:r>
      <w:r>
        <w:rPr>
          <w:rFonts w:hint="eastAsia"/>
        </w:rPr>
        <w:lastRenderedPageBreak/>
        <w:t>要表达的含义，那么计算机对文本的处理如果能够借鉴当前文本序列的前文或者后文信息进行编码，对下游任务的处理将会有很大的益处</w:t>
      </w:r>
      <w:r>
        <w:rPr>
          <w:rFonts w:hint="eastAsia"/>
          <w:vertAlign w:val="superscript"/>
        </w:rPr>
        <w:t>[</w:t>
      </w:r>
      <w:r>
        <w:rPr>
          <w:vertAlign w:val="superscript"/>
        </w:rPr>
        <w:t>46</w:t>
      </w:r>
      <w:r>
        <w:rPr>
          <w:rFonts w:hint="eastAsia"/>
          <w:vertAlign w:val="superscript"/>
        </w:rPr>
        <w:t>]</w:t>
      </w:r>
      <w:r>
        <w:rPr>
          <w:rFonts w:hint="eastAsia"/>
        </w:rPr>
        <w:t>。那么针对上述问题，</w:t>
      </w:r>
      <w:r>
        <w:rPr>
          <w:rFonts w:hint="eastAsia"/>
        </w:rPr>
        <w:t>R</w:t>
      </w:r>
      <w:r>
        <w:t>NN</w:t>
      </w:r>
      <w:r>
        <w:rPr>
          <w:rFonts w:hint="eastAsia"/>
        </w:rPr>
        <w:t>给出了比较好的解决办法，但是</w:t>
      </w:r>
      <w:r>
        <w:rPr>
          <w:rFonts w:hint="eastAsia"/>
        </w:rPr>
        <w:t>RNN</w:t>
      </w:r>
      <w:r>
        <w:rPr>
          <w:rFonts w:hint="eastAsia"/>
        </w:rPr>
        <w:t>本身有其不足点，后续又提出了</w:t>
      </w:r>
      <w:r>
        <w:rPr>
          <w:rFonts w:hint="eastAsia"/>
        </w:rPr>
        <w:t>LSTM</w:t>
      </w:r>
      <w:r>
        <w:rPr>
          <w:rFonts w:hint="eastAsia"/>
        </w:rPr>
        <w:t>网模型和</w:t>
      </w:r>
      <w:r>
        <w:rPr>
          <w:rFonts w:hint="eastAsia"/>
        </w:rPr>
        <w:t>BiLSTM</w:t>
      </w:r>
      <w:r>
        <w:rPr>
          <w:rFonts w:hint="eastAsia"/>
        </w:rPr>
        <w:t>模型，这两种模型在一定程度上针对</w:t>
      </w:r>
      <w:r>
        <w:rPr>
          <w:rFonts w:hint="eastAsia"/>
        </w:rPr>
        <w:t>RNN</w:t>
      </w:r>
      <w:r w:rsidR="00C41E64">
        <w:rPr>
          <w:rFonts w:hint="eastAsia"/>
        </w:rPr>
        <w:t>的缺陷提供了解决方案。本</w:t>
      </w:r>
      <w:r w:rsidR="000640B0">
        <w:rPr>
          <w:rFonts w:hint="eastAsia"/>
        </w:rPr>
        <w:t>节</w:t>
      </w:r>
      <w:r>
        <w:rPr>
          <w:rFonts w:hint="eastAsia"/>
        </w:rPr>
        <w:t>将对这几种模型的</w:t>
      </w:r>
      <w:r w:rsidR="000640B0">
        <w:rPr>
          <w:rFonts w:hint="eastAsia"/>
        </w:rPr>
        <w:t>结构和</w:t>
      </w:r>
      <w:r>
        <w:rPr>
          <w:rFonts w:hint="eastAsia"/>
        </w:rPr>
        <w:t>原理做详细的介绍。</w:t>
      </w:r>
    </w:p>
    <w:p w:rsidR="00B776CB" w:rsidRDefault="00F02D9A">
      <w:pPr>
        <w:pStyle w:val="a1"/>
        <w:tabs>
          <w:tab w:val="center" w:pos="4536"/>
          <w:tab w:val="right" w:pos="10490"/>
        </w:tabs>
        <w:spacing w:before="156" w:after="156"/>
      </w:pPr>
      <w:bookmarkStart w:id="114" w:name="_Toc72398165"/>
      <w:r>
        <w:rPr>
          <w:rFonts w:hint="eastAsia"/>
        </w:rPr>
        <w:t>R</w:t>
      </w:r>
      <w:r>
        <w:t>NN</w:t>
      </w:r>
      <w:bookmarkEnd w:id="114"/>
    </w:p>
    <w:p w:rsidR="00B776CB" w:rsidRDefault="00F02D9A">
      <w:pPr>
        <w:tabs>
          <w:tab w:val="center" w:pos="4536"/>
          <w:tab w:val="right" w:pos="10490"/>
        </w:tabs>
        <w:ind w:firstLine="480"/>
      </w:pPr>
      <w:r>
        <w:rPr>
          <w:rFonts w:hint="eastAsia"/>
        </w:rPr>
        <w:t>RNN</w:t>
      </w:r>
      <w:r>
        <w:rPr>
          <w:rFonts w:hint="eastAsia"/>
        </w:rPr>
        <w:t>是较早提出的一种对文本序列信息进行编码并且效果比较好的网络。对于输入的向量化文本序列，</w:t>
      </w:r>
      <w:r>
        <w:rPr>
          <w:rFonts w:hint="eastAsia"/>
        </w:rPr>
        <w:t>RNN</w:t>
      </w:r>
      <w:r>
        <w:rPr>
          <w:rFonts w:hint="eastAsia"/>
        </w:rPr>
        <w:t>能根据时间顺序对每个时序结点的信息进行编码，由于</w:t>
      </w:r>
      <w:r>
        <w:rPr>
          <w:rFonts w:hint="eastAsia"/>
        </w:rPr>
        <w:t>RNN</w:t>
      </w:r>
      <w:r>
        <w:rPr>
          <w:rFonts w:hint="eastAsia"/>
        </w:rPr>
        <w:t>结构的特殊性，能把这些编码后的信息前后链接。由于</w:t>
      </w:r>
      <w:r>
        <w:rPr>
          <w:rFonts w:hint="eastAsia"/>
        </w:rPr>
        <w:t>RNN</w:t>
      </w:r>
      <w:r>
        <w:rPr>
          <w:rFonts w:hint="eastAsia"/>
        </w:rPr>
        <w:t>这种独特的处理时序特征的方式，使得</w:t>
      </w:r>
      <w:r>
        <w:rPr>
          <w:rFonts w:hint="eastAsia"/>
        </w:rPr>
        <w:t>RNN</w:t>
      </w:r>
      <w:r>
        <w:rPr>
          <w:rFonts w:hint="eastAsia"/>
        </w:rPr>
        <w:t>在机器翻译</w:t>
      </w:r>
      <w:r>
        <w:rPr>
          <w:rFonts w:hint="eastAsia"/>
          <w:vertAlign w:val="superscript"/>
        </w:rPr>
        <w:t>[</w:t>
      </w:r>
      <w:r>
        <w:rPr>
          <w:vertAlign w:val="superscript"/>
        </w:rPr>
        <w:t>47</w:t>
      </w:r>
      <w:r>
        <w:rPr>
          <w:rFonts w:hint="eastAsia"/>
          <w:vertAlign w:val="superscript"/>
        </w:rPr>
        <w:t>,</w:t>
      </w:r>
      <w:r w:rsidR="00BB2A77">
        <w:rPr>
          <w:vertAlign w:val="superscript"/>
        </w:rPr>
        <w:t xml:space="preserve"> </w:t>
      </w:r>
      <w:r>
        <w:rPr>
          <w:vertAlign w:val="superscript"/>
        </w:rPr>
        <w:t>48</w:t>
      </w:r>
      <w:r>
        <w:rPr>
          <w:rFonts w:hint="eastAsia"/>
          <w:vertAlign w:val="superscript"/>
        </w:rPr>
        <w:t>]</w:t>
      </w:r>
      <w:r>
        <w:rPr>
          <w:rFonts w:hint="eastAsia"/>
        </w:rPr>
        <w:t>、自动摘要等自然语言处理任务上得到广泛的应用。</w:t>
      </w:r>
    </w:p>
    <w:p w:rsidR="00B776CB" w:rsidRDefault="00F02D9A" w:rsidP="00656BFD">
      <w:pPr>
        <w:tabs>
          <w:tab w:val="center" w:pos="4536"/>
          <w:tab w:val="right" w:pos="10490"/>
        </w:tabs>
        <w:ind w:firstLine="480"/>
      </w:pPr>
      <w:r>
        <w:rPr>
          <w:rFonts w:hint="eastAsia"/>
        </w:rPr>
        <w:t>随着自然语言处理技术和深度学习的进步，基于</w:t>
      </w:r>
      <w:r>
        <w:rPr>
          <w:rFonts w:hint="eastAsia"/>
        </w:rPr>
        <w:t>RNN</w:t>
      </w:r>
      <w:r>
        <w:rPr>
          <w:rFonts w:hint="eastAsia"/>
        </w:rPr>
        <w:t>设计的模型也比较多。</w:t>
      </w:r>
      <w:r>
        <w:rPr>
          <w:rFonts w:hint="eastAsia"/>
        </w:rPr>
        <w:t>RNN</w:t>
      </w:r>
      <w:r>
        <w:rPr>
          <w:rFonts w:hint="eastAsia"/>
        </w:rPr>
        <w:t>的自身结构更像每个处理单元之间的串联，前后贯通。这种结构使得时序信息在整个</w:t>
      </w:r>
      <w:r>
        <w:rPr>
          <w:rFonts w:hint="eastAsia"/>
        </w:rPr>
        <w:t>RNN</w:t>
      </w:r>
      <w:r>
        <w:rPr>
          <w:rFonts w:hint="eastAsia"/>
        </w:rPr>
        <w:t>模型中可以由前至后依次传递。</w:t>
      </w:r>
      <w:r>
        <w:rPr>
          <w:rFonts w:hint="eastAsia"/>
        </w:rPr>
        <w:t>RNN</w:t>
      </w:r>
      <w:r w:rsidR="00B52B73">
        <w:rPr>
          <w:rFonts w:hint="eastAsia"/>
        </w:rPr>
        <w:t>的基本结构如</w:t>
      </w:r>
      <w:r>
        <w:rPr>
          <w:rFonts w:hint="eastAsia"/>
        </w:rPr>
        <w:t>图</w:t>
      </w:r>
      <w:r>
        <w:rPr>
          <w:rFonts w:hint="eastAsia"/>
        </w:rPr>
        <w:t>2.3</w:t>
      </w:r>
      <w:r>
        <w:rPr>
          <w:rFonts w:hint="eastAsia"/>
        </w:rPr>
        <w:t>示。</w:t>
      </w:r>
    </w:p>
    <w:p w:rsidR="00B776CB" w:rsidRDefault="00F02D9A" w:rsidP="00656BFD">
      <w:pPr>
        <w:tabs>
          <w:tab w:val="center" w:pos="4536"/>
          <w:tab w:val="right" w:pos="10490"/>
        </w:tabs>
        <w:spacing w:beforeLines="50" w:before="156" w:afterLines="50" w:after="156" w:line="240" w:lineRule="auto"/>
        <w:ind w:firstLineChars="0" w:firstLine="0"/>
        <w:jc w:val="center"/>
      </w:pPr>
      <w:r>
        <w:rPr>
          <w:noProof/>
        </w:rPr>
        <w:drawing>
          <wp:inline distT="0" distB="0" distL="0" distR="0" wp14:anchorId="6CA710DA" wp14:editId="603E661E">
            <wp:extent cx="3371446" cy="1389185"/>
            <wp:effectExtent l="0" t="0" r="635" b="1905"/>
            <wp:docPr id="1" name="图片 1" descr="C:\Users\ASUS\AppData\Local\Temp\1620355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SUS\AppData\Local\Temp\1620355618.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a:xfrm>
                      <a:off x="0" y="0"/>
                      <a:ext cx="3485429" cy="1436151"/>
                    </a:xfrm>
                    <a:prstGeom prst="rect">
                      <a:avLst/>
                    </a:prstGeom>
                    <a:noFill/>
                    <a:ln>
                      <a:noFill/>
                    </a:ln>
                  </pic:spPr>
                </pic:pic>
              </a:graphicData>
            </a:graphic>
          </wp:inline>
        </w:drawing>
      </w:r>
    </w:p>
    <w:p w:rsidR="00B776CB" w:rsidRDefault="00F02D9A" w:rsidP="00656BFD">
      <w:pPr>
        <w:tabs>
          <w:tab w:val="center" w:pos="4536"/>
          <w:tab w:val="right" w:pos="10490"/>
        </w:tabs>
        <w:spacing w:line="340" w:lineRule="exact"/>
        <w:ind w:firstLineChars="0" w:firstLine="0"/>
        <w:jc w:val="center"/>
        <w:rPr>
          <w:sz w:val="21"/>
          <w:szCs w:val="21"/>
        </w:rPr>
      </w:pPr>
      <w:r>
        <w:rPr>
          <w:rFonts w:hint="eastAsia"/>
          <w:sz w:val="21"/>
          <w:szCs w:val="21"/>
        </w:rPr>
        <w:t>图</w:t>
      </w:r>
      <w:r>
        <w:rPr>
          <w:rFonts w:hint="eastAsia"/>
          <w:sz w:val="21"/>
          <w:szCs w:val="21"/>
        </w:rPr>
        <w:t>2.3 RNN</w:t>
      </w:r>
      <w:r>
        <w:rPr>
          <w:rFonts w:hint="eastAsia"/>
          <w:sz w:val="21"/>
          <w:szCs w:val="21"/>
        </w:rPr>
        <w:t>结构</w:t>
      </w:r>
    </w:p>
    <w:p w:rsidR="00B776CB" w:rsidRPr="00656BFD" w:rsidRDefault="00F02D9A" w:rsidP="00656BFD">
      <w:pPr>
        <w:tabs>
          <w:tab w:val="center" w:pos="4536"/>
          <w:tab w:val="right" w:pos="10490"/>
        </w:tabs>
        <w:spacing w:afterLines="50" w:after="156" w:line="340" w:lineRule="exact"/>
        <w:ind w:firstLineChars="0" w:firstLine="0"/>
        <w:jc w:val="center"/>
        <w:rPr>
          <w:sz w:val="21"/>
          <w:szCs w:val="21"/>
        </w:rPr>
      </w:pPr>
      <w:r>
        <w:rPr>
          <w:rFonts w:hint="eastAsia"/>
          <w:sz w:val="21"/>
          <w:szCs w:val="21"/>
        </w:rPr>
        <w:t>Fig</w:t>
      </w:r>
      <w:r>
        <w:rPr>
          <w:sz w:val="21"/>
          <w:szCs w:val="21"/>
        </w:rPr>
        <w:t>.</w:t>
      </w:r>
      <w:r w:rsidR="002D282D">
        <w:rPr>
          <w:sz w:val="21"/>
          <w:szCs w:val="21"/>
        </w:rPr>
        <w:t xml:space="preserve"> </w:t>
      </w:r>
      <w:r>
        <w:rPr>
          <w:rFonts w:hint="eastAsia"/>
          <w:sz w:val="21"/>
          <w:szCs w:val="21"/>
        </w:rPr>
        <w:t>2</w:t>
      </w:r>
      <w:r w:rsidR="00B52B73">
        <w:rPr>
          <w:sz w:val="21"/>
          <w:szCs w:val="21"/>
        </w:rPr>
        <w:t>.3 RNN</w:t>
      </w:r>
      <w:r>
        <w:rPr>
          <w:sz w:val="21"/>
          <w:szCs w:val="21"/>
        </w:rPr>
        <w:t xml:space="preserve"> </w:t>
      </w:r>
      <w:r>
        <w:rPr>
          <w:rFonts w:hint="eastAsia"/>
          <w:sz w:val="21"/>
          <w:szCs w:val="21"/>
        </w:rPr>
        <w:t>structure</w:t>
      </w:r>
    </w:p>
    <w:p w:rsidR="00B776CB" w:rsidRDefault="00F02D9A">
      <w:pPr>
        <w:tabs>
          <w:tab w:val="center" w:pos="4536"/>
          <w:tab w:val="right" w:pos="10490"/>
        </w:tabs>
        <w:ind w:firstLine="480"/>
      </w:pPr>
      <w:r>
        <w:rPr>
          <w:rFonts w:hint="eastAsia"/>
        </w:rPr>
        <w:t>整个</w:t>
      </w:r>
      <w:r>
        <w:rPr>
          <w:rFonts w:hint="eastAsia"/>
        </w:rPr>
        <w:t>RNN</w:t>
      </w:r>
      <w:r>
        <w:rPr>
          <w:rFonts w:hint="eastAsia"/>
        </w:rPr>
        <w:t>的前向传播计算相对比较简单明了，在</w:t>
      </w:r>
      <w:r>
        <w:rPr>
          <w:rFonts w:hint="eastAsia"/>
        </w:rPr>
        <w:t>RNN</w:t>
      </w:r>
      <w:r>
        <w:rPr>
          <w:rFonts w:hint="eastAsia"/>
        </w:rPr>
        <w:t>中各个展开结点的关系如下</w:t>
      </w:r>
      <w:r w:rsidR="00C41E64">
        <w:rPr>
          <w:rFonts w:hint="eastAsia"/>
        </w:rPr>
        <w:t>列</w:t>
      </w:r>
      <w:r w:rsidR="00DD1F03">
        <w:rPr>
          <w:rFonts w:hint="eastAsia"/>
        </w:rPr>
        <w:t>各</w:t>
      </w:r>
      <w:r>
        <w:rPr>
          <w:rFonts w:hint="eastAsia"/>
        </w:rPr>
        <w:t>式所示。</w:t>
      </w:r>
    </w:p>
    <w:p w:rsidR="00B776CB" w:rsidRDefault="00F02D9A" w:rsidP="006F4541">
      <w:pPr>
        <w:pStyle w:val="aff3"/>
      </w:pPr>
      <w:r>
        <w:lastRenderedPageBreak/>
        <w:tab/>
      </w:r>
      <w:r>
        <w:rPr>
          <w:rFonts w:hint="eastAsia"/>
        </w:rPr>
        <w:object w:dxaOrig="2177" w:dyaOrig="360">
          <v:shape id="_x0000_i1066" type="#_x0000_t75" style="width:109pt;height:18pt" o:ole="">
            <v:imagedata r:id="rId105" o:title=""/>
          </v:shape>
          <o:OLEObject Type="Embed" ProgID="Equation.3" ShapeID="_x0000_i1066" DrawAspect="Content" ObjectID="_1759243992" r:id="rId106"/>
        </w:object>
      </w:r>
      <w:r>
        <w:tab/>
      </w:r>
      <w:r>
        <w:rPr>
          <w:rFonts w:hint="eastAsia"/>
        </w:rPr>
        <w:t>(2.12)</w:t>
      </w:r>
    </w:p>
    <w:p w:rsidR="00B776CB" w:rsidRDefault="00F02D9A" w:rsidP="006F4541">
      <w:pPr>
        <w:pStyle w:val="aff3"/>
      </w:pPr>
      <w:r>
        <w:tab/>
      </w:r>
      <w:r>
        <w:object w:dxaOrig="1123" w:dyaOrig="360">
          <v:shape id="_x0000_i1067" type="#_x0000_t75" style="width:56.5pt;height:18pt" o:ole="">
            <v:imagedata r:id="rId107" o:title=""/>
          </v:shape>
          <o:OLEObject Type="Embed" ProgID="Equation.3" ShapeID="_x0000_i1067" DrawAspect="Content" ObjectID="_1759243993" r:id="rId108"/>
        </w:object>
      </w:r>
      <w:r>
        <w:tab/>
      </w:r>
      <w:r>
        <w:rPr>
          <w:rFonts w:hint="eastAsia"/>
        </w:rPr>
        <w:t>(2.13)</w:t>
      </w:r>
    </w:p>
    <w:p w:rsidR="00B776CB" w:rsidRDefault="00F02D9A">
      <w:pPr>
        <w:tabs>
          <w:tab w:val="center" w:pos="4536"/>
          <w:tab w:val="right" w:pos="10490"/>
        </w:tabs>
        <w:ind w:firstLine="480"/>
      </w:pPr>
      <w:r>
        <w:rPr>
          <w:rFonts w:hint="eastAsia"/>
        </w:rPr>
        <w:t>上式中，</w:t>
      </w:r>
      <w:r>
        <w:rPr>
          <w:rFonts w:hint="eastAsia"/>
          <w:position w:val="-12"/>
        </w:rPr>
        <w:object w:dxaOrig="240" w:dyaOrig="360">
          <v:shape id="_x0000_i1068" type="#_x0000_t75" style="width:12pt;height:18pt" o:ole="">
            <v:imagedata r:id="rId109" o:title=""/>
          </v:shape>
          <o:OLEObject Type="Embed" ProgID="Equation.3" ShapeID="_x0000_i1068" DrawAspect="Content" ObjectID="_1759243994" r:id="rId110"/>
        </w:object>
      </w:r>
      <w:r>
        <w:rPr>
          <w:rFonts w:hint="eastAsia"/>
        </w:rPr>
        <w:t>表示当前时序输入；</w:t>
      </w:r>
      <w:r>
        <w:rPr>
          <w:rFonts w:hint="eastAsia"/>
          <w:position w:val="-12"/>
        </w:rPr>
        <w:object w:dxaOrig="360" w:dyaOrig="360">
          <v:shape id="_x0000_i1069" type="#_x0000_t75" style="width:18pt;height:18pt" o:ole="">
            <v:imagedata r:id="rId111" o:title=""/>
          </v:shape>
          <o:OLEObject Type="Embed" ProgID="Equation.3" ShapeID="_x0000_i1069" DrawAspect="Content" ObjectID="_1759243995" r:id="rId112"/>
        </w:object>
      </w:r>
      <w:r>
        <w:rPr>
          <w:rFonts w:hint="eastAsia"/>
        </w:rPr>
        <w:t>表示上一个结点的隐藏层状态；</w:t>
      </w:r>
      <w:r>
        <w:rPr>
          <w:rFonts w:hint="eastAsia"/>
          <w:position w:val="-12"/>
        </w:rPr>
        <w:object w:dxaOrig="240" w:dyaOrig="360">
          <v:shape id="_x0000_i1070" type="#_x0000_t75" style="width:12pt;height:18pt" o:ole="">
            <v:imagedata r:id="rId113" o:title=""/>
          </v:shape>
          <o:OLEObject Type="Embed" ProgID="Equation.3" ShapeID="_x0000_i1070" DrawAspect="Content" ObjectID="_1759243996" r:id="rId114"/>
        </w:object>
      </w:r>
      <w:r>
        <w:rPr>
          <w:rFonts w:hint="eastAsia"/>
        </w:rPr>
        <w:t>表示当前结点的输出；</w:t>
      </w:r>
      <w:r>
        <w:rPr>
          <w:rFonts w:hint="eastAsia"/>
          <w:position w:val="-10"/>
        </w:rPr>
        <w:object w:dxaOrig="797" w:dyaOrig="317">
          <v:shape id="_x0000_i1071" type="#_x0000_t75" style="width:39.5pt;height:15.5pt" o:ole="">
            <v:imagedata r:id="rId115" o:title=""/>
          </v:shape>
          <o:OLEObject Type="Embed" ProgID="Equation.3" ShapeID="_x0000_i1071" DrawAspect="Content" ObjectID="_1759243997" r:id="rId116"/>
        </w:object>
      </w:r>
      <w:r>
        <w:rPr>
          <w:rFonts w:hint="eastAsia"/>
        </w:rPr>
        <w:t>表示共享参数矩阵；</w:t>
      </w:r>
      <w:r>
        <w:rPr>
          <w:rFonts w:hint="eastAsia"/>
          <w:position w:val="-6"/>
        </w:rPr>
        <w:object w:dxaOrig="240" w:dyaOrig="223">
          <v:shape id="_x0000_i1072" type="#_x0000_t75" style="width:12pt;height:11pt" o:ole="">
            <v:imagedata r:id="rId117" o:title=""/>
          </v:shape>
          <o:OLEObject Type="Embed" ProgID="Equation.3" ShapeID="_x0000_i1072" DrawAspect="Content" ObjectID="_1759243998" r:id="rId118"/>
        </w:object>
      </w:r>
      <w:r>
        <w:rPr>
          <w:rFonts w:hint="eastAsia"/>
        </w:rPr>
        <w:t>表示</w:t>
      </w:r>
      <w:r>
        <w:rPr>
          <w:rFonts w:hint="eastAsia"/>
        </w:rPr>
        <w:t>RNN</w:t>
      </w:r>
      <w:r w:rsidR="008463CE">
        <w:rPr>
          <w:rFonts w:hint="eastAsia"/>
        </w:rPr>
        <w:t>的激活函数，一般为</w:t>
      </w:r>
      <w:r w:rsidR="008463CE" w:rsidRPr="00C7295A">
        <w:rPr>
          <w:rFonts w:hint="eastAsia"/>
        </w:rPr>
        <w:t>tanh</w:t>
      </w:r>
      <w:r>
        <w:rPr>
          <w:rFonts w:hint="eastAsia"/>
        </w:rPr>
        <w:t>激活函数；</w:t>
      </w:r>
      <w:r>
        <w:rPr>
          <w:rFonts w:hint="eastAsia"/>
          <w:position w:val="-10"/>
        </w:rPr>
        <w:object w:dxaOrig="377" w:dyaOrig="317">
          <v:shape id="_x0000_i1073" type="#_x0000_t75" style="width:19.5pt;height:15.5pt" o:ole="">
            <v:imagedata r:id="rId119" o:title=""/>
          </v:shape>
          <o:OLEObject Type="Embed" ProgID="Equation.3" ShapeID="_x0000_i1073" DrawAspect="Content" ObjectID="_1759243999" r:id="rId120"/>
        </w:object>
      </w:r>
      <w:r>
        <w:rPr>
          <w:rFonts w:hint="eastAsia"/>
        </w:rPr>
        <w:t>为线性关系的偏倚。</w:t>
      </w:r>
    </w:p>
    <w:p w:rsidR="00B776CB" w:rsidRDefault="00F02D9A">
      <w:pPr>
        <w:tabs>
          <w:tab w:val="center" w:pos="4536"/>
          <w:tab w:val="right" w:pos="10490"/>
        </w:tabs>
        <w:ind w:firstLine="480"/>
      </w:pPr>
      <w:r>
        <w:rPr>
          <w:rFonts w:hint="eastAsia"/>
        </w:rPr>
        <w:t>从</w:t>
      </w:r>
      <w:r>
        <w:rPr>
          <w:rFonts w:hint="eastAsia"/>
        </w:rPr>
        <w:t>RNN</w:t>
      </w:r>
      <w:r>
        <w:rPr>
          <w:rFonts w:hint="eastAsia"/>
        </w:rPr>
        <w:t>的结构和前向传播原理来看，</w:t>
      </w:r>
      <w:r>
        <w:rPr>
          <w:rFonts w:hint="eastAsia"/>
        </w:rPr>
        <w:t>RNN</w:t>
      </w:r>
      <w:r>
        <w:rPr>
          <w:rFonts w:hint="eastAsia"/>
        </w:rPr>
        <w:t>非常适合处理时序信息。但是</w:t>
      </w:r>
      <w:r>
        <w:rPr>
          <w:rFonts w:hint="eastAsia"/>
        </w:rPr>
        <w:t>RNN</w:t>
      </w:r>
      <w:r>
        <w:rPr>
          <w:rFonts w:hint="eastAsia"/>
        </w:rPr>
        <w:t>本身的结构也有一定的缺陷。由于</w:t>
      </w:r>
      <w:r>
        <w:rPr>
          <w:rFonts w:hint="eastAsia"/>
        </w:rPr>
        <w:t>RNN</w:t>
      </w:r>
      <w:r>
        <w:rPr>
          <w:rFonts w:hint="eastAsia"/>
        </w:rPr>
        <w:t>的激活函数为</w:t>
      </w:r>
      <w:r>
        <w:rPr>
          <w:rFonts w:hint="eastAsia"/>
          <w:position w:val="-6"/>
        </w:rPr>
        <w:object w:dxaOrig="497" w:dyaOrig="283">
          <v:shape id="_x0000_i1074" type="#_x0000_t75" style="width:25pt;height:14.5pt" o:ole="">
            <v:imagedata r:id="rId121" o:title=""/>
          </v:shape>
          <o:OLEObject Type="Embed" ProgID="Equation.3" ShapeID="_x0000_i1074" DrawAspect="Content" ObjectID="_1759244000" r:id="rId122"/>
        </w:object>
      </w:r>
      <w:r>
        <w:rPr>
          <w:rFonts w:hint="eastAsia"/>
        </w:rPr>
        <w:t>，</w:t>
      </w:r>
      <w:r>
        <w:t>在训练的后期，梯度会变得比较小，如果几个趋于</w:t>
      </w:r>
      <w:r>
        <w:t>0</w:t>
      </w:r>
      <w:r>
        <w:t>的值相乘的话，乘积就会变得非常小，就会出现梯度消失现象</w:t>
      </w:r>
      <w:r>
        <w:rPr>
          <w:rFonts w:hint="eastAsia"/>
        </w:rPr>
        <w:t>。在文本信息中的影响就是当</w:t>
      </w:r>
      <w:r>
        <w:rPr>
          <w:rFonts w:hint="eastAsia"/>
        </w:rPr>
        <w:t>RNN</w:t>
      </w:r>
      <w:r>
        <w:rPr>
          <w:rFonts w:hint="eastAsia"/>
        </w:rPr>
        <w:t>的输入时序序列非常长时，起初的文本序列信息在后面序列中的“影响”就会变得很小。此外，</w:t>
      </w:r>
      <w:r>
        <w:rPr>
          <w:rFonts w:hint="eastAsia"/>
        </w:rPr>
        <w:t>RNN</w:t>
      </w:r>
      <w:r>
        <w:rPr>
          <w:rFonts w:hint="eastAsia"/>
        </w:rPr>
        <w:t>本身只能使用前向的文本序列信，但是这并不符合人类的阅读习惯，因为后向的文本序列信息也很重要。针对以上两个问题，后续相继出现了</w:t>
      </w:r>
      <w:r>
        <w:rPr>
          <w:rFonts w:hint="eastAsia"/>
        </w:rPr>
        <w:t>LSTM</w:t>
      </w:r>
      <w:r>
        <w:rPr>
          <w:rFonts w:hint="eastAsia"/>
        </w:rPr>
        <w:t>和</w:t>
      </w:r>
      <w:r>
        <w:rPr>
          <w:rFonts w:hint="eastAsia"/>
        </w:rPr>
        <w:t>BiLSTM</w:t>
      </w:r>
      <w:r>
        <w:rPr>
          <w:rFonts w:hint="eastAsia"/>
        </w:rPr>
        <w:t>模型。</w:t>
      </w:r>
    </w:p>
    <w:p w:rsidR="00B776CB" w:rsidRDefault="00F02D9A">
      <w:pPr>
        <w:pStyle w:val="a1"/>
        <w:tabs>
          <w:tab w:val="center" w:pos="4536"/>
          <w:tab w:val="right" w:pos="10490"/>
        </w:tabs>
        <w:spacing w:before="156" w:after="156"/>
      </w:pPr>
      <w:bookmarkStart w:id="115" w:name="_Toc72398166"/>
      <w:r>
        <w:rPr>
          <w:rFonts w:hint="eastAsia"/>
        </w:rPr>
        <w:t>L</w:t>
      </w:r>
      <w:r>
        <w:t>STM</w:t>
      </w:r>
      <w:bookmarkEnd w:id="115"/>
    </w:p>
    <w:p w:rsidR="00B776CB" w:rsidRDefault="00F02D9A">
      <w:pPr>
        <w:tabs>
          <w:tab w:val="center" w:pos="4536"/>
          <w:tab w:val="right" w:pos="10490"/>
        </w:tabs>
        <w:ind w:firstLine="480"/>
      </w:pPr>
      <w:r>
        <w:rPr>
          <w:rFonts w:hint="eastAsia"/>
        </w:rPr>
        <w:t>由于</w:t>
      </w:r>
      <w:r>
        <w:rPr>
          <w:rFonts w:hint="eastAsia"/>
        </w:rPr>
        <w:t>RNN</w:t>
      </w:r>
      <w:r>
        <w:rPr>
          <w:rFonts w:hint="eastAsia"/>
        </w:rPr>
        <w:t>模型存在梯度消失的问题，</w:t>
      </w:r>
      <w:r w:rsidR="001C7D9E">
        <w:rPr>
          <w:rFonts w:hint="eastAsia"/>
        </w:rPr>
        <w:t>LSTM</w:t>
      </w:r>
      <w:r>
        <w:rPr>
          <w:rFonts w:hint="eastAsia"/>
        </w:rPr>
        <w:t>被提出来解决</w:t>
      </w:r>
      <w:r>
        <w:rPr>
          <w:rFonts w:hint="eastAsia"/>
        </w:rPr>
        <w:t>RNN</w:t>
      </w:r>
      <w:r>
        <w:rPr>
          <w:rFonts w:hint="eastAsia"/>
        </w:rPr>
        <w:t>的梯度消失的问题。</w:t>
      </w:r>
      <w:r w:rsidR="00287EFB">
        <w:rPr>
          <w:rFonts w:hint="eastAsia"/>
        </w:rPr>
        <w:t>LST</w:t>
      </w:r>
      <w:r w:rsidR="00287EFB">
        <w:t>M</w:t>
      </w:r>
      <w:r w:rsidR="00287EFB">
        <w:rPr>
          <w:rFonts w:hint="eastAsia"/>
        </w:rPr>
        <w:t>模型结构</w:t>
      </w:r>
      <w:r>
        <w:rPr>
          <w:rFonts w:hint="eastAsia"/>
        </w:rPr>
        <w:t>主要包括三个门：输入门、遗忘门和输出门。这种门机制</w:t>
      </w:r>
      <w:r>
        <w:rPr>
          <w:rFonts w:hint="eastAsia"/>
          <w:vertAlign w:val="superscript"/>
        </w:rPr>
        <w:t>[</w:t>
      </w:r>
      <w:r>
        <w:rPr>
          <w:vertAlign w:val="superscript"/>
        </w:rPr>
        <w:t>49</w:t>
      </w:r>
      <w:r>
        <w:rPr>
          <w:rFonts w:hint="eastAsia"/>
          <w:vertAlign w:val="superscript"/>
        </w:rPr>
        <w:t>]</w:t>
      </w:r>
      <w:r>
        <w:rPr>
          <w:rFonts w:hint="eastAsia"/>
        </w:rPr>
        <w:t>也在一定程度上解决了</w:t>
      </w:r>
      <w:r>
        <w:rPr>
          <w:rFonts w:hint="eastAsia"/>
        </w:rPr>
        <w:t>RNN</w:t>
      </w:r>
      <w:r>
        <w:rPr>
          <w:rFonts w:hint="eastAsia"/>
        </w:rPr>
        <w:t>的梯度消失问题。</w:t>
      </w:r>
      <w:r>
        <w:rPr>
          <w:rFonts w:hint="eastAsia"/>
        </w:rPr>
        <w:t>LSTM</w:t>
      </w:r>
      <w:r>
        <w:rPr>
          <w:rFonts w:hint="eastAsia"/>
        </w:rPr>
        <w:t>的整体结构如图</w:t>
      </w:r>
      <w:r>
        <w:rPr>
          <w:rFonts w:hint="eastAsia"/>
        </w:rPr>
        <w:t>2.4</w:t>
      </w:r>
      <w:r>
        <w:rPr>
          <w:rFonts w:hint="eastAsia"/>
        </w:rPr>
        <w:t>所示。</w:t>
      </w:r>
    </w:p>
    <w:p w:rsidR="00B776CB" w:rsidRPr="00656BFD" w:rsidRDefault="00FC2190" w:rsidP="00656BFD">
      <w:pPr>
        <w:tabs>
          <w:tab w:val="center" w:pos="4536"/>
          <w:tab w:val="right" w:pos="10490"/>
        </w:tabs>
        <w:spacing w:afterLines="50" w:after="156" w:line="240" w:lineRule="auto"/>
        <w:ind w:firstLineChars="0" w:firstLine="0"/>
        <w:jc w:val="center"/>
        <w:rPr>
          <w:rFonts w:ascii="宋体" w:hAnsi="宋体" w:cs="宋体"/>
        </w:rPr>
      </w:pPr>
      <w:r>
        <w:object w:dxaOrig="4586" w:dyaOrig="2837">
          <v:shape id="_x0000_i1075" type="#_x0000_t75" style="width:206.5pt;height:127.5pt" o:ole="">
            <v:imagedata r:id="rId123" o:title=""/>
          </v:shape>
          <o:OLEObject Type="Embed" ProgID="Visio.Drawing.15" ShapeID="_x0000_i1075" DrawAspect="Content" ObjectID="_1759244001" r:id="rId124"/>
        </w:object>
      </w:r>
    </w:p>
    <w:p w:rsidR="00B776CB" w:rsidRDefault="00F02D9A" w:rsidP="00656BFD">
      <w:pPr>
        <w:tabs>
          <w:tab w:val="center" w:pos="4536"/>
          <w:tab w:val="right" w:pos="10490"/>
        </w:tabs>
        <w:spacing w:line="340" w:lineRule="exact"/>
        <w:ind w:firstLineChars="0" w:firstLine="0"/>
        <w:jc w:val="center"/>
        <w:rPr>
          <w:sz w:val="21"/>
          <w:szCs w:val="21"/>
        </w:rPr>
      </w:pPr>
      <w:r>
        <w:rPr>
          <w:rFonts w:hint="eastAsia"/>
          <w:sz w:val="21"/>
          <w:szCs w:val="21"/>
        </w:rPr>
        <w:lastRenderedPageBreak/>
        <w:t>图</w:t>
      </w:r>
      <w:r>
        <w:rPr>
          <w:rFonts w:hint="eastAsia"/>
          <w:sz w:val="21"/>
          <w:szCs w:val="21"/>
        </w:rPr>
        <w:t>2.4 LSTM</w:t>
      </w:r>
      <w:r w:rsidR="00287EFB">
        <w:rPr>
          <w:rFonts w:hint="eastAsia"/>
          <w:sz w:val="21"/>
          <w:szCs w:val="21"/>
        </w:rPr>
        <w:t>结构</w:t>
      </w:r>
    </w:p>
    <w:p w:rsidR="00B776CB" w:rsidRPr="00656BFD" w:rsidRDefault="00F02D9A" w:rsidP="00656BFD">
      <w:pPr>
        <w:tabs>
          <w:tab w:val="center" w:pos="4536"/>
          <w:tab w:val="right" w:pos="10490"/>
        </w:tabs>
        <w:spacing w:afterLines="50" w:after="156" w:line="340" w:lineRule="exact"/>
        <w:ind w:firstLineChars="0" w:firstLine="0"/>
        <w:jc w:val="center"/>
        <w:rPr>
          <w:sz w:val="21"/>
          <w:szCs w:val="21"/>
        </w:rPr>
      </w:pPr>
      <w:r>
        <w:rPr>
          <w:rFonts w:hint="eastAsia"/>
          <w:sz w:val="21"/>
          <w:szCs w:val="21"/>
        </w:rPr>
        <w:t>Fig.</w:t>
      </w:r>
      <w:r w:rsidR="002D282D">
        <w:rPr>
          <w:sz w:val="21"/>
          <w:szCs w:val="21"/>
        </w:rPr>
        <w:t xml:space="preserve"> </w:t>
      </w:r>
      <w:r>
        <w:rPr>
          <w:sz w:val="21"/>
          <w:szCs w:val="21"/>
        </w:rPr>
        <w:t>2.4 LSTM structure</w:t>
      </w:r>
    </w:p>
    <w:p w:rsidR="00B776CB" w:rsidRDefault="00F02D9A">
      <w:pPr>
        <w:tabs>
          <w:tab w:val="center" w:pos="4536"/>
          <w:tab w:val="right" w:pos="10490"/>
        </w:tabs>
        <w:ind w:firstLine="480"/>
      </w:pPr>
      <w:r>
        <w:rPr>
          <w:rFonts w:hint="eastAsia"/>
        </w:rPr>
        <w:t>从整个</w:t>
      </w:r>
      <w:r w:rsidR="00656BFD">
        <w:rPr>
          <w:rFonts w:hint="eastAsia"/>
        </w:rPr>
        <w:t>L</w:t>
      </w:r>
      <w:r w:rsidR="00656BFD">
        <w:t>S</w:t>
      </w:r>
      <w:r>
        <w:rPr>
          <w:rFonts w:hint="eastAsia"/>
        </w:rPr>
        <w:t>TM</w:t>
      </w:r>
      <w:r>
        <w:rPr>
          <w:rFonts w:hint="eastAsia"/>
        </w:rPr>
        <w:t>的模型上结构看，</w:t>
      </w:r>
      <w:r>
        <w:rPr>
          <w:rFonts w:hint="eastAsia"/>
        </w:rPr>
        <w:t>LSTM</w:t>
      </w:r>
      <w:r>
        <w:rPr>
          <w:rFonts w:hint="eastAsia"/>
        </w:rPr>
        <w:t>除了三个门之外，还有由细胞状态构建的一条“高速公路”贯穿模型始终，前向编码信息在这一条路上只有“乘”和“加”两种操作，这相对于其他门的内部结构简单很多。在</w:t>
      </w:r>
      <w:r>
        <w:rPr>
          <w:rFonts w:hint="eastAsia"/>
        </w:rPr>
        <w:t>LSTM</w:t>
      </w:r>
      <w:r>
        <w:rPr>
          <w:rFonts w:hint="eastAsia"/>
        </w:rPr>
        <w:t>的各个门中，</w:t>
      </w:r>
      <w:r>
        <w:t>遗忘门</w:t>
      </w:r>
      <w:r>
        <w:rPr>
          <w:rFonts w:hint="eastAsia"/>
        </w:rPr>
        <w:t>的作用主要</w:t>
      </w:r>
      <w:r>
        <w:t>以一定的概率控制是否遗忘上一层的</w:t>
      </w:r>
      <w:r>
        <w:rPr>
          <w:rFonts w:hint="eastAsia"/>
        </w:rPr>
        <w:t>细胞</w:t>
      </w:r>
      <w:r>
        <w:t>状态</w:t>
      </w:r>
      <w:r>
        <w:rPr>
          <w:rFonts w:hint="eastAsia"/>
        </w:rPr>
        <w:t>。主要通过遗忘门计算得到遗忘因子</w:t>
      </w:r>
      <w:r>
        <w:rPr>
          <w:rFonts w:hint="eastAsia"/>
          <w:position w:val="-10"/>
        </w:rPr>
        <w:object w:dxaOrig="240" w:dyaOrig="317">
          <v:shape id="_x0000_i1076" type="#_x0000_t75" style="width:12pt;height:15.5pt" o:ole="">
            <v:imagedata r:id="rId125" o:title=""/>
          </v:shape>
          <o:OLEObject Type="Embed" ProgID="Equation.3" ShapeID="_x0000_i1076" DrawAspect="Content" ObjectID="_1759244002" r:id="rId126"/>
        </w:object>
      </w:r>
      <w:r>
        <w:rPr>
          <w:rFonts w:hint="eastAsia"/>
        </w:rPr>
        <w:t>，以</w:t>
      </w:r>
      <w:r>
        <w:rPr>
          <w:rFonts w:hint="eastAsia"/>
          <w:position w:val="-10"/>
        </w:rPr>
        <w:object w:dxaOrig="240" w:dyaOrig="317">
          <v:shape id="_x0000_i1077" type="#_x0000_t75" style="width:12pt;height:15.5pt" o:ole="">
            <v:imagedata r:id="rId125" o:title=""/>
          </v:shape>
          <o:OLEObject Type="Embed" ProgID="Equation.3" ShapeID="_x0000_i1077" DrawAspect="Content" ObjectID="_1759244003" r:id="rId127"/>
        </w:object>
      </w:r>
      <w:r>
        <w:rPr>
          <w:rFonts w:hint="eastAsia"/>
        </w:rPr>
        <w:t>作为忘记门控来控制上一层的细胞状态对当前细胞层状态的影响。</w:t>
      </w:r>
    </w:p>
    <w:p w:rsidR="00B776CB" w:rsidRDefault="00F02D9A" w:rsidP="006F4541">
      <w:pPr>
        <w:pStyle w:val="aff3"/>
      </w:pPr>
      <w:r>
        <w:tab/>
      </w:r>
      <w:r>
        <w:rPr>
          <w:rFonts w:hint="eastAsia"/>
        </w:rPr>
        <w:object w:dxaOrig="2571" w:dyaOrig="377">
          <v:shape id="_x0000_i1078" type="#_x0000_t75" style="width:129pt;height:19.5pt" o:ole="">
            <v:imagedata r:id="rId128" o:title=""/>
          </v:shape>
          <o:OLEObject Type="Embed" ProgID="Equation.3" ShapeID="_x0000_i1078" DrawAspect="Content" ObjectID="_1759244004" r:id="rId129"/>
        </w:object>
      </w:r>
      <w:r>
        <w:tab/>
      </w:r>
      <w:r>
        <w:rPr>
          <w:rFonts w:hint="eastAsia"/>
        </w:rPr>
        <w:t>(2.14)</w:t>
      </w:r>
    </w:p>
    <w:p w:rsidR="00B776CB" w:rsidRDefault="00F02D9A">
      <w:pPr>
        <w:tabs>
          <w:tab w:val="center" w:pos="4536"/>
          <w:tab w:val="right" w:pos="10490"/>
        </w:tabs>
        <w:ind w:firstLine="480"/>
      </w:pPr>
      <w:r>
        <w:rPr>
          <w:rFonts w:hint="eastAsia"/>
        </w:rPr>
        <w:t>上式中</w:t>
      </w:r>
      <w:r w:rsidR="001C7D9E">
        <w:rPr>
          <w:rFonts w:hint="eastAsia"/>
        </w:rPr>
        <w:t>，</w:t>
      </w:r>
      <w:r>
        <w:rPr>
          <w:rFonts w:hint="eastAsia"/>
          <w:position w:val="-6"/>
        </w:rPr>
        <w:object w:dxaOrig="240" w:dyaOrig="223">
          <v:shape id="_x0000_i1079" type="#_x0000_t75" style="width:12pt;height:11pt" o:ole="">
            <v:imagedata r:id="rId130" o:title=""/>
          </v:shape>
          <o:OLEObject Type="Embed" ProgID="Equation.3" ShapeID="_x0000_i1079" DrawAspect="Content" ObjectID="_1759244005" r:id="rId131"/>
        </w:object>
      </w:r>
      <w:r>
        <w:rPr>
          <w:rFonts w:hint="eastAsia"/>
        </w:rPr>
        <w:t>表示</w:t>
      </w:r>
      <w:r>
        <w:rPr>
          <w:rFonts w:hint="eastAsia"/>
        </w:rPr>
        <w:t>sigmoid</w:t>
      </w:r>
      <w:r>
        <w:rPr>
          <w:rFonts w:hint="eastAsia"/>
        </w:rPr>
        <w:t>激活函数，由于</w:t>
      </w:r>
      <w:r>
        <w:rPr>
          <w:rFonts w:hint="eastAsia"/>
        </w:rPr>
        <w:t>sigmoid</w:t>
      </w:r>
      <w:r>
        <w:rPr>
          <w:rFonts w:hint="eastAsia"/>
        </w:rPr>
        <w:t>函数的值域是</w:t>
      </w:r>
      <w:r w:rsidR="00FA5F9E">
        <w:rPr>
          <w:rFonts w:hint="eastAsia"/>
        </w:rPr>
        <w:t xml:space="preserve"> </w:t>
      </w:r>
      <w:r>
        <w:rPr>
          <w:rFonts w:hint="eastAsia"/>
        </w:rPr>
        <w:t>[0,</w:t>
      </w:r>
      <w:r w:rsidR="00FA5F9E">
        <w:t xml:space="preserve"> </w:t>
      </w:r>
      <w:r>
        <w:rPr>
          <w:rFonts w:hint="eastAsia"/>
        </w:rPr>
        <w:t>1]</w:t>
      </w:r>
      <w:r>
        <w:rPr>
          <w:rFonts w:hint="eastAsia"/>
        </w:rPr>
        <w:t>，这很好的表示了门的“开”和“闭”，以此来控制之前序列信息对当前细胞状态的影响；</w:t>
      </w:r>
    </w:p>
    <w:p w:rsidR="00B776CB" w:rsidRDefault="00F02D9A">
      <w:pPr>
        <w:tabs>
          <w:tab w:val="center" w:pos="4536"/>
          <w:tab w:val="right" w:pos="10490"/>
        </w:tabs>
        <w:ind w:firstLine="480"/>
      </w:pPr>
      <w:r>
        <w:rPr>
          <w:rFonts w:hint="eastAsia"/>
        </w:rPr>
        <w:t>输入门主要负责处理当前序列位置的输入。输入门由两部分组成，第一部分使用了</w:t>
      </w:r>
      <w:r>
        <w:rPr>
          <w:rFonts w:hint="eastAsia"/>
        </w:rPr>
        <w:t>sigmoid</w:t>
      </w:r>
      <w:r>
        <w:rPr>
          <w:rFonts w:hint="eastAsia"/>
        </w:rPr>
        <w:t>激活函数，输出为</w:t>
      </w:r>
      <w:r>
        <w:rPr>
          <w:rFonts w:hint="eastAsia"/>
          <w:position w:val="-12"/>
        </w:rPr>
        <w:object w:dxaOrig="197" w:dyaOrig="360">
          <v:shape id="_x0000_i1080" type="#_x0000_t75" style="width:9.5pt;height:18pt" o:ole="">
            <v:imagedata r:id="rId132" o:title=""/>
          </v:shape>
          <o:OLEObject Type="Embed" ProgID="Equation.3" ShapeID="_x0000_i1080" DrawAspect="Content" ObjectID="_1759244006" r:id="rId133"/>
        </w:object>
      </w:r>
      <w:r>
        <w:rPr>
          <w:rFonts w:hint="eastAsia"/>
        </w:rPr>
        <w:t>，第二部分使用了</w:t>
      </w:r>
      <w:r w:rsidR="00AA0E35">
        <w:rPr>
          <w:rFonts w:hint="eastAsia"/>
        </w:rPr>
        <w:t>tan</w:t>
      </w:r>
      <w:r w:rsidR="00AA0E35">
        <w:t>h</w:t>
      </w:r>
      <w:r>
        <w:rPr>
          <w:rFonts w:hint="eastAsia"/>
        </w:rPr>
        <w:t>激活函数，输出为</w:t>
      </w:r>
      <w:r>
        <w:rPr>
          <w:rFonts w:hint="eastAsia"/>
          <w:position w:val="-12"/>
        </w:rPr>
        <w:object w:dxaOrig="266" w:dyaOrig="360">
          <v:shape id="_x0000_i1081" type="#_x0000_t75" style="width:13pt;height:18pt" o:ole="">
            <v:imagedata r:id="rId134" o:title=""/>
          </v:shape>
          <o:OLEObject Type="Embed" ProgID="Equation.3" ShapeID="_x0000_i1081" DrawAspect="Content" ObjectID="_1759244007" r:id="rId135"/>
        </w:object>
      </w:r>
      <w:r w:rsidR="00AA0E35">
        <w:rPr>
          <w:rFonts w:hint="eastAsia"/>
        </w:rPr>
        <w:t>，</w:t>
      </w:r>
      <w:r>
        <w:rPr>
          <w:rFonts w:hint="eastAsia"/>
        </w:rPr>
        <w:t>两者的结果后面会相乘再去更新细胞状态。细胞状态由两部分组成，第一部分是和遗忘门输出的乘积，第二部分是输入门的和的乘积。</w:t>
      </w:r>
    </w:p>
    <w:p w:rsidR="00B776CB" w:rsidRDefault="00F02D9A" w:rsidP="006F4541">
      <w:pPr>
        <w:pStyle w:val="aff3"/>
      </w:pPr>
      <w:r>
        <w:tab/>
      </w:r>
      <w:r>
        <w:rPr>
          <w:rFonts w:hint="eastAsia"/>
        </w:rPr>
        <w:object w:dxaOrig="2383" w:dyaOrig="377">
          <v:shape id="_x0000_i1082" type="#_x0000_t75" style="width:119pt;height:19.5pt" o:ole="">
            <v:imagedata r:id="rId136" o:title=""/>
          </v:shape>
          <o:OLEObject Type="Embed" ProgID="Equation.3" ShapeID="_x0000_i1082" DrawAspect="Content" ObjectID="_1759244008" r:id="rId137"/>
        </w:object>
      </w:r>
      <w:r>
        <w:tab/>
      </w:r>
      <w:r>
        <w:rPr>
          <w:rFonts w:hint="eastAsia"/>
        </w:rPr>
        <w:t>(2.15)</w:t>
      </w:r>
    </w:p>
    <w:p w:rsidR="00B776CB" w:rsidRDefault="00F02D9A" w:rsidP="006F4541">
      <w:pPr>
        <w:pStyle w:val="aff3"/>
      </w:pPr>
      <w:r>
        <w:tab/>
      </w:r>
      <w:r>
        <w:rPr>
          <w:rFonts w:hint="eastAsia"/>
        </w:rPr>
        <w:object w:dxaOrig="2760" w:dyaOrig="360">
          <v:shape id="_x0000_i1083" type="#_x0000_t75" style="width:138pt;height:18pt" o:ole="">
            <v:imagedata r:id="rId138" o:title=""/>
          </v:shape>
          <o:OLEObject Type="Embed" ProgID="Equation.3" ShapeID="_x0000_i1083" DrawAspect="Content" ObjectID="_1759244009" r:id="rId139"/>
        </w:object>
      </w:r>
      <w:r>
        <w:tab/>
      </w:r>
      <w:r>
        <w:rPr>
          <w:rFonts w:hint="eastAsia"/>
        </w:rPr>
        <w:t>(2.16)</w:t>
      </w:r>
    </w:p>
    <w:p w:rsidR="00B776CB" w:rsidRDefault="00F02D9A" w:rsidP="006F4541">
      <w:pPr>
        <w:pStyle w:val="aff3"/>
      </w:pPr>
      <w:r>
        <w:tab/>
      </w:r>
      <w:r>
        <w:rPr>
          <w:rFonts w:hint="eastAsia"/>
        </w:rPr>
        <w:object w:dxaOrig="1809" w:dyaOrig="360">
          <v:shape id="_x0000_i1084" type="#_x0000_t75" style="width:90.5pt;height:18pt" o:ole="">
            <v:imagedata r:id="rId140" o:title=""/>
          </v:shape>
          <o:OLEObject Type="Embed" ProgID="Equation.DSMT4" ShapeID="_x0000_i1084" DrawAspect="Content" ObjectID="_1759244010" r:id="rId141"/>
        </w:object>
      </w:r>
      <w:r>
        <w:tab/>
      </w:r>
      <w:r>
        <w:rPr>
          <w:rFonts w:hint="eastAsia"/>
        </w:rPr>
        <w:t>(2.17)</w:t>
      </w:r>
    </w:p>
    <w:p w:rsidR="00B776CB" w:rsidRDefault="00F02D9A">
      <w:pPr>
        <w:tabs>
          <w:tab w:val="center" w:pos="4536"/>
          <w:tab w:val="right" w:pos="10490"/>
        </w:tabs>
        <w:ind w:firstLine="480"/>
      </w:pPr>
      <w:r>
        <w:rPr>
          <w:rFonts w:hint="eastAsia"/>
        </w:rPr>
        <w:t>上式中，</w:t>
      </w:r>
      <w:r>
        <w:rPr>
          <w:position w:val="-12"/>
        </w:rPr>
        <w:object w:dxaOrig="223" w:dyaOrig="360">
          <v:shape id="_x0000_i1085" type="#_x0000_t75" style="width:11pt;height:18pt" o:ole="">
            <v:imagedata r:id="rId142" o:title=""/>
          </v:shape>
          <o:OLEObject Type="Embed" ProgID="Equation.DSMT4" ShapeID="_x0000_i1085" DrawAspect="Content" ObjectID="_1759244011" r:id="rId143"/>
        </w:object>
      </w:r>
      <w:r>
        <w:rPr>
          <w:rFonts w:hint="eastAsia"/>
        </w:rPr>
        <w:t>代表当前细胞状态。</w:t>
      </w:r>
    </w:p>
    <w:p w:rsidR="00B776CB" w:rsidRDefault="00F02D9A">
      <w:pPr>
        <w:tabs>
          <w:tab w:val="center" w:pos="4536"/>
          <w:tab w:val="right" w:pos="10490"/>
        </w:tabs>
        <w:ind w:firstLine="480"/>
      </w:pPr>
      <w:r>
        <w:rPr>
          <w:rFonts w:hint="eastAsia"/>
        </w:rPr>
        <w:t>输出门的作用主要是考虑到有多少细胞中的信息被加入到当前的输出状态中。</w:t>
      </w:r>
      <w:r w:rsidR="00C7295A">
        <w:rPr>
          <w:rFonts w:hint="eastAsia"/>
        </w:rPr>
        <w:t>输出的计算过程可以由式</w:t>
      </w:r>
      <w:r w:rsidR="00C7295A">
        <w:rPr>
          <w:rFonts w:hint="eastAsia"/>
        </w:rPr>
        <w:t xml:space="preserve"> (</w:t>
      </w:r>
      <w:r w:rsidR="00C7295A">
        <w:t xml:space="preserve">2.18) </w:t>
      </w:r>
      <w:r w:rsidR="00C7295A">
        <w:rPr>
          <w:rFonts w:hint="eastAsia"/>
        </w:rPr>
        <w:t>和</w:t>
      </w:r>
      <w:r w:rsidR="00C7295A">
        <w:rPr>
          <w:rFonts w:hint="eastAsia"/>
        </w:rPr>
        <w:t xml:space="preserve"> (</w:t>
      </w:r>
      <w:r w:rsidR="00C7295A">
        <w:t xml:space="preserve">2.19) </w:t>
      </w:r>
      <w:r w:rsidR="00C7295A">
        <w:rPr>
          <w:rFonts w:hint="eastAsia"/>
        </w:rPr>
        <w:t>所示。</w:t>
      </w:r>
    </w:p>
    <w:p w:rsidR="00B776CB" w:rsidRDefault="00F02D9A" w:rsidP="006F4541">
      <w:pPr>
        <w:pStyle w:val="aff3"/>
      </w:pPr>
      <w:r>
        <w:lastRenderedPageBreak/>
        <w:tab/>
      </w:r>
      <w:r>
        <w:object w:dxaOrig="2451" w:dyaOrig="360">
          <v:shape id="_x0000_i1086" type="#_x0000_t75" style="width:123.5pt;height:18pt" o:ole="">
            <v:imagedata r:id="rId144" o:title=""/>
          </v:shape>
          <o:OLEObject Type="Embed" ProgID="Equation.3" ShapeID="_x0000_i1086" DrawAspect="Content" ObjectID="_1759244012" r:id="rId145"/>
        </w:object>
      </w:r>
      <w:r>
        <w:tab/>
      </w:r>
      <w:r>
        <w:rPr>
          <w:rFonts w:hint="eastAsia"/>
        </w:rPr>
        <w:t>(2.18)</w:t>
      </w:r>
    </w:p>
    <w:p w:rsidR="00B776CB" w:rsidRDefault="00F02D9A" w:rsidP="006F4541">
      <w:pPr>
        <w:pStyle w:val="aff3"/>
      </w:pPr>
      <w:r>
        <w:tab/>
      </w:r>
      <w:r w:rsidR="00420F91">
        <w:object w:dxaOrig="1600" w:dyaOrig="360">
          <v:shape id="_x0000_i1087" type="#_x0000_t75" style="width:80.5pt;height:18pt" o:ole="">
            <v:imagedata r:id="rId146" o:title=""/>
          </v:shape>
          <o:OLEObject Type="Embed" ProgID="Equation.DSMT4" ShapeID="_x0000_i1087" DrawAspect="Content" ObjectID="_1759244013" r:id="rId147"/>
        </w:object>
      </w:r>
      <w:r>
        <w:tab/>
      </w:r>
      <w:r>
        <w:rPr>
          <w:rFonts w:hint="eastAsia"/>
        </w:rPr>
        <w:t>(2.19)</w:t>
      </w:r>
    </w:p>
    <w:p w:rsidR="00B776CB" w:rsidRDefault="00F02D9A">
      <w:pPr>
        <w:tabs>
          <w:tab w:val="center" w:pos="4536"/>
          <w:tab w:val="right" w:pos="10490"/>
        </w:tabs>
        <w:ind w:firstLine="480"/>
      </w:pPr>
      <w:r>
        <w:t>LTSM</w:t>
      </w:r>
      <w:r>
        <w:t>主要是通过</w:t>
      </w:r>
      <w:r>
        <w:rPr>
          <w:rFonts w:hint="eastAsia"/>
        </w:rPr>
        <w:t>细胞单元构建的“高速公路”来解决梯度消失的问题</w:t>
      </w:r>
      <w:r>
        <w:t>。在</w:t>
      </w:r>
      <w:r>
        <w:t>LSTM</w:t>
      </w:r>
      <w:r>
        <w:t>内部，</w:t>
      </w:r>
      <w:r>
        <w:rPr>
          <w:rFonts w:hint="eastAsia"/>
        </w:rPr>
        <w:t>高速公路</w:t>
      </w:r>
      <w:r>
        <w:t>贯穿始终，</w:t>
      </w:r>
      <w:r>
        <w:rPr>
          <w:rFonts w:hint="eastAsia"/>
        </w:rPr>
        <w:t>并且在这条路径上只有加和乘操作，</w:t>
      </w:r>
      <w:r>
        <w:t>梯度是比较稳定的。</w:t>
      </w:r>
      <w:r>
        <w:rPr>
          <w:rFonts w:hint="eastAsia"/>
        </w:rPr>
        <w:t>LSTM</w:t>
      </w:r>
      <w:r>
        <w:rPr>
          <w:rFonts w:hint="eastAsia"/>
        </w:rPr>
        <w:t>内部</w:t>
      </w:r>
      <w:r>
        <w:t>其他路径上的梯度</w:t>
      </w:r>
      <w:r>
        <w:rPr>
          <w:rFonts w:hint="eastAsia"/>
        </w:rPr>
        <w:t>依旧会发生梯度消失的问题</w:t>
      </w:r>
      <w:r>
        <w:t>，但是当其他路径发生梯度消失的时候，高速公路上的梯度没有消失，那么远距离的梯度就没有消失，也就缓解了梯度消失的问题。</w:t>
      </w:r>
    </w:p>
    <w:p w:rsidR="003B58C7" w:rsidRPr="003B58C7" w:rsidRDefault="00F02D9A" w:rsidP="000C5E75">
      <w:pPr>
        <w:pStyle w:val="a1"/>
        <w:tabs>
          <w:tab w:val="center" w:pos="4536"/>
          <w:tab w:val="right" w:pos="10490"/>
        </w:tabs>
        <w:spacing w:before="156" w:after="156"/>
      </w:pPr>
      <w:bookmarkStart w:id="116" w:name="_Toc72398167"/>
      <w:r>
        <w:rPr>
          <w:rFonts w:hint="eastAsia"/>
        </w:rPr>
        <w:t>BiLSTM</w:t>
      </w:r>
      <w:bookmarkEnd w:id="116"/>
    </w:p>
    <w:p w:rsidR="00B776CB" w:rsidRDefault="00F02D9A" w:rsidP="000C5E75">
      <w:pPr>
        <w:tabs>
          <w:tab w:val="center" w:pos="4536"/>
          <w:tab w:val="right" w:pos="10490"/>
        </w:tabs>
        <w:spacing w:beforeLines="50" w:before="156" w:afterLines="50" w:after="156" w:line="240" w:lineRule="auto"/>
        <w:ind w:firstLineChars="0" w:firstLine="0"/>
        <w:jc w:val="center"/>
      </w:pPr>
      <w:r>
        <w:rPr>
          <w:noProof/>
        </w:rPr>
        <w:drawing>
          <wp:inline distT="0" distB="0" distL="0" distR="0" wp14:anchorId="54E06E87" wp14:editId="40FD24E2">
            <wp:extent cx="4009986" cy="1620000"/>
            <wp:effectExtent l="0" t="0" r="0" b="0"/>
            <wp:docPr id="3" name="图片 3" descr="C:\Users\ASUS\AppData\Local\Temp\16203717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SUS\AppData\Local\Temp\1620371701(1).png"/>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a:xfrm>
                      <a:off x="0" y="0"/>
                      <a:ext cx="4009986" cy="1620000"/>
                    </a:xfrm>
                    <a:prstGeom prst="rect">
                      <a:avLst/>
                    </a:prstGeom>
                    <a:noFill/>
                    <a:ln>
                      <a:noFill/>
                    </a:ln>
                  </pic:spPr>
                </pic:pic>
              </a:graphicData>
            </a:graphic>
          </wp:inline>
        </w:drawing>
      </w:r>
    </w:p>
    <w:p w:rsidR="00B776CB" w:rsidRDefault="00F02D9A" w:rsidP="00656BFD">
      <w:pPr>
        <w:tabs>
          <w:tab w:val="center" w:pos="4536"/>
          <w:tab w:val="right" w:pos="10490"/>
        </w:tabs>
        <w:spacing w:line="340" w:lineRule="exact"/>
        <w:ind w:firstLineChars="0" w:firstLine="0"/>
        <w:jc w:val="center"/>
        <w:rPr>
          <w:sz w:val="21"/>
          <w:szCs w:val="21"/>
        </w:rPr>
      </w:pPr>
      <w:r>
        <w:rPr>
          <w:rFonts w:hint="eastAsia"/>
          <w:sz w:val="21"/>
          <w:szCs w:val="21"/>
        </w:rPr>
        <w:t>图</w:t>
      </w:r>
      <w:r>
        <w:rPr>
          <w:rFonts w:hint="eastAsia"/>
          <w:sz w:val="21"/>
          <w:szCs w:val="21"/>
        </w:rPr>
        <w:t>2</w:t>
      </w:r>
      <w:r>
        <w:rPr>
          <w:sz w:val="21"/>
          <w:szCs w:val="21"/>
        </w:rPr>
        <w:t>.5 B</w:t>
      </w:r>
      <w:r>
        <w:rPr>
          <w:rFonts w:hint="eastAsia"/>
          <w:sz w:val="21"/>
          <w:szCs w:val="21"/>
        </w:rPr>
        <w:t>iLSTM</w:t>
      </w:r>
      <w:r w:rsidR="004F5535">
        <w:rPr>
          <w:rFonts w:hint="eastAsia"/>
          <w:sz w:val="21"/>
          <w:szCs w:val="21"/>
        </w:rPr>
        <w:t>结</w:t>
      </w:r>
      <w:r w:rsidR="00420F91">
        <w:rPr>
          <w:rFonts w:hint="eastAsia"/>
          <w:sz w:val="21"/>
          <w:szCs w:val="21"/>
        </w:rPr>
        <w:t>构</w:t>
      </w:r>
    </w:p>
    <w:p w:rsidR="00B776CB" w:rsidRDefault="00F02D9A" w:rsidP="00656BFD">
      <w:pPr>
        <w:tabs>
          <w:tab w:val="center" w:pos="4536"/>
          <w:tab w:val="right" w:pos="10490"/>
        </w:tabs>
        <w:spacing w:afterLines="50" w:after="156" w:line="340" w:lineRule="exact"/>
        <w:ind w:firstLineChars="0" w:firstLine="0"/>
        <w:jc w:val="center"/>
        <w:rPr>
          <w:sz w:val="21"/>
          <w:szCs w:val="21"/>
        </w:rPr>
      </w:pPr>
      <w:r>
        <w:rPr>
          <w:rFonts w:hint="eastAsia"/>
          <w:sz w:val="21"/>
          <w:szCs w:val="21"/>
        </w:rPr>
        <w:t>Fig.</w:t>
      </w:r>
      <w:r w:rsidR="002D282D">
        <w:rPr>
          <w:sz w:val="21"/>
          <w:szCs w:val="21"/>
        </w:rPr>
        <w:t xml:space="preserve"> </w:t>
      </w:r>
      <w:r w:rsidR="00420F91">
        <w:rPr>
          <w:sz w:val="21"/>
          <w:szCs w:val="21"/>
        </w:rPr>
        <w:t xml:space="preserve">2.5 BiLSTM </w:t>
      </w:r>
      <w:r>
        <w:rPr>
          <w:sz w:val="21"/>
          <w:szCs w:val="21"/>
        </w:rPr>
        <w:t>structure</w:t>
      </w:r>
    </w:p>
    <w:p w:rsidR="000C5E75" w:rsidRDefault="000C5E75" w:rsidP="000C5E75">
      <w:pPr>
        <w:ind w:firstLine="480"/>
      </w:pPr>
      <w:r>
        <w:rPr>
          <w:rFonts w:hint="eastAsia"/>
        </w:rPr>
        <w:t>LSTM</w:t>
      </w:r>
      <w:r>
        <w:rPr>
          <w:rFonts w:hint="eastAsia"/>
        </w:rPr>
        <w:t>和</w:t>
      </w:r>
      <w:r>
        <w:rPr>
          <w:rFonts w:hint="eastAsia"/>
        </w:rPr>
        <w:t>RNN</w:t>
      </w:r>
      <w:r>
        <w:rPr>
          <w:rFonts w:hint="eastAsia"/>
        </w:rPr>
        <w:t>都只是按照时间序列由前至后对时序信息进行编码，这种编码方式决定着对当前结点编码时参考前序信息，但是后序信息对当前结点信息的编码也有很重要的影响。因此</w:t>
      </w:r>
      <w:r>
        <w:rPr>
          <w:rFonts w:hint="eastAsia"/>
        </w:rPr>
        <w:t>BiLSTM</w:t>
      </w:r>
      <w:r>
        <w:rPr>
          <w:rFonts w:hint="eastAsia"/>
        </w:rPr>
        <w:t>在使用</w:t>
      </w:r>
      <w:r>
        <w:rPr>
          <w:rFonts w:hint="eastAsia"/>
        </w:rPr>
        <w:t>LSTM</w:t>
      </w:r>
      <w:r>
        <w:rPr>
          <w:rFonts w:hint="eastAsia"/>
        </w:rPr>
        <w:t>的正向编码的基础上，把时序信息反向输入到</w:t>
      </w:r>
      <w:r>
        <w:rPr>
          <w:rFonts w:hint="eastAsia"/>
        </w:rPr>
        <w:t>LSTM</w:t>
      </w:r>
      <w:r>
        <w:rPr>
          <w:rFonts w:hint="eastAsia"/>
        </w:rPr>
        <w:t>中，用反向</w:t>
      </w:r>
      <w:r>
        <w:rPr>
          <w:rFonts w:hint="eastAsia"/>
        </w:rPr>
        <w:t>LSTM</w:t>
      </w:r>
      <w:r>
        <w:rPr>
          <w:rFonts w:hint="eastAsia"/>
        </w:rPr>
        <w:t>来得到后序的信息。那么使用</w:t>
      </w:r>
      <w:r>
        <w:rPr>
          <w:rFonts w:hint="eastAsia"/>
        </w:rPr>
        <w:t>BiLSTM</w:t>
      </w:r>
      <w:r>
        <w:rPr>
          <w:rFonts w:hint="eastAsia"/>
        </w:rPr>
        <w:t>网络对当前结点信息进行编码时，其隐藏层状态就由正向</w:t>
      </w:r>
      <w:r>
        <w:rPr>
          <w:rFonts w:hint="eastAsia"/>
        </w:rPr>
        <w:t>LSTM</w:t>
      </w:r>
      <w:r>
        <w:rPr>
          <w:rFonts w:hint="eastAsia"/>
        </w:rPr>
        <w:t>编码的隐藏层状态和反向</w:t>
      </w:r>
      <w:r>
        <w:rPr>
          <w:rFonts w:hint="eastAsia"/>
        </w:rPr>
        <w:t>LSTM</w:t>
      </w:r>
      <w:r>
        <w:rPr>
          <w:rFonts w:hint="eastAsia"/>
        </w:rPr>
        <w:t>编码的隐藏层状态拼接得到。</w:t>
      </w:r>
      <w:r>
        <w:rPr>
          <w:rFonts w:hint="eastAsia"/>
        </w:rPr>
        <w:t>B</w:t>
      </w:r>
      <w:r>
        <w:t>iLSTM</w:t>
      </w:r>
      <w:r>
        <w:rPr>
          <w:rFonts w:hint="eastAsia"/>
        </w:rPr>
        <w:t>网络的结构图如图</w:t>
      </w:r>
      <w:r>
        <w:t>2.5</w:t>
      </w:r>
      <w:r>
        <w:rPr>
          <w:rFonts w:hint="eastAsia"/>
        </w:rPr>
        <w:t>所示。</w:t>
      </w:r>
    </w:p>
    <w:p w:rsidR="000C5E75" w:rsidRPr="00656BFD" w:rsidRDefault="000C5E75" w:rsidP="000C5E75">
      <w:pPr>
        <w:ind w:firstLine="480"/>
        <w:rPr>
          <w:sz w:val="21"/>
          <w:szCs w:val="21"/>
        </w:rPr>
      </w:pPr>
      <w:r>
        <w:rPr>
          <w:rFonts w:hint="eastAsia"/>
        </w:rPr>
        <w:lastRenderedPageBreak/>
        <w:t>在图</w:t>
      </w:r>
      <w:r>
        <w:rPr>
          <w:rFonts w:hint="eastAsia"/>
        </w:rPr>
        <w:t>2</w:t>
      </w:r>
      <w:r>
        <w:t>.5</w:t>
      </w:r>
      <w:r>
        <w:rPr>
          <w:rFonts w:hint="eastAsia"/>
        </w:rPr>
        <w:t>可以看出，</w:t>
      </w:r>
      <w:r>
        <w:rPr>
          <w:rFonts w:hint="eastAsia"/>
        </w:rPr>
        <w:t>Bi</w:t>
      </w:r>
      <w:r>
        <w:t>LSTM</w:t>
      </w:r>
      <w:r>
        <w:rPr>
          <w:rFonts w:hint="eastAsia"/>
        </w:rPr>
        <w:t>的正反向结构和</w:t>
      </w:r>
      <w:r>
        <w:rPr>
          <w:rFonts w:hint="eastAsia"/>
        </w:rPr>
        <w:t>L</w:t>
      </w:r>
      <w:r>
        <w:t>STM</w:t>
      </w:r>
      <w:r>
        <w:rPr>
          <w:rFonts w:hint="eastAsia"/>
        </w:rPr>
        <w:t>没有什么区别，但是在某一时刻的输出数据是由正向</w:t>
      </w:r>
      <w:r>
        <w:rPr>
          <w:rFonts w:hint="eastAsia"/>
        </w:rPr>
        <w:t>L</w:t>
      </w:r>
      <w:r>
        <w:t>STM</w:t>
      </w:r>
      <w:r>
        <w:rPr>
          <w:rFonts w:hint="eastAsia"/>
        </w:rPr>
        <w:t>和反向</w:t>
      </w:r>
      <w:r>
        <w:rPr>
          <w:rFonts w:hint="eastAsia"/>
        </w:rPr>
        <w:t>L</w:t>
      </w:r>
      <w:r>
        <w:t>STM</w:t>
      </w:r>
      <w:r>
        <w:rPr>
          <w:rFonts w:hint="eastAsia"/>
        </w:rPr>
        <w:t>的输出共同决定的。在</w:t>
      </w:r>
      <w:r>
        <w:rPr>
          <w:rFonts w:hint="eastAsia"/>
        </w:rPr>
        <w:t>BiL</w:t>
      </w:r>
      <w:r>
        <w:t>STM</w:t>
      </w:r>
      <w:r>
        <w:rPr>
          <w:rFonts w:hint="eastAsia"/>
        </w:rPr>
        <w:t>内部，数据的传输形式和</w:t>
      </w:r>
      <w:r>
        <w:rPr>
          <w:rFonts w:hint="eastAsia"/>
        </w:rPr>
        <w:t>L</w:t>
      </w:r>
      <w:r>
        <w:t>STM</w:t>
      </w:r>
      <w:r>
        <w:rPr>
          <w:rFonts w:hint="eastAsia"/>
        </w:rPr>
        <w:t>相同，只不过对于其传输方向存在差异。在进行文本信息的处理时，</w:t>
      </w:r>
      <w:r>
        <w:rPr>
          <w:rFonts w:hint="eastAsia"/>
        </w:rPr>
        <w:t>BiLSTM</w:t>
      </w:r>
      <w:r>
        <w:rPr>
          <w:rFonts w:hint="eastAsia"/>
        </w:rPr>
        <w:t>会对文本的特征进行正向提取和反向提取，这样使得提取得到的文本信息更完备并且更加精确。</w:t>
      </w:r>
    </w:p>
    <w:p w:rsidR="00B776CB" w:rsidRDefault="00F02D9A">
      <w:pPr>
        <w:pStyle w:val="a1"/>
        <w:tabs>
          <w:tab w:val="center" w:pos="4536"/>
          <w:tab w:val="right" w:pos="10490"/>
        </w:tabs>
        <w:spacing w:before="156" w:after="156"/>
      </w:pPr>
      <w:bookmarkStart w:id="117" w:name="_Toc72398168"/>
      <w:r>
        <w:rPr>
          <w:rFonts w:hint="eastAsia"/>
        </w:rPr>
        <w:t>注意力机制</w:t>
      </w:r>
      <w:bookmarkEnd w:id="117"/>
    </w:p>
    <w:p w:rsidR="00B776CB" w:rsidRDefault="00F02D9A">
      <w:pPr>
        <w:tabs>
          <w:tab w:val="center" w:pos="4536"/>
          <w:tab w:val="right" w:pos="10490"/>
        </w:tabs>
        <w:ind w:firstLine="480"/>
      </w:pPr>
      <w:r>
        <w:rPr>
          <w:rFonts w:hint="eastAsia"/>
        </w:rPr>
        <w:t>注意力机制的提出是基于人类观察事物的时候会有针对性的更多关注自己感兴趣的事务，这些被特别关注的事物也就是全局最主要的内容。那么借鉴人类的这种机制，注意力机制在早期被广泛应用于图像处理工作。但是在文本序列的处理中同样也有对注意力需求。比如在机器翻译中把“</w:t>
      </w:r>
      <w:r>
        <w:rPr>
          <w:rFonts w:hint="eastAsia"/>
          <w:b/>
          <w:bCs/>
        </w:rPr>
        <w:t>Tom</w:t>
      </w:r>
      <w:r>
        <w:rPr>
          <w:rFonts w:hint="eastAsia"/>
        </w:rPr>
        <w:t xml:space="preserve"> Chase Jerry</w:t>
      </w:r>
      <w:r>
        <w:rPr>
          <w:rFonts w:hint="eastAsia"/>
        </w:rPr>
        <w:t>”翻译为“</w:t>
      </w:r>
      <w:r>
        <w:rPr>
          <w:rFonts w:hint="eastAsia"/>
          <w:b/>
          <w:bCs/>
        </w:rPr>
        <w:t>汤姆</w:t>
      </w:r>
      <w:r>
        <w:rPr>
          <w:rFonts w:hint="eastAsia"/>
        </w:rPr>
        <w:t>追逐杰瑞”，那么“</w:t>
      </w:r>
      <w:r>
        <w:rPr>
          <w:rFonts w:hint="eastAsia"/>
        </w:rPr>
        <w:t>Tom</w:t>
      </w:r>
      <w:r>
        <w:rPr>
          <w:rFonts w:hint="eastAsia"/>
        </w:rPr>
        <w:t>”对“汤姆”的翻译至关重要，这就需要机器翻译模型在翻译“汤姆”时更关注“</w:t>
      </w:r>
      <w:r>
        <w:rPr>
          <w:rFonts w:hint="eastAsia"/>
        </w:rPr>
        <w:t>Tom</w:t>
      </w:r>
      <w:r>
        <w:rPr>
          <w:rFonts w:hint="eastAsia"/>
        </w:rPr>
        <w:t>”的作用而不是“</w:t>
      </w:r>
      <w:r>
        <w:rPr>
          <w:rFonts w:hint="eastAsia"/>
        </w:rPr>
        <w:t>Chase</w:t>
      </w:r>
      <w:r>
        <w:rPr>
          <w:rFonts w:hint="eastAsia"/>
        </w:rPr>
        <w:t>”和“</w:t>
      </w:r>
      <w:r>
        <w:rPr>
          <w:rFonts w:hint="eastAsia"/>
        </w:rPr>
        <w:t>Jerry</w:t>
      </w:r>
      <w:r>
        <w:rPr>
          <w:rFonts w:hint="eastAsia"/>
        </w:rPr>
        <w:t>”。随着注意力机制各种变体的出现，注意力机制在自然语言处理中应用也越来越广，并且对模型效果的提升有很大的帮助</w:t>
      </w:r>
      <w:r>
        <w:rPr>
          <w:rFonts w:hint="eastAsia"/>
          <w:vertAlign w:val="superscript"/>
        </w:rPr>
        <w:t>[</w:t>
      </w:r>
      <w:r>
        <w:rPr>
          <w:vertAlign w:val="superscript"/>
        </w:rPr>
        <w:t>50</w:t>
      </w:r>
      <w:r>
        <w:rPr>
          <w:rFonts w:hint="eastAsia"/>
          <w:vertAlign w:val="superscript"/>
        </w:rPr>
        <w:t>,</w:t>
      </w:r>
      <w:r w:rsidR="00BB2A77">
        <w:rPr>
          <w:vertAlign w:val="superscript"/>
        </w:rPr>
        <w:t xml:space="preserve"> </w:t>
      </w:r>
      <w:r>
        <w:rPr>
          <w:vertAlign w:val="superscript"/>
        </w:rPr>
        <w:t>51</w:t>
      </w:r>
      <w:r>
        <w:rPr>
          <w:rFonts w:hint="eastAsia"/>
          <w:vertAlign w:val="superscript"/>
        </w:rPr>
        <w:t>]</w:t>
      </w:r>
      <w:r>
        <w:rPr>
          <w:rFonts w:hint="eastAsia"/>
        </w:rPr>
        <w:t>。</w:t>
      </w:r>
    </w:p>
    <w:p w:rsidR="00B776CB" w:rsidRDefault="00F02D9A">
      <w:pPr>
        <w:tabs>
          <w:tab w:val="center" w:pos="4536"/>
          <w:tab w:val="right" w:pos="10490"/>
        </w:tabs>
        <w:ind w:firstLine="480"/>
      </w:pPr>
      <w:r>
        <w:rPr>
          <w:rFonts w:hint="eastAsia"/>
        </w:rPr>
        <w:t>相对于输入，传统的注意力机制是为输入分配一些的权重参数。针对高纬度的输入数据，通过注意力机制可以有效的选取子集以降低输入数据的维度，进而可以有效的降低计算量，让系统能够提取输入的文本序列中与当前输出信息相关度更高的特征，从而能够得到更精确的输出，进而提升模型整体的性能。</w:t>
      </w:r>
    </w:p>
    <w:p w:rsidR="00B776CB" w:rsidRDefault="00F02D9A" w:rsidP="002D282D">
      <w:pPr>
        <w:ind w:firstLine="480"/>
      </w:pPr>
      <w:r>
        <w:rPr>
          <w:rFonts w:hint="eastAsia"/>
        </w:rPr>
        <w:t>传统的注意力机制一般是在编码器</w:t>
      </w:r>
      <w:r>
        <w:rPr>
          <w:rFonts w:hint="eastAsia"/>
        </w:rPr>
        <w:t>-</w:t>
      </w:r>
      <w:r>
        <w:rPr>
          <w:rFonts w:hint="eastAsia"/>
        </w:rPr>
        <w:t>解码器框架中实现。为了探索解码器的输出和编码器的输入之间的关联性，在这个过程中，注意力机制可以被理解为一个寻址的过程，如图</w:t>
      </w:r>
      <w:r>
        <w:rPr>
          <w:rFonts w:hint="eastAsia"/>
        </w:rPr>
        <w:t>2.6</w:t>
      </w:r>
      <w:r>
        <w:rPr>
          <w:rFonts w:hint="eastAsia"/>
        </w:rPr>
        <w:t>所示。</w:t>
      </w:r>
    </w:p>
    <w:p w:rsidR="00B776CB" w:rsidRDefault="003621B6" w:rsidP="002D282D">
      <w:pPr>
        <w:tabs>
          <w:tab w:val="center" w:pos="4536"/>
          <w:tab w:val="right" w:pos="10490"/>
        </w:tabs>
        <w:spacing w:beforeLines="50" w:before="156" w:afterLines="50" w:after="156" w:line="240" w:lineRule="auto"/>
        <w:ind w:firstLineChars="0" w:firstLine="0"/>
        <w:jc w:val="center"/>
      </w:pPr>
      <w:r>
        <w:object w:dxaOrig="5640" w:dyaOrig="2546">
          <v:shape id="_x0000_i1088" type="#_x0000_t75" style="width:276.5pt;height:124pt" o:ole="">
            <v:imagedata r:id="rId149" o:title=""/>
          </v:shape>
          <o:OLEObject Type="Embed" ProgID="Visio.Drawing.15" ShapeID="_x0000_i1088" DrawAspect="Content" ObjectID="_1759244014" r:id="rId150"/>
        </w:object>
      </w:r>
    </w:p>
    <w:p w:rsidR="00B776CB" w:rsidRDefault="00F02D9A" w:rsidP="002D282D">
      <w:pPr>
        <w:tabs>
          <w:tab w:val="center" w:pos="4536"/>
          <w:tab w:val="right" w:pos="10490"/>
        </w:tabs>
        <w:spacing w:line="340" w:lineRule="exact"/>
        <w:ind w:firstLineChars="0" w:firstLine="0"/>
        <w:jc w:val="center"/>
        <w:rPr>
          <w:sz w:val="21"/>
          <w:szCs w:val="21"/>
        </w:rPr>
      </w:pPr>
      <w:r>
        <w:rPr>
          <w:rFonts w:hint="eastAsia"/>
          <w:sz w:val="21"/>
          <w:szCs w:val="21"/>
        </w:rPr>
        <w:t>图</w:t>
      </w:r>
      <w:r>
        <w:rPr>
          <w:rFonts w:hint="eastAsia"/>
          <w:sz w:val="21"/>
          <w:szCs w:val="21"/>
        </w:rPr>
        <w:t xml:space="preserve">2.6 </w:t>
      </w:r>
      <w:r w:rsidR="004A0A16">
        <w:rPr>
          <w:rFonts w:hint="eastAsia"/>
          <w:sz w:val="21"/>
          <w:szCs w:val="21"/>
        </w:rPr>
        <w:t>注意力机制</w:t>
      </w:r>
    </w:p>
    <w:p w:rsidR="00B776CB" w:rsidRPr="002D282D" w:rsidRDefault="00F02D9A" w:rsidP="002D282D">
      <w:pPr>
        <w:tabs>
          <w:tab w:val="center" w:pos="4536"/>
          <w:tab w:val="right" w:pos="10490"/>
        </w:tabs>
        <w:spacing w:afterLines="50" w:after="156" w:line="340" w:lineRule="exact"/>
        <w:ind w:firstLineChars="0" w:firstLine="0"/>
        <w:jc w:val="center"/>
        <w:rPr>
          <w:sz w:val="21"/>
          <w:szCs w:val="21"/>
        </w:rPr>
      </w:pPr>
      <w:r>
        <w:rPr>
          <w:rFonts w:hint="eastAsia"/>
          <w:sz w:val="21"/>
          <w:szCs w:val="21"/>
        </w:rPr>
        <w:t>Fig.</w:t>
      </w:r>
      <w:r w:rsidR="002D282D">
        <w:rPr>
          <w:sz w:val="21"/>
          <w:szCs w:val="21"/>
        </w:rPr>
        <w:t xml:space="preserve"> </w:t>
      </w:r>
      <w:r>
        <w:rPr>
          <w:sz w:val="21"/>
          <w:szCs w:val="21"/>
        </w:rPr>
        <w:t>2.6 A</w:t>
      </w:r>
      <w:r>
        <w:rPr>
          <w:rFonts w:hint="eastAsia"/>
          <w:sz w:val="21"/>
          <w:szCs w:val="21"/>
        </w:rPr>
        <w:t>ttention</w:t>
      </w:r>
      <w:r>
        <w:rPr>
          <w:sz w:val="21"/>
          <w:szCs w:val="21"/>
        </w:rPr>
        <w:t xml:space="preserve"> mechanism</w:t>
      </w:r>
    </w:p>
    <w:p w:rsidR="00B776CB" w:rsidRDefault="00F02D9A">
      <w:pPr>
        <w:tabs>
          <w:tab w:val="center" w:pos="4536"/>
          <w:tab w:val="right" w:pos="10490"/>
        </w:tabs>
        <w:ind w:firstLine="480"/>
      </w:pPr>
      <w:r>
        <w:rPr>
          <w:rFonts w:hint="eastAsia"/>
        </w:rPr>
        <w:t>在计算注意力的过程中，给定一个查询向量</w:t>
      </w:r>
      <w:r>
        <w:rPr>
          <w:i/>
        </w:rPr>
        <w:t>q</w:t>
      </w:r>
      <w:r>
        <w:t xml:space="preserve"> </w:t>
      </w:r>
      <w:r>
        <w:rPr>
          <w:rFonts w:hint="eastAsia"/>
        </w:rPr>
        <w:t>(Query)</w:t>
      </w:r>
      <w:r>
        <w:rPr>
          <w:rFonts w:hint="eastAsia"/>
        </w:rPr>
        <w:t>，可以计算</w:t>
      </w:r>
      <w:r>
        <w:rPr>
          <w:rFonts w:hint="eastAsia"/>
          <w:position w:val="-10"/>
        </w:rPr>
        <w:object w:dxaOrig="197" w:dyaOrig="266">
          <v:shape id="_x0000_i1089" type="#_x0000_t75" style="width:9.5pt;height:13pt" o:ole="">
            <v:imagedata r:id="rId151" o:title=""/>
          </v:shape>
          <o:OLEObject Type="Embed" ProgID="Equation.3" ShapeID="_x0000_i1089" DrawAspect="Content" ObjectID="_1759244015" r:id="rId152"/>
        </w:object>
      </w:r>
      <w:r>
        <w:rPr>
          <w:rFonts w:hint="eastAsia"/>
        </w:rPr>
        <w:t>与</w:t>
      </w:r>
      <w:r>
        <w:rPr>
          <w:rFonts w:hint="eastAsia"/>
          <w:i/>
        </w:rPr>
        <w:t>k</w:t>
      </w:r>
      <w:r>
        <w:rPr>
          <w:i/>
        </w:rPr>
        <w:t xml:space="preserve"> </w:t>
      </w:r>
      <w:r>
        <w:t xml:space="preserve">(Key) </w:t>
      </w:r>
      <w:r>
        <w:rPr>
          <w:rFonts w:hint="eastAsia"/>
        </w:rPr>
        <w:t>的注意力分布并且把注意力分布添加在</w:t>
      </w:r>
      <w:r>
        <w:rPr>
          <w:i/>
        </w:rPr>
        <w:t>v</w:t>
      </w:r>
      <w:r w:rsidR="001C7D9E">
        <w:rPr>
          <w:i/>
        </w:rPr>
        <w:t xml:space="preserve"> </w:t>
      </w:r>
      <w:r>
        <w:rPr>
          <w:rFonts w:hint="eastAsia"/>
        </w:rPr>
        <w:t>(</w:t>
      </w:r>
      <w:r>
        <w:t>V</w:t>
      </w:r>
      <w:r>
        <w:rPr>
          <w:rFonts w:hint="eastAsia"/>
        </w:rPr>
        <w:t>alue)</w:t>
      </w:r>
      <w:r w:rsidR="0053250F">
        <w:t xml:space="preserve"> </w:t>
      </w:r>
      <w:r>
        <w:rPr>
          <w:rFonts w:hint="eastAsia"/>
        </w:rPr>
        <w:t>上，这样就可以计算注意力值。在这个过程中，注意力机制在计算输入和输出相关性上也进一步通过注意力值降低了神经网络模型的复杂度，也在一定程度上降低了计算量。通过注意力机制不再需要神经网络对所有的输入做计算，只需要根据注意力分布，从输入的序列中选择和要完成的任务最相关的信息给神经网络来计算。实际使用过程中，注意力机制的计算一般分为如下步骤。</w:t>
      </w:r>
    </w:p>
    <w:p w:rsidR="00B776CB" w:rsidRDefault="008416BD" w:rsidP="008416BD">
      <w:pPr>
        <w:tabs>
          <w:tab w:val="center" w:pos="4536"/>
          <w:tab w:val="right" w:pos="10490"/>
        </w:tabs>
        <w:ind w:firstLineChars="0" w:firstLine="480"/>
      </w:pPr>
      <w:r>
        <w:rPr>
          <w:rFonts w:hint="eastAsia"/>
        </w:rPr>
        <w:t>(</w:t>
      </w:r>
      <w:r>
        <w:t xml:space="preserve">1) </w:t>
      </w:r>
      <w:r w:rsidR="00F02D9A">
        <w:rPr>
          <w:rFonts w:hint="eastAsia"/>
        </w:rPr>
        <w:t>是原始序列信息的输入。假设输入的信息有</w:t>
      </w:r>
      <w:r w:rsidR="00F02D9A" w:rsidRPr="008416BD">
        <w:rPr>
          <w:rFonts w:hint="eastAsia"/>
          <w:i/>
        </w:rPr>
        <w:t>N</w:t>
      </w:r>
      <w:r w:rsidR="00F02D9A">
        <w:rPr>
          <w:rFonts w:hint="eastAsia"/>
        </w:rPr>
        <w:t>个，这里使用</w:t>
      </w:r>
      <w:r w:rsidR="00F02D9A" w:rsidRPr="008416BD">
        <w:rPr>
          <w:rFonts w:hint="eastAsia"/>
          <w:i/>
        </w:rPr>
        <w:t>X</w:t>
      </w:r>
      <w:r w:rsidR="00F02D9A">
        <w:rPr>
          <w:rFonts w:hint="eastAsia"/>
        </w:rPr>
        <w:t>来表示</w:t>
      </w:r>
      <w:r w:rsidR="00F02D9A">
        <w:rPr>
          <w:position w:val="-12"/>
        </w:rPr>
        <w:object w:dxaOrig="1723" w:dyaOrig="360">
          <v:shape id="_x0000_i1090" type="#_x0000_t75" style="width:86.5pt;height:18pt" o:ole="">
            <v:imagedata r:id="rId153" o:title=""/>
          </v:shape>
          <o:OLEObject Type="Embed" ProgID="Equation.3" ShapeID="_x0000_i1090" DrawAspect="Content" ObjectID="_1759244016" r:id="rId154"/>
        </w:object>
      </w:r>
      <w:r w:rsidR="00F02D9A">
        <w:rPr>
          <w:rFonts w:hint="eastAsia"/>
        </w:rPr>
        <w:t>。</w:t>
      </w:r>
    </w:p>
    <w:p w:rsidR="00B776CB" w:rsidRDefault="008416BD">
      <w:pPr>
        <w:tabs>
          <w:tab w:val="center" w:pos="4536"/>
          <w:tab w:val="right" w:pos="10490"/>
        </w:tabs>
        <w:ind w:firstLine="480"/>
      </w:pPr>
      <w:r>
        <w:t xml:space="preserve">(2) </w:t>
      </w:r>
      <w:r w:rsidR="00F02D9A">
        <w:rPr>
          <w:rFonts w:hint="eastAsia"/>
        </w:rPr>
        <w:t>是计算注意力分布。如图</w:t>
      </w:r>
      <w:r w:rsidR="00F02D9A">
        <w:rPr>
          <w:rFonts w:hint="eastAsia"/>
        </w:rPr>
        <w:t>2.6</w:t>
      </w:r>
      <w:r w:rsidR="00F02D9A">
        <w:rPr>
          <w:rFonts w:hint="eastAsia"/>
        </w:rPr>
        <w:t>中的</w:t>
      </w:r>
      <w:r w:rsidR="001C7D9E" w:rsidRPr="001C7D9E">
        <w:rPr>
          <w:rFonts w:hint="eastAsia"/>
          <w:i/>
        </w:rPr>
        <w:t>Key</w:t>
      </w:r>
      <w:r w:rsidR="001C7D9E">
        <w:t>=[</w:t>
      </w:r>
      <w:r w:rsidR="001C7D9E" w:rsidRPr="001C7D9E">
        <w:rPr>
          <w:i/>
        </w:rPr>
        <w:t>k</w:t>
      </w:r>
      <w:r w:rsidR="001C7D9E" w:rsidRPr="001C7D9E">
        <w:rPr>
          <w:i/>
          <w:vertAlign w:val="subscript"/>
        </w:rPr>
        <w:t>1</w:t>
      </w:r>
      <w:r w:rsidR="001C7D9E" w:rsidRPr="001C7D9E">
        <w:rPr>
          <w:i/>
        </w:rPr>
        <w:t>,k</w:t>
      </w:r>
      <w:r w:rsidR="001C7D9E" w:rsidRPr="001C7D9E">
        <w:rPr>
          <w:i/>
          <w:vertAlign w:val="subscript"/>
        </w:rPr>
        <w:t>2</w:t>
      </w:r>
      <w:r w:rsidR="001C7D9E" w:rsidRPr="001C7D9E">
        <w:rPr>
          <w:i/>
        </w:rPr>
        <w:t>,…</w:t>
      </w:r>
      <w:r w:rsidR="00E60FCF">
        <w:rPr>
          <w:i/>
        </w:rPr>
        <w:t>,</w:t>
      </w:r>
      <w:r w:rsidR="001C7D9E" w:rsidRPr="001C7D9E">
        <w:rPr>
          <w:i/>
        </w:rPr>
        <w:t>k</w:t>
      </w:r>
      <w:r w:rsidR="001C7D9E" w:rsidRPr="001C7D9E">
        <w:rPr>
          <w:i/>
          <w:vertAlign w:val="subscript"/>
        </w:rPr>
        <w:t>N</w:t>
      </w:r>
      <w:r w:rsidR="001C7D9E">
        <w:t>]</w:t>
      </w:r>
      <w:r w:rsidR="00F02D9A">
        <w:rPr>
          <w:rFonts w:hint="eastAsia"/>
        </w:rPr>
        <w:t>和</w:t>
      </w:r>
      <w:r w:rsidR="00E60FCF" w:rsidRPr="00E60FCF">
        <w:rPr>
          <w:rFonts w:hint="eastAsia"/>
          <w:i/>
        </w:rPr>
        <w:t>V</w:t>
      </w:r>
      <w:r w:rsidR="00E60FCF" w:rsidRPr="00E60FCF">
        <w:rPr>
          <w:i/>
        </w:rPr>
        <w:t>alue</w:t>
      </w:r>
      <w:r w:rsidR="00E60FCF">
        <w:t>=[</w:t>
      </w:r>
      <w:r w:rsidR="00E60FCF" w:rsidRPr="00E60FCF">
        <w:rPr>
          <w:i/>
        </w:rPr>
        <w:t>v</w:t>
      </w:r>
      <w:r w:rsidR="00E60FCF" w:rsidRPr="00E60FCF">
        <w:rPr>
          <w:i/>
          <w:vertAlign w:val="subscript"/>
        </w:rPr>
        <w:t>1</w:t>
      </w:r>
      <w:r w:rsidR="00E60FCF" w:rsidRPr="00E60FCF">
        <w:rPr>
          <w:i/>
        </w:rPr>
        <w:t>,v</w:t>
      </w:r>
      <w:r w:rsidR="00E60FCF" w:rsidRPr="00E60FCF">
        <w:rPr>
          <w:i/>
          <w:vertAlign w:val="subscript"/>
        </w:rPr>
        <w:t>2</w:t>
      </w:r>
      <w:r w:rsidR="00E60FCF" w:rsidRPr="00E60FCF">
        <w:rPr>
          <w:i/>
        </w:rPr>
        <w:t>,…,v</w:t>
      </w:r>
      <w:r w:rsidR="00E60FCF" w:rsidRPr="00E60FCF">
        <w:rPr>
          <w:i/>
          <w:vertAlign w:val="subscript"/>
        </w:rPr>
        <w:t>N</w:t>
      </w:r>
      <w:r w:rsidR="00E60FCF">
        <w:t>]</w:t>
      </w:r>
      <w:r w:rsidR="00F02D9A">
        <w:rPr>
          <w:rFonts w:hint="eastAsia"/>
        </w:rPr>
        <w:t>，令</w:t>
      </w:r>
      <w:r w:rsidR="00E60FCF" w:rsidRPr="00E60FCF">
        <w:rPr>
          <w:rFonts w:hint="eastAsia"/>
          <w:i/>
        </w:rPr>
        <w:t>K</w:t>
      </w:r>
      <w:r w:rsidR="00E60FCF" w:rsidRPr="00E60FCF">
        <w:rPr>
          <w:i/>
        </w:rPr>
        <w:t>ey</w:t>
      </w:r>
      <w:r w:rsidR="00E60FCF">
        <w:t>=</w:t>
      </w:r>
      <w:r w:rsidR="00E60FCF" w:rsidRPr="00E60FCF">
        <w:rPr>
          <w:i/>
        </w:rPr>
        <w:t>Value</w:t>
      </w:r>
      <w:r w:rsidR="00E60FCF">
        <w:t>=</w:t>
      </w:r>
      <w:r w:rsidR="00E60FCF" w:rsidRPr="00E60FCF">
        <w:rPr>
          <w:i/>
        </w:rPr>
        <w:t>X</w:t>
      </w:r>
      <w:r w:rsidR="00F02D9A">
        <w:rPr>
          <w:rFonts w:hint="eastAsia"/>
        </w:rPr>
        <w:t>，注意力分布的计算如式</w:t>
      </w:r>
      <w:r w:rsidR="00AD4956">
        <w:rPr>
          <w:rFonts w:hint="eastAsia"/>
        </w:rPr>
        <w:t xml:space="preserve"> (</w:t>
      </w:r>
      <w:r w:rsidR="00F02D9A">
        <w:rPr>
          <w:rFonts w:hint="eastAsia"/>
        </w:rPr>
        <w:t>2.20</w:t>
      </w:r>
      <w:r w:rsidR="00AD4956">
        <w:t xml:space="preserve">) </w:t>
      </w:r>
      <w:r w:rsidR="00F02D9A">
        <w:rPr>
          <w:rFonts w:hint="eastAsia"/>
        </w:rPr>
        <w:t>所示，其中</w:t>
      </w:r>
      <w:r w:rsidR="00F02D9A">
        <w:rPr>
          <w:rFonts w:hint="eastAsia"/>
          <w:position w:val="-10"/>
        </w:rPr>
        <w:object w:dxaOrig="317" w:dyaOrig="343">
          <v:shape id="_x0000_i1091" type="#_x0000_t75" style="width:15.5pt;height:16.5pt" o:ole="">
            <v:imagedata r:id="rId155" o:title=""/>
          </v:shape>
          <o:OLEObject Type="Embed" ProgID="Equation.3" ShapeID="_x0000_i1091" DrawAspect="Content" ObjectID="_1759244017" r:id="rId156"/>
        </w:object>
      </w:r>
      <w:r w:rsidR="00F02D9A">
        <w:rPr>
          <w:rFonts w:hint="eastAsia"/>
        </w:rPr>
        <w:t>称为注意力分布。</w:t>
      </w:r>
      <w:r w:rsidR="00F02D9A">
        <w:rPr>
          <w:rFonts w:hint="eastAsia"/>
          <w:position w:val="-12"/>
        </w:rPr>
        <w:object w:dxaOrig="823" w:dyaOrig="360">
          <v:shape id="_x0000_i1092" type="#_x0000_t75" style="width:40.5pt;height:18pt" o:ole="">
            <v:imagedata r:id="rId157" o:title=""/>
          </v:shape>
          <o:OLEObject Type="Embed" ProgID="Equation.3" ShapeID="_x0000_i1092" DrawAspect="Content" ObjectID="_1759244018" r:id="rId158"/>
        </w:object>
      </w:r>
      <w:r w:rsidR="00F02D9A">
        <w:rPr>
          <w:rFonts w:hint="eastAsia"/>
        </w:rPr>
        <w:t>为注意力打分机制。</w:t>
      </w:r>
    </w:p>
    <w:p w:rsidR="00B776CB" w:rsidRDefault="00F02D9A" w:rsidP="006F4541">
      <w:pPr>
        <w:pStyle w:val="aff3"/>
      </w:pPr>
      <w:r>
        <w:tab/>
      </w:r>
      <w:r>
        <w:object w:dxaOrig="4217" w:dyaOrig="360">
          <v:shape id="_x0000_i1093" type="#_x0000_t75" style="width:211.5pt;height:18pt" o:ole="">
            <v:imagedata r:id="rId159" o:title=""/>
          </v:shape>
          <o:OLEObject Type="Embed" ProgID="Equation.3" ShapeID="_x0000_i1093" DrawAspect="Content" ObjectID="_1759244019" r:id="rId160"/>
        </w:object>
      </w:r>
      <w:r>
        <w:tab/>
        <w:t>(2.20)</w:t>
      </w:r>
    </w:p>
    <w:p w:rsidR="00B776CB" w:rsidRDefault="00F02D9A">
      <w:pPr>
        <w:tabs>
          <w:tab w:val="center" w:pos="4536"/>
          <w:tab w:val="right" w:pos="10490"/>
        </w:tabs>
        <w:ind w:firstLine="480"/>
      </w:pPr>
      <w:r>
        <w:rPr>
          <w:rFonts w:hint="eastAsia"/>
        </w:rPr>
        <w:t>其中打分机制</w:t>
      </w:r>
      <w:r>
        <w:rPr>
          <w:rFonts w:hint="eastAsia"/>
          <w:position w:val="-12"/>
        </w:rPr>
        <w:object w:dxaOrig="823" w:dyaOrig="360">
          <v:shape id="_x0000_i1094" type="#_x0000_t75" style="width:40.5pt;height:18pt" o:ole="">
            <v:imagedata r:id="rId157" o:title=""/>
          </v:shape>
          <o:OLEObject Type="Embed" ProgID="Equation.3" ShapeID="_x0000_i1094" DrawAspect="Content" ObjectID="_1759244020" r:id="rId161"/>
        </w:object>
      </w:r>
      <w:r w:rsidR="00FA5D60">
        <w:rPr>
          <w:rFonts w:hint="eastAsia"/>
        </w:rPr>
        <w:t>有以下几种。</w:t>
      </w:r>
    </w:p>
    <w:p w:rsidR="00B776CB" w:rsidRDefault="00F02D9A">
      <w:pPr>
        <w:tabs>
          <w:tab w:val="center" w:pos="4536"/>
          <w:tab w:val="right" w:pos="10490"/>
        </w:tabs>
        <w:ind w:firstLineChars="0" w:firstLine="480"/>
      </w:pPr>
      <w:r>
        <w:rPr>
          <w:rFonts w:hint="eastAsia"/>
        </w:rPr>
        <w:t xml:space="preserve">1) </w:t>
      </w:r>
      <w:r w:rsidR="00FA5D60">
        <w:rPr>
          <w:rFonts w:hint="eastAsia"/>
        </w:rPr>
        <w:t>加性模型</w:t>
      </w:r>
    </w:p>
    <w:p w:rsidR="00B776CB" w:rsidRDefault="00F02D9A" w:rsidP="006F4541">
      <w:pPr>
        <w:pStyle w:val="aff3"/>
      </w:pPr>
      <w:r>
        <w:lastRenderedPageBreak/>
        <w:tab/>
      </w:r>
      <w:r>
        <w:rPr>
          <w:rFonts w:hint="eastAsia"/>
        </w:rPr>
        <w:object w:dxaOrig="2734" w:dyaOrig="377">
          <v:shape id="_x0000_i1095" type="#_x0000_t75" style="width:136.5pt;height:19.5pt" o:ole="">
            <v:imagedata r:id="rId162" o:title=""/>
          </v:shape>
          <o:OLEObject Type="Embed" ProgID="Equation.DSMT4" ShapeID="_x0000_i1095" DrawAspect="Content" ObjectID="_1759244021" r:id="rId163"/>
        </w:object>
      </w:r>
      <w:r>
        <w:tab/>
      </w:r>
      <w:r>
        <w:rPr>
          <w:rFonts w:hint="eastAsia"/>
        </w:rPr>
        <w:t>(2.21)</w:t>
      </w:r>
    </w:p>
    <w:p w:rsidR="00B776CB" w:rsidRDefault="00F02D9A">
      <w:pPr>
        <w:tabs>
          <w:tab w:val="center" w:pos="4536"/>
          <w:tab w:val="right" w:pos="10490"/>
        </w:tabs>
        <w:ind w:firstLine="480"/>
      </w:pPr>
      <w:r>
        <w:rPr>
          <w:rFonts w:hint="eastAsia"/>
        </w:rPr>
        <w:t>2</w:t>
      </w:r>
      <w:r>
        <w:t xml:space="preserve">) </w:t>
      </w:r>
      <w:r w:rsidR="00FA5D60">
        <w:rPr>
          <w:rFonts w:hint="eastAsia"/>
        </w:rPr>
        <w:t>点积模型</w:t>
      </w:r>
    </w:p>
    <w:p w:rsidR="00B776CB" w:rsidRDefault="00F02D9A" w:rsidP="006F4541">
      <w:pPr>
        <w:pStyle w:val="aff3"/>
      </w:pPr>
      <w:r>
        <w:tab/>
      </w:r>
      <w:r>
        <w:rPr>
          <w:rFonts w:hint="eastAsia"/>
        </w:rPr>
        <w:object w:dxaOrig="1431" w:dyaOrig="377">
          <v:shape id="_x0000_i1096" type="#_x0000_t75" style="width:71.5pt;height:19.5pt" o:ole="">
            <v:imagedata r:id="rId164" o:title=""/>
          </v:shape>
          <o:OLEObject Type="Embed" ProgID="Equation.3" ShapeID="_x0000_i1096" DrawAspect="Content" ObjectID="_1759244022" r:id="rId165"/>
        </w:object>
      </w:r>
      <w:r>
        <w:tab/>
      </w:r>
      <w:r>
        <w:rPr>
          <w:rFonts w:hint="eastAsia"/>
        </w:rPr>
        <w:t>(2.22)</w:t>
      </w:r>
    </w:p>
    <w:p w:rsidR="00B776CB" w:rsidRDefault="00F02D9A">
      <w:pPr>
        <w:tabs>
          <w:tab w:val="center" w:pos="4536"/>
          <w:tab w:val="right" w:pos="10490"/>
        </w:tabs>
        <w:ind w:firstLine="480"/>
      </w:pPr>
      <w:r>
        <w:rPr>
          <w:rFonts w:hint="eastAsia"/>
        </w:rPr>
        <w:t>3</w:t>
      </w:r>
      <w:r>
        <w:t xml:space="preserve">) </w:t>
      </w:r>
      <w:r w:rsidR="00FA5D60">
        <w:rPr>
          <w:rFonts w:hint="eastAsia"/>
        </w:rPr>
        <w:t>双线性模型</w:t>
      </w:r>
    </w:p>
    <w:p w:rsidR="00B776CB" w:rsidRDefault="00F02D9A" w:rsidP="006F4541">
      <w:pPr>
        <w:pStyle w:val="aff3"/>
      </w:pPr>
      <w:r>
        <w:tab/>
      </w:r>
      <w:r>
        <w:rPr>
          <w:rFonts w:hint="eastAsia"/>
        </w:rPr>
        <w:object w:dxaOrig="1577" w:dyaOrig="377">
          <v:shape id="_x0000_i1097" type="#_x0000_t75" style="width:79.5pt;height:19.5pt" o:ole="">
            <v:imagedata r:id="rId166" o:title=""/>
          </v:shape>
          <o:OLEObject Type="Embed" ProgID="Equation.3" ShapeID="_x0000_i1097" DrawAspect="Content" ObjectID="_1759244023" r:id="rId167"/>
        </w:object>
      </w:r>
      <w:r>
        <w:tab/>
      </w:r>
      <w:r>
        <w:rPr>
          <w:rFonts w:hint="eastAsia"/>
        </w:rPr>
        <w:t>(2.23)</w:t>
      </w:r>
    </w:p>
    <w:p w:rsidR="00B776CB" w:rsidRDefault="00F02D9A">
      <w:pPr>
        <w:tabs>
          <w:tab w:val="center" w:pos="4536"/>
          <w:tab w:val="right" w:pos="10490"/>
        </w:tabs>
        <w:ind w:firstLine="480"/>
      </w:pPr>
      <w:r>
        <w:t xml:space="preserve">4) </w:t>
      </w:r>
      <w:r>
        <w:rPr>
          <w:rFonts w:hint="eastAsia"/>
        </w:rPr>
        <w:t>缩放点积模型</w:t>
      </w:r>
    </w:p>
    <w:p w:rsidR="00B776CB" w:rsidRDefault="00F02D9A" w:rsidP="006F4541">
      <w:pPr>
        <w:pStyle w:val="aff3"/>
      </w:pPr>
      <w:r>
        <w:tab/>
      </w:r>
      <w:r>
        <w:rPr>
          <w:rFonts w:hint="eastAsia"/>
        </w:rPr>
        <w:object w:dxaOrig="1457" w:dyaOrig="703">
          <v:shape id="_x0000_i1098" type="#_x0000_t75" style="width:73pt;height:35pt" o:ole="">
            <v:imagedata r:id="rId168" o:title=""/>
          </v:shape>
          <o:OLEObject Type="Embed" ProgID="Equation.3" ShapeID="_x0000_i1098" DrawAspect="Content" ObjectID="_1759244024" r:id="rId169"/>
        </w:object>
      </w:r>
      <w:r>
        <w:tab/>
      </w:r>
      <w:r>
        <w:rPr>
          <w:rFonts w:hint="eastAsia"/>
        </w:rPr>
        <w:t>(2.24)</w:t>
      </w:r>
    </w:p>
    <w:p w:rsidR="00B776CB" w:rsidRDefault="008416BD">
      <w:pPr>
        <w:tabs>
          <w:tab w:val="center" w:pos="4536"/>
          <w:tab w:val="right" w:pos="10490"/>
        </w:tabs>
        <w:ind w:firstLine="480"/>
      </w:pPr>
      <w:r>
        <w:t xml:space="preserve">(3) </w:t>
      </w:r>
      <w:r w:rsidR="00F02D9A">
        <w:rPr>
          <w:rFonts w:hint="eastAsia"/>
        </w:rPr>
        <w:t>是对原始序列信息加权平均。注意力分布</w:t>
      </w:r>
      <w:r w:rsidR="00F02D9A">
        <w:rPr>
          <w:rFonts w:hint="eastAsia"/>
          <w:position w:val="-10"/>
        </w:rPr>
        <w:object w:dxaOrig="317" w:dyaOrig="343">
          <v:shape id="_x0000_i1099" type="#_x0000_t75" style="width:15.5pt;height:16.5pt" o:ole="">
            <v:imagedata r:id="rId155" o:title=""/>
          </v:shape>
          <o:OLEObject Type="Embed" ProgID="Equation.3" ShapeID="_x0000_i1099" DrawAspect="Content" ObjectID="_1759244025" r:id="rId170"/>
        </w:object>
      </w:r>
      <w:r w:rsidR="00F02D9A">
        <w:rPr>
          <w:rFonts w:hint="eastAsia"/>
        </w:rPr>
        <w:t>本质上就是在上下文的信息中查询</w:t>
      </w:r>
      <w:r w:rsidR="00F02D9A">
        <w:rPr>
          <w:rFonts w:hint="eastAsia"/>
          <w:position w:val="-10"/>
        </w:rPr>
        <w:object w:dxaOrig="197" w:dyaOrig="266">
          <v:shape id="_x0000_i1100" type="#_x0000_t75" style="width:9.5pt;height:13pt" o:ole="">
            <v:imagedata r:id="rId171" o:title=""/>
          </v:shape>
          <o:OLEObject Type="Embed" ProgID="Equation.3" ShapeID="_x0000_i1100" DrawAspect="Content" ObjectID="_1759244026" r:id="rId172"/>
        </w:object>
      </w:r>
      <w:r w:rsidR="00F02D9A">
        <w:rPr>
          <w:rFonts w:hint="eastAsia"/>
        </w:rPr>
        <w:t>时，第</w:t>
      </w:r>
      <w:r w:rsidR="00F02D9A">
        <w:rPr>
          <w:rFonts w:hint="eastAsia"/>
          <w:position w:val="-6"/>
        </w:rPr>
        <w:object w:dxaOrig="137" w:dyaOrig="266">
          <v:shape id="_x0000_i1101" type="#_x0000_t75" style="width:7.5pt;height:13pt" o:ole="">
            <v:imagedata r:id="rId173" o:title=""/>
          </v:shape>
          <o:OLEObject Type="Embed" ProgID="Equation.3" ShapeID="_x0000_i1101" DrawAspect="Content" ObjectID="_1759244027" r:id="rId174"/>
        </w:object>
      </w:r>
      <w:r w:rsidR="00F02D9A">
        <w:rPr>
          <w:rFonts w:hint="eastAsia"/>
        </w:rPr>
        <w:t>个输入信息被关注的程度。因此再使用信息选择机制对输入的信息</w:t>
      </w:r>
      <w:r w:rsidR="00F02D9A">
        <w:rPr>
          <w:rFonts w:hint="eastAsia"/>
          <w:i/>
        </w:rPr>
        <w:t>X</w:t>
      </w:r>
      <w:r w:rsidR="00F02D9A">
        <w:rPr>
          <w:rFonts w:hint="eastAsia"/>
        </w:rPr>
        <w:t>进行编码，其计算过程如下式所示。</w:t>
      </w:r>
    </w:p>
    <w:p w:rsidR="00B776CB" w:rsidRDefault="00F02D9A" w:rsidP="006F4541">
      <w:pPr>
        <w:pStyle w:val="aff3"/>
      </w:pPr>
      <w:r>
        <w:tab/>
      </w:r>
      <w:r>
        <w:object w:dxaOrig="2529" w:dyaOrig="677">
          <v:shape id="_x0000_i1102" type="#_x0000_t75" style="width:126.5pt;height:33.5pt" o:ole="">
            <v:imagedata r:id="rId175" o:title=""/>
          </v:shape>
          <o:OLEObject Type="Embed" ProgID="Equation.DSMT4" ShapeID="_x0000_i1102" DrawAspect="Content" ObjectID="_1759244028" r:id="rId176"/>
        </w:object>
      </w:r>
      <w:r>
        <w:rPr>
          <w:rFonts w:hint="eastAsia"/>
        </w:rPr>
        <w:t xml:space="preserve"> </w:t>
      </w:r>
      <w:r>
        <w:tab/>
      </w:r>
      <w:r>
        <w:rPr>
          <w:rFonts w:hint="eastAsia"/>
        </w:rPr>
        <w:t>(2.25)</w:t>
      </w:r>
    </w:p>
    <w:p w:rsidR="00B776CB" w:rsidRDefault="00F02D9A">
      <w:pPr>
        <w:tabs>
          <w:tab w:val="center" w:pos="4536"/>
          <w:tab w:val="right" w:pos="10490"/>
        </w:tabs>
        <w:ind w:firstLine="480"/>
        <w:rPr>
          <w:b/>
        </w:rPr>
      </w:pPr>
      <w:r>
        <w:rPr>
          <w:rFonts w:hint="eastAsia"/>
        </w:rPr>
        <w:t>注意力机制的本质就是对与输出相关性大的输入信息给予更多的关注，这样可以使的得到的输入更精确。</w:t>
      </w:r>
    </w:p>
    <w:p w:rsidR="00B776CB" w:rsidRDefault="00F02D9A">
      <w:pPr>
        <w:pStyle w:val="a0"/>
        <w:spacing w:before="156" w:after="156"/>
      </w:pPr>
      <w:bookmarkStart w:id="118" w:name="_Toc72398169"/>
      <w:r>
        <w:rPr>
          <w:rFonts w:hint="eastAsia"/>
        </w:rPr>
        <w:t>强化学习方法介绍</w:t>
      </w:r>
      <w:bookmarkEnd w:id="118"/>
    </w:p>
    <w:p w:rsidR="00B776CB" w:rsidRDefault="00F02D9A" w:rsidP="00CC6012">
      <w:pPr>
        <w:ind w:firstLine="480"/>
      </w:pPr>
      <w:r>
        <w:rPr>
          <w:rFonts w:hint="eastAsia"/>
        </w:rPr>
        <w:t>强化学习</w:t>
      </w:r>
      <w:r>
        <w:rPr>
          <w:rFonts w:hint="eastAsia"/>
          <w:vertAlign w:val="superscript"/>
        </w:rPr>
        <w:t>[</w:t>
      </w:r>
      <w:r>
        <w:rPr>
          <w:vertAlign w:val="superscript"/>
        </w:rPr>
        <w:t>52]</w:t>
      </w:r>
      <w:r>
        <w:rPr>
          <w:rFonts w:hint="eastAsia"/>
        </w:rPr>
        <w:t>主要是确定一个或者多个智能体</w:t>
      </w:r>
      <w:r>
        <w:rPr>
          <w:rFonts w:hint="eastAsia"/>
        </w:rPr>
        <w:t xml:space="preserve"> (</w:t>
      </w:r>
      <w:r>
        <w:t>A</w:t>
      </w:r>
      <w:r>
        <w:rPr>
          <w:rFonts w:hint="eastAsia"/>
        </w:rPr>
        <w:t>gent)</w:t>
      </w:r>
      <w:r>
        <w:rPr>
          <w:rFonts w:hint="eastAsia"/>
        </w:rPr>
        <w:t>，智能体在和环境不断的交互过程中，来收获奖励和惩罚，在进行多轮的探索之后，不断的改变原有的策略，进而能够得到一个最优的策略，也就是使得智能体可以学的一个从环境到动作的一个最优的映射，当智能体按照这个策略执行动作时，到达目标点可以获得最大的奖励。强化学习的奖赏信息主要来自环境对</w:t>
      </w:r>
      <w:r>
        <w:rPr>
          <w:rFonts w:hint="eastAsia"/>
        </w:rPr>
        <w:lastRenderedPageBreak/>
        <w:t>智能体所选择动作的好坏给予一种评价，可能是奖赏或者是惩罚。对于智能体来说，一般不会对环境有一个全面的感知，而是在不断的交互过程中去探索环境，根据获得的奖赏或者惩罚信号来改变自己的行为策略，进而更好的去适应环境。强化学习的和环境交互的过程可以由图</w:t>
      </w:r>
      <w:r>
        <w:rPr>
          <w:rFonts w:hint="eastAsia"/>
        </w:rPr>
        <w:t>2</w:t>
      </w:r>
      <w:r>
        <w:t>.7</w:t>
      </w:r>
      <w:r>
        <w:rPr>
          <w:rFonts w:hint="eastAsia"/>
        </w:rPr>
        <w:t>来表示。</w:t>
      </w:r>
    </w:p>
    <w:p w:rsidR="00B776CB" w:rsidRDefault="006420DC" w:rsidP="00CC6012">
      <w:pPr>
        <w:pStyle w:val="1f"/>
        <w:spacing w:beforeLines="50" w:before="156" w:afterLines="50" w:after="156"/>
        <w:jc w:val="center"/>
      </w:pPr>
      <w:r>
        <w:object w:dxaOrig="4284" w:dyaOrig="1980">
          <v:shape id="_x0000_i1103" type="#_x0000_t75" style="width:257pt;height:119pt;mso-position-vertical:absolute" o:ole="">
            <v:imagedata r:id="rId177" o:title=""/>
          </v:shape>
          <o:OLEObject Type="Embed" ProgID="Visio.Drawing.15" ShapeID="_x0000_i1103" DrawAspect="Content" ObjectID="_1759244029" r:id="rId178"/>
        </w:object>
      </w:r>
    </w:p>
    <w:p w:rsidR="00B776CB" w:rsidRDefault="00F02D9A" w:rsidP="00CC6012">
      <w:pPr>
        <w:pStyle w:val="1f"/>
        <w:spacing w:line="340" w:lineRule="exact"/>
        <w:jc w:val="center"/>
      </w:pPr>
      <w:r>
        <w:rPr>
          <w:rFonts w:hint="eastAsia"/>
        </w:rPr>
        <w:t>图</w:t>
      </w:r>
      <w:r>
        <w:rPr>
          <w:rFonts w:hint="eastAsia"/>
        </w:rPr>
        <w:t>2</w:t>
      </w:r>
      <w:r>
        <w:t xml:space="preserve">.7 </w:t>
      </w:r>
      <w:r>
        <w:rPr>
          <w:rFonts w:hint="eastAsia"/>
        </w:rPr>
        <w:t>强化学习示意图</w:t>
      </w:r>
    </w:p>
    <w:p w:rsidR="00B776CB" w:rsidRDefault="00F02D9A" w:rsidP="00CC6012">
      <w:pPr>
        <w:pStyle w:val="1f"/>
        <w:spacing w:afterLines="50" w:after="156" w:line="340" w:lineRule="exact"/>
        <w:jc w:val="center"/>
      </w:pPr>
      <w:r>
        <w:rPr>
          <w:rFonts w:hint="eastAsia"/>
        </w:rPr>
        <w:t>Fig.</w:t>
      </w:r>
      <w:r w:rsidR="00CC6012">
        <w:t xml:space="preserve"> </w:t>
      </w:r>
      <w:r w:rsidR="009443D3">
        <w:t>2.7 S</w:t>
      </w:r>
      <w:r w:rsidR="009443D3" w:rsidRPr="009443D3">
        <w:t>ketch map</w:t>
      </w:r>
      <w:r>
        <w:t xml:space="preserve"> of reinforcement learning</w:t>
      </w:r>
    </w:p>
    <w:p w:rsidR="00B776CB" w:rsidRDefault="00F02D9A">
      <w:pPr>
        <w:tabs>
          <w:tab w:val="center" w:pos="4536"/>
          <w:tab w:val="right" w:pos="10490"/>
        </w:tabs>
        <w:ind w:firstLine="480"/>
      </w:pPr>
      <w:r>
        <w:rPr>
          <w:rFonts w:hint="eastAsia"/>
        </w:rPr>
        <w:t>强化学习模型的基本要素包括策略、值函数、回报函数和环境模型。策略，也就是智能体的行为选择概率分布模型，智能体的执行策略决定了智能体在某个状态下应该执行哪种动作才是最优的动作。强化学习模型中策略</w:t>
      </w:r>
      <w:r>
        <w:rPr>
          <w:position w:val="-6"/>
        </w:rPr>
        <w:object w:dxaOrig="223" w:dyaOrig="223">
          <v:shape id="_x0000_i1104" type="#_x0000_t75" style="width:11pt;height:11pt" o:ole="">
            <v:imagedata r:id="rId179" o:title=""/>
          </v:shape>
          <o:OLEObject Type="Embed" ProgID="Equation.DSMT4" ShapeID="_x0000_i1104" DrawAspect="Content" ObjectID="_1759244030" r:id="rId180"/>
        </w:object>
      </w:r>
      <w:r w:rsidR="0076376E">
        <w:rPr>
          <w:rFonts w:hint="eastAsia"/>
        </w:rPr>
        <w:t>如</w:t>
      </w:r>
      <w:r>
        <w:rPr>
          <w:rFonts w:hint="eastAsia"/>
        </w:rPr>
        <w:t>式</w:t>
      </w:r>
      <w:r w:rsidR="0076376E">
        <w:rPr>
          <w:rFonts w:hint="eastAsia"/>
        </w:rPr>
        <w:t xml:space="preserve"> (</w:t>
      </w:r>
      <w:r w:rsidR="0076376E">
        <w:t xml:space="preserve">2.26) </w:t>
      </w:r>
      <w:r>
        <w:rPr>
          <w:rFonts w:hint="eastAsia"/>
        </w:rPr>
        <w:t>表示。</w:t>
      </w:r>
    </w:p>
    <w:p w:rsidR="00B776CB" w:rsidRDefault="00F02D9A" w:rsidP="006F4541">
      <w:pPr>
        <w:pStyle w:val="aff3"/>
      </w:pPr>
      <w:r>
        <w:tab/>
      </w:r>
      <w:r>
        <w:object w:dxaOrig="2563" w:dyaOrig="360">
          <v:shape id="_x0000_i1105" type="#_x0000_t75" style="width:128.5pt;height:18pt" o:ole="">
            <v:imagedata r:id="rId181" o:title=""/>
          </v:shape>
          <o:OLEObject Type="Embed" ProgID="Equation.DSMT4" ShapeID="_x0000_i1105" DrawAspect="Content" ObjectID="_1759244031" r:id="rId182"/>
        </w:object>
      </w:r>
      <w:r>
        <w:tab/>
        <w:t>(2.26)</w:t>
      </w:r>
    </w:p>
    <w:p w:rsidR="00B776CB" w:rsidRDefault="00F02D9A">
      <w:pPr>
        <w:tabs>
          <w:tab w:val="center" w:pos="4536"/>
          <w:tab w:val="right" w:pos="10490"/>
        </w:tabs>
        <w:ind w:firstLine="480"/>
      </w:pPr>
      <w:r>
        <w:rPr>
          <w:rFonts w:hint="eastAsia"/>
        </w:rPr>
        <w:t>在强化学习模型中，策略仅和当前的状态相关，与历史信息无关。某一个确定的策略是静态的，和时间无关。</w:t>
      </w:r>
    </w:p>
    <w:p w:rsidR="00B776CB" w:rsidRDefault="00F02D9A">
      <w:pPr>
        <w:tabs>
          <w:tab w:val="center" w:pos="4536"/>
          <w:tab w:val="right" w:pos="10490"/>
        </w:tabs>
        <w:ind w:firstLine="480"/>
      </w:pPr>
      <w:r>
        <w:rPr>
          <w:rFonts w:hint="eastAsia"/>
        </w:rPr>
        <w:t>回报函数是在智能体在与环境的交互过程中的，环境对智能体的动作好坏的一个评价。对强化学习模型的搭建，如何衡量一个智能体动作的好坏，也就是如何设计回报函数是强化学习模型的一个关键。</w:t>
      </w:r>
    </w:p>
    <w:p w:rsidR="00B776CB" w:rsidRDefault="00F02D9A">
      <w:pPr>
        <w:tabs>
          <w:tab w:val="center" w:pos="4536"/>
          <w:tab w:val="right" w:pos="10490"/>
        </w:tabs>
        <w:ind w:firstLine="480"/>
      </w:pPr>
      <w:r>
        <w:rPr>
          <w:rFonts w:hint="eastAsia"/>
        </w:rPr>
        <w:t>对于回报函数考虑的是当前的即时的回报，而值函数考虑的则是一个更加长远的回报，它主要考虑到了智能体选择动作的不确定性和目标的长远过程。而值函数又分为状态值函数和行为值函数。行为价值函数是指某一个状态的价值可以用该状</w:t>
      </w:r>
      <w:r>
        <w:rPr>
          <w:rFonts w:hint="eastAsia"/>
        </w:rPr>
        <w:lastRenderedPageBreak/>
        <w:t>态下所有动作的价值表述。而状态价值函数是指某一个动作的价值可以用该状态后续状态的价值表达。</w:t>
      </w:r>
    </w:p>
    <w:p w:rsidR="00B776CB" w:rsidRDefault="00892971">
      <w:pPr>
        <w:tabs>
          <w:tab w:val="center" w:pos="4536"/>
          <w:tab w:val="right" w:pos="10490"/>
        </w:tabs>
        <w:ind w:firstLine="480"/>
      </w:pPr>
      <w:r>
        <w:rPr>
          <w:rFonts w:hint="eastAsia"/>
        </w:rPr>
        <w:t>状态价值函数如</w:t>
      </w:r>
      <w:r w:rsidR="006054EA">
        <w:rPr>
          <w:rFonts w:hint="eastAsia"/>
        </w:rPr>
        <w:t>式</w:t>
      </w:r>
      <w:r>
        <w:rPr>
          <w:rFonts w:hint="eastAsia"/>
        </w:rPr>
        <w:t xml:space="preserve"> (</w:t>
      </w:r>
      <w:r>
        <w:t xml:space="preserve">2.27) </w:t>
      </w:r>
      <w:r w:rsidR="00501653">
        <w:rPr>
          <w:rFonts w:hint="eastAsia"/>
        </w:rPr>
        <w:t>所示</w:t>
      </w:r>
      <w:r w:rsidR="006054EA">
        <w:rPr>
          <w:rFonts w:hint="eastAsia"/>
        </w:rPr>
        <w:t>。</w:t>
      </w:r>
    </w:p>
    <w:p w:rsidR="00B776CB" w:rsidRDefault="00F02D9A" w:rsidP="006F4541">
      <w:pPr>
        <w:pStyle w:val="aff3"/>
      </w:pPr>
      <w:r>
        <w:tab/>
      </w:r>
      <w:r>
        <w:object w:dxaOrig="2666" w:dyaOrig="677">
          <v:shape id="_x0000_i1106" type="#_x0000_t75" style="width:133.5pt;height:33.5pt" o:ole="">
            <v:imagedata r:id="rId183" o:title=""/>
          </v:shape>
          <o:OLEObject Type="Embed" ProgID="Equation.DSMT4" ShapeID="_x0000_i1106" DrawAspect="Content" ObjectID="_1759244032" r:id="rId184"/>
        </w:object>
      </w:r>
      <w:r>
        <w:tab/>
        <w:t>(2.27)</w:t>
      </w:r>
    </w:p>
    <w:p w:rsidR="00B776CB" w:rsidRDefault="00F02D9A">
      <w:pPr>
        <w:tabs>
          <w:tab w:val="center" w:pos="4536"/>
          <w:tab w:val="right" w:pos="10490"/>
        </w:tabs>
        <w:ind w:firstLine="480"/>
      </w:pPr>
      <w:r>
        <w:rPr>
          <w:rFonts w:hint="eastAsia"/>
        </w:rPr>
        <w:t>上式中，</w:t>
      </w:r>
      <w:r>
        <w:rPr>
          <w:position w:val="-10"/>
        </w:rPr>
        <w:object w:dxaOrig="857" w:dyaOrig="317">
          <v:shape id="_x0000_i1107" type="#_x0000_t75" style="width:43.5pt;height:15.5pt" o:ole="">
            <v:imagedata r:id="rId185" o:title=""/>
          </v:shape>
          <o:OLEObject Type="Embed" ProgID="Equation.DSMT4" ShapeID="_x0000_i1107" DrawAspect="Content" ObjectID="_1759244033" r:id="rId186"/>
        </w:object>
      </w:r>
      <w:r>
        <w:rPr>
          <w:rFonts w:hint="eastAsia"/>
        </w:rPr>
        <w:t>为折扣因子；</w:t>
      </w:r>
      <w:r>
        <w:rPr>
          <w:position w:val="-12"/>
        </w:rPr>
        <w:object w:dxaOrig="214" w:dyaOrig="360">
          <v:shape id="_x0000_i1108" type="#_x0000_t75" style="width:10.5pt;height:18pt" o:ole="">
            <v:imagedata r:id="rId187" o:title=""/>
          </v:shape>
          <o:OLEObject Type="Embed" ProgID="Equation.DSMT4" ShapeID="_x0000_i1108" DrawAspect="Content" ObjectID="_1759244034" r:id="rId188"/>
        </w:object>
      </w:r>
      <w:r>
        <w:rPr>
          <w:rFonts w:hint="eastAsia"/>
        </w:rPr>
        <w:t>和</w:t>
      </w:r>
      <w:r>
        <w:rPr>
          <w:position w:val="-12"/>
        </w:rPr>
        <w:object w:dxaOrig="223" w:dyaOrig="360">
          <v:shape id="_x0000_i1109" type="#_x0000_t75" style="width:11pt;height:18pt" o:ole="">
            <v:imagedata r:id="rId189" o:title=""/>
          </v:shape>
          <o:OLEObject Type="Embed" ProgID="Equation.DSMT4" ShapeID="_x0000_i1109" DrawAspect="Content" ObjectID="_1759244035" r:id="rId190"/>
        </w:object>
      </w:r>
      <w:r>
        <w:rPr>
          <w:rFonts w:hint="eastAsia"/>
        </w:rPr>
        <w:t>分别为</w:t>
      </w:r>
      <w:r>
        <w:rPr>
          <w:rFonts w:hint="eastAsia"/>
          <w:i/>
        </w:rPr>
        <w:t>t</w:t>
      </w:r>
      <w:r>
        <w:rPr>
          <w:rFonts w:hint="eastAsia"/>
        </w:rPr>
        <w:t>时刻的立即奖赏和环境状态。对于任意策略</w:t>
      </w:r>
      <w:r>
        <w:rPr>
          <w:position w:val="-6"/>
        </w:rPr>
        <w:object w:dxaOrig="223" w:dyaOrig="223">
          <v:shape id="_x0000_i1110" type="#_x0000_t75" style="width:11pt;height:11pt" o:ole="">
            <v:imagedata r:id="rId191" o:title=""/>
          </v:shape>
          <o:OLEObject Type="Embed" ProgID="Equation.DSMT4" ShapeID="_x0000_i1110" DrawAspect="Content" ObjectID="_1759244036" r:id="rId192"/>
        </w:object>
      </w:r>
      <w:r>
        <w:rPr>
          <w:rFonts w:hint="eastAsia"/>
        </w:rPr>
        <w:t>，</w:t>
      </w:r>
      <w:r>
        <w:rPr>
          <w:rFonts w:hint="eastAsia"/>
          <w:i/>
        </w:rPr>
        <w:t>t</w:t>
      </w:r>
      <w:r>
        <w:rPr>
          <w:rFonts w:hint="eastAsia"/>
        </w:rPr>
        <w:t>时刻系统在状态</w:t>
      </w:r>
      <w:r>
        <w:rPr>
          <w:position w:val="-12"/>
        </w:rPr>
        <w:object w:dxaOrig="223" w:dyaOrig="360">
          <v:shape id="_x0000_i1111" type="#_x0000_t75" style="width:11pt;height:18pt" o:ole="">
            <v:imagedata r:id="rId193" o:title=""/>
          </v:shape>
          <o:OLEObject Type="Embed" ProgID="Equation.DSMT4" ShapeID="_x0000_i1111" DrawAspect="Content" ObjectID="_1759244037" r:id="rId194"/>
        </w:object>
      </w:r>
      <w:r w:rsidR="006054EA">
        <w:rPr>
          <w:rFonts w:hint="eastAsia"/>
        </w:rPr>
        <w:t>的值函数</w:t>
      </w:r>
      <w:r w:rsidR="00892971">
        <w:rPr>
          <w:rFonts w:hint="eastAsia"/>
        </w:rPr>
        <w:t>如</w:t>
      </w:r>
      <w:r w:rsidR="00F939C4">
        <w:rPr>
          <w:rFonts w:hint="eastAsia"/>
        </w:rPr>
        <w:t>式</w:t>
      </w:r>
      <w:r w:rsidR="00892971">
        <w:rPr>
          <w:rFonts w:hint="eastAsia"/>
        </w:rPr>
        <w:t xml:space="preserve"> (</w:t>
      </w:r>
      <w:r w:rsidR="00892971">
        <w:t xml:space="preserve">2.28) </w:t>
      </w:r>
      <w:r w:rsidR="00F939C4">
        <w:rPr>
          <w:rFonts w:hint="eastAsia"/>
        </w:rPr>
        <w:t>所</w:t>
      </w:r>
      <w:r w:rsidR="00892971">
        <w:rPr>
          <w:rFonts w:hint="eastAsia"/>
        </w:rPr>
        <w:t>示</w:t>
      </w:r>
      <w:r w:rsidR="006054EA">
        <w:rPr>
          <w:rFonts w:hint="eastAsia"/>
        </w:rPr>
        <w:t>。</w:t>
      </w:r>
    </w:p>
    <w:p w:rsidR="00B776CB" w:rsidRDefault="00F02D9A" w:rsidP="0053695B">
      <w:pPr>
        <w:pStyle w:val="aff3"/>
      </w:pPr>
      <w:r>
        <w:tab/>
      </w:r>
      <w:r w:rsidRPr="0053695B">
        <w:object w:dxaOrig="3789" w:dyaOrig="583">
          <v:shape id="_x0000_i1112" type="#_x0000_t75" style="width:189.5pt;height:29pt" o:ole="">
            <v:imagedata r:id="rId195" o:title=""/>
          </v:shape>
          <o:OLEObject Type="Embed" ProgID="Equation.DSMT4" ShapeID="_x0000_i1112" DrawAspect="Content" ObjectID="_1759244038" r:id="rId196"/>
        </w:object>
      </w:r>
      <w:r>
        <w:tab/>
        <w:t>(2.28)</w:t>
      </w:r>
    </w:p>
    <w:p w:rsidR="00B776CB" w:rsidRDefault="00892971">
      <w:pPr>
        <w:tabs>
          <w:tab w:val="center" w:pos="4536"/>
          <w:tab w:val="right" w:pos="10490"/>
        </w:tabs>
        <w:ind w:firstLine="480"/>
      </w:pPr>
      <w:r>
        <w:rPr>
          <w:rFonts w:hint="eastAsia"/>
        </w:rPr>
        <w:t>行为价值函数如</w:t>
      </w:r>
      <w:r w:rsidR="006054EA">
        <w:rPr>
          <w:rFonts w:hint="eastAsia"/>
        </w:rPr>
        <w:t>式</w:t>
      </w:r>
      <w:r>
        <w:rPr>
          <w:rFonts w:hint="eastAsia"/>
        </w:rPr>
        <w:t xml:space="preserve"> (</w:t>
      </w:r>
      <w:r>
        <w:t xml:space="preserve">2.29) </w:t>
      </w:r>
      <w:r w:rsidR="00F939C4">
        <w:rPr>
          <w:rFonts w:hint="eastAsia"/>
        </w:rPr>
        <w:t>所</w:t>
      </w:r>
      <w:r w:rsidR="006054EA">
        <w:rPr>
          <w:rFonts w:hint="eastAsia"/>
        </w:rPr>
        <w:t>示。</w:t>
      </w:r>
    </w:p>
    <w:p w:rsidR="00B776CB" w:rsidRDefault="00F02D9A" w:rsidP="006F4541">
      <w:pPr>
        <w:pStyle w:val="aff3"/>
      </w:pPr>
      <w:r>
        <w:tab/>
      </w:r>
      <w:r>
        <w:object w:dxaOrig="3557" w:dyaOrig="677">
          <v:shape id="_x0000_i1113" type="#_x0000_t75" style="width:177.5pt;height:33.5pt" o:ole="">
            <v:imagedata r:id="rId197" o:title=""/>
          </v:shape>
          <o:OLEObject Type="Embed" ProgID="Equation.DSMT4" ShapeID="_x0000_i1113" DrawAspect="Content" ObjectID="_1759244039" r:id="rId198"/>
        </w:object>
      </w:r>
      <w:r>
        <w:tab/>
      </w:r>
      <w:r>
        <w:rPr>
          <w:rFonts w:hint="eastAsia"/>
        </w:rPr>
        <w:t>(</w:t>
      </w:r>
      <w:r>
        <w:t>2.29)</w:t>
      </w:r>
    </w:p>
    <w:p w:rsidR="00B776CB" w:rsidRDefault="00F02D9A">
      <w:pPr>
        <w:tabs>
          <w:tab w:val="center" w:pos="4536"/>
          <w:tab w:val="right" w:pos="10490"/>
        </w:tabs>
        <w:ind w:firstLine="480"/>
      </w:pPr>
      <w:r>
        <w:rPr>
          <w:rFonts w:hint="eastAsia"/>
        </w:rPr>
        <w:t>强化学习本身存在诸多的问题，其中模型不能很好的收敛在诸多问题比较突出。尽管强化学习存在诸多的问题，但是强化学习的诸多变体在自然语言处理领域也发挥出了不错的性能，尤其是深度强化学习的出现，使得强化学习的思想在自然语言处理领域中有这诸多的应用</w:t>
      </w:r>
      <w:r w:rsidR="00BB2A77">
        <w:rPr>
          <w:vertAlign w:val="superscript"/>
        </w:rPr>
        <w:t>[53-</w:t>
      </w:r>
      <w:r>
        <w:rPr>
          <w:vertAlign w:val="superscript"/>
        </w:rPr>
        <w:t>55]</w:t>
      </w:r>
      <w:r>
        <w:rPr>
          <w:rFonts w:hint="eastAsia"/>
        </w:rPr>
        <w:t>。在英文指代消解领域中，</w:t>
      </w:r>
      <w:r>
        <w:rPr>
          <w:rFonts w:hint="eastAsia"/>
        </w:rPr>
        <w:t>Clark</w:t>
      </w:r>
      <w:r>
        <w:t xml:space="preserve"> </w:t>
      </w:r>
      <w:r>
        <w:rPr>
          <w:rFonts w:hint="eastAsia"/>
        </w:rPr>
        <w:t>和</w:t>
      </w:r>
      <w:r>
        <w:rPr>
          <w:rFonts w:hint="eastAsia"/>
        </w:rPr>
        <w:t>Manning</w:t>
      </w:r>
      <w:r>
        <w:rPr>
          <w:rFonts w:hint="eastAsia"/>
        </w:rPr>
        <w:t>提出使用强化学习来优化</w:t>
      </w:r>
      <w:r>
        <w:rPr>
          <w:rFonts w:hint="eastAsia"/>
        </w:rPr>
        <w:t>Mention-</w:t>
      </w:r>
      <w:r>
        <w:t>R</w:t>
      </w:r>
      <w:r>
        <w:rPr>
          <w:rFonts w:hint="eastAsia"/>
        </w:rPr>
        <w:t>anking</w:t>
      </w:r>
      <w:r>
        <w:rPr>
          <w:rFonts w:hint="eastAsia"/>
        </w:rPr>
        <w:t>模型</w:t>
      </w:r>
      <w:r>
        <w:rPr>
          <w:rFonts w:hint="eastAsia"/>
          <w:vertAlign w:val="superscript"/>
        </w:rPr>
        <w:t>[</w:t>
      </w:r>
      <w:r>
        <w:rPr>
          <w:vertAlign w:val="superscript"/>
        </w:rPr>
        <w:t>56]</w:t>
      </w:r>
      <w:r>
        <w:rPr>
          <w:rFonts w:hint="eastAsia"/>
        </w:rPr>
        <w:t>，并且模型达到了当时的领域最优效果；在关系抽取领域，</w:t>
      </w:r>
      <w:r>
        <w:rPr>
          <w:rFonts w:hint="eastAsia"/>
        </w:rPr>
        <w:t>Feng</w:t>
      </w:r>
      <w:r>
        <w:rPr>
          <w:rFonts w:hint="eastAsia"/>
        </w:rPr>
        <w:t>等人</w:t>
      </w:r>
      <w:r>
        <w:rPr>
          <w:rFonts w:hint="eastAsia"/>
          <w:vertAlign w:val="superscript"/>
        </w:rPr>
        <w:t>[</w:t>
      </w:r>
      <w:r>
        <w:rPr>
          <w:vertAlign w:val="superscript"/>
        </w:rPr>
        <w:t>57]</w:t>
      </w:r>
      <w:r>
        <w:rPr>
          <w:rFonts w:hint="eastAsia"/>
        </w:rPr>
        <w:t>基于强化学习的思想构建实例选择器，实例选择器可以更好的选择高质量的句子，并将这些句子输入到关系分类器中，关系分类器对实例选择器进行句子级预测并给予奖励。这两个模块共同训练，以优化实例选择和关系分类过程。整个模型应用在具有噪声的文本序列中达到了比较好的效果；在对话生成领域，</w:t>
      </w:r>
      <w:r>
        <w:rPr>
          <w:rFonts w:hint="eastAsia"/>
        </w:rPr>
        <w:t>Li</w:t>
      </w:r>
      <w:r>
        <w:rPr>
          <w:rFonts w:hint="eastAsia"/>
        </w:rPr>
        <w:t>等人</w:t>
      </w:r>
      <w:r>
        <w:rPr>
          <w:rFonts w:hint="eastAsia"/>
          <w:vertAlign w:val="superscript"/>
        </w:rPr>
        <w:t>[</w:t>
      </w:r>
      <w:r>
        <w:rPr>
          <w:vertAlign w:val="superscript"/>
        </w:rPr>
        <w:t>58]</w:t>
      </w:r>
      <w:r>
        <w:rPr>
          <w:rFonts w:hint="eastAsia"/>
        </w:rPr>
        <w:t>基于强化学习中奖励函数的启发，把整个模型最为智能体。并且利用不同的奖励方式对智能体的动作进行奖励从而学习相应的策略。此外本文采用博弈论的方式设置多个智能体进行博弈学习进而模拟人的真实对话生成新的训练集，这进一步提升了模型的性能；在知识图谱领域，</w:t>
      </w:r>
      <w:r>
        <w:rPr>
          <w:rFonts w:hint="eastAsia"/>
        </w:rPr>
        <w:t>Xiong</w:t>
      </w:r>
      <w:r>
        <w:rPr>
          <w:rFonts w:hint="eastAsia"/>
        </w:rPr>
        <w:t>等人</w:t>
      </w:r>
      <w:r>
        <w:rPr>
          <w:rFonts w:hint="eastAsia"/>
          <w:vertAlign w:val="superscript"/>
        </w:rPr>
        <w:t>[</w:t>
      </w:r>
      <w:r>
        <w:rPr>
          <w:vertAlign w:val="superscript"/>
        </w:rPr>
        <w:t>59]</w:t>
      </w:r>
      <w:r>
        <w:rPr>
          <w:rFonts w:hint="eastAsia"/>
        </w:rPr>
        <w:t>基于借鉴强化学习中的策略梯度来对知识图谱的推理网</w:t>
      </w:r>
      <w:r>
        <w:rPr>
          <w:rFonts w:hint="eastAsia"/>
        </w:rPr>
        <w:lastRenderedPageBreak/>
        <w:t>络进行训练。该模型能够对关系路径中的元素进行预测，并将路径的一些特征编码到模型的奖励中，进而使得模型能够达到更好的推理效果。尽管强化学习本身有一些问题，但是强化学习的相关思想在一定程度上促进了自然语言处理相关任务模型性能的提升。</w:t>
      </w:r>
    </w:p>
    <w:p w:rsidR="00B776CB" w:rsidRDefault="00F02D9A">
      <w:pPr>
        <w:pStyle w:val="a0"/>
        <w:tabs>
          <w:tab w:val="center" w:pos="4536"/>
          <w:tab w:val="right" w:pos="10490"/>
        </w:tabs>
        <w:spacing w:before="156" w:after="156"/>
      </w:pPr>
      <w:bookmarkStart w:id="119" w:name="_Toc23703596"/>
      <w:bookmarkStart w:id="120" w:name="_Toc23886237"/>
      <w:bookmarkStart w:id="121" w:name="_Toc26123507"/>
      <w:bookmarkStart w:id="122" w:name="_Toc23630899"/>
      <w:bookmarkStart w:id="123" w:name="_Toc22925589"/>
      <w:bookmarkStart w:id="124" w:name="_Toc24118423"/>
      <w:bookmarkStart w:id="125" w:name="_Toc23180757"/>
      <w:bookmarkStart w:id="126" w:name="_Toc23639167"/>
      <w:bookmarkStart w:id="127" w:name="_Toc72398170"/>
      <w:r>
        <w:rPr>
          <w:rFonts w:hint="eastAsia"/>
        </w:rPr>
        <w:t>本章小结</w:t>
      </w:r>
      <w:bookmarkEnd w:id="119"/>
      <w:bookmarkEnd w:id="120"/>
      <w:bookmarkEnd w:id="121"/>
      <w:bookmarkEnd w:id="122"/>
      <w:bookmarkEnd w:id="123"/>
      <w:bookmarkEnd w:id="124"/>
      <w:bookmarkEnd w:id="125"/>
      <w:bookmarkEnd w:id="126"/>
      <w:bookmarkEnd w:id="127"/>
    </w:p>
    <w:p w:rsidR="00B776CB" w:rsidRDefault="00F02D9A">
      <w:pPr>
        <w:tabs>
          <w:tab w:val="center" w:pos="4536"/>
          <w:tab w:val="right" w:pos="10490"/>
        </w:tabs>
        <w:ind w:firstLine="480"/>
      </w:pPr>
      <w:r>
        <w:rPr>
          <w:rFonts w:hint="eastAsia"/>
        </w:rPr>
        <w:t>本章节主要针对自然语言处理基础技术做了一个比较详细的介绍。本章节首先对自然语言处理中常用的词嵌入技术的原理以及各个词嵌入技术的优势和缺陷做了一个概述。然后，对自然语言处理中常用的模型</w:t>
      </w:r>
      <w:r>
        <w:rPr>
          <w:rFonts w:hint="eastAsia"/>
        </w:rPr>
        <w:t>RNN</w:t>
      </w:r>
      <w:r>
        <w:rPr>
          <w:rFonts w:hint="eastAsia"/>
        </w:rPr>
        <w:t>、</w:t>
      </w:r>
      <w:r>
        <w:rPr>
          <w:rFonts w:hint="eastAsia"/>
        </w:rPr>
        <w:t>LSTM</w:t>
      </w:r>
      <w:r>
        <w:rPr>
          <w:rFonts w:hint="eastAsia"/>
        </w:rPr>
        <w:t>和</w:t>
      </w:r>
      <w:r>
        <w:rPr>
          <w:rFonts w:hint="eastAsia"/>
        </w:rPr>
        <w:t>BiLSTM</w:t>
      </w:r>
      <w:r>
        <w:rPr>
          <w:rFonts w:hint="eastAsia"/>
        </w:rPr>
        <w:t>的模型结构、原理和计算过程做了比较详细的介绍；接着，本章节介绍了自然语言处理技术中比较重要注意力机制的原理；最后，本章节对强化学习的基本概念做了概述。本文针对英文共指消解和中文零指代消解的模型设计就是基于这些常用的自然语言处理技术设计的。接下来两章，本文将提出的模型的结构和原理进行详细的介绍。</w:t>
      </w:r>
    </w:p>
    <w:p w:rsidR="00B776CB" w:rsidRDefault="00B776CB">
      <w:pPr>
        <w:tabs>
          <w:tab w:val="center" w:pos="4536"/>
          <w:tab w:val="right" w:pos="10490"/>
        </w:tabs>
        <w:ind w:firstLine="480"/>
      </w:pPr>
    </w:p>
    <w:p w:rsidR="00B776CB" w:rsidRDefault="00B776CB">
      <w:pPr>
        <w:tabs>
          <w:tab w:val="center" w:pos="4536"/>
          <w:tab w:val="right" w:pos="10490"/>
        </w:tabs>
        <w:ind w:firstLine="480"/>
      </w:pPr>
    </w:p>
    <w:p w:rsidR="00B776CB" w:rsidRDefault="00B776CB">
      <w:pPr>
        <w:tabs>
          <w:tab w:val="center" w:pos="4536"/>
          <w:tab w:val="right" w:pos="10490"/>
        </w:tabs>
        <w:ind w:firstLine="480"/>
      </w:pPr>
    </w:p>
    <w:p w:rsidR="00B776CB" w:rsidRDefault="00B776CB">
      <w:pPr>
        <w:tabs>
          <w:tab w:val="center" w:pos="4536"/>
          <w:tab w:val="right" w:pos="10490"/>
        </w:tabs>
        <w:ind w:firstLine="480"/>
      </w:pPr>
    </w:p>
    <w:p w:rsidR="00B776CB" w:rsidRDefault="00B776CB">
      <w:pPr>
        <w:tabs>
          <w:tab w:val="center" w:pos="4536"/>
          <w:tab w:val="right" w:pos="10490"/>
        </w:tabs>
        <w:ind w:firstLine="480"/>
      </w:pPr>
    </w:p>
    <w:p w:rsidR="00B776CB" w:rsidRDefault="00B776CB">
      <w:pPr>
        <w:tabs>
          <w:tab w:val="center" w:pos="4536"/>
          <w:tab w:val="right" w:pos="10490"/>
        </w:tabs>
        <w:ind w:firstLine="480"/>
      </w:pPr>
    </w:p>
    <w:p w:rsidR="00B776CB" w:rsidRDefault="00B776CB">
      <w:pPr>
        <w:tabs>
          <w:tab w:val="center" w:pos="4536"/>
          <w:tab w:val="right" w:pos="10490"/>
        </w:tabs>
        <w:ind w:firstLine="480"/>
      </w:pPr>
    </w:p>
    <w:p w:rsidR="00B776CB" w:rsidRDefault="00B776CB">
      <w:pPr>
        <w:tabs>
          <w:tab w:val="center" w:pos="4536"/>
          <w:tab w:val="right" w:pos="10490"/>
        </w:tabs>
        <w:ind w:firstLine="480"/>
      </w:pPr>
    </w:p>
    <w:p w:rsidR="00B776CB" w:rsidRDefault="00B776CB">
      <w:pPr>
        <w:tabs>
          <w:tab w:val="center" w:pos="4536"/>
          <w:tab w:val="right" w:pos="10490"/>
        </w:tabs>
        <w:ind w:firstLine="480"/>
      </w:pPr>
    </w:p>
    <w:p w:rsidR="00B776CB" w:rsidRDefault="00B776CB">
      <w:pPr>
        <w:tabs>
          <w:tab w:val="center" w:pos="4536"/>
          <w:tab w:val="right" w:pos="10490"/>
        </w:tabs>
        <w:ind w:firstLine="480"/>
      </w:pPr>
    </w:p>
    <w:p w:rsidR="00B776CB" w:rsidRDefault="00B776CB">
      <w:pPr>
        <w:tabs>
          <w:tab w:val="center" w:pos="4536"/>
          <w:tab w:val="right" w:pos="10490"/>
        </w:tabs>
        <w:ind w:firstLine="480"/>
      </w:pPr>
    </w:p>
    <w:p w:rsidR="00B776CB" w:rsidRDefault="00B776CB" w:rsidP="00410DA7">
      <w:pPr>
        <w:tabs>
          <w:tab w:val="center" w:pos="4536"/>
          <w:tab w:val="right" w:pos="10490"/>
        </w:tabs>
        <w:ind w:firstLineChars="0" w:firstLine="0"/>
      </w:pPr>
    </w:p>
    <w:p w:rsidR="00B776CB" w:rsidRDefault="00B776CB">
      <w:pPr>
        <w:tabs>
          <w:tab w:val="center" w:pos="4536"/>
          <w:tab w:val="right" w:pos="10490"/>
        </w:tabs>
        <w:ind w:firstLine="480"/>
      </w:pPr>
    </w:p>
    <w:p w:rsidR="00C62366" w:rsidRDefault="00C62366">
      <w:pPr>
        <w:tabs>
          <w:tab w:val="center" w:pos="4536"/>
          <w:tab w:val="right" w:pos="10490"/>
        </w:tabs>
        <w:ind w:firstLine="480"/>
      </w:pPr>
    </w:p>
    <w:p w:rsidR="00C62366" w:rsidRDefault="00C62366">
      <w:pPr>
        <w:tabs>
          <w:tab w:val="center" w:pos="4536"/>
          <w:tab w:val="right" w:pos="10490"/>
        </w:tabs>
        <w:ind w:firstLine="480"/>
      </w:pPr>
    </w:p>
    <w:p w:rsidR="00C62366" w:rsidRDefault="00C62366">
      <w:pPr>
        <w:tabs>
          <w:tab w:val="center" w:pos="4536"/>
          <w:tab w:val="right" w:pos="10490"/>
        </w:tabs>
        <w:ind w:firstLine="480"/>
      </w:pPr>
    </w:p>
    <w:p w:rsidR="00C62366" w:rsidRDefault="00C62366">
      <w:pPr>
        <w:tabs>
          <w:tab w:val="center" w:pos="4536"/>
          <w:tab w:val="right" w:pos="10490"/>
        </w:tabs>
        <w:ind w:firstLine="480"/>
      </w:pPr>
    </w:p>
    <w:p w:rsidR="00C62366" w:rsidRDefault="00C62366">
      <w:pPr>
        <w:tabs>
          <w:tab w:val="center" w:pos="4536"/>
          <w:tab w:val="right" w:pos="10490"/>
        </w:tabs>
        <w:ind w:firstLine="480"/>
      </w:pPr>
    </w:p>
    <w:p w:rsidR="00C62366" w:rsidRDefault="00C62366">
      <w:pPr>
        <w:tabs>
          <w:tab w:val="center" w:pos="4536"/>
          <w:tab w:val="right" w:pos="10490"/>
        </w:tabs>
        <w:ind w:firstLine="480"/>
      </w:pPr>
    </w:p>
    <w:p w:rsidR="00C62366" w:rsidRDefault="00C62366">
      <w:pPr>
        <w:tabs>
          <w:tab w:val="center" w:pos="4536"/>
          <w:tab w:val="right" w:pos="10490"/>
        </w:tabs>
        <w:ind w:firstLine="480"/>
      </w:pPr>
    </w:p>
    <w:p w:rsidR="00C62366" w:rsidRDefault="00C62366">
      <w:pPr>
        <w:tabs>
          <w:tab w:val="center" w:pos="4536"/>
          <w:tab w:val="right" w:pos="10490"/>
        </w:tabs>
        <w:ind w:firstLine="480"/>
      </w:pPr>
    </w:p>
    <w:p w:rsidR="00C62366" w:rsidRDefault="00C62366">
      <w:pPr>
        <w:tabs>
          <w:tab w:val="center" w:pos="4536"/>
          <w:tab w:val="right" w:pos="10490"/>
        </w:tabs>
        <w:ind w:firstLine="480"/>
      </w:pPr>
    </w:p>
    <w:p w:rsidR="00C62366" w:rsidRDefault="00C62366">
      <w:pPr>
        <w:tabs>
          <w:tab w:val="center" w:pos="4536"/>
          <w:tab w:val="right" w:pos="10490"/>
        </w:tabs>
        <w:ind w:firstLine="480"/>
      </w:pPr>
    </w:p>
    <w:p w:rsidR="00C62366" w:rsidRDefault="00C62366">
      <w:pPr>
        <w:tabs>
          <w:tab w:val="center" w:pos="4536"/>
          <w:tab w:val="right" w:pos="10490"/>
        </w:tabs>
        <w:ind w:firstLine="480"/>
      </w:pPr>
    </w:p>
    <w:p w:rsidR="00C62366" w:rsidRDefault="00C62366">
      <w:pPr>
        <w:tabs>
          <w:tab w:val="center" w:pos="4536"/>
          <w:tab w:val="right" w:pos="10490"/>
        </w:tabs>
        <w:ind w:firstLine="480"/>
      </w:pPr>
    </w:p>
    <w:p w:rsidR="00C62366" w:rsidRDefault="00C62366">
      <w:pPr>
        <w:tabs>
          <w:tab w:val="center" w:pos="4536"/>
          <w:tab w:val="right" w:pos="10490"/>
        </w:tabs>
        <w:ind w:firstLine="480"/>
      </w:pPr>
    </w:p>
    <w:p w:rsidR="00C62366" w:rsidRDefault="00C62366">
      <w:pPr>
        <w:tabs>
          <w:tab w:val="center" w:pos="4536"/>
          <w:tab w:val="right" w:pos="10490"/>
        </w:tabs>
        <w:ind w:firstLine="480"/>
      </w:pPr>
    </w:p>
    <w:p w:rsidR="00B776CB" w:rsidRDefault="00B776CB">
      <w:pPr>
        <w:tabs>
          <w:tab w:val="center" w:pos="4536"/>
          <w:tab w:val="right" w:pos="10490"/>
        </w:tabs>
        <w:ind w:firstLine="480"/>
      </w:pPr>
    </w:p>
    <w:p w:rsidR="00B776CB" w:rsidRDefault="00B776CB">
      <w:pPr>
        <w:tabs>
          <w:tab w:val="center" w:pos="4536"/>
          <w:tab w:val="right" w:pos="10490"/>
        </w:tabs>
        <w:ind w:firstLineChars="0" w:firstLine="0"/>
      </w:pPr>
    </w:p>
    <w:p w:rsidR="00B776CB" w:rsidRDefault="00B776CB">
      <w:pPr>
        <w:tabs>
          <w:tab w:val="center" w:pos="4536"/>
          <w:tab w:val="right" w:pos="10490"/>
        </w:tabs>
        <w:ind w:firstLineChars="0" w:firstLine="0"/>
        <w:sectPr w:rsidR="00B776CB" w:rsidSect="00F02D9A">
          <w:headerReference w:type="default" r:id="rId199"/>
          <w:pgSz w:w="11906" w:h="16838" w:code="9"/>
          <w:pgMar w:top="1418" w:right="1418" w:bottom="1418" w:left="1418" w:header="851" w:footer="992" w:gutter="0"/>
          <w:cols w:space="425"/>
          <w:docGrid w:type="lines" w:linePitch="312"/>
        </w:sectPr>
      </w:pPr>
    </w:p>
    <w:p w:rsidR="00B776CB" w:rsidRDefault="00F02D9A">
      <w:pPr>
        <w:pStyle w:val="a"/>
        <w:tabs>
          <w:tab w:val="center" w:pos="4536"/>
          <w:tab w:val="right" w:pos="10490"/>
        </w:tabs>
        <w:spacing w:before="312" w:after="312"/>
      </w:pPr>
      <w:bookmarkStart w:id="128" w:name="_Toc72398171"/>
      <w:r>
        <w:lastRenderedPageBreak/>
        <w:t>基于</w:t>
      </w:r>
      <w:r>
        <w:rPr>
          <w:rFonts w:hint="eastAsia"/>
        </w:rPr>
        <w:t>S</w:t>
      </w:r>
      <w:r>
        <w:t>PNet</w:t>
      </w:r>
      <w:r>
        <w:t>的英文共指</w:t>
      </w:r>
      <w:r w:rsidR="00B457D2">
        <w:rPr>
          <w:rFonts w:hint="eastAsia"/>
        </w:rPr>
        <w:t>消解模型</w:t>
      </w:r>
      <w:bookmarkEnd w:id="128"/>
    </w:p>
    <w:p w:rsidR="00B776CB" w:rsidRDefault="00F02D9A">
      <w:pPr>
        <w:tabs>
          <w:tab w:val="center" w:pos="4536"/>
          <w:tab w:val="right" w:pos="10490"/>
        </w:tabs>
        <w:ind w:firstLine="480"/>
      </w:pPr>
      <w:r>
        <w:rPr>
          <w:rFonts w:hint="eastAsia"/>
        </w:rPr>
        <w:t>本章节的模型是面向英文共指消解任务而提出。该章节主要对整个英文共指消解模型由整体到局部做出详细的介绍。首先本章节对英文共指消解任务做出了明确定义。其次，本章节详细描述了整个英文共指消解模型框架，然后整个模型框架的各个模块的结构和原理进行了详细的介绍，其中着重介绍了基于</w:t>
      </w:r>
      <w:r>
        <w:rPr>
          <w:rFonts w:hint="eastAsia"/>
        </w:rPr>
        <w:t>S</w:t>
      </w:r>
      <w:r>
        <w:t>PN</w:t>
      </w:r>
      <w:r>
        <w:rPr>
          <w:rFonts w:hint="eastAsia"/>
        </w:rPr>
        <w:t>et</w:t>
      </w:r>
      <w:r>
        <w:rPr>
          <w:rFonts w:hint="eastAsia"/>
        </w:rPr>
        <w:t>构建的英文共指消解器模块；最后，本章节介绍了整个英文共指消解模型的联合损失函数的设计。</w:t>
      </w:r>
    </w:p>
    <w:p w:rsidR="00B776CB" w:rsidRDefault="00F02D9A">
      <w:pPr>
        <w:pStyle w:val="a0"/>
        <w:tabs>
          <w:tab w:val="center" w:pos="4536"/>
          <w:tab w:val="right" w:pos="10490"/>
        </w:tabs>
        <w:spacing w:before="156" w:after="156"/>
        <w:rPr>
          <w:shd w:val="clear" w:color="auto" w:fill="FFFFFF"/>
          <w:lang w:val="zh-CN"/>
        </w:rPr>
      </w:pPr>
      <w:bookmarkStart w:id="129" w:name="_Toc72398172"/>
      <w:r>
        <w:rPr>
          <w:rFonts w:hint="eastAsia"/>
          <w:shd w:val="clear" w:color="auto" w:fill="FFFFFF"/>
          <w:lang w:val="zh-CN"/>
        </w:rPr>
        <w:t>英文共指消解任务定义</w:t>
      </w:r>
      <w:bookmarkEnd w:id="129"/>
    </w:p>
    <w:p w:rsidR="00B776CB" w:rsidRDefault="00F02D9A" w:rsidP="00A75B3B">
      <w:pPr>
        <w:tabs>
          <w:tab w:val="center" w:pos="4536"/>
          <w:tab w:val="right" w:pos="10490"/>
        </w:tabs>
        <w:ind w:firstLine="480"/>
      </w:pPr>
      <w:r>
        <w:rPr>
          <w:rFonts w:hint="eastAsia"/>
        </w:rPr>
        <w:t>英文共指消解任务本身是自然语言处理的一个基础性任务，它为机器翻译、关系抽取和智能问答等自然语言语言处理任务提供了表述之间的可消解关系指导。</w:t>
      </w:r>
    </w:p>
    <w:p w:rsidR="00B776CB" w:rsidRDefault="00F02D9A" w:rsidP="00A75B3B">
      <w:pPr>
        <w:tabs>
          <w:tab w:val="center" w:pos="4536"/>
          <w:tab w:val="right" w:pos="10490"/>
        </w:tabs>
        <w:spacing w:beforeLines="50" w:before="156" w:afterLines="50" w:after="156" w:line="240" w:lineRule="auto"/>
        <w:ind w:firstLineChars="0" w:firstLine="0"/>
        <w:jc w:val="center"/>
      </w:pPr>
      <w:r>
        <w:object w:dxaOrig="9069" w:dyaOrig="2049">
          <v:shape id="_x0000_i1114" type="#_x0000_t75" style="width:453.5pt;height:102.5pt" o:ole="">
            <v:imagedata r:id="rId200" o:title=""/>
          </v:shape>
          <o:OLEObject Type="Embed" ProgID="Visio.Drawing.15" ShapeID="_x0000_i1114" DrawAspect="Content" ObjectID="_1759244040" r:id="rId201"/>
        </w:object>
      </w:r>
    </w:p>
    <w:p w:rsidR="00B776CB" w:rsidRDefault="00F02D9A" w:rsidP="00A75B3B">
      <w:pPr>
        <w:tabs>
          <w:tab w:val="center" w:pos="4536"/>
          <w:tab w:val="right" w:pos="10490"/>
        </w:tabs>
        <w:spacing w:line="340" w:lineRule="exact"/>
        <w:ind w:firstLineChars="0" w:firstLine="0"/>
        <w:jc w:val="center"/>
        <w:rPr>
          <w:sz w:val="21"/>
          <w:szCs w:val="21"/>
        </w:rPr>
      </w:pPr>
      <w:r>
        <w:rPr>
          <w:sz w:val="21"/>
          <w:szCs w:val="21"/>
        </w:rPr>
        <w:t>图</w:t>
      </w:r>
      <w:r>
        <w:rPr>
          <w:sz w:val="21"/>
          <w:szCs w:val="21"/>
        </w:rPr>
        <w:t xml:space="preserve">3.1 </w:t>
      </w:r>
      <w:r>
        <w:rPr>
          <w:sz w:val="21"/>
          <w:szCs w:val="21"/>
        </w:rPr>
        <w:t>英文共指消解举例</w:t>
      </w:r>
    </w:p>
    <w:p w:rsidR="00B776CB" w:rsidRPr="00A75B3B" w:rsidRDefault="00F02D9A" w:rsidP="00A75B3B">
      <w:pPr>
        <w:tabs>
          <w:tab w:val="center" w:pos="4536"/>
          <w:tab w:val="right" w:pos="10490"/>
        </w:tabs>
        <w:spacing w:afterLines="50" w:after="156" w:line="340" w:lineRule="exact"/>
        <w:ind w:firstLineChars="0" w:firstLine="0"/>
        <w:jc w:val="center"/>
        <w:rPr>
          <w:sz w:val="21"/>
          <w:szCs w:val="21"/>
        </w:rPr>
      </w:pPr>
      <w:r>
        <w:rPr>
          <w:sz w:val="21"/>
          <w:szCs w:val="21"/>
        </w:rPr>
        <w:t>Fig.</w:t>
      </w:r>
      <w:r w:rsidR="00A75B3B">
        <w:rPr>
          <w:sz w:val="21"/>
          <w:szCs w:val="21"/>
        </w:rPr>
        <w:t xml:space="preserve"> </w:t>
      </w:r>
      <w:r>
        <w:rPr>
          <w:sz w:val="21"/>
          <w:szCs w:val="21"/>
        </w:rPr>
        <w:t>3.1 The example of English coreference resolution</w:t>
      </w:r>
    </w:p>
    <w:p w:rsidR="00B776CB" w:rsidRDefault="00F02D9A">
      <w:pPr>
        <w:ind w:firstLine="480"/>
      </w:pPr>
      <w:r>
        <w:rPr>
          <w:rFonts w:hint="eastAsia"/>
        </w:rPr>
        <w:t>图</w:t>
      </w:r>
      <w:r>
        <w:rPr>
          <w:rFonts w:hint="eastAsia"/>
        </w:rPr>
        <w:t>3</w:t>
      </w:r>
      <w:r>
        <w:t>.1</w:t>
      </w:r>
      <w:r>
        <w:rPr>
          <w:rFonts w:hint="eastAsia"/>
        </w:rPr>
        <w:t>为一段英文文本，具有共指关系的字段被标注了相同的颜色。在上例中，</w:t>
      </w:r>
      <w:r>
        <w:t>Drug Emporium Inc</w:t>
      </w:r>
      <w:r>
        <w:rPr>
          <w:rFonts w:hint="eastAsia"/>
        </w:rPr>
        <w:t>、</w:t>
      </w:r>
      <w:r>
        <w:t>Gary Wilber</w:t>
      </w:r>
      <w:r>
        <w:rPr>
          <w:rFonts w:hint="eastAsia"/>
        </w:rPr>
        <w:t>、</w:t>
      </w:r>
      <w:r>
        <w:t xml:space="preserve">this </w:t>
      </w:r>
      <w:r>
        <w:lastRenderedPageBreak/>
        <w:t>drugstore chain</w:t>
      </w:r>
      <w:r>
        <w:rPr>
          <w:rFonts w:hint="eastAsia"/>
        </w:rPr>
        <w:t>、</w:t>
      </w:r>
      <w:r>
        <w:rPr>
          <w:rFonts w:hint="eastAsia"/>
        </w:rPr>
        <w:t>He</w:t>
      </w:r>
      <w:r>
        <w:rPr>
          <w:rFonts w:hint="eastAsia"/>
        </w:rPr>
        <w:t>、</w:t>
      </w:r>
      <w:r>
        <w:t>the company</w:t>
      </w:r>
      <w:r>
        <w:rPr>
          <w:rFonts w:hint="eastAsia"/>
        </w:rPr>
        <w:t>和</w:t>
      </w:r>
      <w:r>
        <w:t>company’s</w:t>
      </w:r>
      <w:r>
        <w:rPr>
          <w:rFonts w:hint="eastAsia"/>
        </w:rPr>
        <w:t>都是具体的表述。这些表述的表达形式不同，但是如</w:t>
      </w:r>
      <w:r>
        <w:rPr>
          <w:rFonts w:hint="eastAsia"/>
        </w:rPr>
        <w:t xml:space="preserve"> [</w:t>
      </w:r>
      <w:r>
        <w:t>Drug Emporium Inc</w:t>
      </w:r>
      <w:r w:rsidR="00FA5F9E">
        <w:t xml:space="preserve">, </w:t>
      </w:r>
      <w:r>
        <w:t>this drugstore chain</w:t>
      </w:r>
      <w:r w:rsidR="00FA5F9E">
        <w:rPr>
          <w:rFonts w:hint="eastAsia"/>
        </w:rPr>
        <w:t>,</w:t>
      </w:r>
      <w:r w:rsidR="00FA5F9E">
        <w:t xml:space="preserve"> </w:t>
      </w:r>
      <w:r>
        <w:t>the company</w:t>
      </w:r>
      <w:r w:rsidR="00FA5F9E">
        <w:t xml:space="preserve">, </w:t>
      </w:r>
      <w:r>
        <w:t>company’s</w:t>
      </w:r>
      <w:r>
        <w:rPr>
          <w:rFonts w:hint="eastAsia"/>
        </w:rPr>
        <w:t>]</w:t>
      </w:r>
      <w:r>
        <w:t xml:space="preserve"> </w:t>
      </w:r>
      <w:r w:rsidR="00FA5F9E">
        <w:rPr>
          <w:rFonts w:hint="eastAsia"/>
        </w:rPr>
        <w:t>这四种表述指向的是真实世界中同一个参照体“</w:t>
      </w:r>
      <w:r>
        <w:t>Drug Emporium I</w:t>
      </w:r>
      <w:r>
        <w:rPr>
          <w:rFonts w:hint="eastAsia"/>
        </w:rPr>
        <w:t>nc</w:t>
      </w:r>
      <w:r w:rsidR="00FA5F9E">
        <w:rPr>
          <w:rFonts w:hint="eastAsia"/>
        </w:rPr>
        <w:t>”；</w:t>
      </w:r>
      <w:r>
        <w:rPr>
          <w:rFonts w:hint="eastAsia"/>
        </w:rPr>
        <w:t>[</w:t>
      </w:r>
      <w:r>
        <w:t>Gary Wilber</w:t>
      </w:r>
      <w:r w:rsidR="00FA5F9E">
        <w:rPr>
          <w:rFonts w:hint="eastAsia"/>
        </w:rPr>
        <w:t>,</w:t>
      </w:r>
      <w:r w:rsidR="00FA5F9E">
        <w:t xml:space="preserve"> </w:t>
      </w:r>
      <w:r>
        <w:rPr>
          <w:rFonts w:hint="eastAsia"/>
        </w:rPr>
        <w:t>He]</w:t>
      </w:r>
      <w:r>
        <w:t xml:space="preserve"> </w:t>
      </w:r>
      <w:r>
        <w:rPr>
          <w:rFonts w:hint="eastAsia"/>
        </w:rPr>
        <w:t>的</w:t>
      </w:r>
      <w:r w:rsidR="006E7580">
        <w:rPr>
          <w:rFonts w:hint="eastAsia"/>
        </w:rPr>
        <w:t>同一参照体</w:t>
      </w:r>
      <w:r>
        <w:rPr>
          <w:rFonts w:hint="eastAsia"/>
        </w:rPr>
        <w:t>都是“</w:t>
      </w:r>
      <w:r>
        <w:t>Gary Wilber</w:t>
      </w:r>
      <w:r>
        <w:rPr>
          <w:rFonts w:hint="eastAsia"/>
        </w:rPr>
        <w:t>”，这就是英文中的共指现象。英文共指消解的过程即为文本中的表述确定其在真实世界中所指向的实体的过程</w:t>
      </w:r>
      <w:r>
        <w:rPr>
          <w:rFonts w:hint="eastAsia"/>
          <w:vertAlign w:val="superscript"/>
        </w:rPr>
        <w:t>[</w:t>
      </w:r>
      <w:r>
        <w:rPr>
          <w:vertAlign w:val="superscript"/>
        </w:rPr>
        <w:t>7]</w:t>
      </w:r>
      <w:r>
        <w:rPr>
          <w:rFonts w:hint="eastAsia"/>
        </w:rPr>
        <w:t>，其目的就是使得阅读者能够理解文本中不同的表述之间实际上具有相同的含义。</w:t>
      </w:r>
    </w:p>
    <w:p w:rsidR="00B776CB" w:rsidRDefault="00F02D9A">
      <w:pPr>
        <w:tabs>
          <w:tab w:val="center" w:pos="4536"/>
          <w:tab w:val="right" w:pos="10490"/>
        </w:tabs>
        <w:ind w:firstLine="480"/>
      </w:pPr>
      <w:r>
        <w:rPr>
          <w:rFonts w:hint="eastAsia"/>
        </w:rPr>
        <w:t>假设给定一段待消解文本，该文本包含</w:t>
      </w:r>
      <w:r>
        <w:rPr>
          <w:i/>
        </w:rPr>
        <w:t>W</w:t>
      </w:r>
      <w:r>
        <w:rPr>
          <w:rFonts w:hint="eastAsia"/>
        </w:rPr>
        <w:t>个单词。在给定最大字段跨度的条件下，可以确定文本中所有的字段，每一个字段是一个</w:t>
      </w:r>
      <w:r>
        <w:rPr>
          <w:rFonts w:hint="eastAsia"/>
        </w:rPr>
        <w:t>N-</w:t>
      </w:r>
      <w:r>
        <w:t>G</w:t>
      </w:r>
      <w:r>
        <w:rPr>
          <w:rFonts w:hint="eastAsia"/>
        </w:rPr>
        <w:t>ram</w:t>
      </w:r>
      <w:r>
        <w:rPr>
          <w:rFonts w:hint="eastAsia"/>
        </w:rPr>
        <w:t>的文本序列，并且每个字段由起始词和结束词进行联合表示。在所有的字段中，某些字段的起始位置可能是相同的，但是他们的结束位置不同，以此来区分字段之间的不同。在确定所有的字段的表示后，通过表述检测模块来检测所有可能是真正表述的字段。为了提升模型的效率和速度，本文提出的模型没有把所有被判断可能是表述的字段作为待消解的对象进行消解。相反，本文设定了一个系数</w:t>
      </w:r>
      <w:r>
        <w:rPr>
          <w:rFonts w:hint="eastAsia"/>
          <w:i/>
        </w:rPr>
        <w:t>k</w:t>
      </w:r>
      <w:r>
        <w:rPr>
          <w:rFonts w:hint="eastAsia"/>
        </w:rPr>
        <w:t>来决定需要消解的表述占所有字段的比例。确定待消解的表述后，需要确定每个待消解表述的候选先行语，假设当前的待消解表述为</w:t>
      </w:r>
      <w:r>
        <w:rPr>
          <w:rFonts w:hint="eastAsia"/>
          <w:position w:val="-12"/>
        </w:rPr>
        <w:object w:dxaOrig="703" w:dyaOrig="403">
          <v:shape id="_x0000_i1115" type="#_x0000_t75" style="width:35pt;height:20.5pt" o:ole="">
            <v:imagedata r:id="rId202" o:title=""/>
          </v:shape>
          <o:OLEObject Type="Embed" ProgID="Equation.3" ShapeID="_x0000_i1115" DrawAspect="Content" ObjectID="_1759244041" r:id="rId203"/>
        </w:object>
      </w:r>
      <w:r w:rsidR="004B1609">
        <w:rPr>
          <w:rFonts w:hint="eastAsia"/>
        </w:rPr>
        <w:t>，</w:t>
      </w:r>
      <w:r>
        <w:rPr>
          <w:rFonts w:hint="eastAsia"/>
        </w:rPr>
        <w:t>每一个</w:t>
      </w:r>
      <w:r>
        <w:rPr>
          <w:rFonts w:hint="eastAsia"/>
          <w:position w:val="-12"/>
        </w:rPr>
        <w:object w:dxaOrig="703" w:dyaOrig="403">
          <v:shape id="_x0000_i1116" type="#_x0000_t75" style="width:35pt;height:20.5pt" o:ole="">
            <v:imagedata r:id="rId204" o:title=""/>
          </v:shape>
          <o:OLEObject Type="Embed" ProgID="Equation.3" ShapeID="_x0000_i1116" DrawAspect="Content" ObjectID="_1759244042" r:id="rId205"/>
        </w:object>
      </w:r>
      <w:r>
        <w:rPr>
          <w:rFonts w:hint="eastAsia"/>
        </w:rPr>
        <w:t>都会被分配一个候选先行语</w:t>
      </w:r>
      <w:r>
        <w:rPr>
          <w:rFonts w:hint="eastAsia"/>
          <w:position w:val="-12"/>
        </w:rPr>
        <w:object w:dxaOrig="240" w:dyaOrig="360">
          <v:shape id="_x0000_i1117" type="#_x0000_t75" style="width:12pt;height:18pt" o:ole="">
            <v:imagedata r:id="rId206" o:title=""/>
          </v:shape>
          <o:OLEObject Type="Embed" ProgID="Equation.3" ShapeID="_x0000_i1117" DrawAspect="Content" ObjectID="_1759244043" r:id="rId207"/>
        </w:object>
      </w:r>
      <w:r>
        <w:rPr>
          <w:rFonts w:hint="eastAsia"/>
        </w:rPr>
        <w:t>，其中</w:t>
      </w:r>
      <w:r>
        <w:rPr>
          <w:rFonts w:hint="eastAsia"/>
          <w:position w:val="-12"/>
        </w:rPr>
        <w:object w:dxaOrig="3137" w:dyaOrig="386">
          <v:shape id="_x0000_i1118" type="#_x0000_t75" style="width:157.5pt;height:19pt" o:ole="">
            <v:imagedata r:id="rId208" o:title=""/>
          </v:shape>
          <o:OLEObject Type="Embed" ProgID="Equation.DSMT4" ShapeID="_x0000_i1118" DrawAspect="Content" ObjectID="_1759244044" r:id="rId209"/>
        </w:object>
      </w:r>
      <w:r>
        <w:rPr>
          <w:rFonts w:hint="eastAsia"/>
        </w:rPr>
        <w:t>，式中</w:t>
      </w:r>
      <w:r>
        <w:rPr>
          <w:position w:val="-6"/>
        </w:rPr>
        <w:object w:dxaOrig="214" w:dyaOrig="223">
          <v:shape id="_x0000_i1119" type="#_x0000_t75" style="width:10.5pt;height:11pt" o:ole="">
            <v:imagedata r:id="rId210" o:title=""/>
          </v:shape>
          <o:OLEObject Type="Embed" ProgID="Equation.DSMT4" ShapeID="_x0000_i1119" DrawAspect="Content" ObjectID="_1759244045" r:id="rId211"/>
        </w:object>
      </w:r>
      <w:r>
        <w:rPr>
          <w:rFonts w:hint="eastAsia"/>
        </w:rPr>
        <w:t>表示虚拟的候选先行语，如果当前待消解表述不是可消解项或者当前候选先行语中没有其真正的先行语，那么有</w:t>
      </w:r>
      <w:r>
        <w:rPr>
          <w:position w:val="-12"/>
        </w:rPr>
        <w:object w:dxaOrig="557" w:dyaOrig="360">
          <v:shape id="_x0000_i1120" type="#_x0000_t75" style="width:27.5pt;height:18pt" o:ole="">
            <v:imagedata r:id="rId212" o:title=""/>
          </v:shape>
          <o:OLEObject Type="Embed" ProgID="Equation.DSMT4" ShapeID="_x0000_i1120" DrawAspect="Content" ObjectID="_1759244046" r:id="rId213"/>
        </w:object>
      </w:r>
      <w:r>
        <w:rPr>
          <w:rFonts w:hint="eastAsia"/>
        </w:rPr>
        <w:t>，否则有</w:t>
      </w:r>
      <w:r>
        <w:rPr>
          <w:position w:val="-12"/>
        </w:rPr>
        <w:object w:dxaOrig="2957" w:dyaOrig="386">
          <v:shape id="_x0000_i1121" type="#_x0000_t75" style="width:147.5pt;height:19pt" o:ole="">
            <v:imagedata r:id="rId214" o:title=""/>
          </v:shape>
          <o:OLEObject Type="Embed" ProgID="Equation.DSMT4" ShapeID="_x0000_i1121" DrawAspect="Content" ObjectID="_1759244047" r:id="rId215"/>
        </w:object>
      </w:r>
      <w:r>
        <w:rPr>
          <w:rFonts w:hint="eastAsia"/>
        </w:rPr>
        <w:t>。</w:t>
      </w:r>
    </w:p>
    <w:p w:rsidR="00B776CB" w:rsidRDefault="00F02D9A">
      <w:pPr>
        <w:tabs>
          <w:tab w:val="center" w:pos="4536"/>
          <w:tab w:val="right" w:pos="10490"/>
        </w:tabs>
        <w:ind w:firstLine="480"/>
      </w:pPr>
      <w:r>
        <w:rPr>
          <w:rFonts w:hint="eastAsia"/>
        </w:rPr>
        <w:t>但是，如果基于规则把当前待消解表述文本序列之前的表述全部设置为候选先行语，将极大的增加模型的计算消耗降低模型的效率，因此需要为先行语的搜索空间做修剪后确定每个待消解表述的候选先行语。此外，基于前人研究的启发，部分人工特征在共指消解中起着决定性的作用，因此本文把部分人工特征整合到待消解表述</w:t>
      </w:r>
      <w:r>
        <w:rPr>
          <w:rFonts w:hint="eastAsia"/>
        </w:rPr>
        <w:t>-</w:t>
      </w:r>
      <w:r>
        <w:rPr>
          <w:rFonts w:hint="eastAsia"/>
        </w:rPr>
        <w:t>候选先行语对</w:t>
      </w:r>
      <w:r w:rsidR="0053250F">
        <w:rPr>
          <w:rFonts w:hint="eastAsia"/>
        </w:rPr>
        <w:t xml:space="preserve"> </w:t>
      </w:r>
      <w:r>
        <w:rPr>
          <w:rFonts w:hint="eastAsia"/>
        </w:rPr>
        <w:t>(</w:t>
      </w:r>
      <w:r>
        <w:rPr>
          <w:rFonts w:hint="eastAsia"/>
          <w:position w:val="-14"/>
        </w:rPr>
        <w:object w:dxaOrig="1457" w:dyaOrig="403">
          <v:shape id="_x0000_i1122" type="#_x0000_t75" style="width:73pt;height:20.5pt" o:ole="">
            <v:imagedata r:id="rId216" o:title=""/>
          </v:shape>
          <o:OLEObject Type="Embed" ProgID="Equation.3" ShapeID="_x0000_i1122" DrawAspect="Content" ObjectID="_1759244048" r:id="rId217"/>
        </w:object>
      </w:r>
      <w:r>
        <w:rPr>
          <w:rFonts w:hint="eastAsia"/>
        </w:rPr>
        <w:t>，其中</w:t>
      </w:r>
      <w:r>
        <w:rPr>
          <w:rFonts w:hint="eastAsia"/>
          <w:position w:val="-10"/>
        </w:rPr>
        <w:object w:dxaOrig="497" w:dyaOrig="317">
          <v:shape id="_x0000_i1123" type="#_x0000_t75" style="width:25pt;height:15.5pt" o:ole="">
            <v:imagedata r:id="rId218" o:title=""/>
          </v:shape>
          <o:OLEObject Type="Embed" ProgID="Equation.3" ShapeID="_x0000_i1123" DrawAspect="Content" ObjectID="_1759244049" r:id="rId219"/>
        </w:object>
      </w:r>
      <w:r>
        <w:rPr>
          <w:rFonts w:hint="eastAsia"/>
        </w:rPr>
        <w:t>)</w:t>
      </w:r>
      <w:r w:rsidR="0053250F">
        <w:t xml:space="preserve"> </w:t>
      </w:r>
      <w:r>
        <w:rPr>
          <w:rFonts w:hint="eastAsia"/>
        </w:rPr>
        <w:t>的表示中对其联合表示。</w:t>
      </w:r>
    </w:p>
    <w:p w:rsidR="00B776CB" w:rsidRDefault="00F02D9A">
      <w:pPr>
        <w:pStyle w:val="a0"/>
        <w:tabs>
          <w:tab w:val="center" w:pos="4536"/>
          <w:tab w:val="right" w:pos="10490"/>
        </w:tabs>
        <w:spacing w:before="156" w:after="156"/>
      </w:pPr>
      <w:bookmarkStart w:id="130" w:name="_Toc72398173"/>
      <w:r>
        <w:rPr>
          <w:rFonts w:hint="eastAsia"/>
          <w:shd w:val="clear" w:color="auto" w:fill="FFFFFF"/>
          <w:lang w:val="zh-CN"/>
        </w:rPr>
        <w:t>英文共指消解整体框架</w:t>
      </w:r>
      <w:bookmarkEnd w:id="130"/>
    </w:p>
    <w:p w:rsidR="00B776CB" w:rsidRDefault="00F02D9A" w:rsidP="00A75B3B">
      <w:pPr>
        <w:tabs>
          <w:tab w:val="center" w:pos="4536"/>
          <w:tab w:val="right" w:pos="10490"/>
        </w:tabs>
        <w:ind w:firstLine="480"/>
      </w:pPr>
      <w:r>
        <w:rPr>
          <w:rFonts w:hint="eastAsia"/>
        </w:rPr>
        <w:t>给定待消解文本，本文提出的英文共指消解模型可以实现对文本中表述的检测以及表述之间的共指性的判断，最后得到</w:t>
      </w:r>
      <w:r>
        <w:rPr>
          <w:i/>
        </w:rPr>
        <w:lastRenderedPageBreak/>
        <w:t>N</w:t>
      </w:r>
      <w:r>
        <w:rPr>
          <w:rFonts w:hint="eastAsia"/>
        </w:rPr>
        <w:t>个</w:t>
      </w:r>
      <w:r w:rsidR="00BD0AFA">
        <w:rPr>
          <w:rFonts w:hint="eastAsia"/>
        </w:rPr>
        <w:t>共指链</w:t>
      </w:r>
      <w:r>
        <w:rPr>
          <w:rFonts w:hint="eastAsia"/>
        </w:rPr>
        <w:t>集合，每个集合包含了在真实世界中指向同一个参照体的</w:t>
      </w:r>
      <w:r>
        <w:rPr>
          <w:i/>
        </w:rPr>
        <w:t>M</w:t>
      </w:r>
      <w:r>
        <w:rPr>
          <w:rFonts w:hint="eastAsia"/>
        </w:rPr>
        <w:t>个表述。模型整体框架如图</w:t>
      </w:r>
      <w:r>
        <w:rPr>
          <w:rFonts w:hint="eastAsia"/>
        </w:rPr>
        <w:t>3.</w:t>
      </w:r>
      <w:r>
        <w:t>2</w:t>
      </w:r>
      <w:r>
        <w:rPr>
          <w:rFonts w:hint="eastAsia"/>
        </w:rPr>
        <w:t>所示。</w:t>
      </w:r>
    </w:p>
    <w:p w:rsidR="00B776CB" w:rsidRDefault="00663BAA" w:rsidP="00A75B3B">
      <w:pPr>
        <w:tabs>
          <w:tab w:val="center" w:pos="4536"/>
          <w:tab w:val="right" w:pos="10490"/>
        </w:tabs>
        <w:spacing w:beforeLines="50" w:before="156" w:afterLines="50" w:after="156" w:line="240" w:lineRule="auto"/>
        <w:ind w:firstLineChars="0" w:firstLine="0"/>
        <w:jc w:val="center"/>
      </w:pPr>
      <w:r>
        <w:object w:dxaOrig="6972" w:dyaOrig="1968">
          <v:shape id="_x0000_i1124" type="#_x0000_t75" style="width:349pt;height:99pt" o:ole="">
            <v:imagedata r:id="rId220" o:title=""/>
          </v:shape>
          <o:OLEObject Type="Embed" ProgID="Visio.Drawing.15" ShapeID="_x0000_i1124" DrawAspect="Content" ObjectID="_1759244050" r:id="rId221"/>
        </w:object>
      </w:r>
    </w:p>
    <w:p w:rsidR="00B776CB" w:rsidRDefault="00F02D9A" w:rsidP="00A75B3B">
      <w:pPr>
        <w:tabs>
          <w:tab w:val="center" w:pos="4536"/>
          <w:tab w:val="right" w:pos="10490"/>
        </w:tabs>
        <w:spacing w:line="340" w:lineRule="exact"/>
        <w:ind w:firstLineChars="0" w:firstLine="0"/>
        <w:jc w:val="center"/>
        <w:rPr>
          <w:sz w:val="21"/>
          <w:szCs w:val="21"/>
        </w:rPr>
      </w:pPr>
      <w:r>
        <w:rPr>
          <w:rFonts w:hint="eastAsia"/>
          <w:sz w:val="21"/>
          <w:szCs w:val="21"/>
        </w:rPr>
        <w:t>图</w:t>
      </w:r>
      <w:r>
        <w:rPr>
          <w:rFonts w:hint="eastAsia"/>
          <w:sz w:val="21"/>
          <w:szCs w:val="21"/>
        </w:rPr>
        <w:t>3.</w:t>
      </w:r>
      <w:r>
        <w:rPr>
          <w:sz w:val="21"/>
          <w:szCs w:val="21"/>
        </w:rPr>
        <w:t>2</w:t>
      </w:r>
      <w:r>
        <w:rPr>
          <w:rFonts w:hint="eastAsia"/>
          <w:sz w:val="21"/>
          <w:szCs w:val="21"/>
        </w:rPr>
        <w:t xml:space="preserve"> </w:t>
      </w:r>
      <w:r w:rsidR="00BD0AFA">
        <w:rPr>
          <w:rFonts w:hint="eastAsia"/>
          <w:sz w:val="21"/>
          <w:szCs w:val="21"/>
        </w:rPr>
        <w:t>英文</w:t>
      </w:r>
      <w:r>
        <w:rPr>
          <w:rFonts w:hint="eastAsia"/>
          <w:sz w:val="21"/>
          <w:szCs w:val="21"/>
        </w:rPr>
        <w:t>共指消解模型整体框架</w:t>
      </w:r>
    </w:p>
    <w:p w:rsidR="00B776CB" w:rsidRPr="00A75B3B" w:rsidRDefault="00F02D9A" w:rsidP="00A75B3B">
      <w:pPr>
        <w:tabs>
          <w:tab w:val="center" w:pos="4536"/>
          <w:tab w:val="right" w:pos="10490"/>
        </w:tabs>
        <w:spacing w:afterLines="50" w:after="156" w:line="340" w:lineRule="exact"/>
        <w:ind w:firstLineChars="0" w:firstLine="0"/>
        <w:jc w:val="center"/>
        <w:rPr>
          <w:sz w:val="21"/>
          <w:szCs w:val="21"/>
        </w:rPr>
      </w:pPr>
      <w:r>
        <w:rPr>
          <w:rFonts w:hint="eastAsia"/>
          <w:sz w:val="21"/>
          <w:szCs w:val="21"/>
        </w:rPr>
        <w:t>Fig.</w:t>
      </w:r>
      <w:r w:rsidR="002217EC">
        <w:rPr>
          <w:sz w:val="21"/>
          <w:szCs w:val="21"/>
        </w:rPr>
        <w:t xml:space="preserve"> </w:t>
      </w:r>
      <w:r>
        <w:rPr>
          <w:rFonts w:hint="eastAsia"/>
          <w:sz w:val="21"/>
          <w:szCs w:val="21"/>
        </w:rPr>
        <w:t>3.</w:t>
      </w:r>
      <w:r>
        <w:rPr>
          <w:sz w:val="21"/>
          <w:szCs w:val="21"/>
        </w:rPr>
        <w:t>2</w:t>
      </w:r>
      <w:r>
        <w:rPr>
          <w:rFonts w:hint="eastAsia"/>
          <w:sz w:val="21"/>
          <w:szCs w:val="21"/>
        </w:rPr>
        <w:t xml:space="preserve"> </w:t>
      </w:r>
      <w:r w:rsidR="00535426">
        <w:rPr>
          <w:sz w:val="21"/>
          <w:szCs w:val="21"/>
        </w:rPr>
        <w:t>F</w:t>
      </w:r>
      <w:r w:rsidR="00535426">
        <w:rPr>
          <w:rFonts w:hint="eastAsia"/>
          <w:sz w:val="21"/>
          <w:szCs w:val="21"/>
        </w:rPr>
        <w:t xml:space="preserve">ramework </w:t>
      </w:r>
      <w:r w:rsidR="00535426">
        <w:rPr>
          <w:sz w:val="21"/>
          <w:szCs w:val="21"/>
        </w:rPr>
        <w:t>of</w:t>
      </w:r>
      <w:r>
        <w:rPr>
          <w:rFonts w:hint="eastAsia"/>
          <w:sz w:val="21"/>
          <w:szCs w:val="21"/>
        </w:rPr>
        <w:t xml:space="preserve"> </w:t>
      </w:r>
      <w:r w:rsidR="00535426">
        <w:rPr>
          <w:sz w:val="21"/>
          <w:szCs w:val="21"/>
        </w:rPr>
        <w:t xml:space="preserve">our </w:t>
      </w:r>
      <w:r w:rsidR="00BD0AFA">
        <w:rPr>
          <w:sz w:val="21"/>
          <w:szCs w:val="21"/>
        </w:rPr>
        <w:t>E</w:t>
      </w:r>
      <w:r w:rsidR="00BD0AFA">
        <w:rPr>
          <w:rFonts w:hint="eastAsia"/>
          <w:sz w:val="21"/>
          <w:szCs w:val="21"/>
        </w:rPr>
        <w:t>nglish</w:t>
      </w:r>
      <w:r w:rsidR="00BD0AFA">
        <w:rPr>
          <w:sz w:val="21"/>
          <w:szCs w:val="21"/>
        </w:rPr>
        <w:t xml:space="preserve"> </w:t>
      </w:r>
      <w:r>
        <w:rPr>
          <w:rFonts w:hint="eastAsia"/>
          <w:sz w:val="21"/>
          <w:szCs w:val="21"/>
        </w:rPr>
        <w:t>coreference resolution</w:t>
      </w:r>
      <w:r w:rsidR="00535426">
        <w:rPr>
          <w:sz w:val="21"/>
          <w:szCs w:val="21"/>
        </w:rPr>
        <w:t xml:space="preserve"> model</w:t>
      </w:r>
    </w:p>
    <w:p w:rsidR="00B776CB" w:rsidRDefault="00F02D9A">
      <w:pPr>
        <w:tabs>
          <w:tab w:val="center" w:pos="4536"/>
          <w:tab w:val="right" w:pos="10490"/>
        </w:tabs>
        <w:ind w:firstLine="480"/>
      </w:pPr>
      <w:r>
        <w:rPr>
          <w:rFonts w:hint="eastAsia"/>
        </w:rPr>
        <w:t>首先是原始训练语料的向量化表示。不同于其他语言系统，英文可以直接使用两个字符串中的空格做分词处理，本文使用多种词嵌入技术联合对训练语料库中原始的文本序列进行向量化表示，以使得得到的词嵌入中包含的信息更精确。为了更好的对当前词的上下文信息进行编码，本文在上下文信息表示层中使用</w:t>
      </w:r>
      <w:r>
        <w:rPr>
          <w:rFonts w:hint="eastAsia"/>
        </w:rPr>
        <w:t>BiL</w:t>
      </w:r>
      <w:r>
        <w:t>STM</w:t>
      </w:r>
      <w:r>
        <w:rPr>
          <w:rFonts w:hint="eastAsia"/>
        </w:rPr>
        <w:t>网络对当前单词的上下文信息来进一步编码。</w:t>
      </w:r>
    </w:p>
    <w:p w:rsidR="00B776CB" w:rsidRDefault="00F02D9A" w:rsidP="00A75B3B">
      <w:pPr>
        <w:tabs>
          <w:tab w:val="center" w:pos="4536"/>
          <w:tab w:val="right" w:pos="10490"/>
        </w:tabs>
        <w:ind w:firstLine="480"/>
      </w:pPr>
      <w:r>
        <w:rPr>
          <w:rFonts w:hint="eastAsia"/>
        </w:rPr>
        <w:t>其次是真正表述的检测。根据上一阶段得到得向量化文本，基于规则可以得到所有的字段。字段的向量化表示使用其起始位置词的词嵌入、结束位置的词嵌入联合表示。但是</w:t>
      </w:r>
      <w:r>
        <w:t>，字段的中心表示</w:t>
      </w:r>
      <w:r>
        <w:rPr>
          <w:rFonts w:hint="eastAsia"/>
        </w:rPr>
        <w:t>对</w:t>
      </w:r>
      <w:r>
        <w:t>字段</w:t>
      </w:r>
      <w:r>
        <w:rPr>
          <w:rFonts w:hint="eastAsia"/>
        </w:rPr>
        <w:t>内部</w:t>
      </w:r>
      <w:r>
        <w:t>的信息表示更为丰富，结合</w:t>
      </w:r>
      <w:r>
        <w:rPr>
          <w:rFonts w:hint="eastAsia"/>
        </w:rPr>
        <w:t>头词词库</w:t>
      </w:r>
      <w:r>
        <w:t>并</w:t>
      </w:r>
      <w:r>
        <w:rPr>
          <w:rFonts w:hint="eastAsia"/>
        </w:rPr>
        <w:t>基于</w:t>
      </w:r>
      <w:r>
        <w:t>自注意力</w:t>
      </w:r>
      <w:r>
        <w:rPr>
          <w:rFonts w:hint="eastAsia"/>
        </w:rPr>
        <w:t>机制可以得到</w:t>
      </w:r>
      <w:r>
        <w:t>字段的中心表示</w:t>
      </w:r>
      <w:r>
        <w:rPr>
          <w:rFonts w:hint="eastAsia"/>
        </w:rPr>
        <w:t>。本文在</w:t>
      </w:r>
      <w:r>
        <w:t>此阶</w:t>
      </w:r>
      <w:r>
        <w:rPr>
          <w:rFonts w:hint="eastAsia"/>
        </w:rPr>
        <w:t>利用</w:t>
      </w:r>
      <w:r>
        <w:t>对</w:t>
      </w:r>
      <w:r>
        <w:rPr>
          <w:rFonts w:hint="eastAsia"/>
        </w:rPr>
        <w:t>得到</w:t>
      </w:r>
      <w:r>
        <w:t>的字段中心表示联合原始</w:t>
      </w:r>
      <w:r>
        <w:rPr>
          <w:rFonts w:hint="eastAsia"/>
        </w:rPr>
        <w:t>字段表示方法</w:t>
      </w:r>
      <w:r>
        <w:t>对字段表示重新</w:t>
      </w:r>
      <w:r>
        <w:rPr>
          <w:rFonts w:hint="eastAsia"/>
        </w:rPr>
        <w:t>定义</w:t>
      </w:r>
      <w:r>
        <w:t>并得</w:t>
      </w:r>
      <w:r>
        <w:rPr>
          <w:rFonts w:hint="eastAsia"/>
        </w:rPr>
        <w:t>到</w:t>
      </w:r>
      <w:r>
        <w:t>其联合表示方式。</w:t>
      </w:r>
      <w:r>
        <w:rPr>
          <w:rFonts w:hint="eastAsia"/>
        </w:rPr>
        <w:t>为了判断文本中真正表述的概率分布，根据得到向量化的字段，使用表述检测模块来判断当前字段是真正表述的概率。模型中的文本向量化表示层和表述检测层部分如图</w:t>
      </w:r>
      <w:r>
        <w:rPr>
          <w:rFonts w:hint="eastAsia"/>
        </w:rPr>
        <w:t>3.</w:t>
      </w:r>
      <w:r>
        <w:t>3</w:t>
      </w:r>
      <w:r>
        <w:rPr>
          <w:rFonts w:hint="eastAsia"/>
        </w:rPr>
        <w:t>所示。</w:t>
      </w:r>
    </w:p>
    <w:p w:rsidR="00B776CB" w:rsidRDefault="00F02D9A" w:rsidP="00A75B3B">
      <w:pPr>
        <w:tabs>
          <w:tab w:val="center" w:pos="4536"/>
          <w:tab w:val="right" w:pos="10490"/>
        </w:tabs>
        <w:spacing w:beforeLines="50" w:before="156" w:afterLines="50" w:after="156" w:line="240" w:lineRule="auto"/>
        <w:ind w:firstLineChars="0" w:firstLine="0"/>
        <w:jc w:val="center"/>
      </w:pPr>
      <w:r>
        <w:object w:dxaOrig="5391" w:dyaOrig="5083">
          <v:shape id="_x0000_i1125" type="#_x0000_t75" style="width:269.5pt;height:254pt" o:ole="">
            <v:imagedata r:id="rId222" o:title=""/>
          </v:shape>
          <o:OLEObject Type="Embed" ProgID="Visio.Drawing.15" ShapeID="_x0000_i1125" DrawAspect="Content" ObjectID="_1759244051" r:id="rId223"/>
        </w:object>
      </w:r>
    </w:p>
    <w:p w:rsidR="00B776CB" w:rsidRDefault="00F02D9A" w:rsidP="00A75B3B">
      <w:pPr>
        <w:tabs>
          <w:tab w:val="center" w:pos="4536"/>
          <w:tab w:val="right" w:pos="10490"/>
        </w:tabs>
        <w:spacing w:line="340" w:lineRule="exact"/>
        <w:ind w:firstLineChars="0" w:firstLine="0"/>
        <w:jc w:val="center"/>
        <w:rPr>
          <w:color w:val="000000" w:themeColor="text1"/>
          <w:sz w:val="21"/>
          <w:szCs w:val="21"/>
        </w:rPr>
      </w:pPr>
      <w:r>
        <w:rPr>
          <w:color w:val="000000" w:themeColor="text1"/>
          <w:sz w:val="21"/>
          <w:szCs w:val="21"/>
        </w:rPr>
        <w:t>图</w:t>
      </w:r>
      <w:r>
        <w:rPr>
          <w:color w:val="000000" w:themeColor="text1"/>
          <w:sz w:val="21"/>
          <w:szCs w:val="21"/>
        </w:rPr>
        <w:t xml:space="preserve">3.3 </w:t>
      </w:r>
      <w:r>
        <w:rPr>
          <w:rFonts w:hint="eastAsia"/>
          <w:color w:val="000000" w:themeColor="text1"/>
          <w:sz w:val="21"/>
          <w:szCs w:val="21"/>
        </w:rPr>
        <w:t>文本向量化表示及</w:t>
      </w:r>
      <w:r>
        <w:rPr>
          <w:color w:val="000000" w:themeColor="text1"/>
          <w:sz w:val="21"/>
          <w:szCs w:val="21"/>
        </w:rPr>
        <w:t>表述检测</w:t>
      </w:r>
    </w:p>
    <w:p w:rsidR="00B776CB" w:rsidRPr="00A75B3B" w:rsidRDefault="00F02D9A" w:rsidP="00A75B3B">
      <w:pPr>
        <w:tabs>
          <w:tab w:val="center" w:pos="4536"/>
          <w:tab w:val="right" w:pos="10490"/>
        </w:tabs>
        <w:spacing w:afterLines="50" w:after="156" w:line="340" w:lineRule="exact"/>
        <w:ind w:firstLineChars="0" w:firstLine="0"/>
        <w:jc w:val="center"/>
        <w:rPr>
          <w:color w:val="000000" w:themeColor="text1"/>
        </w:rPr>
      </w:pPr>
      <w:r>
        <w:rPr>
          <w:rFonts w:hint="eastAsia"/>
          <w:color w:val="000000" w:themeColor="text1"/>
          <w:sz w:val="21"/>
          <w:szCs w:val="21"/>
        </w:rPr>
        <w:t>F</w:t>
      </w:r>
      <w:r w:rsidR="00535426">
        <w:rPr>
          <w:color w:val="000000" w:themeColor="text1"/>
          <w:sz w:val="21"/>
          <w:szCs w:val="21"/>
        </w:rPr>
        <w:t>ig.</w:t>
      </w:r>
      <w:r w:rsidR="00A75B3B">
        <w:rPr>
          <w:color w:val="000000" w:themeColor="text1"/>
          <w:sz w:val="21"/>
          <w:szCs w:val="21"/>
        </w:rPr>
        <w:t xml:space="preserve"> </w:t>
      </w:r>
      <w:r w:rsidR="00535426">
        <w:rPr>
          <w:color w:val="000000" w:themeColor="text1"/>
          <w:sz w:val="21"/>
          <w:szCs w:val="21"/>
        </w:rPr>
        <w:t>3.3 F</w:t>
      </w:r>
      <w:r>
        <w:rPr>
          <w:color w:val="000000" w:themeColor="text1"/>
          <w:sz w:val="21"/>
          <w:szCs w:val="21"/>
        </w:rPr>
        <w:t xml:space="preserve">ramework of text vectorization representation and </w:t>
      </w:r>
      <w:r>
        <w:rPr>
          <w:rFonts w:hint="eastAsia"/>
          <w:color w:val="000000" w:themeColor="text1"/>
          <w:sz w:val="21"/>
          <w:szCs w:val="21"/>
        </w:rPr>
        <w:t>mention</w:t>
      </w:r>
      <w:r>
        <w:rPr>
          <w:color w:val="000000" w:themeColor="text1"/>
          <w:sz w:val="21"/>
          <w:szCs w:val="21"/>
        </w:rPr>
        <w:t xml:space="preserve"> detection</w:t>
      </w:r>
    </w:p>
    <w:p w:rsidR="00B776CB" w:rsidRDefault="00F02D9A">
      <w:pPr>
        <w:tabs>
          <w:tab w:val="center" w:pos="4536"/>
          <w:tab w:val="right" w:pos="10490"/>
        </w:tabs>
        <w:ind w:firstLine="480"/>
      </w:pPr>
      <w:r>
        <w:rPr>
          <w:rFonts w:hint="eastAsia"/>
        </w:rPr>
        <w:t>框架最后是表述对中两个表述之间的共指性判断。表述对包含待消解表述和候选先行语两个字段，该两个字段的可以消解的条件有两个：</w:t>
      </w:r>
      <w:r>
        <w:rPr>
          <w:rFonts w:hint="eastAsia"/>
        </w:rPr>
        <w:t>1</w:t>
      </w:r>
      <w:r>
        <w:t xml:space="preserve">) </w:t>
      </w:r>
      <w:r>
        <w:rPr>
          <w:rFonts w:hint="eastAsia"/>
        </w:rPr>
        <w:t>待消解字段以及候选先行语字段两者都必须为真正表述；</w:t>
      </w:r>
      <w:r>
        <w:rPr>
          <w:rFonts w:hint="eastAsia"/>
        </w:rPr>
        <w:t>2)</w:t>
      </w:r>
      <w:r>
        <w:t xml:space="preserve"> </w:t>
      </w:r>
      <w:r>
        <w:rPr>
          <w:rFonts w:hint="eastAsia"/>
        </w:rPr>
        <w:t>待消解字段和候选先行语字段必须存在可消解关系。以上述条件来构建表述对并对表述对进行共指性判断。</w:t>
      </w:r>
      <w:r w:rsidR="00535426">
        <w:rPr>
          <w:rFonts w:hint="eastAsia"/>
        </w:rPr>
        <w:t>但是</w:t>
      </w:r>
      <w:r>
        <w:rPr>
          <w:rFonts w:hint="eastAsia"/>
        </w:rPr>
        <w:t>并非所有的表述都是可消解的表述，为了提高模型的效率，要对待消解表述以及其真正先行语的搜索空间进行修剪。对于待消解表述选择，本文从表述检测模块的判断结果中选择分数最高的</w:t>
      </w:r>
      <w:r>
        <w:rPr>
          <w:position w:val="-4"/>
        </w:rPr>
        <w:object w:dxaOrig="266" w:dyaOrig="266">
          <v:shape id="_x0000_i1126" type="#_x0000_t75" style="width:13pt;height:13pt" o:ole="">
            <v:imagedata r:id="rId224" o:title=""/>
          </v:shape>
          <o:OLEObject Type="Embed" ProgID="Equation.DSMT4" ShapeID="_x0000_i1126" DrawAspect="Content" ObjectID="_1759244052" r:id="rId225"/>
        </w:object>
      </w:r>
      <w:r>
        <w:rPr>
          <w:rFonts w:hint="eastAsia"/>
        </w:rPr>
        <w:t>个字段作为待消解的表述。对于真正先行语搜索空间的修剪，采用</w:t>
      </w:r>
      <w:r w:rsidR="00054979">
        <w:rPr>
          <w:rFonts w:hint="eastAsia"/>
        </w:rPr>
        <w:t>一种交替非线性评分函数</w:t>
      </w:r>
      <w:r>
        <w:rPr>
          <w:rFonts w:hint="eastAsia"/>
        </w:rPr>
        <w:t>对候选先行语进行</w:t>
      </w:r>
      <w:r>
        <w:rPr>
          <w:rFonts w:hint="eastAsia"/>
        </w:rPr>
        <w:lastRenderedPageBreak/>
        <w:t>选择以缩小真正先行语的搜索空间。对真正先行语的搜索空间进行修剪后，为每个待消解的表述分配</w:t>
      </w:r>
      <w:r>
        <w:rPr>
          <w:position w:val="-6"/>
        </w:rPr>
        <w:object w:dxaOrig="240" w:dyaOrig="283">
          <v:shape id="_x0000_i1127" type="#_x0000_t75" style="width:12pt;height:14.5pt" o:ole="">
            <v:imagedata r:id="rId226" o:title=""/>
          </v:shape>
          <o:OLEObject Type="Embed" ProgID="Equation.DSMT4" ShapeID="_x0000_i1127" DrawAspect="Content" ObjectID="_1759244053" r:id="rId227"/>
        </w:object>
      </w:r>
      <w:r>
        <w:rPr>
          <w:rFonts w:hint="eastAsia"/>
        </w:rPr>
        <w:t>个候选先行语并组成待消解表述</w:t>
      </w:r>
      <w:r>
        <w:rPr>
          <w:rFonts w:hint="eastAsia"/>
        </w:rPr>
        <w:t>-</w:t>
      </w:r>
      <w:r>
        <w:rPr>
          <w:rFonts w:hint="eastAsia"/>
        </w:rPr>
        <w:t>候选先行语对输入共指消解器来判断其共指性。</w:t>
      </w:r>
      <w:r w:rsidR="00535426">
        <w:rPr>
          <w:rFonts w:hint="eastAsia"/>
        </w:rPr>
        <w:t>本文提出的</w:t>
      </w:r>
      <w:r>
        <w:rPr>
          <w:rFonts w:hint="eastAsia"/>
        </w:rPr>
        <w:t>消解器的框架如图</w:t>
      </w:r>
      <w:r>
        <w:rPr>
          <w:rFonts w:hint="eastAsia"/>
        </w:rPr>
        <w:t>3.</w:t>
      </w:r>
      <w:r>
        <w:t>4</w:t>
      </w:r>
      <w:r>
        <w:rPr>
          <w:rFonts w:hint="eastAsia"/>
        </w:rPr>
        <w:t>所示。</w:t>
      </w:r>
    </w:p>
    <w:p w:rsidR="00B776CB" w:rsidRDefault="00F02D9A" w:rsidP="00A75B3B">
      <w:pPr>
        <w:tabs>
          <w:tab w:val="center" w:pos="4536"/>
          <w:tab w:val="right" w:pos="10490"/>
        </w:tabs>
        <w:ind w:firstLine="480"/>
      </w:pPr>
      <w:r>
        <w:rPr>
          <w:rFonts w:hint="eastAsia"/>
        </w:rPr>
        <w:t>本文提出的英文共指消解器是一个高阶消解器。整个消解器框架可以分成三个部分来分析。首先是第</w:t>
      </w:r>
      <w:r w:rsidR="00A57C75">
        <w:rPr>
          <w:rFonts w:hint="eastAsia"/>
        </w:rPr>
        <w:t>一</w:t>
      </w:r>
      <w:r>
        <w:rPr>
          <w:rFonts w:hint="eastAsia"/>
        </w:rPr>
        <w:t>部分，在该部分把经过修剪模块得到的表述</w:t>
      </w:r>
      <w:r>
        <w:rPr>
          <w:rFonts w:hint="eastAsia"/>
        </w:rPr>
        <w:t>-</w:t>
      </w:r>
      <w:r>
        <w:rPr>
          <w:rFonts w:hint="eastAsia"/>
        </w:rPr>
        <w:t>候选先行语对输入到一阶模型中。在该部分，本文提出了</w:t>
      </w:r>
      <w:r>
        <w:rPr>
          <w:rFonts w:hint="eastAsia"/>
        </w:rPr>
        <w:t>SPNet</w:t>
      </w:r>
      <w:r w:rsidR="004B4925">
        <w:rPr>
          <w:rFonts w:hint="eastAsia"/>
        </w:rPr>
        <w:t>模块，</w:t>
      </w:r>
      <w:r w:rsidR="004B4925">
        <w:rPr>
          <w:rFonts w:hint="eastAsia"/>
        </w:rPr>
        <w:t>S</w:t>
      </w:r>
      <w:r w:rsidR="004B4925">
        <w:t>PNet</w:t>
      </w:r>
      <w:r>
        <w:rPr>
          <w:rFonts w:hint="eastAsia"/>
        </w:rPr>
        <w:t>模块又包含多尺度特征提取模块</w:t>
      </w:r>
      <w:r>
        <w:rPr>
          <w:rFonts w:hint="eastAsia"/>
        </w:rPr>
        <w:t xml:space="preserve"> (PNet</w:t>
      </w:r>
      <w:r>
        <w:t xml:space="preserve">) </w:t>
      </w:r>
      <w:r>
        <w:rPr>
          <w:rFonts w:hint="eastAsia"/>
        </w:rPr>
        <w:t>和高级语义特征提取模块</w:t>
      </w:r>
      <w:r>
        <w:rPr>
          <w:rFonts w:hint="eastAsia"/>
        </w:rPr>
        <w:t xml:space="preserve"> (SNet</w:t>
      </w:r>
      <w:r>
        <w:t>)</w:t>
      </w:r>
      <w:r w:rsidR="00663BAA">
        <w:t xml:space="preserve"> </w:t>
      </w:r>
      <w:r>
        <w:rPr>
          <w:rFonts w:hint="eastAsia"/>
        </w:rPr>
        <w:t>两个子模块。</w:t>
      </w:r>
      <w:r>
        <w:rPr>
          <w:rFonts w:hint="eastAsia"/>
        </w:rPr>
        <w:t>S</w:t>
      </w:r>
      <w:r>
        <w:t>PN</w:t>
      </w:r>
      <w:r>
        <w:rPr>
          <w:rFonts w:hint="eastAsia"/>
        </w:rPr>
        <w:t>et</w:t>
      </w:r>
      <w:r>
        <w:rPr>
          <w:rFonts w:hint="eastAsia"/>
        </w:rPr>
        <w:t>可以对待消解表述对进行内部语义特征抽取并用于后续的评分器。其次是字段表示</w:t>
      </w:r>
      <w:r>
        <w:t>更新</w:t>
      </w:r>
      <w:r>
        <w:rPr>
          <w:rFonts w:hint="eastAsia"/>
        </w:rPr>
        <w:t>部分。在该部分，本文结合注意力机制利用第一阶的预测结果对字段初始的词嵌入矩阵进行更新。为了更好的保留原有表述对内部的特征信息，本文融合了更新后的词嵌入矩阵和初</w:t>
      </w:r>
      <w:r w:rsidR="00A57C75">
        <w:rPr>
          <w:rFonts w:hint="eastAsia"/>
        </w:rPr>
        <w:t>始化的词嵌入矩阵组成多通道向量化字段表示方法来重新构建表述对。最后是</w:t>
      </w:r>
      <w:r>
        <w:rPr>
          <w:rFonts w:hint="eastAsia"/>
        </w:rPr>
        <w:t>第三部分，该部分主要是以</w:t>
      </w:r>
      <w:r>
        <w:t>T-SPN</w:t>
      </w:r>
      <w:r>
        <w:rPr>
          <w:rFonts w:hint="eastAsia"/>
        </w:rPr>
        <w:t>et</w:t>
      </w:r>
      <w:r>
        <w:rPr>
          <w:rFonts w:hint="eastAsia"/>
        </w:rPr>
        <w:t>来构建</w:t>
      </w:r>
      <w:r w:rsidR="00535426">
        <w:rPr>
          <w:rFonts w:hint="eastAsia"/>
        </w:rPr>
        <w:t>消解器的第二阶</w:t>
      </w:r>
      <w:r>
        <w:rPr>
          <w:rFonts w:hint="eastAsia"/>
        </w:rPr>
        <w:t>，</w:t>
      </w:r>
      <w:r>
        <w:rPr>
          <w:rFonts w:hint="eastAsia"/>
        </w:rPr>
        <w:t>T</w:t>
      </w:r>
      <w:r>
        <w:t>-SPN</w:t>
      </w:r>
      <w:r>
        <w:rPr>
          <w:rFonts w:hint="eastAsia"/>
        </w:rPr>
        <w:t>et</w:t>
      </w:r>
      <w:r>
        <w:rPr>
          <w:rFonts w:hint="eastAsia"/>
        </w:rPr>
        <w:t>的内部结构和</w:t>
      </w:r>
      <w:r>
        <w:rPr>
          <w:rFonts w:hint="eastAsia"/>
        </w:rPr>
        <w:t>S</w:t>
      </w:r>
      <w:r>
        <w:t>PN</w:t>
      </w:r>
      <w:r>
        <w:rPr>
          <w:rFonts w:hint="eastAsia"/>
        </w:rPr>
        <w:t>et</w:t>
      </w:r>
      <w:r>
        <w:rPr>
          <w:rFonts w:hint="eastAsia"/>
        </w:rPr>
        <w:t>是相似的，只是该网络的通道数发生了相应的变化。最后此部分的输出得到的就是对共指链的一个精确预测。为了进一步保证得到的共指链的精确性，本文采用四部分的评价得分来判断一个表述对是否可消解。</w:t>
      </w:r>
    </w:p>
    <w:p w:rsidR="00B776CB" w:rsidRDefault="00F02D9A" w:rsidP="00A75B3B">
      <w:pPr>
        <w:tabs>
          <w:tab w:val="center" w:pos="4536"/>
          <w:tab w:val="right" w:pos="10490"/>
        </w:tabs>
        <w:spacing w:beforeLines="50" w:before="156" w:afterLines="50" w:after="156" w:line="240" w:lineRule="auto"/>
        <w:ind w:firstLineChars="0" w:firstLine="0"/>
        <w:jc w:val="center"/>
      </w:pPr>
      <w:r>
        <w:object w:dxaOrig="2254" w:dyaOrig="3283">
          <v:shape id="_x0000_i1128" type="#_x0000_t75" style="width:113pt;height:164.5pt" o:ole="">
            <v:imagedata r:id="rId228" o:title=""/>
          </v:shape>
          <o:OLEObject Type="Embed" ProgID="Visio.Drawing.15" ShapeID="_x0000_i1128" DrawAspect="Content" ObjectID="_1759244054" r:id="rId229"/>
        </w:object>
      </w:r>
    </w:p>
    <w:p w:rsidR="00B776CB" w:rsidRDefault="00F02D9A" w:rsidP="00A75B3B">
      <w:pPr>
        <w:tabs>
          <w:tab w:val="center" w:pos="4536"/>
          <w:tab w:val="right" w:pos="10490"/>
        </w:tabs>
        <w:spacing w:line="340" w:lineRule="exact"/>
        <w:ind w:firstLineChars="0" w:firstLine="0"/>
        <w:jc w:val="center"/>
        <w:rPr>
          <w:sz w:val="21"/>
          <w:szCs w:val="21"/>
        </w:rPr>
      </w:pPr>
      <w:r>
        <w:rPr>
          <w:rFonts w:hint="eastAsia"/>
          <w:sz w:val="21"/>
          <w:szCs w:val="21"/>
        </w:rPr>
        <w:t>图</w:t>
      </w:r>
      <w:r>
        <w:rPr>
          <w:rFonts w:hint="eastAsia"/>
          <w:sz w:val="21"/>
          <w:szCs w:val="21"/>
        </w:rPr>
        <w:t>3.</w:t>
      </w:r>
      <w:r>
        <w:rPr>
          <w:sz w:val="21"/>
          <w:szCs w:val="21"/>
        </w:rPr>
        <w:t>4</w:t>
      </w:r>
      <w:r>
        <w:rPr>
          <w:rFonts w:hint="eastAsia"/>
          <w:sz w:val="21"/>
          <w:szCs w:val="21"/>
        </w:rPr>
        <w:t xml:space="preserve"> </w:t>
      </w:r>
      <w:r w:rsidR="00C41A56">
        <w:rPr>
          <w:rFonts w:hint="eastAsia"/>
          <w:sz w:val="21"/>
          <w:szCs w:val="21"/>
        </w:rPr>
        <w:t>英文共指</w:t>
      </w:r>
      <w:r>
        <w:rPr>
          <w:rFonts w:hint="eastAsia"/>
          <w:sz w:val="21"/>
          <w:szCs w:val="21"/>
        </w:rPr>
        <w:t>消解器结构</w:t>
      </w:r>
    </w:p>
    <w:p w:rsidR="00B776CB" w:rsidRPr="00A75B3B" w:rsidRDefault="00F02D9A" w:rsidP="00A75B3B">
      <w:pPr>
        <w:tabs>
          <w:tab w:val="center" w:pos="4536"/>
          <w:tab w:val="right" w:pos="10490"/>
        </w:tabs>
        <w:spacing w:afterLines="50" w:after="156" w:line="340" w:lineRule="exact"/>
        <w:ind w:firstLineChars="0" w:firstLine="0"/>
        <w:jc w:val="center"/>
        <w:rPr>
          <w:sz w:val="21"/>
          <w:szCs w:val="21"/>
        </w:rPr>
      </w:pPr>
      <w:r>
        <w:rPr>
          <w:rFonts w:hint="eastAsia"/>
          <w:sz w:val="21"/>
          <w:szCs w:val="21"/>
        </w:rPr>
        <w:lastRenderedPageBreak/>
        <w:t>F</w:t>
      </w:r>
      <w:r>
        <w:rPr>
          <w:sz w:val="21"/>
          <w:szCs w:val="21"/>
        </w:rPr>
        <w:t>ig.</w:t>
      </w:r>
      <w:r w:rsidR="002217EC">
        <w:rPr>
          <w:sz w:val="21"/>
          <w:szCs w:val="21"/>
        </w:rPr>
        <w:t xml:space="preserve"> </w:t>
      </w:r>
      <w:r>
        <w:rPr>
          <w:sz w:val="21"/>
          <w:szCs w:val="21"/>
        </w:rPr>
        <w:t xml:space="preserve">3.4 </w:t>
      </w:r>
      <w:r w:rsidR="00C41A56">
        <w:rPr>
          <w:sz w:val="21"/>
          <w:szCs w:val="21"/>
        </w:rPr>
        <w:t>E</w:t>
      </w:r>
      <w:r w:rsidR="00C41A56">
        <w:rPr>
          <w:rFonts w:hint="eastAsia"/>
          <w:sz w:val="21"/>
          <w:szCs w:val="21"/>
        </w:rPr>
        <w:t>nglish</w:t>
      </w:r>
      <w:r w:rsidR="00C41A56">
        <w:rPr>
          <w:sz w:val="21"/>
          <w:szCs w:val="21"/>
        </w:rPr>
        <w:t xml:space="preserve"> </w:t>
      </w:r>
      <w:r w:rsidR="00C41A56">
        <w:rPr>
          <w:rFonts w:hint="eastAsia"/>
          <w:sz w:val="21"/>
          <w:szCs w:val="21"/>
        </w:rPr>
        <w:t>coreference</w:t>
      </w:r>
      <w:r w:rsidR="00C41A56">
        <w:rPr>
          <w:sz w:val="21"/>
          <w:szCs w:val="21"/>
        </w:rPr>
        <w:t xml:space="preserve"> </w:t>
      </w:r>
      <w:r w:rsidR="00C41A56">
        <w:rPr>
          <w:rFonts w:hint="eastAsia"/>
          <w:sz w:val="21"/>
          <w:szCs w:val="21"/>
        </w:rPr>
        <w:t>r</w:t>
      </w:r>
      <w:r>
        <w:rPr>
          <w:sz w:val="21"/>
          <w:szCs w:val="21"/>
        </w:rPr>
        <w:t>esolver structure</w:t>
      </w:r>
    </w:p>
    <w:p w:rsidR="00B776CB" w:rsidRDefault="00F02D9A">
      <w:pPr>
        <w:ind w:firstLine="480"/>
      </w:pPr>
      <w:r>
        <w:rPr>
          <w:rFonts w:hint="eastAsia"/>
        </w:rPr>
        <w:t>以上内容是对本文提出的英文共指消解框架</w:t>
      </w:r>
      <w:r w:rsidR="00535426">
        <w:rPr>
          <w:rFonts w:hint="eastAsia"/>
        </w:rPr>
        <w:t>的一个概述</w:t>
      </w:r>
      <w:r>
        <w:rPr>
          <w:rFonts w:hint="eastAsia"/>
        </w:rPr>
        <w:t>，接下来本文将对每个模块的细节进行详细的介绍。</w:t>
      </w:r>
    </w:p>
    <w:p w:rsidR="00B776CB" w:rsidRDefault="00F02D9A">
      <w:pPr>
        <w:pStyle w:val="a0"/>
        <w:tabs>
          <w:tab w:val="center" w:pos="4536"/>
          <w:tab w:val="right" w:pos="10490"/>
        </w:tabs>
        <w:spacing w:before="156" w:after="156"/>
        <w:rPr>
          <w:shd w:val="clear" w:color="auto" w:fill="FFFFFF"/>
        </w:rPr>
      </w:pPr>
      <w:bookmarkStart w:id="131" w:name="_Toc72398174"/>
      <w:r>
        <w:rPr>
          <w:rFonts w:hint="eastAsia"/>
          <w:shd w:val="clear" w:color="auto" w:fill="FFFFFF"/>
          <w:lang w:val="zh-CN"/>
        </w:rPr>
        <w:t>原始文本向量化</w:t>
      </w:r>
      <w:r>
        <w:rPr>
          <w:rFonts w:hint="eastAsia"/>
          <w:shd w:val="clear" w:color="auto" w:fill="FFFFFF"/>
        </w:rPr>
        <w:t>表示层</w:t>
      </w:r>
      <w:bookmarkEnd w:id="131"/>
    </w:p>
    <w:p w:rsidR="00B776CB" w:rsidRDefault="00F02D9A" w:rsidP="002217EC">
      <w:pPr>
        <w:tabs>
          <w:tab w:val="center" w:pos="4536"/>
          <w:tab w:val="right" w:pos="10490"/>
        </w:tabs>
        <w:ind w:firstLine="480"/>
      </w:pPr>
      <w:r>
        <w:rPr>
          <w:rFonts w:hint="eastAsia"/>
        </w:rPr>
        <w:t>本文使用的是公开的数据集</w:t>
      </w:r>
      <w:r>
        <w:rPr>
          <w:rFonts w:hint="eastAsia"/>
        </w:rPr>
        <w:t>OntoNotes 5.0</w:t>
      </w:r>
      <w:r w:rsidR="00535426">
        <w:rPr>
          <w:rFonts w:hint="eastAsia"/>
        </w:rPr>
        <w:t>对模型进行训练和测试，原始数据集在</w:t>
      </w:r>
      <w:r>
        <w:rPr>
          <w:rFonts w:hint="eastAsia"/>
        </w:rPr>
        <w:t>结构上</w:t>
      </w:r>
      <w:r w:rsidR="00535426">
        <w:rPr>
          <w:rFonts w:hint="eastAsia"/>
        </w:rPr>
        <w:t>无法</w:t>
      </w:r>
      <w:r>
        <w:rPr>
          <w:rFonts w:hint="eastAsia"/>
        </w:rPr>
        <w:t>构建语料库，因此在使用该公开数据集之前，本文先把该数据集转化为</w:t>
      </w:r>
      <w:r>
        <w:rPr>
          <w:rFonts w:hint="eastAsia"/>
        </w:rPr>
        <w:t>jso</w:t>
      </w:r>
      <w:r>
        <w:t>n</w:t>
      </w:r>
      <w:r w:rsidR="00535426">
        <w:rPr>
          <w:rFonts w:hint="eastAsia"/>
        </w:rPr>
        <w:t>格式的语料库</w:t>
      </w:r>
      <w:r w:rsidR="00A170E5">
        <w:rPr>
          <w:rFonts w:hint="eastAsia"/>
        </w:rPr>
        <w:t>，转化后的语料库</w:t>
      </w:r>
      <w:r w:rsidR="00535426">
        <w:rPr>
          <w:rFonts w:hint="eastAsia"/>
        </w:rPr>
        <w:t>其内容</w:t>
      </w:r>
      <w:r>
        <w:rPr>
          <w:rFonts w:hint="eastAsia"/>
        </w:rPr>
        <w:t>如图</w:t>
      </w:r>
      <w:r>
        <w:rPr>
          <w:rFonts w:hint="eastAsia"/>
        </w:rPr>
        <w:t>3.5</w:t>
      </w:r>
      <w:r>
        <w:rPr>
          <w:rFonts w:hint="eastAsia"/>
        </w:rPr>
        <w:t>所示。</w:t>
      </w:r>
    </w:p>
    <w:p w:rsidR="00B776CB" w:rsidRDefault="00F02D9A" w:rsidP="002217EC">
      <w:pPr>
        <w:tabs>
          <w:tab w:val="center" w:pos="4536"/>
          <w:tab w:val="right" w:pos="10490"/>
        </w:tabs>
        <w:spacing w:beforeLines="50" w:before="156" w:afterLines="50" w:after="156" w:line="240" w:lineRule="auto"/>
        <w:ind w:firstLineChars="0" w:firstLine="0"/>
        <w:jc w:val="center"/>
      </w:pPr>
      <w:r>
        <w:rPr>
          <w:noProof/>
        </w:rPr>
        <w:drawing>
          <wp:inline distT="0" distB="0" distL="0" distR="0" wp14:anchorId="4A7CC4E6" wp14:editId="2F9A7A61">
            <wp:extent cx="5602283" cy="2476500"/>
            <wp:effectExtent l="0" t="0" r="0" b="0"/>
            <wp:docPr id="13" name="图片 13" descr="C:\Users\ASUS\AppData\Local\Temp\16163163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SUS\AppData\Local\Temp\1616316344(1).png"/>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a:xfrm>
                      <a:off x="0" y="0"/>
                      <a:ext cx="5831543" cy="2577845"/>
                    </a:xfrm>
                    <a:prstGeom prst="rect">
                      <a:avLst/>
                    </a:prstGeom>
                    <a:noFill/>
                    <a:ln>
                      <a:noFill/>
                    </a:ln>
                  </pic:spPr>
                </pic:pic>
              </a:graphicData>
            </a:graphic>
          </wp:inline>
        </w:drawing>
      </w:r>
    </w:p>
    <w:p w:rsidR="00B776CB" w:rsidRDefault="00F02D9A" w:rsidP="002217EC">
      <w:pPr>
        <w:tabs>
          <w:tab w:val="center" w:pos="4536"/>
          <w:tab w:val="right" w:pos="10490"/>
        </w:tabs>
        <w:spacing w:line="340" w:lineRule="exact"/>
        <w:ind w:firstLineChars="0" w:firstLine="0"/>
        <w:jc w:val="center"/>
        <w:rPr>
          <w:sz w:val="21"/>
          <w:szCs w:val="21"/>
        </w:rPr>
      </w:pPr>
      <w:r>
        <w:rPr>
          <w:rFonts w:hint="eastAsia"/>
          <w:sz w:val="21"/>
          <w:szCs w:val="21"/>
        </w:rPr>
        <w:t>图</w:t>
      </w:r>
      <w:r>
        <w:rPr>
          <w:rFonts w:hint="eastAsia"/>
          <w:sz w:val="21"/>
          <w:szCs w:val="21"/>
        </w:rPr>
        <w:t xml:space="preserve">3.5 </w:t>
      </w:r>
      <w:r>
        <w:rPr>
          <w:rFonts w:hint="eastAsia"/>
          <w:sz w:val="21"/>
          <w:szCs w:val="21"/>
        </w:rPr>
        <w:t>格式化后的语料库</w:t>
      </w:r>
    </w:p>
    <w:p w:rsidR="00501653" w:rsidRPr="002217EC" w:rsidRDefault="00F02D9A" w:rsidP="002217EC">
      <w:pPr>
        <w:tabs>
          <w:tab w:val="center" w:pos="4536"/>
          <w:tab w:val="right" w:pos="10490"/>
        </w:tabs>
        <w:spacing w:afterLines="50" w:after="156" w:line="340" w:lineRule="exact"/>
        <w:ind w:firstLineChars="0" w:firstLine="0"/>
        <w:jc w:val="center"/>
        <w:rPr>
          <w:sz w:val="21"/>
          <w:szCs w:val="21"/>
        </w:rPr>
      </w:pPr>
      <w:r>
        <w:rPr>
          <w:rFonts w:hint="eastAsia"/>
          <w:sz w:val="21"/>
          <w:szCs w:val="21"/>
        </w:rPr>
        <w:t>F</w:t>
      </w:r>
      <w:r>
        <w:rPr>
          <w:sz w:val="21"/>
          <w:szCs w:val="21"/>
        </w:rPr>
        <w:t>ig</w:t>
      </w:r>
      <w:r>
        <w:rPr>
          <w:rFonts w:hint="eastAsia"/>
          <w:sz w:val="21"/>
          <w:szCs w:val="21"/>
        </w:rPr>
        <w:t>.</w:t>
      </w:r>
      <w:r w:rsidR="002217EC">
        <w:rPr>
          <w:sz w:val="21"/>
          <w:szCs w:val="21"/>
        </w:rPr>
        <w:t xml:space="preserve"> </w:t>
      </w:r>
      <w:r>
        <w:rPr>
          <w:sz w:val="21"/>
          <w:szCs w:val="21"/>
        </w:rPr>
        <w:t xml:space="preserve">3.5 JSON format </w:t>
      </w:r>
      <w:r w:rsidR="00F5103E">
        <w:rPr>
          <w:rFonts w:hint="eastAsia"/>
          <w:sz w:val="21"/>
          <w:szCs w:val="21"/>
        </w:rPr>
        <w:t>cor</w:t>
      </w:r>
      <w:r w:rsidR="00F101E6">
        <w:rPr>
          <w:rFonts w:hint="eastAsia"/>
          <w:sz w:val="21"/>
          <w:szCs w:val="21"/>
        </w:rPr>
        <w:t>pus</w:t>
      </w:r>
    </w:p>
    <w:p w:rsidR="00B776CB" w:rsidRDefault="00F02D9A">
      <w:pPr>
        <w:tabs>
          <w:tab w:val="center" w:pos="4536"/>
          <w:tab w:val="right" w:pos="10490"/>
        </w:tabs>
        <w:ind w:firstLineChars="0" w:firstLine="420"/>
      </w:pPr>
      <w:r>
        <w:rPr>
          <w:rFonts w:hint="eastAsia"/>
        </w:rPr>
        <w:t>原始数据集的处理后生成训练集、测试集、交叉验证集三部分</w:t>
      </w:r>
      <w:r w:rsidR="00A170E5">
        <w:rPr>
          <w:rFonts w:hint="eastAsia"/>
        </w:rPr>
        <w:t>语料库</w:t>
      </w:r>
      <w:r w:rsidR="00216E48">
        <w:rPr>
          <w:rFonts w:hint="eastAsia"/>
        </w:rPr>
        <w:t>。以训练集为例，该部分</w:t>
      </w:r>
      <w:r>
        <w:rPr>
          <w:rFonts w:hint="eastAsia"/>
        </w:rPr>
        <w:t>语料库一共包含</w:t>
      </w:r>
      <w:r>
        <w:rPr>
          <w:rFonts w:hint="eastAsia"/>
        </w:rPr>
        <w:t>2802</w:t>
      </w:r>
      <w:r>
        <w:rPr>
          <w:rFonts w:hint="eastAsia"/>
        </w:rPr>
        <w:t>个字典，每一个字典是</w:t>
      </w:r>
      <w:r w:rsidR="00A170E5">
        <w:rPr>
          <w:rFonts w:hint="eastAsia"/>
        </w:rPr>
        <w:t>原始数据集中对应的一个文本段落。每个字典包含文本路径、</w:t>
      </w:r>
      <w:r w:rsidR="0034708E">
        <w:rPr>
          <w:rFonts w:hint="eastAsia"/>
        </w:rPr>
        <w:t>文本序列、讲述人信息、表述</w:t>
      </w:r>
      <w:r>
        <w:rPr>
          <w:rFonts w:hint="eastAsia"/>
        </w:rPr>
        <w:t>词性以及具有</w:t>
      </w:r>
      <w:r>
        <w:rPr>
          <w:rFonts w:hint="eastAsia"/>
        </w:rPr>
        <w:lastRenderedPageBreak/>
        <w:t>共指性的表述索引集合标签五部分内容。</w:t>
      </w:r>
      <w:r w:rsidR="00A170E5">
        <w:rPr>
          <w:rFonts w:hint="eastAsia"/>
        </w:rPr>
        <w:t>由于英文的分词是以空格进行分词，语料库中的文本序列是已经分词后生成的文本列表。</w:t>
      </w:r>
    </w:p>
    <w:p w:rsidR="00B776CB" w:rsidRDefault="00F02D9A">
      <w:pPr>
        <w:tabs>
          <w:tab w:val="center" w:pos="4536"/>
          <w:tab w:val="right" w:pos="10490"/>
        </w:tabs>
        <w:ind w:firstLineChars="0" w:firstLine="420"/>
      </w:pPr>
      <w:r>
        <w:rPr>
          <w:rFonts w:hint="eastAsia"/>
        </w:rPr>
        <w:t>本文使用</w:t>
      </w:r>
      <w:r>
        <w:rPr>
          <w:rFonts w:hint="eastAsia"/>
        </w:rPr>
        <w:t>Glove</w:t>
      </w:r>
      <w:r>
        <w:rPr>
          <w:rFonts w:hint="eastAsia"/>
        </w:rPr>
        <w:t>、</w:t>
      </w:r>
      <w:r>
        <w:rPr>
          <w:rFonts w:hint="eastAsia"/>
        </w:rPr>
        <w:t>ELMo</w:t>
      </w:r>
      <w:r>
        <w:rPr>
          <w:rFonts w:hint="eastAsia"/>
        </w:rPr>
        <w:t>和</w:t>
      </w:r>
      <w:r>
        <w:rPr>
          <w:rFonts w:hint="eastAsia"/>
        </w:rPr>
        <w:t>BERT</w:t>
      </w:r>
      <w:r>
        <w:rPr>
          <w:rFonts w:hint="eastAsia"/>
        </w:rPr>
        <w:t>三种词嵌入模型来联合对文本序列中的单词进行向量化表示。首先，对于</w:t>
      </w:r>
      <w:r>
        <w:rPr>
          <w:rFonts w:hint="eastAsia"/>
        </w:rPr>
        <w:t>Glove</w:t>
      </w:r>
      <w:r>
        <w:rPr>
          <w:rFonts w:hint="eastAsia"/>
        </w:rPr>
        <w:t>词嵌入模型，由于</w:t>
      </w:r>
      <w:r>
        <w:rPr>
          <w:rFonts w:hint="eastAsia"/>
        </w:rPr>
        <w:t>Glove</w:t>
      </w:r>
      <w:r>
        <w:rPr>
          <w:rFonts w:hint="eastAsia"/>
        </w:rPr>
        <w:t>本身不是一个预训练模型，使用文本的语料库对</w:t>
      </w:r>
      <w:r>
        <w:rPr>
          <w:rFonts w:hint="eastAsia"/>
        </w:rPr>
        <w:t>Glove</w:t>
      </w:r>
      <w:r>
        <w:rPr>
          <w:rFonts w:hint="eastAsia"/>
        </w:rPr>
        <w:t>模型重新训练的效果并不如原始</w:t>
      </w:r>
      <w:r>
        <w:rPr>
          <w:rFonts w:hint="eastAsia"/>
        </w:rPr>
        <w:t>Glove</w:t>
      </w:r>
      <w:r>
        <w:rPr>
          <w:rFonts w:hint="eastAsia"/>
        </w:rPr>
        <w:t>模型的训练结果。因为原始训练语料库的大小在很大程度上决定了</w:t>
      </w:r>
      <w:r>
        <w:rPr>
          <w:rFonts w:hint="eastAsia"/>
        </w:rPr>
        <w:t>Glove</w:t>
      </w:r>
      <w:r>
        <w:rPr>
          <w:rFonts w:hint="eastAsia"/>
        </w:rPr>
        <w:t>模型生成的词向量在空间上的信息完整性。并且针对</w:t>
      </w:r>
      <w:r>
        <w:rPr>
          <w:rFonts w:hint="eastAsia"/>
        </w:rPr>
        <w:t>Glove</w:t>
      </w:r>
      <w:r>
        <w:rPr>
          <w:rFonts w:hint="eastAsia"/>
        </w:rPr>
        <w:t>模型，无论当前单词的上下文是否相同，其对应的词向量并没有任何形式上的改变，因此本文直接使用预训练的</w:t>
      </w:r>
      <w:r>
        <w:rPr>
          <w:rFonts w:hint="eastAsia"/>
        </w:rPr>
        <w:t>Glove</w:t>
      </w:r>
      <w:r>
        <w:rPr>
          <w:rFonts w:hint="eastAsia"/>
        </w:rPr>
        <w:t>词向量表初始化语料库中的文本序列。假设一个文本序列包含</w:t>
      </w:r>
      <w:r>
        <w:rPr>
          <w:i/>
        </w:rPr>
        <w:t>T</w:t>
      </w:r>
      <w:r w:rsidR="00216E48">
        <w:rPr>
          <w:rFonts w:hint="eastAsia"/>
        </w:rPr>
        <w:t>个单词，那么得到的词嵌入表示如</w:t>
      </w:r>
      <w:r>
        <w:rPr>
          <w:rFonts w:hint="eastAsia"/>
        </w:rPr>
        <w:t>式</w:t>
      </w:r>
      <w:r w:rsidR="00216E48">
        <w:rPr>
          <w:rFonts w:hint="eastAsia"/>
        </w:rPr>
        <w:t xml:space="preserve"> (</w:t>
      </w:r>
      <w:r w:rsidR="00216E48">
        <w:t xml:space="preserve">3.1) </w:t>
      </w:r>
      <w:r>
        <w:rPr>
          <w:rFonts w:hint="eastAsia"/>
        </w:rPr>
        <w:t>所示。</w:t>
      </w:r>
    </w:p>
    <w:p w:rsidR="00B776CB" w:rsidRDefault="00F02D9A" w:rsidP="006F4541">
      <w:pPr>
        <w:pStyle w:val="aff3"/>
      </w:pPr>
      <w:r>
        <w:tab/>
      </w:r>
      <w:r w:rsidR="00784B22">
        <w:object w:dxaOrig="5200" w:dyaOrig="380">
          <v:shape id="_x0000_i1129" type="#_x0000_t75" style="width:259.5pt;height:19.5pt" o:ole="">
            <v:imagedata r:id="rId231" o:title=""/>
          </v:shape>
          <o:OLEObject Type="Embed" ProgID="Equation.DSMT4" ShapeID="_x0000_i1129" DrawAspect="Content" ObjectID="_1759244055" r:id="rId232"/>
        </w:object>
      </w:r>
      <w:r>
        <w:tab/>
      </w:r>
      <w:r>
        <w:rPr>
          <w:rFonts w:hint="eastAsia"/>
        </w:rPr>
        <w:t>(3.1)</w:t>
      </w:r>
    </w:p>
    <w:p w:rsidR="00B776CB" w:rsidRDefault="00F02D9A">
      <w:pPr>
        <w:tabs>
          <w:tab w:val="center" w:pos="4536"/>
          <w:tab w:val="right" w:pos="10490"/>
        </w:tabs>
        <w:ind w:firstLineChars="0" w:firstLine="420"/>
      </w:pPr>
      <w:r>
        <w:rPr>
          <w:rFonts w:hint="eastAsia"/>
        </w:rPr>
        <w:t>对于</w:t>
      </w:r>
      <w:r>
        <w:rPr>
          <w:rFonts w:hint="eastAsia"/>
        </w:rPr>
        <w:t>ELMo</w:t>
      </w:r>
      <w:r>
        <w:rPr>
          <w:rFonts w:hint="eastAsia"/>
        </w:rPr>
        <w:t>模型，其本身是一个预训练词嵌入模型。本文使用</w:t>
      </w:r>
      <w:r>
        <w:rPr>
          <w:rFonts w:hint="eastAsia"/>
        </w:rPr>
        <w:t>ELMo</w:t>
      </w:r>
      <w:r>
        <w:rPr>
          <w:rFonts w:hint="eastAsia"/>
        </w:rPr>
        <w:t>模型提供的预训练模型参数结合本文使用的语料库重新生成其对应的词向量。本文生成的</w:t>
      </w:r>
      <w:r>
        <w:rPr>
          <w:rFonts w:hint="eastAsia"/>
        </w:rPr>
        <w:t>ELMo</w:t>
      </w:r>
      <w:r>
        <w:rPr>
          <w:rFonts w:hint="eastAsia"/>
        </w:rPr>
        <w:t>词向量存储为一个</w:t>
      </w:r>
      <w:r>
        <w:rPr>
          <w:rFonts w:hint="eastAsia"/>
        </w:rPr>
        <w:t>.hdf5</w:t>
      </w:r>
      <w:r>
        <w:rPr>
          <w:rFonts w:hint="eastAsia"/>
        </w:rPr>
        <w:t>文件，在模型中加载使用</w:t>
      </w:r>
      <w:r>
        <w:rPr>
          <w:rFonts w:hint="eastAsia"/>
        </w:rPr>
        <w:t>ELMo</w:t>
      </w:r>
      <w:r>
        <w:rPr>
          <w:rFonts w:hint="eastAsia"/>
        </w:rPr>
        <w:t>向量时可以利用查询的方式得到每个句子中每个词对应的</w:t>
      </w:r>
      <w:r>
        <w:rPr>
          <w:rFonts w:hint="eastAsia"/>
        </w:rPr>
        <w:t>ELMo</w:t>
      </w:r>
      <w:r>
        <w:rPr>
          <w:rFonts w:hint="eastAsia"/>
        </w:rPr>
        <w:t>词向量</w:t>
      </w:r>
      <w:r w:rsidR="00216E48">
        <w:rPr>
          <w:rFonts w:hint="eastAsia"/>
        </w:rPr>
        <w:t>，其得到的词向量如式</w:t>
      </w:r>
      <w:r w:rsidR="00216E48">
        <w:rPr>
          <w:rFonts w:hint="eastAsia"/>
        </w:rPr>
        <w:t xml:space="preserve"> (</w:t>
      </w:r>
      <w:r w:rsidR="00216E48">
        <w:t xml:space="preserve">3.2) </w:t>
      </w:r>
      <w:r w:rsidR="00216E48">
        <w:rPr>
          <w:rFonts w:hint="eastAsia"/>
        </w:rPr>
        <w:t>所示</w:t>
      </w:r>
      <w:r>
        <w:rPr>
          <w:rFonts w:hint="eastAsia"/>
        </w:rPr>
        <w:t>。</w:t>
      </w:r>
    </w:p>
    <w:p w:rsidR="00B776CB" w:rsidRDefault="00F02D9A" w:rsidP="006F4541">
      <w:pPr>
        <w:pStyle w:val="aff3"/>
      </w:pPr>
      <w:r>
        <w:tab/>
      </w:r>
      <w:r>
        <w:object w:dxaOrig="5203" w:dyaOrig="377">
          <v:shape id="_x0000_i1130" type="#_x0000_t75" style="width:260pt;height:19.5pt" o:ole="">
            <v:imagedata r:id="rId233" o:title=""/>
          </v:shape>
          <o:OLEObject Type="Embed" ProgID="Equation.3" ShapeID="_x0000_i1130" DrawAspect="Content" ObjectID="_1759244056" r:id="rId234"/>
        </w:object>
      </w:r>
      <w:r>
        <w:tab/>
      </w:r>
      <w:r>
        <w:rPr>
          <w:rFonts w:hint="eastAsia"/>
        </w:rPr>
        <w:t>(3.2)</w:t>
      </w:r>
    </w:p>
    <w:p w:rsidR="00B776CB" w:rsidRDefault="00F02D9A">
      <w:pPr>
        <w:tabs>
          <w:tab w:val="center" w:pos="4536"/>
          <w:tab w:val="right" w:pos="10490"/>
        </w:tabs>
        <w:ind w:firstLine="480"/>
      </w:pPr>
      <w:r>
        <w:rPr>
          <w:rFonts w:hint="eastAsia"/>
        </w:rPr>
        <w:t>对于</w:t>
      </w:r>
      <w:r>
        <w:rPr>
          <w:rFonts w:hint="eastAsia"/>
        </w:rPr>
        <w:t>BERT</w:t>
      </w:r>
      <w:r>
        <w:rPr>
          <w:rFonts w:hint="eastAsia"/>
        </w:rPr>
        <w:t>词嵌入模型，本文采用和</w:t>
      </w:r>
      <w:r>
        <w:rPr>
          <w:rFonts w:hint="eastAsia"/>
        </w:rPr>
        <w:t>ELMo</w:t>
      </w:r>
      <w:r>
        <w:rPr>
          <w:rFonts w:hint="eastAsia"/>
        </w:rPr>
        <w:t>相似的方法生成语料库对应的词向量。相对于</w:t>
      </w:r>
      <w:r>
        <w:rPr>
          <w:rFonts w:hint="eastAsia"/>
        </w:rPr>
        <w:t>ELMo</w:t>
      </w:r>
      <w:r>
        <w:rPr>
          <w:rFonts w:hint="eastAsia"/>
        </w:rPr>
        <w:t>，本文使用的是</w:t>
      </w:r>
      <w:r>
        <w:rPr>
          <w:rFonts w:hint="eastAsia"/>
        </w:rPr>
        <w:t>BERT-</w:t>
      </w:r>
      <w:r>
        <w:t>L</w:t>
      </w:r>
      <w:r>
        <w:rPr>
          <w:rFonts w:hint="eastAsia"/>
        </w:rPr>
        <w:t>arge</w:t>
      </w:r>
      <w:r>
        <w:rPr>
          <w:rFonts w:hint="eastAsia"/>
        </w:rPr>
        <w:t>预训练模型，该模型的原始语料库更为全面，并且</w:t>
      </w:r>
      <w:r>
        <w:rPr>
          <w:rFonts w:hint="eastAsia"/>
        </w:rPr>
        <w:t>BERT-large</w:t>
      </w:r>
      <w:r>
        <w:rPr>
          <w:rFonts w:hint="eastAsia"/>
        </w:rPr>
        <w:t>本身的结构也保证了生成的词向量包含的上下文信息更加的丰富，在空间中对应的词向量信息更精确。</w:t>
      </w:r>
      <w:r w:rsidR="00216E48">
        <w:rPr>
          <w:rFonts w:hint="eastAsia"/>
        </w:rPr>
        <w:t>语料库中</w:t>
      </w:r>
      <w:r>
        <w:rPr>
          <w:rFonts w:hint="eastAsia"/>
        </w:rPr>
        <w:t>单词得到的</w:t>
      </w:r>
      <w:r>
        <w:rPr>
          <w:rFonts w:hint="eastAsia"/>
        </w:rPr>
        <w:t>B</w:t>
      </w:r>
      <w:r>
        <w:t>ERT</w:t>
      </w:r>
      <w:r w:rsidR="00216E48">
        <w:rPr>
          <w:rFonts w:hint="eastAsia"/>
        </w:rPr>
        <w:t>词向量</w:t>
      </w:r>
      <w:r>
        <w:rPr>
          <w:rFonts w:hint="eastAsia"/>
        </w:rPr>
        <w:t>如式</w:t>
      </w:r>
      <w:r>
        <w:rPr>
          <w:rFonts w:hint="eastAsia"/>
        </w:rPr>
        <w:t xml:space="preserve"> (</w:t>
      </w:r>
      <w:r>
        <w:t xml:space="preserve">3.3) </w:t>
      </w:r>
      <w:r>
        <w:rPr>
          <w:rFonts w:hint="eastAsia"/>
        </w:rPr>
        <w:t>所示。</w:t>
      </w:r>
    </w:p>
    <w:p w:rsidR="00B776CB" w:rsidRDefault="00F02D9A" w:rsidP="006F4541">
      <w:pPr>
        <w:pStyle w:val="aff3"/>
      </w:pPr>
      <w:r>
        <w:tab/>
      </w:r>
      <w:r>
        <w:object w:dxaOrig="5443" w:dyaOrig="403">
          <v:shape id="_x0000_i1131" type="#_x0000_t75" style="width:271.5pt;height:20.5pt" o:ole="">
            <v:imagedata r:id="rId235" o:title=""/>
          </v:shape>
          <o:OLEObject Type="Embed" ProgID="Equation.3" ShapeID="_x0000_i1131" DrawAspect="Content" ObjectID="_1759244057" r:id="rId236"/>
        </w:object>
      </w:r>
      <w:r>
        <w:tab/>
      </w:r>
      <w:r>
        <w:rPr>
          <w:rFonts w:hint="eastAsia"/>
        </w:rPr>
        <w:t>(3.3)</w:t>
      </w:r>
    </w:p>
    <w:p w:rsidR="00B776CB" w:rsidRDefault="00216E48">
      <w:pPr>
        <w:ind w:firstLine="480"/>
      </w:pPr>
      <w:r>
        <w:rPr>
          <w:rFonts w:hint="eastAsia"/>
        </w:rPr>
        <w:t>最终的原始语料库单词对应的词向量是</w:t>
      </w:r>
      <w:r w:rsidR="00F02D9A">
        <w:rPr>
          <w:rFonts w:hint="eastAsia"/>
        </w:rPr>
        <w:t>把</w:t>
      </w:r>
      <w:r w:rsidR="00F02D9A">
        <w:rPr>
          <w:rFonts w:hint="eastAsia"/>
        </w:rPr>
        <w:t>Glove</w:t>
      </w:r>
      <w:r w:rsidR="00F02D9A">
        <w:rPr>
          <w:rFonts w:hint="eastAsia"/>
        </w:rPr>
        <w:t>、</w:t>
      </w:r>
      <w:r w:rsidR="00F02D9A">
        <w:rPr>
          <w:rFonts w:hint="eastAsia"/>
        </w:rPr>
        <w:t>ELMo</w:t>
      </w:r>
      <w:r w:rsidR="00F02D9A">
        <w:rPr>
          <w:rFonts w:hint="eastAsia"/>
        </w:rPr>
        <w:t>和</w:t>
      </w:r>
      <w:r w:rsidR="00F02D9A">
        <w:rPr>
          <w:rFonts w:hint="eastAsia"/>
        </w:rPr>
        <w:t>BERT</w:t>
      </w:r>
      <w:r w:rsidR="00F02D9A">
        <w:rPr>
          <w:rFonts w:hint="eastAsia"/>
        </w:rPr>
        <w:t>分别得到的单词的向量化表示形式进行拼接</w:t>
      </w:r>
      <w:r>
        <w:rPr>
          <w:rFonts w:hint="eastAsia"/>
        </w:rPr>
        <w:t>，其对应</w:t>
      </w:r>
      <w:r w:rsidR="00F02D9A">
        <w:rPr>
          <w:rFonts w:hint="eastAsia"/>
        </w:rPr>
        <w:t>的向量化表示形式</w:t>
      </w:r>
      <w:r>
        <w:rPr>
          <w:rFonts w:hint="eastAsia"/>
        </w:rPr>
        <w:t>为</w:t>
      </w:r>
      <w:r w:rsidR="00F02D9A">
        <w:rPr>
          <w:rFonts w:hint="eastAsia"/>
          <w:position w:val="-6"/>
        </w:rPr>
        <w:object w:dxaOrig="283" w:dyaOrig="317">
          <v:shape id="_x0000_i1132" type="#_x0000_t75" style="width:14.5pt;height:15.5pt" o:ole="">
            <v:imagedata r:id="rId237" o:title=""/>
          </v:shape>
          <o:OLEObject Type="Embed" ProgID="Equation.3" ShapeID="_x0000_i1132" DrawAspect="Content" ObjectID="_1759244058" r:id="rId238"/>
        </w:object>
      </w:r>
      <w:r>
        <w:rPr>
          <w:rFonts w:hint="eastAsia"/>
        </w:rPr>
        <w:t>，如式</w:t>
      </w:r>
      <w:r>
        <w:rPr>
          <w:rFonts w:hint="eastAsia"/>
        </w:rPr>
        <w:t xml:space="preserve"> (</w:t>
      </w:r>
      <w:r>
        <w:t>3.4)</w:t>
      </w:r>
      <w:r w:rsidR="002A3F64">
        <w:t xml:space="preserve"> </w:t>
      </w:r>
      <w:r>
        <w:rPr>
          <w:rFonts w:hint="eastAsia"/>
        </w:rPr>
        <w:t>所示</w:t>
      </w:r>
      <w:r w:rsidR="00F02D9A">
        <w:rPr>
          <w:rFonts w:hint="eastAsia"/>
        </w:rPr>
        <w:t>。</w:t>
      </w:r>
    </w:p>
    <w:p w:rsidR="00B776CB" w:rsidRDefault="00F02D9A" w:rsidP="006F4541">
      <w:pPr>
        <w:pStyle w:val="aff3"/>
      </w:pPr>
      <w:r>
        <w:lastRenderedPageBreak/>
        <w:tab/>
      </w:r>
      <w:r>
        <w:object w:dxaOrig="1637" w:dyaOrig="360">
          <v:shape id="_x0000_i1133" type="#_x0000_t75" style="width:81.5pt;height:18pt" o:ole="">
            <v:imagedata r:id="rId239" o:title=""/>
          </v:shape>
          <o:OLEObject Type="Embed" ProgID="Equation.3" ShapeID="_x0000_i1133" DrawAspect="Content" ObjectID="_1759244059" r:id="rId240"/>
        </w:object>
      </w:r>
      <w:r>
        <w:tab/>
      </w:r>
      <w:r>
        <w:rPr>
          <w:rFonts w:hint="eastAsia"/>
        </w:rPr>
        <w:t>(3.4)</w:t>
      </w:r>
    </w:p>
    <w:p w:rsidR="00B776CB" w:rsidRDefault="00F02D9A" w:rsidP="002217EC">
      <w:pPr>
        <w:ind w:firstLine="480"/>
      </w:pPr>
      <w:r>
        <w:rPr>
          <w:rFonts w:hint="eastAsia"/>
        </w:rPr>
        <w:t>在模型框架中的文本向量化表示层的具体结构如图</w:t>
      </w:r>
      <w:r>
        <w:rPr>
          <w:rFonts w:hint="eastAsia"/>
        </w:rPr>
        <w:t>3</w:t>
      </w:r>
      <w:r>
        <w:t>.6</w:t>
      </w:r>
      <w:r>
        <w:rPr>
          <w:rFonts w:hint="eastAsia"/>
        </w:rPr>
        <w:t>所示。</w:t>
      </w:r>
    </w:p>
    <w:p w:rsidR="00B776CB" w:rsidRPr="002217EC" w:rsidRDefault="00F514E1" w:rsidP="002217EC">
      <w:pPr>
        <w:tabs>
          <w:tab w:val="center" w:pos="4536"/>
          <w:tab w:val="right" w:pos="10490"/>
        </w:tabs>
        <w:spacing w:beforeLines="50" w:before="156" w:afterLines="50" w:after="156" w:line="240" w:lineRule="auto"/>
        <w:ind w:firstLineChars="0" w:firstLine="0"/>
        <w:jc w:val="center"/>
      </w:pPr>
      <w:r w:rsidRPr="00F514E1">
        <w:rPr>
          <w:noProof/>
        </w:rPr>
        <w:drawing>
          <wp:inline distT="0" distB="0" distL="0" distR="0" wp14:anchorId="5455B860" wp14:editId="778F0C3E">
            <wp:extent cx="4714414" cy="1936800"/>
            <wp:effectExtent l="0" t="0" r="0" b="6350"/>
            <wp:docPr id="4" name="图片 4" descr="C:\Users\ASUS\AppData\Local\Temp\16212364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descr="C:\Users\ASUS\AppData\Local\Temp\1621236469(1).png"/>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4714414" cy="1936800"/>
                    </a:xfrm>
                    <a:prstGeom prst="rect">
                      <a:avLst/>
                    </a:prstGeom>
                    <a:noFill/>
                    <a:ln>
                      <a:noFill/>
                    </a:ln>
                  </pic:spPr>
                </pic:pic>
              </a:graphicData>
            </a:graphic>
          </wp:inline>
        </w:drawing>
      </w:r>
    </w:p>
    <w:p w:rsidR="00B776CB" w:rsidRDefault="00F02D9A" w:rsidP="002217EC">
      <w:pPr>
        <w:tabs>
          <w:tab w:val="center" w:pos="4536"/>
          <w:tab w:val="right" w:pos="10490"/>
        </w:tabs>
        <w:spacing w:line="340" w:lineRule="exact"/>
        <w:ind w:firstLineChars="0" w:firstLine="0"/>
        <w:jc w:val="center"/>
        <w:rPr>
          <w:sz w:val="21"/>
          <w:szCs w:val="21"/>
        </w:rPr>
      </w:pPr>
      <w:r>
        <w:rPr>
          <w:rFonts w:hint="eastAsia"/>
          <w:sz w:val="21"/>
          <w:szCs w:val="21"/>
        </w:rPr>
        <w:t>图</w:t>
      </w:r>
      <w:r>
        <w:rPr>
          <w:rFonts w:hint="eastAsia"/>
          <w:sz w:val="21"/>
          <w:szCs w:val="21"/>
        </w:rPr>
        <w:t>3.6</w:t>
      </w:r>
      <w:r>
        <w:rPr>
          <w:sz w:val="21"/>
          <w:szCs w:val="21"/>
        </w:rPr>
        <w:t xml:space="preserve"> </w:t>
      </w:r>
      <w:r>
        <w:rPr>
          <w:rFonts w:hint="eastAsia"/>
          <w:sz w:val="21"/>
          <w:szCs w:val="21"/>
        </w:rPr>
        <w:t>基于</w:t>
      </w:r>
      <w:r w:rsidR="00437AA2">
        <w:rPr>
          <w:rFonts w:hint="eastAsia"/>
          <w:sz w:val="21"/>
          <w:szCs w:val="21"/>
        </w:rPr>
        <w:t>多种词嵌入模型</w:t>
      </w:r>
      <w:r>
        <w:rPr>
          <w:rFonts w:hint="eastAsia"/>
          <w:sz w:val="21"/>
          <w:szCs w:val="21"/>
        </w:rPr>
        <w:t>的联合文本向量化表示</w:t>
      </w:r>
    </w:p>
    <w:p w:rsidR="00B776CB" w:rsidRPr="002217EC" w:rsidRDefault="00F02D9A" w:rsidP="002217EC">
      <w:pPr>
        <w:tabs>
          <w:tab w:val="center" w:pos="4536"/>
          <w:tab w:val="right" w:pos="10490"/>
        </w:tabs>
        <w:spacing w:afterLines="50" w:after="156" w:line="340" w:lineRule="exact"/>
        <w:ind w:firstLineChars="0" w:firstLine="0"/>
        <w:jc w:val="center"/>
        <w:rPr>
          <w:sz w:val="21"/>
          <w:szCs w:val="21"/>
        </w:rPr>
      </w:pPr>
      <w:r>
        <w:rPr>
          <w:rFonts w:hint="eastAsia"/>
          <w:sz w:val="21"/>
          <w:szCs w:val="21"/>
        </w:rPr>
        <w:t>F</w:t>
      </w:r>
      <w:r>
        <w:rPr>
          <w:sz w:val="21"/>
          <w:szCs w:val="21"/>
        </w:rPr>
        <w:t>ig.</w:t>
      </w:r>
      <w:r w:rsidR="002217EC">
        <w:rPr>
          <w:sz w:val="21"/>
          <w:szCs w:val="21"/>
        </w:rPr>
        <w:t xml:space="preserve"> </w:t>
      </w:r>
      <w:r w:rsidR="004F5535">
        <w:rPr>
          <w:sz w:val="21"/>
          <w:szCs w:val="21"/>
        </w:rPr>
        <w:t xml:space="preserve">3.6 </w:t>
      </w:r>
      <w:r w:rsidR="004F5535" w:rsidRPr="004F5535">
        <w:rPr>
          <w:sz w:val="21"/>
          <w:szCs w:val="21"/>
        </w:rPr>
        <w:t xml:space="preserve">Text </w:t>
      </w:r>
      <w:r w:rsidR="004F5535">
        <w:rPr>
          <w:rFonts w:hint="eastAsia"/>
          <w:sz w:val="21"/>
          <w:szCs w:val="21"/>
        </w:rPr>
        <w:t>v</w:t>
      </w:r>
      <w:r w:rsidR="004F5535">
        <w:rPr>
          <w:sz w:val="21"/>
          <w:szCs w:val="21"/>
        </w:rPr>
        <w:t xml:space="preserve">ectorization </w:t>
      </w:r>
      <w:r w:rsidR="004F5535">
        <w:rPr>
          <w:rFonts w:hint="eastAsia"/>
          <w:sz w:val="21"/>
          <w:szCs w:val="21"/>
        </w:rPr>
        <w:t>b</w:t>
      </w:r>
      <w:r w:rsidR="004F5535" w:rsidRPr="004F5535">
        <w:rPr>
          <w:sz w:val="21"/>
          <w:szCs w:val="21"/>
        </w:rPr>
        <w:t>ased on multi</w:t>
      </w:r>
      <w:r w:rsidR="004F5535">
        <w:rPr>
          <w:sz w:val="21"/>
          <w:szCs w:val="21"/>
        </w:rPr>
        <w:t>ple</w:t>
      </w:r>
      <w:r w:rsidR="004F5535" w:rsidRPr="004F5535">
        <w:rPr>
          <w:sz w:val="21"/>
          <w:szCs w:val="21"/>
        </w:rPr>
        <w:t xml:space="preserve"> word embedding model</w:t>
      </w:r>
    </w:p>
    <w:p w:rsidR="00B776CB" w:rsidRDefault="00F02D9A">
      <w:pPr>
        <w:tabs>
          <w:tab w:val="center" w:pos="4536"/>
          <w:tab w:val="right" w:pos="10490"/>
        </w:tabs>
        <w:ind w:firstLine="480"/>
      </w:pPr>
      <w:r>
        <w:rPr>
          <w:rFonts w:hint="eastAsia"/>
        </w:rPr>
        <w:t>在英文共指消解模型中，首先需要确定文本中的表述。对于一个文本序列，该序列中的第一个单词对于确定该文本序列是否是头词具有很大的辅助性作用</w:t>
      </w:r>
      <w:r>
        <w:rPr>
          <w:rFonts w:hint="eastAsia"/>
          <w:vertAlign w:val="superscript"/>
        </w:rPr>
        <w:t>[</w:t>
      </w:r>
      <w:r>
        <w:rPr>
          <w:vertAlign w:val="superscript"/>
        </w:rPr>
        <w:t>16</w:t>
      </w:r>
      <w:r>
        <w:rPr>
          <w:rFonts w:hint="eastAsia"/>
          <w:vertAlign w:val="superscript"/>
        </w:rPr>
        <w:t>]</w:t>
      </w:r>
      <w:r>
        <w:rPr>
          <w:rFonts w:hint="eastAsia"/>
        </w:rPr>
        <w:t>，本文在对每一个单词获取其有</w:t>
      </w:r>
      <w:r>
        <w:rPr>
          <w:rFonts w:hint="eastAsia"/>
        </w:rPr>
        <w:t>Glove</w:t>
      </w:r>
      <w:r>
        <w:rPr>
          <w:rFonts w:hint="eastAsia"/>
        </w:rPr>
        <w:t>、</w:t>
      </w:r>
      <w:r>
        <w:rPr>
          <w:rFonts w:hint="eastAsia"/>
        </w:rPr>
        <w:t>ELMo</w:t>
      </w:r>
      <w:r>
        <w:rPr>
          <w:rFonts w:hint="eastAsia"/>
        </w:rPr>
        <w:t>和</w:t>
      </w:r>
      <w:r>
        <w:rPr>
          <w:rFonts w:hint="eastAsia"/>
        </w:rPr>
        <w:t>BERT</w:t>
      </w:r>
      <w:r>
        <w:rPr>
          <w:rFonts w:hint="eastAsia"/>
        </w:rPr>
        <w:t>组合得到的词向量的同时，也使用头词库通过检索的方式得到每个词对应的头词中心表达形式</w:t>
      </w:r>
      <w:r>
        <w:rPr>
          <w:rFonts w:hint="eastAsia"/>
          <w:position w:val="-6"/>
        </w:rPr>
        <w:object w:dxaOrig="283" w:dyaOrig="317">
          <v:shape id="_x0000_i1134" type="#_x0000_t75" style="width:14.5pt;height:15.5pt" o:ole="">
            <v:imagedata r:id="rId242" o:title=""/>
          </v:shape>
          <o:OLEObject Type="Embed" ProgID="Equation.DSMT4" ShapeID="_x0000_i1134" DrawAspect="Content" ObjectID="_1759244060" r:id="rId243"/>
        </w:object>
      </w:r>
      <w:r>
        <w:rPr>
          <w:rFonts w:hint="eastAsia"/>
        </w:rPr>
        <w:t>。</w:t>
      </w:r>
    </w:p>
    <w:p w:rsidR="00B776CB" w:rsidRDefault="00F02D9A" w:rsidP="006F4541">
      <w:pPr>
        <w:pStyle w:val="aff3"/>
      </w:pPr>
      <w:r>
        <w:tab/>
      </w:r>
      <w:r>
        <w:object w:dxaOrig="5511" w:dyaOrig="377">
          <v:shape id="_x0000_i1135" type="#_x0000_t75" style="width:275.5pt;height:19.5pt" o:ole="">
            <v:imagedata r:id="rId244" o:title=""/>
          </v:shape>
          <o:OLEObject Type="Embed" ProgID="Equation.3" ShapeID="_x0000_i1135" DrawAspect="Content" ObjectID="_1759244061" r:id="rId245"/>
        </w:object>
      </w:r>
      <w:r>
        <w:tab/>
      </w:r>
      <w:r>
        <w:rPr>
          <w:rFonts w:hint="eastAsia"/>
        </w:rPr>
        <w:t>(3.5)</w:t>
      </w:r>
    </w:p>
    <w:p w:rsidR="00B776CB" w:rsidRDefault="00F02D9A">
      <w:pPr>
        <w:tabs>
          <w:tab w:val="center" w:pos="4536"/>
          <w:tab w:val="right" w:pos="10490"/>
        </w:tabs>
        <w:ind w:firstLine="480"/>
      </w:pPr>
      <w:r>
        <w:rPr>
          <w:rFonts w:hint="eastAsia"/>
        </w:rPr>
        <w:t>使用多种词嵌入模型对原始语料库中的文本序列进行联合向量化表示后，每个单词的相关信息被嵌入到向量空间，为了保证每个单词在其所处的上下文环境中的词嵌入信息更加完整，本文使用</w:t>
      </w:r>
      <w:r>
        <w:rPr>
          <w:rFonts w:hint="eastAsia"/>
        </w:rPr>
        <w:t>BiLSTM</w:t>
      </w:r>
      <w:r>
        <w:rPr>
          <w:rFonts w:hint="eastAsia"/>
        </w:rPr>
        <w:t>对得到的词向量进一步编码。过程如下</w:t>
      </w:r>
      <w:r w:rsidR="00784B22">
        <w:rPr>
          <w:rFonts w:hint="eastAsia"/>
        </w:rPr>
        <w:t>列各</w:t>
      </w:r>
      <w:r>
        <w:rPr>
          <w:rFonts w:hint="eastAsia"/>
        </w:rPr>
        <w:t>式所示。</w:t>
      </w:r>
    </w:p>
    <w:p w:rsidR="00B776CB" w:rsidRDefault="00F02D9A" w:rsidP="006F4541">
      <w:pPr>
        <w:pStyle w:val="aff3"/>
      </w:pPr>
      <w:r>
        <w:lastRenderedPageBreak/>
        <w:tab/>
      </w:r>
      <w:r>
        <w:object w:dxaOrig="2657" w:dyaOrig="403">
          <v:shape id="_x0000_i1136" type="#_x0000_t75" style="width:133pt;height:20.5pt" o:ole="">
            <v:imagedata r:id="rId246" o:title=""/>
          </v:shape>
          <o:OLEObject Type="Embed" ProgID="Equation.3" ShapeID="_x0000_i1136" DrawAspect="Content" ObjectID="_1759244062" r:id="rId247"/>
        </w:object>
      </w:r>
      <w:r>
        <w:tab/>
      </w:r>
      <w:r>
        <w:rPr>
          <w:rFonts w:hint="eastAsia"/>
        </w:rPr>
        <w:t>(3.6)</w:t>
      </w:r>
    </w:p>
    <w:p w:rsidR="00B776CB" w:rsidRDefault="00F02D9A" w:rsidP="006F4541">
      <w:pPr>
        <w:pStyle w:val="aff3"/>
      </w:pPr>
      <w:r>
        <w:tab/>
      </w:r>
      <w:r>
        <w:object w:dxaOrig="2597" w:dyaOrig="403">
          <v:shape id="_x0000_i1137" type="#_x0000_t75" style="width:129.5pt;height:20.5pt" o:ole="">
            <v:imagedata r:id="rId248" o:title=""/>
          </v:shape>
          <o:OLEObject Type="Embed" ProgID="Equation.3" ShapeID="_x0000_i1137" DrawAspect="Content" ObjectID="_1759244063" r:id="rId249"/>
        </w:object>
      </w:r>
      <w:r>
        <w:tab/>
      </w:r>
      <w:r>
        <w:rPr>
          <w:rFonts w:hint="eastAsia"/>
        </w:rPr>
        <w:t>(3.7)</w:t>
      </w:r>
    </w:p>
    <w:p w:rsidR="00B776CB" w:rsidRDefault="00F02D9A" w:rsidP="006F4541">
      <w:pPr>
        <w:pStyle w:val="aff3"/>
      </w:pPr>
      <w:r>
        <w:tab/>
      </w:r>
      <w:r>
        <w:object w:dxaOrig="2803" w:dyaOrig="403">
          <v:shape id="_x0000_i1138" type="#_x0000_t75" style="width:140.5pt;height:20.5pt" o:ole="">
            <v:imagedata r:id="rId250" o:title=""/>
          </v:shape>
          <o:OLEObject Type="Embed" ProgID="Equation.3" ShapeID="_x0000_i1138" DrawAspect="Content" ObjectID="_1759244064" r:id="rId251"/>
        </w:object>
      </w:r>
      <w:r>
        <w:tab/>
      </w:r>
      <w:r>
        <w:rPr>
          <w:rFonts w:hint="eastAsia"/>
        </w:rPr>
        <w:t>(3.8)</w:t>
      </w:r>
    </w:p>
    <w:p w:rsidR="00B776CB" w:rsidRDefault="00F02D9A" w:rsidP="006F4541">
      <w:pPr>
        <w:pStyle w:val="aff3"/>
      </w:pPr>
      <w:r>
        <w:tab/>
      </w:r>
      <w:r>
        <w:object w:dxaOrig="2837" w:dyaOrig="377">
          <v:shape id="_x0000_i1139" type="#_x0000_t75" style="width:141.5pt;height:19.5pt" o:ole="">
            <v:imagedata r:id="rId252" o:title=""/>
          </v:shape>
          <o:OLEObject Type="Embed" ProgID="Equation.DSMT4" ShapeID="_x0000_i1139" DrawAspect="Content" ObjectID="_1759244065" r:id="rId253"/>
        </w:object>
      </w:r>
      <w:r>
        <w:tab/>
      </w:r>
      <w:r>
        <w:rPr>
          <w:rFonts w:hint="eastAsia"/>
        </w:rPr>
        <w:t>(3.9)</w:t>
      </w:r>
    </w:p>
    <w:p w:rsidR="00B776CB" w:rsidRDefault="00F02D9A" w:rsidP="006F4541">
      <w:pPr>
        <w:pStyle w:val="aff3"/>
      </w:pPr>
      <w:r>
        <w:tab/>
      </w:r>
      <w:r>
        <w:object w:dxaOrig="1989" w:dyaOrig="377">
          <v:shape id="_x0000_i1140" type="#_x0000_t75" style="width:99.5pt;height:19.5pt" o:ole="">
            <v:imagedata r:id="rId254" o:title=""/>
          </v:shape>
          <o:OLEObject Type="Embed" ProgID="Equation.DSMT4" ShapeID="_x0000_i1140" DrawAspect="Content" ObjectID="_1759244066" r:id="rId255"/>
        </w:object>
      </w:r>
      <w:r>
        <w:tab/>
      </w:r>
      <w:r>
        <w:rPr>
          <w:rFonts w:hint="eastAsia"/>
        </w:rPr>
        <w:t>(3.10)</w:t>
      </w:r>
    </w:p>
    <w:p w:rsidR="00B776CB" w:rsidRDefault="00F02D9A" w:rsidP="006F4541">
      <w:pPr>
        <w:pStyle w:val="aff3"/>
      </w:pPr>
      <w:r>
        <w:tab/>
      </w:r>
      <w:r>
        <w:object w:dxaOrig="1363" w:dyaOrig="377">
          <v:shape id="_x0000_i1141" type="#_x0000_t75" style="width:68.5pt;height:19.5pt" o:ole="">
            <v:imagedata r:id="rId256" o:title=""/>
          </v:shape>
          <o:OLEObject Type="Embed" ProgID="Equation.3" ShapeID="_x0000_i1141" DrawAspect="Content" ObjectID="_1759244067" r:id="rId257"/>
        </w:object>
      </w:r>
      <w:r>
        <w:tab/>
      </w:r>
      <w:r>
        <w:rPr>
          <w:rFonts w:hint="eastAsia"/>
        </w:rPr>
        <w:t>(3.11)</w:t>
      </w:r>
    </w:p>
    <w:p w:rsidR="00B776CB" w:rsidRDefault="00F02D9A">
      <w:pPr>
        <w:ind w:firstLine="480"/>
      </w:pPr>
      <w:r>
        <w:rPr>
          <w:rFonts w:hint="eastAsia"/>
        </w:rPr>
        <w:t>上式中，</w:t>
      </w:r>
      <w:r>
        <w:rPr>
          <w:rFonts w:hint="eastAsia"/>
          <w:position w:val="-10"/>
        </w:rPr>
        <w:object w:dxaOrig="960" w:dyaOrig="317">
          <v:shape id="_x0000_i1142" type="#_x0000_t75" style="width:48pt;height:15.5pt" o:ole="">
            <v:imagedata r:id="rId258" o:title=""/>
          </v:shape>
          <o:OLEObject Type="Embed" ProgID="Equation.3" ShapeID="_x0000_i1142" DrawAspect="Content" ObjectID="_1759244068" r:id="rId259"/>
        </w:object>
      </w:r>
      <w:r>
        <w:rPr>
          <w:rFonts w:hint="eastAsia"/>
        </w:rPr>
        <w:t>，其中</w:t>
      </w:r>
      <w:r>
        <w:rPr>
          <w:rFonts w:hint="eastAsia"/>
        </w:rPr>
        <w:t>1</w:t>
      </w:r>
      <w:r>
        <w:rPr>
          <w:rFonts w:hint="eastAsia"/>
        </w:rPr>
        <w:t>表示正向</w:t>
      </w:r>
      <w:r>
        <w:rPr>
          <w:rFonts w:hint="eastAsia"/>
        </w:rPr>
        <w:t>LSTM</w:t>
      </w:r>
      <w:r>
        <w:rPr>
          <w:rFonts w:hint="eastAsia"/>
        </w:rPr>
        <w:t>，</w:t>
      </w:r>
      <w:r>
        <w:rPr>
          <w:rFonts w:hint="eastAsia"/>
        </w:rPr>
        <w:t>-1</w:t>
      </w:r>
      <w:r>
        <w:rPr>
          <w:rFonts w:hint="eastAsia"/>
        </w:rPr>
        <w:t>表示反向</w:t>
      </w:r>
      <w:r>
        <w:rPr>
          <w:rFonts w:hint="eastAsia"/>
        </w:rPr>
        <w:t>LSTM</w:t>
      </w:r>
      <w:r>
        <w:rPr>
          <w:rFonts w:hint="eastAsia"/>
        </w:rPr>
        <w:t>；</w:t>
      </w:r>
      <w:r>
        <w:rPr>
          <w:rFonts w:hint="eastAsia"/>
          <w:position w:val="-6"/>
        </w:rPr>
        <w:object w:dxaOrig="240" w:dyaOrig="223">
          <v:shape id="_x0000_i1143" type="#_x0000_t75" style="width:12pt;height:11pt" o:ole="">
            <v:imagedata r:id="rId260" o:title=""/>
          </v:shape>
          <o:OLEObject Type="Embed" ProgID="Equation.3" ShapeID="_x0000_i1143" DrawAspect="Content" ObjectID="_1759244069" r:id="rId261"/>
        </w:object>
      </w:r>
      <w:r>
        <w:rPr>
          <w:rFonts w:hint="eastAsia"/>
        </w:rPr>
        <w:t>表示激活函数</w:t>
      </w:r>
      <w:r>
        <w:rPr>
          <w:rFonts w:hint="eastAsia"/>
        </w:rPr>
        <w:t>sigmoid</w:t>
      </w:r>
      <w:r>
        <w:rPr>
          <w:rFonts w:hint="eastAsia"/>
        </w:rPr>
        <w:t>；</w:t>
      </w:r>
      <w:r>
        <w:rPr>
          <w:rFonts w:hint="eastAsia"/>
          <w:position w:val="-12"/>
        </w:rPr>
        <w:object w:dxaOrig="240" w:dyaOrig="360">
          <v:shape id="_x0000_i1144" type="#_x0000_t75" style="width:12pt;height:18pt" o:ole="">
            <v:imagedata r:id="rId262" o:title=""/>
          </v:shape>
          <o:OLEObject Type="Embed" ProgID="Equation.3" ShapeID="_x0000_i1144" DrawAspect="Content" ObjectID="_1759244070" r:id="rId263"/>
        </w:object>
      </w:r>
      <w:r>
        <w:rPr>
          <w:rFonts w:hint="eastAsia"/>
        </w:rPr>
        <w:t>表示经过</w:t>
      </w:r>
      <w:r>
        <w:rPr>
          <w:rFonts w:hint="eastAsia"/>
        </w:rPr>
        <w:t>BiLSTM</w:t>
      </w:r>
      <w:r>
        <w:rPr>
          <w:rFonts w:hint="eastAsia"/>
        </w:rPr>
        <w:t>编码后的文本序列中每个词的词向量。</w:t>
      </w:r>
    </w:p>
    <w:p w:rsidR="00B776CB" w:rsidRDefault="00F02D9A">
      <w:pPr>
        <w:pStyle w:val="a0"/>
        <w:tabs>
          <w:tab w:val="center" w:pos="4536"/>
          <w:tab w:val="right" w:pos="10490"/>
        </w:tabs>
        <w:spacing w:before="156" w:after="156"/>
        <w:rPr>
          <w:lang w:val="zh-CN"/>
        </w:rPr>
      </w:pPr>
      <w:bookmarkStart w:id="132" w:name="_Toc72398175"/>
      <w:r>
        <w:rPr>
          <w:rFonts w:hint="eastAsia"/>
          <w:lang w:val="zh-CN"/>
        </w:rPr>
        <w:t>表述检测层</w:t>
      </w:r>
      <w:bookmarkEnd w:id="132"/>
    </w:p>
    <w:p w:rsidR="00B776CB" w:rsidRDefault="00F02D9A">
      <w:pPr>
        <w:tabs>
          <w:tab w:val="center" w:pos="4536"/>
          <w:tab w:val="right" w:pos="10490"/>
        </w:tabs>
        <w:ind w:firstLine="480"/>
      </w:pPr>
      <w:r>
        <w:rPr>
          <w:rFonts w:hint="eastAsia"/>
        </w:rPr>
        <w:t>针对语料库中所有文本序列中的单词进行向量化表示后，需要检测文本序列中真正可消解的表述。本文首先基于规则得到一个文本序列中包含的所有字段。为了保证模型的效率以及精确性，本文对一个字段包含的最大的单词数量限制在一定的词跨度范围以内。从文本的句法上看，一个真正表述的组成元素不可能位于两个句子中。因此本文的前提假设是所有字段的组成元素需要是同一个句子中的单词。对于一个字段的表示，本文使用一个字段的起始位置单词的词向量表示</w:t>
      </w:r>
      <w:r>
        <w:rPr>
          <w:rFonts w:hint="eastAsia"/>
          <w:i/>
        </w:rPr>
        <w:t>start</w:t>
      </w:r>
      <w:r>
        <w:rPr>
          <w:i/>
          <w:vertAlign w:val="subscript"/>
        </w:rPr>
        <w:t>i</w:t>
      </w:r>
      <w:r>
        <w:rPr>
          <w:rFonts w:hint="eastAsia"/>
        </w:rPr>
        <w:t>和结束位置单词的词向量表示</w:t>
      </w:r>
      <w:r>
        <w:rPr>
          <w:i/>
        </w:rPr>
        <w:t>end</w:t>
      </w:r>
      <w:r>
        <w:rPr>
          <w:rFonts w:hint="eastAsia"/>
          <w:i/>
          <w:vertAlign w:val="subscript"/>
        </w:rPr>
        <w:t>i</w:t>
      </w:r>
      <w:r>
        <w:rPr>
          <w:rFonts w:hint="eastAsia"/>
        </w:rPr>
        <w:t>以及其他特征进行联合表示。</w:t>
      </w:r>
    </w:p>
    <w:p w:rsidR="00B776CB" w:rsidRDefault="00F02D9A">
      <w:pPr>
        <w:tabs>
          <w:tab w:val="center" w:pos="4536"/>
          <w:tab w:val="right" w:pos="10490"/>
        </w:tabs>
        <w:ind w:firstLine="480"/>
      </w:pPr>
      <w:r>
        <w:rPr>
          <w:rFonts w:hint="eastAsia"/>
        </w:rPr>
        <w:t>表述和字段之间的判定关系是一个充分非必要条件，所有的表述也并非都是可消解的表述。判断一个字段是否为真正的表述，字段的中心表示信息具有非常重要的价值。结合头词词库以及自注意力机制</w:t>
      </w:r>
      <w:r>
        <w:rPr>
          <w:rFonts w:hint="eastAsia"/>
          <w:vertAlign w:val="superscript"/>
        </w:rPr>
        <w:t>[</w:t>
      </w:r>
      <w:r>
        <w:rPr>
          <w:vertAlign w:val="superscript"/>
        </w:rPr>
        <w:t>45]</w:t>
      </w:r>
      <w:r>
        <w:rPr>
          <w:rFonts w:hint="eastAsia"/>
        </w:rPr>
        <w:t>可以捕获字段内部的特征对联合对字段</w:t>
      </w:r>
      <w:r>
        <w:rPr>
          <w:rFonts w:hint="eastAsia"/>
        </w:rPr>
        <w:lastRenderedPageBreak/>
        <w:t>进行表示。基于自注意力机制，本文采用一种头部注意力机制来计算一个单词标准化的重要性得分，然后通过对当前字段所有组成元素的得分进行加权求和以学习当前字段的中心表示。假设组成当前字段</w:t>
      </w:r>
      <w:r>
        <w:rPr>
          <w:rFonts w:hint="eastAsia"/>
          <w:i/>
        </w:rPr>
        <w:t>i</w:t>
      </w:r>
      <w:r>
        <w:rPr>
          <w:rFonts w:hint="eastAsia"/>
        </w:rPr>
        <w:t>的文本序列起始位置词的词向量表示为</w:t>
      </w:r>
      <w:r>
        <w:rPr>
          <w:rFonts w:hint="eastAsia"/>
          <w:position w:val="-14"/>
        </w:rPr>
        <w:object w:dxaOrig="626" w:dyaOrig="377">
          <v:shape id="_x0000_i1145" type="#_x0000_t75" style="width:31pt;height:19.5pt" o:ole="">
            <v:imagedata r:id="rId264" o:title=""/>
          </v:shape>
          <o:OLEObject Type="Embed" ProgID="Equation.3" ShapeID="_x0000_i1145" DrawAspect="Content" ObjectID="_1759244071" r:id="rId265"/>
        </w:object>
      </w:r>
      <w:r>
        <w:rPr>
          <w:rFonts w:hint="eastAsia"/>
        </w:rPr>
        <w:t>，结束位置词的词向量表示为</w:t>
      </w:r>
      <w:r>
        <w:rPr>
          <w:rFonts w:hint="eastAsia"/>
          <w:position w:val="-14"/>
        </w:rPr>
        <w:object w:dxaOrig="591" w:dyaOrig="377">
          <v:shape id="_x0000_i1146" type="#_x0000_t75" style="width:29.5pt;height:19.5pt" o:ole="">
            <v:imagedata r:id="rId266" o:title=""/>
          </v:shape>
          <o:OLEObject Type="Embed" ProgID="Equation.3" ShapeID="_x0000_i1146" DrawAspect="Content" ObjectID="_1759244072" r:id="rId267"/>
        </w:object>
      </w:r>
      <w:r>
        <w:rPr>
          <w:rFonts w:hint="eastAsia"/>
        </w:rPr>
        <w:t>。结合头部注意力机制，可以得到一个向量</w:t>
      </w:r>
      <w:r>
        <w:rPr>
          <w:rFonts w:hint="eastAsia"/>
          <w:position w:val="-12"/>
        </w:rPr>
        <w:object w:dxaOrig="291" w:dyaOrig="386">
          <v:shape id="_x0000_i1147" type="#_x0000_t75" style="width:15pt;height:19pt" o:ole="">
            <v:imagedata r:id="rId268" o:title=""/>
          </v:shape>
          <o:OLEObject Type="Embed" ProgID="Equation.DSMT4" ShapeID="_x0000_i1147" DrawAspect="Content" ObjectID="_1759244073" r:id="rId269"/>
        </w:object>
      </w:r>
      <w:r>
        <w:rPr>
          <w:rFonts w:hint="eastAsia"/>
        </w:rPr>
        <w:t>，该向量代表了当前字段</w:t>
      </w:r>
      <w:r>
        <w:rPr>
          <w:rFonts w:hint="eastAsia"/>
          <w:i/>
        </w:rPr>
        <w:t>i</w:t>
      </w:r>
      <w:r>
        <w:rPr>
          <w:rFonts w:hint="eastAsia"/>
        </w:rPr>
        <w:t>的中心表示，计算公式如下所示。</w:t>
      </w:r>
    </w:p>
    <w:p w:rsidR="00B776CB" w:rsidRDefault="00F02D9A" w:rsidP="006F4541">
      <w:pPr>
        <w:pStyle w:val="aff3"/>
      </w:pPr>
      <w:r>
        <w:tab/>
      </w:r>
      <w:r w:rsidR="006054EA">
        <w:object w:dxaOrig="2000" w:dyaOrig="360">
          <v:shape id="_x0000_i1148" type="#_x0000_t75" style="width:99.5pt;height:18pt" o:ole="">
            <v:imagedata r:id="rId270" o:title=""/>
          </v:shape>
          <o:OLEObject Type="Embed" ProgID="Equation.DSMT4" ShapeID="_x0000_i1148" DrawAspect="Content" ObjectID="_1759244074" r:id="rId271"/>
        </w:object>
      </w:r>
      <w:r>
        <w:tab/>
      </w:r>
      <w:r>
        <w:rPr>
          <w:rFonts w:hint="eastAsia"/>
        </w:rPr>
        <w:t>(3.12)</w:t>
      </w:r>
    </w:p>
    <w:p w:rsidR="00B776CB" w:rsidRDefault="00F02D9A" w:rsidP="006F4541">
      <w:pPr>
        <w:pStyle w:val="aff3"/>
      </w:pPr>
      <w:r>
        <w:tab/>
      </w:r>
      <w:r>
        <w:object w:dxaOrig="2143" w:dyaOrig="1003">
          <v:shape id="_x0000_i1149" type="#_x0000_t75" style="width:107pt;height:50.5pt" o:ole="">
            <v:imagedata r:id="rId272" o:title=""/>
          </v:shape>
          <o:OLEObject Type="Embed" ProgID="Equation.DSMT4" ShapeID="_x0000_i1149" DrawAspect="Content" ObjectID="_1759244075" r:id="rId273"/>
        </w:object>
      </w:r>
      <w:r>
        <w:tab/>
      </w:r>
      <w:r>
        <w:rPr>
          <w:rFonts w:hint="eastAsia"/>
        </w:rPr>
        <w:t>(3.13)</w:t>
      </w:r>
    </w:p>
    <w:p w:rsidR="00B776CB" w:rsidRDefault="00F02D9A" w:rsidP="006F4541">
      <w:pPr>
        <w:pStyle w:val="aff3"/>
      </w:pPr>
      <w:r>
        <w:tab/>
      </w:r>
      <w:r w:rsidR="006054EA">
        <w:object w:dxaOrig="1860" w:dyaOrig="700">
          <v:shape id="_x0000_i1150" type="#_x0000_t75" style="width:93.5pt;height:35pt" o:ole="">
            <v:imagedata r:id="rId274" o:title=""/>
          </v:shape>
          <o:OLEObject Type="Embed" ProgID="Equation.DSMT4" ShapeID="_x0000_i1150" DrawAspect="Content" ObjectID="_1759244076" r:id="rId275"/>
        </w:object>
      </w:r>
      <w:r>
        <w:tab/>
      </w:r>
      <w:r>
        <w:rPr>
          <w:rFonts w:hint="eastAsia"/>
        </w:rPr>
        <w:t>(3.14)</w:t>
      </w:r>
    </w:p>
    <w:p w:rsidR="00B776CB" w:rsidRDefault="00F02D9A">
      <w:pPr>
        <w:tabs>
          <w:tab w:val="center" w:pos="4536"/>
          <w:tab w:val="right" w:pos="10490"/>
        </w:tabs>
        <w:ind w:firstLine="480"/>
      </w:pPr>
      <w:r>
        <w:rPr>
          <w:rFonts w:hint="eastAsia"/>
        </w:rPr>
        <w:t>上式中，</w:t>
      </w:r>
      <w:r w:rsidR="001C642A" w:rsidRPr="000A0B46">
        <w:rPr>
          <w:position w:val="-12"/>
        </w:rPr>
        <w:object w:dxaOrig="800" w:dyaOrig="360">
          <v:shape id="_x0000_i1151" type="#_x0000_t75" style="width:39.5pt;height:18pt" o:ole="">
            <v:imagedata r:id="rId276" o:title=""/>
          </v:shape>
          <o:OLEObject Type="Embed" ProgID="Equation.DSMT4" ShapeID="_x0000_i1151" DrawAspect="Content" ObjectID="_1759244077" r:id="rId277"/>
        </w:object>
      </w:r>
      <w:r>
        <w:rPr>
          <w:rFonts w:hint="eastAsia"/>
        </w:rPr>
        <w:t>表示本文采用的前馈神经网络；</w:t>
      </w:r>
      <w:r>
        <w:rPr>
          <w:position w:val="-14"/>
        </w:rPr>
        <w:object w:dxaOrig="463" w:dyaOrig="386">
          <v:shape id="_x0000_i1152" type="#_x0000_t75" style="width:23pt;height:19pt" o:ole="">
            <v:imagedata r:id="rId278" o:title=""/>
          </v:shape>
          <o:OLEObject Type="Embed" ProgID="Equation.DSMT4" ShapeID="_x0000_i1152" DrawAspect="Content" ObjectID="_1759244078" r:id="rId279"/>
        </w:object>
      </w:r>
      <w:r>
        <w:rPr>
          <w:rFonts w:hAnsi="Cambria Math" w:hint="eastAsia"/>
        </w:rPr>
        <w:t>表示自动学习得到的权重，他的定义和传统的头词的定义密切相关；</w:t>
      </w:r>
      <w:r>
        <w:rPr>
          <w:position w:val="-12"/>
        </w:rPr>
        <w:object w:dxaOrig="283" w:dyaOrig="377">
          <v:shape id="_x0000_i1153" type="#_x0000_t75" style="width:14.5pt;height:19.5pt" o:ole="">
            <v:imagedata r:id="rId280" o:title=""/>
          </v:shape>
          <o:OLEObject Type="Embed" ProgID="Equation.DSMT4" ShapeID="_x0000_i1153" DrawAspect="Content" ObjectID="_1759244079" r:id="rId281"/>
        </w:object>
      </w:r>
      <w:r>
        <w:rPr>
          <w:rFonts w:hint="eastAsia"/>
        </w:rPr>
        <w:t>表示当前字段的每个单词在头词语料库中对应的词向量；</w:t>
      </w:r>
      <w:r>
        <w:rPr>
          <w:position w:val="-12"/>
        </w:rPr>
        <w:object w:dxaOrig="283" w:dyaOrig="377">
          <v:shape id="_x0000_i1154" type="#_x0000_t75" style="width:14.5pt;height:19.5pt" o:ole="">
            <v:imagedata r:id="rId282" o:title=""/>
          </v:shape>
          <o:OLEObject Type="Embed" ProgID="Equation.DSMT4" ShapeID="_x0000_i1154" DrawAspect="Content" ObjectID="_1759244080" r:id="rId283"/>
        </w:object>
      </w:r>
      <w:r>
        <w:rPr>
          <w:rFonts w:hAnsi="Cambria Math" w:hint="eastAsia"/>
        </w:rPr>
        <w:t>表示当前字段</w:t>
      </w:r>
      <w:r>
        <w:rPr>
          <w:rFonts w:hAnsi="Cambria Math" w:hint="eastAsia"/>
          <w:i/>
        </w:rPr>
        <w:t>i</w:t>
      </w:r>
      <w:r>
        <w:rPr>
          <w:rFonts w:hAnsi="Cambria Math" w:hint="eastAsia"/>
        </w:rPr>
        <w:t>中每个单词</w:t>
      </w:r>
      <w:r w:rsidR="00E51C9E">
        <w:rPr>
          <w:rFonts w:hAnsi="Cambria Math" w:hint="eastAsia"/>
        </w:rPr>
        <w:t>向量化</w:t>
      </w:r>
      <w:r>
        <w:rPr>
          <w:rFonts w:hAnsi="Cambria Math" w:hint="eastAsia"/>
        </w:rPr>
        <w:t>表示的加权和，也是其中心表示信息。此外，针对字段的表示，本文考虑到部分人工特征和字段本身特征的重要性，结合上述内容，本文使用字段的起始位置词的词向量</w:t>
      </w:r>
      <w:r>
        <w:rPr>
          <w:position w:val="-10"/>
        </w:rPr>
        <w:object w:dxaOrig="643" w:dyaOrig="377">
          <v:shape id="_x0000_i1155" type="#_x0000_t75" style="width:32.5pt;height:19.5pt" o:ole="">
            <v:imagedata r:id="rId284" o:title=""/>
          </v:shape>
          <o:OLEObject Type="Embed" ProgID="Equation.DSMT4" ShapeID="_x0000_i1155" DrawAspect="Content" ObjectID="_1759244081" r:id="rId285"/>
        </w:object>
      </w:r>
      <w:r>
        <w:rPr>
          <w:rFonts w:hint="eastAsia"/>
        </w:rPr>
        <w:t>、结束位置词的词向量</w:t>
      </w:r>
      <w:r>
        <w:rPr>
          <w:position w:val="-10"/>
        </w:rPr>
        <w:object w:dxaOrig="591" w:dyaOrig="377">
          <v:shape id="_x0000_i1156" type="#_x0000_t75" style="width:29.5pt;height:19.5pt" o:ole="">
            <v:imagedata r:id="rId286" o:title=""/>
          </v:shape>
          <o:OLEObject Type="Embed" ProgID="Equation.DSMT4" ShapeID="_x0000_i1156" DrawAspect="Content" ObjectID="_1759244082" r:id="rId287"/>
        </w:object>
      </w:r>
      <w:r>
        <w:rPr>
          <w:rFonts w:hint="eastAsia"/>
        </w:rPr>
        <w:t>、表述概率</w:t>
      </w:r>
      <w:r>
        <w:rPr>
          <w:position w:val="-12"/>
        </w:rPr>
        <w:object w:dxaOrig="283" w:dyaOrig="377">
          <v:shape id="_x0000_i1157" type="#_x0000_t75" style="width:14.5pt;height:19.5pt" o:ole="">
            <v:imagedata r:id="rId288" o:title=""/>
          </v:shape>
          <o:OLEObject Type="Embed" ProgID="Equation.DSMT4" ShapeID="_x0000_i1157" DrawAspect="Content" ObjectID="_1759244083" r:id="rId289"/>
        </w:object>
      </w:r>
      <w:r>
        <w:rPr>
          <w:rFonts w:hint="eastAsia"/>
        </w:rPr>
        <w:t>以及其他相关特征</w:t>
      </w:r>
      <w:r>
        <w:rPr>
          <w:position w:val="-10"/>
        </w:rPr>
        <w:object w:dxaOrig="437" w:dyaOrig="317">
          <v:shape id="_x0000_i1158" type="#_x0000_t75" style="width:21.5pt;height:15.5pt" o:ole="">
            <v:imagedata r:id="rId290" o:title=""/>
          </v:shape>
          <o:OLEObject Type="Embed" ProgID="Equation.DSMT4" ShapeID="_x0000_i1158" DrawAspect="Content" ObjectID="_1759244084" r:id="rId291"/>
        </w:object>
      </w:r>
      <w:r w:rsidR="00E51C9E">
        <w:rPr>
          <w:rFonts w:hint="eastAsia"/>
        </w:rPr>
        <w:t>来</w:t>
      </w:r>
      <w:r>
        <w:rPr>
          <w:rFonts w:hint="eastAsia"/>
        </w:rPr>
        <w:t>联合表示当前的字段</w:t>
      </w:r>
      <w:r>
        <w:rPr>
          <w:rFonts w:hint="eastAsia"/>
          <w:i/>
        </w:rPr>
        <w:t>i</w:t>
      </w:r>
      <w:r>
        <w:rPr>
          <w:rFonts w:hint="eastAsia"/>
        </w:rPr>
        <w:t>。</w:t>
      </w:r>
    </w:p>
    <w:p w:rsidR="00B776CB" w:rsidRDefault="00F02D9A" w:rsidP="006F4541">
      <w:pPr>
        <w:pStyle w:val="aff3"/>
      </w:pPr>
      <w:r>
        <w:tab/>
      </w:r>
      <w:r>
        <w:object w:dxaOrig="2871" w:dyaOrig="403">
          <v:shape id="_x0000_i1159" type="#_x0000_t75" style="width:143.5pt;height:20.5pt" o:ole="">
            <v:imagedata r:id="rId292" o:title=""/>
          </v:shape>
          <o:OLEObject Type="Embed" ProgID="Equation.DSMT4" ShapeID="_x0000_i1159" DrawAspect="Content" ObjectID="_1759244085" r:id="rId293"/>
        </w:object>
      </w:r>
      <w:r>
        <w:tab/>
      </w:r>
      <w:r>
        <w:rPr>
          <w:rFonts w:hint="eastAsia"/>
        </w:rPr>
        <w:t>(</w:t>
      </w:r>
      <w:r>
        <w:t>3.15)</w:t>
      </w:r>
    </w:p>
    <w:p w:rsidR="00B776CB" w:rsidRDefault="00F02D9A">
      <w:pPr>
        <w:tabs>
          <w:tab w:val="center" w:pos="4536"/>
          <w:tab w:val="right" w:pos="10490"/>
        </w:tabs>
        <w:ind w:firstLine="480"/>
      </w:pPr>
      <w:r>
        <w:rPr>
          <w:rFonts w:hint="eastAsia"/>
        </w:rPr>
        <w:t>上式中，</w:t>
      </w:r>
      <w:r>
        <w:rPr>
          <w:position w:val="-12"/>
        </w:rPr>
        <w:object w:dxaOrig="480" w:dyaOrig="377">
          <v:shape id="_x0000_i1160" type="#_x0000_t75" style="width:24pt;height:19.5pt" o:ole="">
            <v:imagedata r:id="rId294" o:title=""/>
          </v:shape>
          <o:OLEObject Type="Embed" ProgID="Equation.DSMT4" ShapeID="_x0000_i1160" DrawAspect="Content" ObjectID="_1759244086" r:id="rId295"/>
        </w:object>
      </w:r>
      <w:r>
        <w:rPr>
          <w:rFonts w:hint="eastAsia"/>
        </w:rPr>
        <w:t>表示当前字段的向量化表示。如何表示字段在英文共指消解中起着决定性的作用，但是字段是基于规</w:t>
      </w:r>
      <w:r w:rsidR="00784B22">
        <w:rPr>
          <w:rFonts w:hint="eastAsia"/>
        </w:rPr>
        <w:t>则的方式来提取，其中基于规则得到的字段中并不是都是表述，本文</w:t>
      </w:r>
      <w:r>
        <w:rPr>
          <w:rFonts w:hint="eastAsia"/>
        </w:rPr>
        <w:t>采用前馈神经网络</w:t>
      </w:r>
      <w:r w:rsidR="00784B22">
        <w:rPr>
          <w:rFonts w:hint="eastAsia"/>
        </w:rPr>
        <w:t xml:space="preserve"> (</w:t>
      </w:r>
      <w:r w:rsidR="00784B22">
        <w:t xml:space="preserve">FFNN) </w:t>
      </w:r>
      <w:r w:rsidR="00784B22">
        <w:rPr>
          <w:rFonts w:hint="eastAsia"/>
        </w:rPr>
        <w:t>构建评分函数，来为当前字段</w:t>
      </w:r>
      <w:r w:rsidR="00784B22" w:rsidRPr="00784B22">
        <w:rPr>
          <w:rFonts w:hint="eastAsia"/>
          <w:i/>
        </w:rPr>
        <w:t>i</w:t>
      </w:r>
      <w:r w:rsidR="00784B22">
        <w:rPr>
          <w:rFonts w:hint="eastAsia"/>
        </w:rPr>
        <w:t>是否为表述做出判断</w:t>
      </w:r>
      <w:r>
        <w:rPr>
          <w:rFonts w:hint="eastAsia"/>
        </w:rPr>
        <w:t>。</w:t>
      </w:r>
    </w:p>
    <w:p w:rsidR="00B776CB" w:rsidRDefault="00F02D9A" w:rsidP="006F4541">
      <w:pPr>
        <w:pStyle w:val="aff3"/>
      </w:pPr>
      <w:r>
        <w:lastRenderedPageBreak/>
        <w:tab/>
      </w:r>
      <w:r>
        <w:object w:dxaOrig="2323" w:dyaOrig="403">
          <v:shape id="_x0000_i1161" type="#_x0000_t75" style="width:116.5pt;height:20.5pt" o:ole="">
            <v:imagedata r:id="rId296" o:title=""/>
          </v:shape>
          <o:OLEObject Type="Embed" ProgID="Equation.DSMT4" ShapeID="_x0000_i1161" DrawAspect="Content" ObjectID="_1759244087" r:id="rId297"/>
        </w:object>
      </w:r>
      <w:r>
        <w:tab/>
        <w:t>(3.16)</w:t>
      </w:r>
    </w:p>
    <w:p w:rsidR="00B776CB" w:rsidRDefault="00F02D9A">
      <w:pPr>
        <w:tabs>
          <w:tab w:val="center" w:pos="4536"/>
          <w:tab w:val="right" w:pos="10490"/>
        </w:tabs>
        <w:ind w:firstLine="480"/>
      </w:pPr>
      <w:r>
        <w:rPr>
          <w:rFonts w:hint="eastAsia"/>
        </w:rPr>
        <w:t>上式中，</w:t>
      </w:r>
      <w:r>
        <w:rPr>
          <w:position w:val="-14"/>
        </w:rPr>
        <w:object w:dxaOrig="454" w:dyaOrig="386">
          <v:shape id="_x0000_i1162" type="#_x0000_t75" style="width:22.5pt;height:19pt" o:ole="">
            <v:imagedata r:id="rId298" o:title=""/>
          </v:shape>
          <o:OLEObject Type="Embed" ProgID="Equation.DSMT4" ShapeID="_x0000_i1162" DrawAspect="Content" ObjectID="_1759244088" r:id="rId299"/>
        </w:object>
      </w:r>
      <w:r w:rsidR="00784B22">
        <w:rPr>
          <w:rFonts w:hint="eastAsia"/>
        </w:rPr>
        <w:t>是判断当前字段是否为一个表述的评分</w:t>
      </w:r>
      <w:r>
        <w:rPr>
          <w:rFonts w:hint="eastAsia"/>
        </w:rPr>
        <w:t>；</w:t>
      </w:r>
      <w:r>
        <w:rPr>
          <w:position w:val="-12"/>
        </w:rPr>
        <w:object w:dxaOrig="823" w:dyaOrig="360">
          <v:shape id="_x0000_i1163" type="#_x0000_t75" style="width:40.5pt;height:18pt" o:ole="">
            <v:imagedata r:id="rId300" o:title=""/>
          </v:shape>
          <o:OLEObject Type="Embed" ProgID="Equation.DSMT4" ShapeID="_x0000_i1163" DrawAspect="Content" ObjectID="_1759244089" r:id="rId301"/>
        </w:object>
      </w:r>
      <w:r>
        <w:rPr>
          <w:rFonts w:hint="eastAsia"/>
        </w:rPr>
        <w:t>是由前馈神经网络构建的表述检测模块；</w:t>
      </w:r>
      <w:r>
        <w:rPr>
          <w:position w:val="-12"/>
        </w:rPr>
        <w:object w:dxaOrig="343" w:dyaOrig="360">
          <v:shape id="_x0000_i1164" type="#_x0000_t75" style="width:16.5pt;height:18pt" o:ole="">
            <v:imagedata r:id="rId302" o:title=""/>
          </v:shape>
          <o:OLEObject Type="Embed" ProgID="Equation.DSMT4" ShapeID="_x0000_i1164" DrawAspect="Content" ObjectID="_1759244090" r:id="rId303"/>
        </w:object>
      </w:r>
      <w:r>
        <w:rPr>
          <w:rFonts w:hint="eastAsia"/>
        </w:rPr>
        <w:t>是</w:t>
      </w:r>
      <w:r>
        <w:rPr>
          <w:position w:val="-12"/>
        </w:rPr>
        <w:object w:dxaOrig="823" w:dyaOrig="360">
          <v:shape id="_x0000_i1165" type="#_x0000_t75" style="width:40.5pt;height:18pt" o:ole="">
            <v:imagedata r:id="rId300" o:title=""/>
          </v:shape>
          <o:OLEObject Type="Embed" ProgID="Equation.DSMT4" ShapeID="_x0000_i1165" DrawAspect="Content" ObjectID="_1759244091" r:id="rId304"/>
        </w:object>
      </w:r>
      <w:r w:rsidR="00784B22">
        <w:rPr>
          <w:rFonts w:hint="eastAsia"/>
        </w:rPr>
        <w:t>网络的参数。对于本文采用的前馈神经网络，其结构相对比较简单。本文</w:t>
      </w:r>
      <w:r>
        <w:rPr>
          <w:rFonts w:hint="eastAsia"/>
        </w:rPr>
        <w:t>使用两层隐藏层组建前馈神经网络，每一层包含</w:t>
      </w:r>
      <w:r>
        <w:rPr>
          <w:rFonts w:hint="eastAsia"/>
        </w:rPr>
        <w:t>150</w:t>
      </w:r>
      <w:r>
        <w:rPr>
          <w:rFonts w:hint="eastAsia"/>
        </w:rPr>
        <w:t>个神经单元，输出层同样采用一层线性层组成。</w:t>
      </w:r>
    </w:p>
    <w:p w:rsidR="00B776CB" w:rsidRDefault="00F02D9A">
      <w:pPr>
        <w:tabs>
          <w:tab w:val="center" w:pos="4536"/>
          <w:tab w:val="right" w:pos="10490"/>
        </w:tabs>
        <w:ind w:firstLine="480"/>
      </w:pPr>
      <w:r>
        <w:rPr>
          <w:rFonts w:hint="eastAsia"/>
        </w:rPr>
        <w:t>并非所有的表述都是真正的可消解表述，为了提高模型的效率，根据表述检测模块的结果对待消解表述空间进行修剪是有必要的。假设输入的某个连续文本序列包含</w:t>
      </w:r>
      <w:r>
        <w:rPr>
          <w:rFonts w:hint="eastAsia"/>
          <w:i/>
        </w:rPr>
        <w:t>T</w:t>
      </w:r>
      <w:r>
        <w:rPr>
          <w:rFonts w:hint="eastAsia"/>
        </w:rPr>
        <w:t>个单词，字段最大跨度设为</w:t>
      </w:r>
      <w:r>
        <w:rPr>
          <w:rFonts w:hint="eastAsia"/>
          <w:i/>
        </w:rPr>
        <w:t>T</w:t>
      </w:r>
      <w:r>
        <w:rPr>
          <w:rFonts w:hint="eastAsia"/>
        </w:rPr>
        <w:t>，那么得到的可能的字段的数量将是</w:t>
      </w:r>
      <w:r>
        <w:rPr>
          <w:position w:val="-10"/>
        </w:rPr>
        <w:object w:dxaOrig="1089" w:dyaOrig="317">
          <v:shape id="_x0000_i1166" type="#_x0000_t75" style="width:54.5pt;height:15.5pt" o:ole="">
            <v:imagedata r:id="rId305" o:title=""/>
          </v:shape>
          <o:OLEObject Type="Embed" ProgID="Equation.DSMT4" ShapeID="_x0000_i1166" DrawAspect="Content" ObjectID="_1759244092" r:id="rId306"/>
        </w:object>
      </w:r>
      <w:r>
        <w:rPr>
          <w:rFonts w:hint="eastAsia"/>
        </w:rPr>
        <w:t>，假设所有的字段都为表述，这个数量级的表述的消解对于整个模型的性能以及效率将是一个极大的挑战。但英文文本中存在共指消解语言现象的表述在整个文本中的分布相对比较稀疏，因此对所有的字段进行消解并没有现实的意义，并且为了尽可能提升共指消解模型的效率，本文根据表述检测的结果选择部分表述作为待消解的表述，使用系数</w:t>
      </w:r>
      <w:r>
        <w:rPr>
          <w:position w:val="-6"/>
        </w:rPr>
        <w:object w:dxaOrig="214" w:dyaOrig="283">
          <v:shape id="_x0000_i1167" type="#_x0000_t75" style="width:10.5pt;height:14.5pt" o:ole="">
            <v:imagedata r:id="rId307" o:title=""/>
          </v:shape>
          <o:OLEObject Type="Embed" ProgID="Equation.DSMT4" ShapeID="_x0000_i1167" DrawAspect="Content" ObjectID="_1759244093" r:id="rId308"/>
        </w:object>
      </w:r>
      <w:r>
        <w:rPr>
          <w:rFonts w:hint="eastAsia"/>
        </w:rPr>
        <w:t>来控制待消解的表述占整个文本得到的字段的比例，使用表述检测模块计算的</w:t>
      </w:r>
      <w:r>
        <w:rPr>
          <w:position w:val="-14"/>
        </w:rPr>
        <w:object w:dxaOrig="437" w:dyaOrig="377">
          <v:shape id="_x0000_i1168" type="#_x0000_t75" style="width:21.5pt;height:19.5pt" o:ole="">
            <v:imagedata r:id="rId309" o:title=""/>
          </v:shape>
          <o:OLEObject Type="Embed" ProgID="Equation.DSMT4" ShapeID="_x0000_i1168" DrawAspect="Content" ObjectID="_1759244094" r:id="rId310"/>
        </w:object>
      </w:r>
      <w:r>
        <w:rPr>
          <w:rFonts w:hint="eastAsia"/>
        </w:rPr>
        <w:t>来确定待消解表述</w:t>
      </w:r>
      <w:r>
        <w:rPr>
          <w:position w:val="-12"/>
        </w:rPr>
        <w:object w:dxaOrig="317" w:dyaOrig="377">
          <v:shape id="_x0000_i1169" type="#_x0000_t75" style="width:15.5pt;height:19.5pt" o:ole="">
            <v:imagedata r:id="rId311" o:title=""/>
          </v:shape>
          <o:OLEObject Type="Embed" ProgID="Equation.DSMT4" ShapeID="_x0000_i1169" DrawAspect="Content" ObjectID="_1759244095" r:id="rId312"/>
        </w:object>
      </w:r>
      <w:r>
        <w:rPr>
          <w:rFonts w:hint="eastAsia"/>
        </w:rPr>
        <w:t>的数量。下式中，</w:t>
      </w:r>
      <w:r>
        <w:rPr>
          <w:i/>
        </w:rPr>
        <w:t>K</w:t>
      </w:r>
      <w:r>
        <w:rPr>
          <w:rFonts w:hint="eastAsia"/>
        </w:rPr>
        <w:t>表示修剪后总的待消解表述的数量。</w:t>
      </w:r>
    </w:p>
    <w:p w:rsidR="00B776CB" w:rsidRDefault="00F02D9A" w:rsidP="006F4541">
      <w:pPr>
        <w:pStyle w:val="aff3"/>
      </w:pPr>
      <w:r>
        <w:tab/>
      </w:r>
      <w:r>
        <w:object w:dxaOrig="986" w:dyaOrig="283">
          <v:shape id="_x0000_i1170" type="#_x0000_t75" style="width:49.5pt;height:14.5pt" o:ole="">
            <v:imagedata r:id="rId313" o:title=""/>
          </v:shape>
          <o:OLEObject Type="Embed" ProgID="Equation.DSMT4" ShapeID="_x0000_i1170" DrawAspect="Content" ObjectID="_1759244096" r:id="rId314"/>
        </w:object>
      </w:r>
      <w:r>
        <w:tab/>
      </w:r>
      <w:r>
        <w:rPr>
          <w:rFonts w:hint="eastAsia"/>
        </w:rPr>
        <w:t>(</w:t>
      </w:r>
      <w:r>
        <w:t>3.17)</w:t>
      </w:r>
    </w:p>
    <w:p w:rsidR="00B776CB" w:rsidRDefault="00F02D9A">
      <w:pPr>
        <w:tabs>
          <w:tab w:val="center" w:pos="4536"/>
          <w:tab w:val="right" w:pos="10490"/>
        </w:tabs>
        <w:ind w:firstLineChars="0" w:firstLine="420"/>
      </w:pPr>
      <w:r>
        <w:rPr>
          <w:rFonts w:hint="eastAsia"/>
        </w:rPr>
        <w:t>根据以上公式确定的待消解表述的数量以及</w:t>
      </w:r>
      <w:r>
        <w:rPr>
          <w:position w:val="-14"/>
        </w:rPr>
        <w:object w:dxaOrig="437" w:dyaOrig="377">
          <v:shape id="_x0000_i1171" type="#_x0000_t75" style="width:21.5pt;height:19.5pt" o:ole="">
            <v:imagedata r:id="rId309" o:title=""/>
          </v:shape>
          <o:OLEObject Type="Embed" ProgID="Equation.DSMT4" ShapeID="_x0000_i1171" DrawAspect="Content" ObjectID="_1759244097" r:id="rId315"/>
        </w:object>
      </w:r>
      <w:r>
        <w:rPr>
          <w:rFonts w:hint="eastAsia"/>
        </w:rPr>
        <w:t>来选择得分最高的字段作为待消解表述进行消解。从上述内容可知，表述检测模块的目的是从基于规则提取的字段中尽可能精确的提取出可能的表述。共指消解器的目的是判断两个表述是否具有共指消解性，保证消解器精确度的前提是保证消解器的输入是真正的表述。因此表述检测模块在一定程度上决定了整个共指消解模型的精确性。基于以上所述，本文提出把表述检测模块和英文共指消解器联合优化。根据数据集提供的</w:t>
      </w:r>
      <w:r w:rsidR="0034708E">
        <w:rPr>
          <w:rFonts w:hint="eastAsia"/>
        </w:rPr>
        <w:t>标准表述，本文使用表述检测模块的预测结果设计的交叉熵损失函数如</w:t>
      </w:r>
      <w:r w:rsidR="000450C4">
        <w:rPr>
          <w:rFonts w:hint="eastAsia"/>
        </w:rPr>
        <w:t>式</w:t>
      </w:r>
      <w:r w:rsidR="0034708E">
        <w:rPr>
          <w:rFonts w:hint="eastAsia"/>
        </w:rPr>
        <w:t xml:space="preserve"> (</w:t>
      </w:r>
      <w:r w:rsidR="0034708E">
        <w:t xml:space="preserve">3.19) </w:t>
      </w:r>
      <w:r>
        <w:rPr>
          <w:rFonts w:hint="eastAsia"/>
        </w:rPr>
        <w:t>所示。</w:t>
      </w:r>
    </w:p>
    <w:p w:rsidR="00B776CB" w:rsidRDefault="00F02D9A" w:rsidP="006F4541">
      <w:pPr>
        <w:pStyle w:val="aff3"/>
      </w:pPr>
      <w:r>
        <w:tab/>
      </w:r>
      <w:r>
        <w:object w:dxaOrig="2083" w:dyaOrig="377">
          <v:shape id="_x0000_i1172" type="#_x0000_t75" style="width:104.5pt;height:19.5pt" o:ole="">
            <v:imagedata r:id="rId316" o:title=""/>
          </v:shape>
          <o:OLEObject Type="Embed" ProgID="Equation.DSMT4" ShapeID="_x0000_i1172" DrawAspect="Content" ObjectID="_1759244098" r:id="rId317"/>
        </w:object>
      </w:r>
      <w:r>
        <w:tab/>
        <w:t>(3.18)</w:t>
      </w:r>
    </w:p>
    <w:p w:rsidR="00B776CB" w:rsidRDefault="00F02D9A" w:rsidP="006F4541">
      <w:pPr>
        <w:pStyle w:val="aff3"/>
      </w:pPr>
      <w:r>
        <w:lastRenderedPageBreak/>
        <w:tab/>
      </w:r>
      <w:r>
        <w:object w:dxaOrig="4106" w:dyaOrig="703">
          <v:shape id="_x0000_i1173" type="#_x0000_t75" style="width:205.5pt;height:35pt" o:ole="">
            <v:imagedata r:id="rId318" o:title=""/>
          </v:shape>
          <o:OLEObject Type="Embed" ProgID="Equation.DSMT4" ShapeID="_x0000_i1173" DrawAspect="Content" ObjectID="_1759244099" r:id="rId319"/>
        </w:object>
      </w:r>
      <w:r>
        <w:tab/>
      </w:r>
      <w:r>
        <w:rPr>
          <w:rFonts w:hint="eastAsia"/>
        </w:rPr>
        <w:t>(</w:t>
      </w:r>
      <w:r>
        <w:t>3.19)</w:t>
      </w:r>
    </w:p>
    <w:p w:rsidR="00B776CB" w:rsidRDefault="00F02D9A">
      <w:pPr>
        <w:tabs>
          <w:tab w:val="center" w:pos="4536"/>
          <w:tab w:val="right" w:pos="10490"/>
        </w:tabs>
        <w:ind w:firstLine="480"/>
      </w:pPr>
      <w:r>
        <w:rPr>
          <w:rFonts w:hint="eastAsia"/>
        </w:rPr>
        <w:t>上式中，</w:t>
      </w:r>
      <w:r>
        <w:rPr>
          <w:position w:val="-12"/>
        </w:rPr>
        <w:object w:dxaOrig="437" w:dyaOrig="360">
          <v:shape id="_x0000_i1174" type="#_x0000_t75" style="width:21.5pt;height:18pt" o:ole="">
            <v:imagedata r:id="rId320" o:title=""/>
          </v:shape>
          <o:OLEObject Type="Embed" ProgID="Equation.DSMT4" ShapeID="_x0000_i1174" DrawAspect="Content" ObjectID="_1759244100" r:id="rId321"/>
        </w:object>
      </w:r>
      <w:r>
        <w:rPr>
          <w:rFonts w:hint="eastAsia"/>
        </w:rPr>
        <w:t>表示所有可能的字段的数量；</w:t>
      </w:r>
      <w:r>
        <w:rPr>
          <w:position w:val="-14"/>
        </w:rPr>
        <w:object w:dxaOrig="480" w:dyaOrig="377">
          <v:shape id="_x0000_i1175" type="#_x0000_t75" style="width:24pt;height:19.5pt" o:ole="">
            <v:imagedata r:id="rId322" o:title=""/>
          </v:shape>
          <o:OLEObject Type="Embed" ProgID="Equation.DSMT4" ShapeID="_x0000_i1175" DrawAspect="Content" ObjectID="_1759244101" r:id="rId323"/>
        </w:object>
      </w:r>
      <w:r>
        <w:rPr>
          <w:rFonts w:hint="eastAsia"/>
        </w:rPr>
        <w:t>表示表述检测模块的预测值；</w:t>
      </w:r>
      <w:r>
        <w:rPr>
          <w:position w:val="-10"/>
        </w:rPr>
        <w:object w:dxaOrig="437" w:dyaOrig="317">
          <v:shape id="_x0000_i1176" type="#_x0000_t75" style="width:21.5pt;height:15.5pt" o:ole="">
            <v:imagedata r:id="rId324" o:title=""/>
          </v:shape>
          <o:OLEObject Type="Embed" ProgID="Equation.DSMT4" ShapeID="_x0000_i1176" DrawAspect="Content" ObjectID="_1759244102" r:id="rId325"/>
        </w:object>
      </w:r>
      <w:r>
        <w:rPr>
          <w:rFonts w:hint="eastAsia"/>
        </w:rPr>
        <w:t>是数据集提供的标准表述标签，如果</w:t>
      </w:r>
      <w:r>
        <w:rPr>
          <w:position w:val="-12"/>
        </w:rPr>
        <w:object w:dxaOrig="480" w:dyaOrig="377">
          <v:shape id="_x0000_i1177" type="#_x0000_t75" style="width:24pt;height:19.5pt" o:ole="">
            <v:imagedata r:id="rId326" o:title=""/>
          </v:shape>
          <o:OLEObject Type="Embed" ProgID="Equation.DSMT4" ShapeID="_x0000_i1177" DrawAspect="Content" ObjectID="_1759244103" r:id="rId327"/>
        </w:object>
      </w:r>
      <w:r>
        <w:rPr>
          <w:rFonts w:hint="eastAsia"/>
        </w:rPr>
        <w:t>是数据集中提供的标准表述，</w:t>
      </w:r>
      <w:r>
        <w:rPr>
          <w:position w:val="-10"/>
        </w:rPr>
        <w:object w:dxaOrig="797" w:dyaOrig="317">
          <v:shape id="_x0000_i1178" type="#_x0000_t75" style="width:39.5pt;height:15.5pt" o:ole="">
            <v:imagedata r:id="rId328" o:title=""/>
          </v:shape>
          <o:OLEObject Type="Embed" ProgID="Equation.DSMT4" ShapeID="_x0000_i1178" DrawAspect="Content" ObjectID="_1759244104" r:id="rId329"/>
        </w:object>
      </w:r>
      <w:r w:rsidR="00A57C75">
        <w:rPr>
          <w:rFonts w:hint="eastAsia"/>
        </w:rPr>
        <w:t>；否则有</w:t>
      </w:r>
      <w:r>
        <w:rPr>
          <w:position w:val="-10"/>
        </w:rPr>
        <w:object w:dxaOrig="814" w:dyaOrig="317">
          <v:shape id="_x0000_i1179" type="#_x0000_t75" style="width:40.5pt;height:15.5pt" o:ole="">
            <v:imagedata r:id="rId330" o:title=""/>
          </v:shape>
          <o:OLEObject Type="Embed" ProgID="Equation.DSMT4" ShapeID="_x0000_i1179" DrawAspect="Content" ObjectID="_1759244105" r:id="rId331"/>
        </w:object>
      </w:r>
      <w:r>
        <w:rPr>
          <w:rFonts w:hint="eastAsia"/>
        </w:rPr>
        <w:t>。该损失函数与英文共指消解器的损失函数加权相加作为整个模型总的优化目标函数。</w:t>
      </w:r>
    </w:p>
    <w:p w:rsidR="00B776CB" w:rsidRDefault="00F02D9A">
      <w:pPr>
        <w:pStyle w:val="a0"/>
        <w:tabs>
          <w:tab w:val="center" w:pos="4536"/>
          <w:tab w:val="right" w:pos="10490"/>
        </w:tabs>
        <w:spacing w:before="156" w:after="156"/>
      </w:pPr>
      <w:bookmarkStart w:id="133" w:name="_Toc72398176"/>
      <w:r>
        <w:rPr>
          <w:rFonts w:hint="eastAsia"/>
        </w:rPr>
        <w:t>搜索空间修剪层</w:t>
      </w:r>
      <w:bookmarkEnd w:id="133"/>
    </w:p>
    <w:p w:rsidR="00B776CB" w:rsidRDefault="00F02D9A">
      <w:pPr>
        <w:tabs>
          <w:tab w:val="center" w:pos="4536"/>
          <w:tab w:val="right" w:pos="10490"/>
        </w:tabs>
        <w:ind w:firstLine="480"/>
      </w:pPr>
      <w:r>
        <w:rPr>
          <w:rFonts w:hint="eastAsia"/>
        </w:rPr>
        <w:t>假设当前待消解句子中确定了</w:t>
      </w:r>
      <w:r>
        <w:rPr>
          <w:i/>
        </w:rPr>
        <w:t>K</w:t>
      </w:r>
      <w:r>
        <w:rPr>
          <w:rFonts w:hint="eastAsia"/>
        </w:rPr>
        <w:t>个待消解表述，如果考虑所有的表述为当前表述的候选先行语，那么对于消解器要计算的张量的量级将会达到</w:t>
      </w:r>
      <w:r>
        <w:rPr>
          <w:position w:val="-10"/>
        </w:rPr>
        <w:object w:dxaOrig="1946" w:dyaOrig="386">
          <v:shape id="_x0000_i1180" type="#_x0000_t75" style="width:97.5pt;height:19pt" o:ole="">
            <v:imagedata r:id="rId332" o:title=""/>
          </v:shape>
          <o:OLEObject Type="Embed" ProgID="Equation.DSMT4" ShapeID="_x0000_i1180" DrawAspect="Content" ObjectID="_1759244106" r:id="rId333"/>
        </w:object>
      </w:r>
      <w:r>
        <w:rPr>
          <w:rFonts w:hint="eastAsia"/>
        </w:rPr>
        <w:t>。当待消解的文本序列较长时，基于规则确定的字段的数量也会增加，那么张量的计算量级会大幅增加，这将使得模型的计算效率急剧下降。因此，为了降低复杂度并提高模型的效率。</w:t>
      </w:r>
      <w:r>
        <w:rPr>
          <w:rFonts w:hint="eastAsia"/>
        </w:rPr>
        <w:t xml:space="preserve"> </w:t>
      </w:r>
      <w:r>
        <w:rPr>
          <w:rFonts w:hint="eastAsia"/>
        </w:rPr>
        <w:t>本文采用</w:t>
      </w:r>
      <w:r w:rsidR="00054979">
        <w:rPr>
          <w:rFonts w:hint="eastAsia"/>
        </w:rPr>
        <w:t>一种交替非线性评分函数</w:t>
      </w:r>
      <w:r>
        <w:rPr>
          <w:rFonts w:hint="eastAsia"/>
        </w:rPr>
        <w:t>对候选先行语的搜索空间进行修剪。利用修剪后得到的候选先行语构建待消解表述</w:t>
      </w:r>
      <w:r>
        <w:rPr>
          <w:rFonts w:hint="eastAsia"/>
        </w:rPr>
        <w:t>-</w:t>
      </w:r>
      <w:r>
        <w:rPr>
          <w:rFonts w:hint="eastAsia"/>
        </w:rPr>
        <w:t>候选先行语对，这种操作在一定程度上提升了模型的效率。假设为每个待消解的表述分配</w:t>
      </w:r>
      <w:r>
        <w:rPr>
          <w:rFonts w:hint="eastAsia"/>
          <w:i/>
        </w:rPr>
        <w:t>C</w:t>
      </w:r>
      <w:r>
        <w:rPr>
          <w:rFonts w:hint="eastAsia"/>
        </w:rPr>
        <w:t>个候选先行语，其中当表述的数量少于预分配到候选先行语的数量时，本模型将考虑当前表述前的所有表述为其候选先行语。反之本文采用</w:t>
      </w:r>
      <w:r w:rsidR="00054979">
        <w:rPr>
          <w:rFonts w:hint="eastAsia"/>
        </w:rPr>
        <w:t>一种交替非线性评分函数</w:t>
      </w:r>
      <w:r>
        <w:rPr>
          <w:rFonts w:hint="eastAsia"/>
        </w:rPr>
        <w:t>的方法为每个待消解表述提取可能的</w:t>
      </w:r>
      <w:r>
        <w:rPr>
          <w:rFonts w:hint="eastAsia"/>
          <w:i/>
        </w:rPr>
        <w:t>C</w:t>
      </w:r>
      <w:r>
        <w:rPr>
          <w:rFonts w:hint="eastAsia"/>
        </w:rPr>
        <w:t>个候选先行语。</w:t>
      </w:r>
    </w:p>
    <w:p w:rsidR="00B776CB" w:rsidRDefault="00F02D9A" w:rsidP="006F4541">
      <w:pPr>
        <w:pStyle w:val="aff3"/>
      </w:pPr>
      <w:r>
        <w:tab/>
      </w:r>
      <w:r>
        <w:object w:dxaOrig="1509" w:dyaOrig="720">
          <v:shape id="_x0000_i1181" type="#_x0000_t75" style="width:75pt;height:36pt" o:ole="">
            <v:imagedata r:id="rId334" o:title=""/>
          </v:shape>
          <o:OLEObject Type="Embed" ProgID="Equation.DSMT4" ShapeID="_x0000_i1181" DrawAspect="Content" ObjectID="_1759244107" r:id="rId335"/>
        </w:object>
      </w:r>
      <w:r>
        <w:tab/>
        <w:t>(3.20)</w:t>
      </w:r>
    </w:p>
    <w:p w:rsidR="00B776CB" w:rsidRDefault="00054979">
      <w:pPr>
        <w:tabs>
          <w:tab w:val="center" w:pos="4536"/>
          <w:tab w:val="right" w:pos="10490"/>
        </w:tabs>
        <w:ind w:firstLine="480"/>
      </w:pPr>
      <w:r>
        <w:rPr>
          <w:rFonts w:hint="eastAsia"/>
        </w:rPr>
        <w:t>该交替非线性评分函数</w:t>
      </w:r>
      <w:r w:rsidR="00F02D9A">
        <w:rPr>
          <w:rFonts w:hint="eastAsia"/>
        </w:rPr>
        <w:t>如式</w:t>
      </w:r>
      <w:r w:rsidR="00F02D9A">
        <w:rPr>
          <w:rFonts w:hint="eastAsia"/>
        </w:rPr>
        <w:t xml:space="preserve"> (</w:t>
      </w:r>
      <w:r w:rsidR="00F02D9A">
        <w:t xml:space="preserve">3.21) </w:t>
      </w:r>
      <w:r w:rsidR="00F02D9A">
        <w:rPr>
          <w:rFonts w:hint="eastAsia"/>
        </w:rPr>
        <w:t>所示。</w:t>
      </w:r>
    </w:p>
    <w:p w:rsidR="00B776CB" w:rsidRDefault="00F02D9A" w:rsidP="006F4541">
      <w:pPr>
        <w:pStyle w:val="aff3"/>
      </w:pPr>
      <w:r>
        <w:tab/>
      </w:r>
      <w:r>
        <w:object w:dxaOrig="2143" w:dyaOrig="403">
          <v:shape id="_x0000_i1182" type="#_x0000_t75" style="width:107pt;height:20.5pt" o:ole="">
            <v:imagedata r:id="rId336" o:title=""/>
          </v:shape>
          <o:OLEObject Type="Embed" ProgID="Equation.DSMT4" ShapeID="_x0000_i1182" DrawAspect="Content" ObjectID="_1759244108" r:id="rId337"/>
        </w:object>
      </w:r>
      <w:r>
        <w:tab/>
      </w:r>
      <w:r>
        <w:rPr>
          <w:rFonts w:hint="eastAsia"/>
        </w:rPr>
        <w:t>(</w:t>
      </w:r>
      <w:r>
        <w:t>3.21)</w:t>
      </w:r>
    </w:p>
    <w:p w:rsidR="00B776CB" w:rsidRDefault="00F02D9A">
      <w:pPr>
        <w:tabs>
          <w:tab w:val="center" w:pos="4536"/>
          <w:tab w:val="right" w:pos="10490"/>
        </w:tabs>
        <w:ind w:firstLine="480"/>
      </w:pPr>
      <w:r>
        <w:rPr>
          <w:rFonts w:hint="eastAsia"/>
        </w:rPr>
        <w:t>上式中，</w:t>
      </w:r>
      <w:r>
        <w:rPr>
          <w:position w:val="-12"/>
        </w:rPr>
        <w:object w:dxaOrig="317" w:dyaOrig="360">
          <v:shape id="_x0000_i1183" type="#_x0000_t75" style="width:15.5pt;height:18pt" o:ole="">
            <v:imagedata r:id="rId338" o:title=""/>
          </v:shape>
          <o:OLEObject Type="Embed" ProgID="Equation.DSMT4" ShapeID="_x0000_i1183" DrawAspect="Content" ObjectID="_1759244109" r:id="rId339"/>
        </w:object>
      </w:r>
      <w:r>
        <w:rPr>
          <w:rFonts w:hint="eastAsia"/>
        </w:rPr>
        <w:t>是</w:t>
      </w:r>
      <w:r w:rsidR="002573F1">
        <w:rPr>
          <w:rFonts w:hint="eastAsia"/>
        </w:rPr>
        <w:t>候选先行语修剪过程中</w:t>
      </w:r>
      <w:r>
        <w:rPr>
          <w:rFonts w:hint="eastAsia"/>
        </w:rPr>
        <w:t>可以学习的权重矩阵；</w:t>
      </w:r>
      <w:r>
        <w:rPr>
          <w:position w:val="-14"/>
        </w:rPr>
        <w:object w:dxaOrig="506" w:dyaOrig="377">
          <v:shape id="_x0000_i1184" type="#_x0000_t75" style="width:25pt;height:19.5pt" o:ole="">
            <v:imagedata r:id="rId340" o:title=""/>
          </v:shape>
          <o:OLEObject Type="Embed" ProgID="Equation.DSMT4" ShapeID="_x0000_i1184" DrawAspect="Content" ObjectID="_1759244110" r:id="rId341"/>
        </w:object>
      </w:r>
      <w:r w:rsidR="00784B22">
        <w:rPr>
          <w:rFonts w:hint="eastAsia"/>
        </w:rPr>
        <w:t>是对当前字段是否为候选先行语的评分</w:t>
      </w:r>
      <w:r>
        <w:rPr>
          <w:rFonts w:hint="eastAsia"/>
        </w:rPr>
        <w:t>；</w:t>
      </w:r>
      <w:r>
        <w:rPr>
          <w:position w:val="-12"/>
        </w:rPr>
        <w:object w:dxaOrig="317" w:dyaOrig="360">
          <v:shape id="_x0000_i1185" type="#_x0000_t75" style="width:15.5pt;height:18pt" o:ole="">
            <v:imagedata r:id="rId342" o:title=""/>
          </v:shape>
          <o:OLEObject Type="Embed" ProgID="Equation.DSMT4" ShapeID="_x0000_i1185" DrawAspect="Content" ObjectID="_1759244111" r:id="rId343"/>
        </w:object>
      </w:r>
      <w:r>
        <w:rPr>
          <w:rFonts w:hint="eastAsia"/>
        </w:rPr>
        <w:t>表示由表述</w:t>
      </w:r>
      <w:r>
        <w:rPr>
          <w:rFonts w:hint="eastAsia"/>
        </w:rPr>
        <w:lastRenderedPageBreak/>
        <w:t>检测模块判断为真正表述的字段。</w:t>
      </w:r>
      <w:r>
        <w:rPr>
          <w:position w:val="-14"/>
        </w:rPr>
        <w:object w:dxaOrig="506" w:dyaOrig="377">
          <v:shape id="_x0000_i1186" type="#_x0000_t75" style="width:25pt;height:19.5pt" o:ole="">
            <v:imagedata r:id="rId340" o:title=""/>
          </v:shape>
          <o:OLEObject Type="Embed" ProgID="Equation.DSMT4" ShapeID="_x0000_i1186" DrawAspect="Content" ObjectID="_1759244112" r:id="rId344"/>
        </w:object>
      </w:r>
      <w:r w:rsidR="00701520">
        <w:rPr>
          <w:rFonts w:hint="eastAsia"/>
        </w:rPr>
        <w:t>是</w:t>
      </w:r>
      <w:r>
        <w:rPr>
          <w:rFonts w:hint="eastAsia"/>
        </w:rPr>
        <w:t>粗粒度的候选先行语计算方法，根据</w:t>
      </w:r>
      <w:r>
        <w:rPr>
          <w:position w:val="-14"/>
        </w:rPr>
        <w:object w:dxaOrig="506" w:dyaOrig="377">
          <v:shape id="_x0000_i1187" type="#_x0000_t75" style="width:25pt;height:19.5pt" o:ole="">
            <v:imagedata r:id="rId340" o:title=""/>
          </v:shape>
          <o:OLEObject Type="Embed" ProgID="Equation.DSMT4" ShapeID="_x0000_i1187" DrawAspect="Content" ObjectID="_1759244113" r:id="rId345"/>
        </w:object>
      </w:r>
      <w:r w:rsidR="00701520">
        <w:rPr>
          <w:rFonts w:hint="eastAsia"/>
        </w:rPr>
        <w:t>除去最不可能是先行语的表述，得到一个细粒度的候选先行语集合，该集合中的表述和待消解表述组成待消解表述对，由消解器判断两个表述的共指</w:t>
      </w:r>
      <w:r>
        <w:rPr>
          <w:rFonts w:hint="eastAsia"/>
        </w:rPr>
        <w:t>性。</w:t>
      </w:r>
    </w:p>
    <w:p w:rsidR="00B776CB" w:rsidRDefault="00F02D9A">
      <w:pPr>
        <w:tabs>
          <w:tab w:val="center" w:pos="4536"/>
          <w:tab w:val="right" w:pos="10490"/>
        </w:tabs>
        <w:ind w:firstLine="480"/>
      </w:pPr>
      <w:r>
        <w:rPr>
          <w:rFonts w:hint="eastAsia"/>
        </w:rPr>
        <w:t>利用经过搜索空间修剪后得到的候选先行语与待消解的表述构建待消解表述</w:t>
      </w:r>
      <w:r>
        <w:rPr>
          <w:rFonts w:hint="eastAsia"/>
        </w:rPr>
        <w:t>-</w:t>
      </w:r>
      <w:r>
        <w:rPr>
          <w:rFonts w:hint="eastAsia"/>
        </w:rPr>
        <w:t>候选先行语对，每个待消解的表述和其候选先行语可以表示为待消解表述集合，如下</w:t>
      </w:r>
      <w:r w:rsidR="00A71750">
        <w:rPr>
          <w:rFonts w:hint="eastAsia"/>
        </w:rPr>
        <w:t>列各式</w:t>
      </w:r>
      <w:r>
        <w:rPr>
          <w:rFonts w:hint="eastAsia"/>
        </w:rPr>
        <w:t>所示。</w:t>
      </w:r>
    </w:p>
    <w:p w:rsidR="00B776CB" w:rsidRDefault="00F02D9A" w:rsidP="006F4541">
      <w:pPr>
        <w:pStyle w:val="aff3"/>
      </w:pPr>
      <w:r>
        <w:tab/>
      </w:r>
      <w:r w:rsidR="00A71750">
        <w:object w:dxaOrig="2620" w:dyaOrig="360">
          <v:shape id="_x0000_i1188" type="#_x0000_t75" style="width:131pt;height:18pt" o:ole="">
            <v:imagedata r:id="rId346" o:title=""/>
          </v:shape>
          <o:OLEObject Type="Embed" ProgID="Equation.DSMT4" ShapeID="_x0000_i1188" DrawAspect="Content" ObjectID="_1759244114" r:id="rId347"/>
        </w:object>
      </w:r>
      <w:r>
        <w:tab/>
        <w:t>(3.22)</w:t>
      </w:r>
    </w:p>
    <w:p w:rsidR="00B776CB" w:rsidRDefault="00F02D9A" w:rsidP="006F4541">
      <w:pPr>
        <w:pStyle w:val="aff3"/>
      </w:pPr>
      <w:r>
        <w:tab/>
      </w:r>
      <w:r w:rsidR="00A71750">
        <w:object w:dxaOrig="2560" w:dyaOrig="380">
          <v:shape id="_x0000_i1189" type="#_x0000_t75" style="width:128.5pt;height:19.5pt" o:ole="">
            <v:imagedata r:id="rId348" o:title=""/>
          </v:shape>
          <o:OLEObject Type="Embed" ProgID="Equation.DSMT4" ShapeID="_x0000_i1189" DrawAspect="Content" ObjectID="_1759244115" r:id="rId349"/>
        </w:object>
      </w:r>
      <w:r>
        <w:tab/>
        <w:t>(3.23)</w:t>
      </w:r>
    </w:p>
    <w:p w:rsidR="00B776CB" w:rsidRDefault="00F02D9A">
      <w:pPr>
        <w:tabs>
          <w:tab w:val="center" w:pos="4536"/>
          <w:tab w:val="right" w:pos="10490"/>
        </w:tabs>
        <w:ind w:firstLine="480"/>
      </w:pPr>
      <w:r>
        <w:rPr>
          <w:rFonts w:hint="eastAsia"/>
        </w:rPr>
        <w:t>上式中，</w:t>
      </w:r>
      <w:r>
        <w:rPr>
          <w:position w:val="-4"/>
        </w:rPr>
        <w:object w:dxaOrig="437" w:dyaOrig="266">
          <v:shape id="_x0000_i1190" type="#_x0000_t75" style="width:21.5pt;height:13pt" o:ole="">
            <v:imagedata r:id="rId350" o:title=""/>
          </v:shape>
          <o:OLEObject Type="Embed" ProgID="Equation.DSMT4" ShapeID="_x0000_i1190" DrawAspect="Content" ObjectID="_1759244116" r:id="rId351"/>
        </w:object>
      </w:r>
      <w:r>
        <w:rPr>
          <w:rFonts w:hint="eastAsia"/>
        </w:rPr>
        <w:t>表示当前批次中所有待消解的表述</w:t>
      </w:r>
      <w:r>
        <w:rPr>
          <w:rFonts w:hint="eastAsia"/>
        </w:rPr>
        <w:t>-</w:t>
      </w:r>
      <w:r>
        <w:rPr>
          <w:rFonts w:hint="eastAsia"/>
        </w:rPr>
        <w:t>候选先行语对；</w:t>
      </w:r>
      <w:r>
        <w:rPr>
          <w:position w:val="-10"/>
        </w:rPr>
        <w:object w:dxaOrig="377" w:dyaOrig="266">
          <v:shape id="_x0000_i1191" type="#_x0000_t75" style="width:19.5pt;height:13pt" o:ole="">
            <v:imagedata r:id="rId352" o:title=""/>
          </v:shape>
          <o:OLEObject Type="Embed" ProgID="Equation.DSMT4" ShapeID="_x0000_i1191" DrawAspect="Content" ObjectID="_1759244117" r:id="rId353"/>
        </w:object>
      </w:r>
      <w:r>
        <w:rPr>
          <w:rFonts w:hint="eastAsia"/>
        </w:rPr>
        <w:t>表示当前待消解表述及其候选先行语构建的待消解表述对集合。对于表述对的表示，本文采用式</w:t>
      </w:r>
      <w:r>
        <w:rPr>
          <w:rFonts w:hint="eastAsia"/>
        </w:rPr>
        <w:t xml:space="preserve"> (</w:t>
      </w:r>
      <w:r>
        <w:t xml:space="preserve">3.24) </w:t>
      </w:r>
      <w:r>
        <w:rPr>
          <w:rFonts w:hint="eastAsia"/>
        </w:rPr>
        <w:t>所示的表示方法。</w:t>
      </w:r>
    </w:p>
    <w:p w:rsidR="00B776CB" w:rsidRDefault="00F02D9A" w:rsidP="006F4541">
      <w:pPr>
        <w:pStyle w:val="aff3"/>
      </w:pPr>
      <w:r>
        <w:tab/>
      </w:r>
      <w:r>
        <w:object w:dxaOrig="3549" w:dyaOrig="377">
          <v:shape id="_x0000_i1192" type="#_x0000_t75" style="width:177.5pt;height:19.5pt" o:ole="">
            <v:imagedata r:id="rId354" o:title=""/>
          </v:shape>
          <o:OLEObject Type="Embed" ProgID="Equation.DSMT4" ShapeID="_x0000_i1192" DrawAspect="Content" ObjectID="_1759244118" r:id="rId355"/>
        </w:object>
      </w:r>
      <w:r>
        <w:tab/>
        <w:t>(3.24)</w:t>
      </w:r>
    </w:p>
    <w:p w:rsidR="00B776CB" w:rsidRDefault="00F02D9A">
      <w:pPr>
        <w:tabs>
          <w:tab w:val="center" w:pos="4536"/>
          <w:tab w:val="right" w:pos="10490"/>
        </w:tabs>
        <w:ind w:firstLine="480"/>
      </w:pPr>
      <w:r>
        <w:rPr>
          <w:rFonts w:hint="eastAsia"/>
        </w:rPr>
        <w:t>上式中，</w:t>
      </w:r>
      <w:r>
        <w:rPr>
          <w:position w:val="-14"/>
        </w:rPr>
        <w:object w:dxaOrig="454" w:dyaOrig="377">
          <v:shape id="_x0000_i1193" type="#_x0000_t75" style="width:22.5pt;height:19.5pt" o:ole="">
            <v:imagedata r:id="rId356" o:title=""/>
          </v:shape>
          <o:OLEObject Type="Embed" ProgID="Equation.DSMT4" ShapeID="_x0000_i1193" DrawAspect="Content" ObjectID="_1759244119" r:id="rId357"/>
        </w:object>
      </w:r>
      <w:r>
        <w:rPr>
          <w:rFonts w:hint="eastAsia"/>
        </w:rPr>
        <w:t>和</w:t>
      </w:r>
      <w:r>
        <w:rPr>
          <w:position w:val="-14"/>
        </w:rPr>
        <w:object w:dxaOrig="480" w:dyaOrig="377">
          <v:shape id="_x0000_i1194" type="#_x0000_t75" style="width:24pt;height:19.5pt" o:ole="">
            <v:imagedata r:id="rId358" o:title=""/>
          </v:shape>
          <o:OLEObject Type="Embed" ProgID="Equation.DSMT4" ShapeID="_x0000_i1194" DrawAspect="Content" ObjectID="_1759244120" r:id="rId359"/>
        </w:object>
      </w:r>
      <w:r>
        <w:rPr>
          <w:rFonts w:hint="eastAsia"/>
        </w:rPr>
        <w:t>分别表示当前待消解表述及其候选先行语的向量化表示；</w:t>
      </w:r>
      <w:r>
        <w:rPr>
          <w:position w:val="-4"/>
        </w:rPr>
        <w:object w:dxaOrig="146" w:dyaOrig="197">
          <v:shape id="_x0000_i1195" type="#_x0000_t75" style="width:7.5pt;height:9.5pt" o:ole="">
            <v:imagedata r:id="rId360" o:title=""/>
          </v:shape>
          <o:OLEObject Type="Embed" ProgID="Equation.DSMT4" ShapeID="_x0000_i1195" DrawAspect="Content" ObjectID="_1759244121" r:id="rId361"/>
        </w:object>
      </w:r>
      <w:r>
        <w:rPr>
          <w:rFonts w:hint="eastAsia"/>
        </w:rPr>
        <w:t>表示逐元素相乘算子，以计算当前待消解表述和其候选先行语的相似性；</w:t>
      </w:r>
      <w:r>
        <w:rPr>
          <w:position w:val="-10"/>
        </w:rPr>
        <w:object w:dxaOrig="643" w:dyaOrig="317">
          <v:shape id="_x0000_i1196" type="#_x0000_t75" style="width:32.5pt;height:15.5pt" o:ole="">
            <v:imagedata r:id="rId362" o:title=""/>
          </v:shape>
          <o:OLEObject Type="Embed" ProgID="Equation.DSMT4" ShapeID="_x0000_i1196" DrawAspect="Content" ObjectID="_1759244122" r:id="rId363"/>
        </w:object>
      </w:r>
      <w:r>
        <w:rPr>
          <w:rFonts w:hint="eastAsia"/>
        </w:rPr>
        <w:t>表示对一些人工特征</w:t>
      </w:r>
      <w:r>
        <w:rPr>
          <w:rFonts w:hint="eastAsia"/>
        </w:rPr>
        <w:t xml:space="preserve"> (</w:t>
      </w:r>
      <w:r>
        <w:rPr>
          <w:rFonts w:hint="eastAsia"/>
        </w:rPr>
        <w:t>说话者</w:t>
      </w:r>
      <w:r>
        <w:rPr>
          <w:rFonts w:hint="eastAsia"/>
        </w:rPr>
        <w:t>I</w:t>
      </w:r>
      <w:r>
        <w:t>D</w:t>
      </w:r>
      <w:r>
        <w:rPr>
          <w:rFonts w:hint="eastAsia"/>
        </w:rPr>
        <w:t>、字段跨度、字段距离以及原数据类型</w:t>
      </w:r>
      <w:r>
        <w:rPr>
          <w:rFonts w:hint="eastAsia"/>
        </w:rPr>
        <w:t xml:space="preserve">) </w:t>
      </w:r>
      <w:r w:rsidR="00A71750">
        <w:rPr>
          <w:rFonts w:hint="eastAsia"/>
        </w:rPr>
        <w:t>的编码向量矩阵</w:t>
      </w:r>
      <w:r>
        <w:rPr>
          <w:rFonts w:hint="eastAsia"/>
        </w:rPr>
        <w:t>。</w:t>
      </w:r>
    </w:p>
    <w:p w:rsidR="00B776CB" w:rsidRDefault="00F02D9A">
      <w:pPr>
        <w:pStyle w:val="a0"/>
        <w:tabs>
          <w:tab w:val="center" w:pos="4536"/>
          <w:tab w:val="right" w:pos="10490"/>
        </w:tabs>
        <w:spacing w:before="156" w:after="156"/>
      </w:pPr>
      <w:bookmarkStart w:id="134" w:name="_Toc72398177"/>
      <w:r>
        <w:t>消解器</w:t>
      </w:r>
      <w:r>
        <w:rPr>
          <w:rFonts w:hint="eastAsia"/>
        </w:rPr>
        <w:t>设计</w:t>
      </w:r>
      <w:bookmarkEnd w:id="134"/>
    </w:p>
    <w:p w:rsidR="00B776CB" w:rsidRDefault="00F02D9A">
      <w:pPr>
        <w:tabs>
          <w:tab w:val="center" w:pos="4536"/>
          <w:tab w:val="right" w:pos="10490"/>
        </w:tabs>
        <w:ind w:firstLine="480"/>
      </w:pPr>
      <w:r>
        <w:rPr>
          <w:rFonts w:hint="eastAsia"/>
        </w:rPr>
        <w:t>整个英文共指消解模型的核心内容是消解器的设计，消解器的输出精确的表示了两个表述之间是否指向真实世界中的同一个参照体。从模型本身出发，消解器是旨在学习一个条件概率分布</w:t>
      </w:r>
      <w:r>
        <w:rPr>
          <w:position w:val="-12"/>
        </w:rPr>
        <w:object w:dxaOrig="2426" w:dyaOrig="377">
          <v:shape id="_x0000_i1197" type="#_x0000_t75" style="width:121.5pt;height:19.5pt" o:ole="">
            <v:imagedata r:id="rId364" o:title=""/>
          </v:shape>
          <o:OLEObject Type="Embed" ProgID="Equation.DSMT4" ShapeID="_x0000_i1197" DrawAspect="Content" ObjectID="_1759244123" r:id="rId365"/>
        </w:object>
      </w:r>
      <w:r>
        <w:rPr>
          <w:rFonts w:hint="eastAsia"/>
        </w:rPr>
        <w:t>以预测文本序列中具有共指性的表述集合，也就是共指链。具体如式</w:t>
      </w:r>
      <w:r>
        <w:rPr>
          <w:rFonts w:hint="eastAsia"/>
        </w:rPr>
        <w:t xml:space="preserve"> (</w:t>
      </w:r>
      <w:r>
        <w:t xml:space="preserve">3.25) </w:t>
      </w:r>
      <w:r>
        <w:rPr>
          <w:rFonts w:hint="eastAsia"/>
        </w:rPr>
        <w:t>所示。</w:t>
      </w:r>
    </w:p>
    <w:p w:rsidR="00B776CB" w:rsidRDefault="00F02D9A" w:rsidP="00A71750">
      <w:pPr>
        <w:pStyle w:val="aff3"/>
      </w:pPr>
      <w:r>
        <w:lastRenderedPageBreak/>
        <w:tab/>
      </w:r>
      <w:r w:rsidRPr="00A71750">
        <w:object w:dxaOrig="6009" w:dyaOrig="917">
          <v:shape id="_x0000_i1198" type="#_x0000_t75" style="width:300.5pt;height:45.5pt" o:ole="">
            <v:imagedata r:id="rId366" o:title=""/>
          </v:shape>
          <o:OLEObject Type="Embed" ProgID="Equation.DSMT4" ShapeID="_x0000_i1198" DrawAspect="Content" ObjectID="_1759244124" r:id="rId367"/>
        </w:object>
      </w:r>
      <w:r>
        <w:tab/>
      </w:r>
      <w:r>
        <w:rPr>
          <w:rFonts w:hint="eastAsia"/>
        </w:rPr>
        <w:t>(</w:t>
      </w:r>
      <w:r>
        <w:t>3.25)</w:t>
      </w:r>
    </w:p>
    <w:p w:rsidR="00B776CB" w:rsidRDefault="00F02D9A" w:rsidP="002217EC">
      <w:pPr>
        <w:tabs>
          <w:tab w:val="center" w:pos="4536"/>
          <w:tab w:val="right" w:pos="10490"/>
        </w:tabs>
        <w:ind w:firstLine="480"/>
      </w:pPr>
      <w:r>
        <w:rPr>
          <w:rFonts w:hint="eastAsia"/>
        </w:rPr>
        <w:t>上式中，</w:t>
      </w:r>
      <w:r>
        <w:rPr>
          <w:position w:val="-10"/>
        </w:rPr>
        <w:object w:dxaOrig="626" w:dyaOrig="317">
          <v:shape id="_x0000_i1199" type="#_x0000_t75" style="width:31pt;height:15.5pt" o:ole="">
            <v:imagedata r:id="rId368" o:title=""/>
          </v:shape>
          <o:OLEObject Type="Embed" ProgID="Equation.DSMT4" ShapeID="_x0000_i1199" DrawAspect="Content" ObjectID="_1759244125" r:id="rId369"/>
        </w:object>
      </w:r>
      <w:r>
        <w:rPr>
          <w:rFonts w:hint="eastAsia"/>
        </w:rPr>
        <w:t>表示消解器对文本序列</w:t>
      </w:r>
      <w:r>
        <w:rPr>
          <w:rFonts w:hint="eastAsia"/>
          <w:i/>
        </w:rPr>
        <w:t>D</w:t>
      </w:r>
      <w:r>
        <w:rPr>
          <w:rFonts w:hint="eastAsia"/>
        </w:rPr>
        <w:t>中的字段</w:t>
      </w:r>
      <w:r>
        <w:rPr>
          <w:i/>
        </w:rPr>
        <w:t>i</w:t>
      </w:r>
      <w:r>
        <w:rPr>
          <w:rFonts w:hint="eastAsia"/>
        </w:rPr>
        <w:t>和字段</w:t>
      </w:r>
      <w:r>
        <w:t xml:space="preserve"> </w:t>
      </w:r>
      <w:r>
        <w:rPr>
          <w:i/>
        </w:rPr>
        <w:t>j</w:t>
      </w:r>
      <w:r>
        <w:rPr>
          <w:rFonts w:hint="eastAsia"/>
        </w:rPr>
        <w:t>之间存在共指性概率的精确预测；</w:t>
      </w:r>
      <w:r>
        <w:rPr>
          <w:position w:val="-4"/>
        </w:rPr>
        <w:object w:dxaOrig="240" w:dyaOrig="266">
          <v:shape id="_x0000_i1200" type="#_x0000_t75" style="width:12pt;height:13pt" o:ole="">
            <v:imagedata r:id="rId370" o:title=""/>
          </v:shape>
          <o:OLEObject Type="Embed" ProgID="Equation.DSMT4" ShapeID="_x0000_i1200" DrawAspect="Content" ObjectID="_1759244126" r:id="rId371"/>
        </w:object>
      </w:r>
      <w:r>
        <w:rPr>
          <w:rFonts w:hint="eastAsia"/>
        </w:rPr>
        <w:t>表示当前表述的候选先行语集合。基于以上学习目标，本文提出了一种比较新颖的英文共指消解器。该英文共指消解器是基于卷积神经网络构建的二阶消解器，旨在能够挖掘待消解表述</w:t>
      </w:r>
      <w:r>
        <w:rPr>
          <w:rFonts w:hint="eastAsia"/>
        </w:rPr>
        <w:t>-</w:t>
      </w:r>
      <w:r>
        <w:rPr>
          <w:rFonts w:hint="eastAsia"/>
        </w:rPr>
        <w:t>候选先行语对表示中的更多高级特征辅助进行表述对之间的共指性判断。为了能够挖掘更多的潜在高级特征，基于传统卷积神经网络的启发，本文提出了</w:t>
      </w:r>
      <w:r>
        <w:rPr>
          <w:rFonts w:hint="eastAsia"/>
        </w:rPr>
        <w:t>S</w:t>
      </w:r>
      <w:r>
        <w:t>PN</w:t>
      </w:r>
      <w:r>
        <w:rPr>
          <w:rFonts w:hint="eastAsia"/>
        </w:rPr>
        <w:t>et</w:t>
      </w:r>
      <w:r>
        <w:rPr>
          <w:rFonts w:hint="eastAsia"/>
        </w:rPr>
        <w:t>。该模块宏观上看是一个双流网络，能够对不同尺度的文本特征进行提取并进行特征融合。由于词嵌入本身可以看做是一个单通道的输入，</w:t>
      </w:r>
      <w:r>
        <w:rPr>
          <w:rFonts w:hint="eastAsia"/>
        </w:rPr>
        <w:t>S</w:t>
      </w:r>
      <w:r>
        <w:t>PN</w:t>
      </w:r>
      <w:r>
        <w:rPr>
          <w:rFonts w:hint="eastAsia"/>
        </w:rPr>
        <w:t>et</w:t>
      </w:r>
      <w:r>
        <w:rPr>
          <w:rFonts w:hint="eastAsia"/>
        </w:rPr>
        <w:t>内部结构都保持为对单通道输入的计算。本文提出的消解器是一个二阶消解器，整个</w:t>
      </w:r>
      <w:r>
        <w:rPr>
          <w:rFonts w:hint="eastAsia"/>
        </w:rPr>
        <w:t>S</w:t>
      </w:r>
      <w:r>
        <w:t>PN</w:t>
      </w:r>
      <w:r>
        <w:rPr>
          <w:rFonts w:hint="eastAsia"/>
        </w:rPr>
        <w:t>et</w:t>
      </w:r>
      <w:r>
        <w:rPr>
          <w:rFonts w:hint="eastAsia"/>
        </w:rPr>
        <w:t>是消解器的一阶子模块。基于</w:t>
      </w:r>
      <w:r>
        <w:rPr>
          <w:rFonts w:hint="eastAsia"/>
        </w:rPr>
        <w:t>S</w:t>
      </w:r>
      <w:r>
        <w:t>PN</w:t>
      </w:r>
      <w:r>
        <w:rPr>
          <w:rFonts w:hint="eastAsia"/>
        </w:rPr>
        <w:t>et</w:t>
      </w:r>
      <w:r>
        <w:rPr>
          <w:rFonts w:hint="eastAsia"/>
        </w:rPr>
        <w:t>，本文提出了</w:t>
      </w:r>
      <w:r>
        <w:rPr>
          <w:rFonts w:hint="eastAsia"/>
        </w:rPr>
        <w:t>T</w:t>
      </w:r>
      <w:r>
        <w:t>-SPN</w:t>
      </w:r>
      <w:r>
        <w:rPr>
          <w:rFonts w:hint="eastAsia"/>
        </w:rPr>
        <w:t>et</w:t>
      </w:r>
      <w:r>
        <w:rPr>
          <w:rFonts w:hint="eastAsia"/>
        </w:rPr>
        <w:t>模块来构建消解器的二阶子模块，</w:t>
      </w:r>
      <w:r>
        <w:rPr>
          <w:rFonts w:hint="eastAsia"/>
        </w:rPr>
        <w:t>T</w:t>
      </w:r>
      <w:r>
        <w:t>-SPN</w:t>
      </w:r>
      <w:r>
        <w:rPr>
          <w:rFonts w:hint="eastAsia"/>
        </w:rPr>
        <w:t>et</w:t>
      </w:r>
      <w:r>
        <w:rPr>
          <w:rFonts w:hint="eastAsia"/>
        </w:rPr>
        <w:t>的结构和</w:t>
      </w:r>
      <w:r>
        <w:rPr>
          <w:rFonts w:hint="eastAsia"/>
        </w:rPr>
        <w:t>S</w:t>
      </w:r>
      <w:r>
        <w:t>PN</w:t>
      </w:r>
      <w:r>
        <w:rPr>
          <w:rFonts w:hint="eastAsia"/>
        </w:rPr>
        <w:t>et</w:t>
      </w:r>
      <w:r>
        <w:rPr>
          <w:rFonts w:hint="eastAsia"/>
        </w:rPr>
        <w:t>保持一致。根据一阶段的输出，本文结合注意力机制对表述的词向量表示做出更新，并结合原始表述的词向量和更新后的词向量共同组成多通道词向量表示表述对。整个消解器的结构如图</w:t>
      </w:r>
      <w:r>
        <w:rPr>
          <w:rFonts w:hint="eastAsia"/>
        </w:rPr>
        <w:t>3</w:t>
      </w:r>
      <w:r w:rsidR="00DE46E7">
        <w:t>.7</w:t>
      </w:r>
      <w:r>
        <w:rPr>
          <w:rFonts w:hint="eastAsia"/>
        </w:rPr>
        <w:t>所示。</w:t>
      </w:r>
    </w:p>
    <w:p w:rsidR="00B776CB" w:rsidRDefault="009E2F15" w:rsidP="002217EC">
      <w:pPr>
        <w:tabs>
          <w:tab w:val="center" w:pos="4536"/>
          <w:tab w:val="right" w:pos="10490"/>
        </w:tabs>
        <w:spacing w:beforeLines="50" w:before="156" w:afterLines="50" w:after="156" w:line="240" w:lineRule="auto"/>
        <w:ind w:firstLineChars="0" w:firstLine="0"/>
        <w:jc w:val="center"/>
      </w:pPr>
      <w:r>
        <w:object w:dxaOrig="4597" w:dyaOrig="3637">
          <v:shape id="_x0000_i1201" type="#_x0000_t75" style="width:5in;height:284.5pt" o:ole="">
            <v:imagedata r:id="rId372" o:title=""/>
          </v:shape>
          <o:OLEObject Type="Embed" ProgID="Visio.Drawing.15" ShapeID="_x0000_i1201" DrawAspect="Content" ObjectID="_1759244127" r:id="rId373"/>
        </w:object>
      </w:r>
    </w:p>
    <w:p w:rsidR="00B776CB" w:rsidRDefault="00F02D9A" w:rsidP="002217EC">
      <w:pPr>
        <w:tabs>
          <w:tab w:val="center" w:pos="4536"/>
          <w:tab w:val="right" w:pos="10490"/>
        </w:tabs>
        <w:spacing w:line="340" w:lineRule="exact"/>
        <w:ind w:firstLineChars="0" w:firstLine="0"/>
        <w:jc w:val="center"/>
        <w:rPr>
          <w:sz w:val="21"/>
          <w:szCs w:val="21"/>
        </w:rPr>
      </w:pPr>
      <w:r>
        <w:rPr>
          <w:rFonts w:hint="eastAsia"/>
          <w:sz w:val="21"/>
          <w:szCs w:val="21"/>
        </w:rPr>
        <w:t>图</w:t>
      </w:r>
      <w:r w:rsidR="00DE46E7">
        <w:rPr>
          <w:sz w:val="21"/>
          <w:szCs w:val="21"/>
        </w:rPr>
        <w:t>3.7</w:t>
      </w:r>
      <w:r>
        <w:rPr>
          <w:sz w:val="21"/>
          <w:szCs w:val="21"/>
        </w:rPr>
        <w:t xml:space="preserve"> </w:t>
      </w:r>
      <w:r w:rsidR="00F42735">
        <w:rPr>
          <w:rFonts w:hint="eastAsia"/>
          <w:sz w:val="21"/>
          <w:szCs w:val="21"/>
        </w:rPr>
        <w:t>英文共指消解器</w:t>
      </w:r>
    </w:p>
    <w:p w:rsidR="00B776CB" w:rsidRPr="002217EC" w:rsidRDefault="00F02D9A" w:rsidP="002217EC">
      <w:pPr>
        <w:tabs>
          <w:tab w:val="center" w:pos="4536"/>
          <w:tab w:val="right" w:pos="10490"/>
        </w:tabs>
        <w:spacing w:afterLines="50" w:after="156" w:line="340" w:lineRule="exact"/>
        <w:ind w:firstLineChars="0" w:firstLine="0"/>
        <w:jc w:val="center"/>
        <w:rPr>
          <w:sz w:val="21"/>
          <w:szCs w:val="21"/>
        </w:rPr>
      </w:pPr>
      <w:r>
        <w:rPr>
          <w:rFonts w:hint="eastAsia"/>
          <w:sz w:val="21"/>
          <w:szCs w:val="21"/>
        </w:rPr>
        <w:t>Fig.</w:t>
      </w:r>
      <w:r w:rsidR="002217EC">
        <w:rPr>
          <w:sz w:val="21"/>
          <w:szCs w:val="21"/>
        </w:rPr>
        <w:t xml:space="preserve"> </w:t>
      </w:r>
      <w:r w:rsidR="00DE46E7">
        <w:rPr>
          <w:sz w:val="21"/>
          <w:szCs w:val="21"/>
        </w:rPr>
        <w:t>3.7</w:t>
      </w:r>
      <w:r>
        <w:rPr>
          <w:sz w:val="21"/>
          <w:szCs w:val="21"/>
        </w:rPr>
        <w:t xml:space="preserve"> E</w:t>
      </w:r>
      <w:r>
        <w:rPr>
          <w:rFonts w:hint="eastAsia"/>
          <w:sz w:val="21"/>
          <w:szCs w:val="21"/>
        </w:rPr>
        <w:t>nglish</w:t>
      </w:r>
      <w:r>
        <w:rPr>
          <w:sz w:val="21"/>
          <w:szCs w:val="21"/>
        </w:rPr>
        <w:t xml:space="preserve"> </w:t>
      </w:r>
      <w:r>
        <w:rPr>
          <w:rFonts w:hint="eastAsia"/>
          <w:sz w:val="21"/>
          <w:szCs w:val="21"/>
        </w:rPr>
        <w:t>coreference</w:t>
      </w:r>
      <w:r>
        <w:rPr>
          <w:sz w:val="21"/>
          <w:szCs w:val="21"/>
        </w:rPr>
        <w:t xml:space="preserve"> </w:t>
      </w:r>
      <w:r>
        <w:rPr>
          <w:rFonts w:hint="eastAsia"/>
          <w:sz w:val="21"/>
          <w:szCs w:val="21"/>
        </w:rPr>
        <w:t>resolver</w:t>
      </w:r>
    </w:p>
    <w:p w:rsidR="00B776CB" w:rsidRDefault="00F02D9A">
      <w:pPr>
        <w:tabs>
          <w:tab w:val="center" w:pos="4536"/>
          <w:tab w:val="right" w:pos="10490"/>
        </w:tabs>
        <w:ind w:firstLine="480"/>
      </w:pPr>
      <w:r>
        <w:rPr>
          <w:rFonts w:hint="eastAsia"/>
        </w:rPr>
        <w:t>该英文共指消解器第二阶的输出是对输入的表述对之间共指性的一个精确预测，但是为了保证预测结果的精确性，本文结合之前表述检测模块的输出来使得最后的预测结果更准确。此外，对于整个模型的目标函数设计，本文结合表述检测模块的目标函数和英文共指消解器的优化函数来组成整个模型的目标优化函数。从最后的实验结果来看，这种方式的目标函数的设计在一定程度上有助于模型性能的提升。接下来本章节将对消解器的各个模块进行详细的介绍。</w:t>
      </w:r>
    </w:p>
    <w:p w:rsidR="00B776CB" w:rsidRDefault="00F02D9A">
      <w:pPr>
        <w:pStyle w:val="a1"/>
        <w:tabs>
          <w:tab w:val="center" w:pos="4536"/>
          <w:tab w:val="right" w:pos="10490"/>
        </w:tabs>
        <w:spacing w:before="156" w:after="156"/>
        <w:rPr>
          <w:shd w:val="clear" w:color="auto" w:fill="FFFFFF"/>
          <w:lang w:val="zh-CN"/>
        </w:rPr>
      </w:pPr>
      <w:bookmarkStart w:id="135" w:name="_Toc72398178"/>
      <w:r>
        <w:rPr>
          <w:rFonts w:hint="eastAsia"/>
          <w:shd w:val="clear" w:color="auto" w:fill="FFFFFF"/>
          <w:lang w:val="zh-CN"/>
        </w:rPr>
        <w:lastRenderedPageBreak/>
        <w:t>SPNet</w:t>
      </w:r>
      <w:r>
        <w:rPr>
          <w:rFonts w:hint="eastAsia"/>
          <w:shd w:val="clear" w:color="auto" w:fill="FFFFFF"/>
          <w:lang w:val="zh-CN"/>
        </w:rPr>
        <w:t>模块设计</w:t>
      </w:r>
      <w:bookmarkEnd w:id="135"/>
    </w:p>
    <w:p w:rsidR="00B776CB" w:rsidRDefault="00F02D9A" w:rsidP="002217EC">
      <w:pPr>
        <w:tabs>
          <w:tab w:val="center" w:pos="4536"/>
          <w:tab w:val="right" w:pos="10490"/>
        </w:tabs>
        <w:ind w:firstLine="480"/>
      </w:pPr>
      <w:r>
        <w:rPr>
          <w:rFonts w:hint="eastAsia"/>
        </w:rPr>
        <w:t>对于</w:t>
      </w:r>
      <w:r>
        <w:t>SPN</w:t>
      </w:r>
      <w:r>
        <w:rPr>
          <w:rFonts w:hint="eastAsia"/>
        </w:rPr>
        <w:t>et</w:t>
      </w:r>
      <w:r>
        <w:rPr>
          <w:rFonts w:hint="eastAsia"/>
        </w:rPr>
        <w:t>模块，其构成了本文提出的消解器的第一部分，同时</w:t>
      </w:r>
      <w:r>
        <w:t>也是消解器的第</w:t>
      </w:r>
      <w:r>
        <w:rPr>
          <w:rFonts w:hint="eastAsia"/>
        </w:rPr>
        <w:t>一</w:t>
      </w:r>
      <w:r>
        <w:t>阶</w:t>
      </w:r>
      <w:r>
        <w:rPr>
          <w:rFonts w:hint="eastAsia"/>
        </w:rPr>
        <w:t>。</w:t>
      </w:r>
      <w:r>
        <w:rPr>
          <w:rFonts w:hint="eastAsia"/>
          <w:shd w:val="clear" w:color="auto" w:fill="FFFFFF"/>
        </w:rPr>
        <w:t>对</w:t>
      </w:r>
      <w:r>
        <w:rPr>
          <w:rFonts w:hint="eastAsia"/>
        </w:rPr>
        <w:t>于</w:t>
      </w:r>
      <w:r>
        <w:rPr>
          <w:rFonts w:hint="eastAsia"/>
        </w:rPr>
        <w:t>S</w:t>
      </w:r>
      <w:r>
        <w:t>PN</w:t>
      </w:r>
      <w:r>
        <w:rPr>
          <w:rFonts w:hint="eastAsia"/>
        </w:rPr>
        <w:t>et</w:t>
      </w:r>
      <w:r>
        <w:t xml:space="preserve"> </w:t>
      </w:r>
      <w:r>
        <w:rPr>
          <w:rFonts w:hint="eastAsia"/>
        </w:rPr>
        <w:t>模块本身</w:t>
      </w:r>
      <w:r>
        <w:t>的结构</w:t>
      </w:r>
      <w:r>
        <w:rPr>
          <w:rFonts w:hint="eastAsia"/>
        </w:rPr>
        <w:t>，其包含两个子模块：</w:t>
      </w:r>
      <w:r>
        <w:rPr>
          <w:rFonts w:hint="eastAsia"/>
        </w:rPr>
        <w:t>1</w:t>
      </w:r>
      <w:r>
        <w:t xml:space="preserve">) </w:t>
      </w:r>
      <w:r>
        <w:rPr>
          <w:rFonts w:hint="eastAsia"/>
        </w:rPr>
        <w:t>多尺度特征提取模块</w:t>
      </w:r>
      <w:r>
        <w:rPr>
          <w:rFonts w:hint="eastAsia"/>
        </w:rPr>
        <w:t xml:space="preserve"> (PNet</w:t>
      </w:r>
      <w:r w:rsidR="0053250F">
        <w:t>)</w:t>
      </w:r>
      <w:r>
        <w:rPr>
          <w:rFonts w:hint="eastAsia"/>
        </w:rPr>
        <w:t>；</w:t>
      </w:r>
      <w:r>
        <w:t xml:space="preserve">2) </w:t>
      </w:r>
      <w:r>
        <w:rPr>
          <w:rFonts w:hint="eastAsia"/>
        </w:rPr>
        <w:t>高级语义特征提取模块</w:t>
      </w:r>
      <w:r>
        <w:rPr>
          <w:rFonts w:hint="eastAsia"/>
        </w:rPr>
        <w:t xml:space="preserve"> (SNet</w:t>
      </w:r>
      <w:r>
        <w:t>)</w:t>
      </w:r>
      <w:r>
        <w:rPr>
          <w:rFonts w:hint="eastAsia"/>
        </w:rPr>
        <w:t>。</w:t>
      </w:r>
      <w:r>
        <w:rPr>
          <w:rFonts w:hint="eastAsia"/>
        </w:rPr>
        <w:t>P</w:t>
      </w:r>
      <w:r>
        <w:t>Net</w:t>
      </w:r>
      <w:r>
        <w:rPr>
          <w:rFonts w:hint="eastAsia"/>
        </w:rPr>
        <w:t>是多个卷积层以并行的方式对原始输入进行特征提取，其卷积核的不同也决定了其提取特征的粒度不同；</w:t>
      </w:r>
      <w:r>
        <w:rPr>
          <w:rFonts w:hint="eastAsia"/>
        </w:rPr>
        <w:t>S</w:t>
      </w:r>
      <w:r>
        <w:t>N</w:t>
      </w:r>
      <w:r>
        <w:rPr>
          <w:rFonts w:hint="eastAsia"/>
        </w:rPr>
        <w:t>et</w:t>
      </w:r>
      <w:r>
        <w:rPr>
          <w:rFonts w:hint="eastAsia"/>
        </w:rPr>
        <w:t>是多个卷积层以串行的方式对输入的特征进行挖局，尽可能的提取输入的高级特征。</w:t>
      </w:r>
      <w:r>
        <w:rPr>
          <w:rFonts w:hint="eastAsia"/>
        </w:rPr>
        <w:t>S</w:t>
      </w:r>
      <w:r>
        <w:t>PN</w:t>
      </w:r>
      <w:r>
        <w:rPr>
          <w:rFonts w:hint="eastAsia"/>
        </w:rPr>
        <w:t>et</w:t>
      </w:r>
      <w:r>
        <w:rPr>
          <w:rFonts w:hint="eastAsia"/>
        </w:rPr>
        <w:t>的整体结构如图</w:t>
      </w:r>
      <w:r w:rsidR="00DE46E7">
        <w:t>3.8</w:t>
      </w:r>
      <w:r w:rsidR="00A71750">
        <w:rPr>
          <w:rFonts w:hint="eastAsia"/>
        </w:rPr>
        <w:t>所示。接下来，本章节</w:t>
      </w:r>
      <w:r>
        <w:rPr>
          <w:rFonts w:hint="eastAsia"/>
        </w:rPr>
        <w:t>将深入介绍</w:t>
      </w:r>
      <w:r>
        <w:rPr>
          <w:rFonts w:hint="eastAsia"/>
        </w:rPr>
        <w:t>SPNet</w:t>
      </w:r>
      <w:r>
        <w:rPr>
          <w:rFonts w:hint="eastAsia"/>
        </w:rPr>
        <w:t>各个模块的结构以及作用原理。</w:t>
      </w:r>
    </w:p>
    <w:p w:rsidR="00B776CB" w:rsidRDefault="009E2F15" w:rsidP="002217EC">
      <w:pPr>
        <w:tabs>
          <w:tab w:val="center" w:pos="4536"/>
          <w:tab w:val="right" w:pos="10490"/>
        </w:tabs>
        <w:spacing w:beforeLines="50" w:before="156" w:afterLines="50" w:after="156" w:line="240" w:lineRule="auto"/>
        <w:ind w:firstLineChars="0" w:firstLine="0"/>
        <w:jc w:val="center"/>
      </w:pPr>
      <w:r>
        <w:object w:dxaOrig="7584" w:dyaOrig="4045">
          <v:shape id="_x0000_i1202" type="#_x0000_t75" style="width:357pt;height:191pt" o:ole="">
            <v:imagedata r:id="rId374" o:title=""/>
          </v:shape>
          <o:OLEObject Type="Embed" ProgID="Visio.Drawing.15" ShapeID="_x0000_i1202" DrawAspect="Content" ObjectID="_1759244128" r:id="rId375"/>
        </w:object>
      </w:r>
    </w:p>
    <w:p w:rsidR="00B776CB" w:rsidRDefault="00F02D9A" w:rsidP="002217EC">
      <w:pPr>
        <w:tabs>
          <w:tab w:val="center" w:pos="4536"/>
          <w:tab w:val="right" w:pos="10490"/>
        </w:tabs>
        <w:spacing w:line="340" w:lineRule="exact"/>
        <w:ind w:firstLineChars="0" w:firstLine="0"/>
        <w:jc w:val="center"/>
        <w:rPr>
          <w:sz w:val="21"/>
          <w:szCs w:val="21"/>
        </w:rPr>
      </w:pPr>
      <w:r>
        <w:rPr>
          <w:rFonts w:hint="eastAsia"/>
          <w:sz w:val="21"/>
          <w:szCs w:val="21"/>
        </w:rPr>
        <w:t>图</w:t>
      </w:r>
      <w:r>
        <w:rPr>
          <w:rFonts w:hint="eastAsia"/>
          <w:sz w:val="21"/>
          <w:szCs w:val="21"/>
        </w:rPr>
        <w:t>3</w:t>
      </w:r>
      <w:r w:rsidR="00DE46E7">
        <w:rPr>
          <w:sz w:val="21"/>
          <w:szCs w:val="21"/>
        </w:rPr>
        <w:t>.8</w:t>
      </w:r>
      <w:r>
        <w:rPr>
          <w:sz w:val="21"/>
          <w:szCs w:val="21"/>
        </w:rPr>
        <w:t xml:space="preserve"> SPN</w:t>
      </w:r>
      <w:r>
        <w:rPr>
          <w:rFonts w:hint="eastAsia"/>
          <w:sz w:val="21"/>
          <w:szCs w:val="21"/>
        </w:rPr>
        <w:t>et</w:t>
      </w:r>
      <w:r w:rsidR="008E2D58">
        <w:rPr>
          <w:rFonts w:hint="eastAsia"/>
          <w:sz w:val="21"/>
          <w:szCs w:val="21"/>
        </w:rPr>
        <w:t>结构</w:t>
      </w:r>
    </w:p>
    <w:p w:rsidR="00B776CB" w:rsidRPr="002217EC" w:rsidRDefault="00F02D9A" w:rsidP="002217EC">
      <w:pPr>
        <w:tabs>
          <w:tab w:val="center" w:pos="4536"/>
          <w:tab w:val="right" w:pos="10490"/>
        </w:tabs>
        <w:spacing w:afterLines="50" w:after="156" w:line="340" w:lineRule="exact"/>
        <w:ind w:firstLineChars="0" w:firstLine="0"/>
        <w:jc w:val="center"/>
        <w:rPr>
          <w:sz w:val="21"/>
          <w:szCs w:val="21"/>
        </w:rPr>
      </w:pPr>
      <w:r>
        <w:rPr>
          <w:rFonts w:hint="eastAsia"/>
          <w:sz w:val="21"/>
          <w:szCs w:val="21"/>
        </w:rPr>
        <w:t>Fig.</w:t>
      </w:r>
      <w:r w:rsidR="002217EC">
        <w:rPr>
          <w:sz w:val="21"/>
          <w:szCs w:val="21"/>
        </w:rPr>
        <w:t xml:space="preserve"> </w:t>
      </w:r>
      <w:r w:rsidR="00DE46E7">
        <w:rPr>
          <w:sz w:val="21"/>
          <w:szCs w:val="21"/>
        </w:rPr>
        <w:t>3.8</w:t>
      </w:r>
      <w:r>
        <w:rPr>
          <w:sz w:val="21"/>
          <w:szCs w:val="21"/>
        </w:rPr>
        <w:t xml:space="preserve"> SPNet structure</w:t>
      </w:r>
    </w:p>
    <w:p w:rsidR="00B776CB" w:rsidRDefault="00F02D9A">
      <w:pPr>
        <w:tabs>
          <w:tab w:val="center" w:pos="4536"/>
          <w:tab w:val="right" w:pos="10490"/>
        </w:tabs>
        <w:ind w:firstLine="480"/>
      </w:pPr>
      <w:r>
        <w:rPr>
          <w:rFonts w:hint="eastAsia"/>
        </w:rPr>
        <w:t>首选对于</w:t>
      </w:r>
      <w:r>
        <w:rPr>
          <w:rFonts w:hint="eastAsia"/>
        </w:rPr>
        <w:t>P</w:t>
      </w:r>
      <w:r>
        <w:t>N</w:t>
      </w:r>
      <w:r>
        <w:rPr>
          <w:rFonts w:hint="eastAsia"/>
        </w:rPr>
        <w:t>et</w:t>
      </w:r>
      <w:r>
        <w:rPr>
          <w:rFonts w:hint="eastAsia"/>
        </w:rPr>
        <w:t>，其本身是一个多尺度语义特征提取网络，本文输入的待消解表述对的向量化表示主要是由四部分组成，</w:t>
      </w:r>
      <w:r>
        <w:rPr>
          <w:rFonts w:hint="eastAsia"/>
        </w:rPr>
        <w:lastRenderedPageBreak/>
        <w:t>分别是：</w:t>
      </w:r>
      <w:r>
        <w:rPr>
          <w:rFonts w:hint="eastAsia"/>
        </w:rPr>
        <w:t>1</w:t>
      </w:r>
      <w:r>
        <w:t xml:space="preserve">) </w:t>
      </w:r>
      <w:r>
        <w:rPr>
          <w:rFonts w:hint="eastAsia"/>
        </w:rPr>
        <w:t>待消解表述的词向量表示</w:t>
      </w:r>
      <w:r>
        <w:rPr>
          <w:rFonts w:hint="eastAsia"/>
        </w:rPr>
        <w:t>;</w:t>
      </w:r>
      <w:r>
        <w:t xml:space="preserve"> </w:t>
      </w:r>
      <w:r>
        <w:rPr>
          <w:rFonts w:hint="eastAsia"/>
        </w:rPr>
        <w:t>2</w:t>
      </w:r>
      <w:r>
        <w:t>)</w:t>
      </w:r>
      <w:r>
        <w:rPr>
          <w:rFonts w:hint="eastAsia"/>
        </w:rPr>
        <w:t>候选先行语的词向量表示；</w:t>
      </w:r>
      <w:r>
        <w:t>3</w:t>
      </w:r>
      <w:r>
        <w:rPr>
          <w:rFonts w:hint="eastAsia"/>
        </w:rPr>
        <w:t>)</w:t>
      </w:r>
      <w:r>
        <w:t xml:space="preserve"> </w:t>
      </w:r>
      <w:r>
        <w:rPr>
          <w:rFonts w:hint="eastAsia"/>
        </w:rPr>
        <w:t>待消解表述及其候选先行语的相似性度量；</w:t>
      </w:r>
      <w:r>
        <w:rPr>
          <w:rFonts w:hint="eastAsia"/>
        </w:rPr>
        <w:t>4</w:t>
      </w:r>
      <w:r>
        <w:t xml:space="preserve">) </w:t>
      </w:r>
      <w:r>
        <w:rPr>
          <w:rFonts w:hint="eastAsia"/>
        </w:rPr>
        <w:t>其他人工特征。利用上述四部分，本文得到待消解表述</w:t>
      </w:r>
      <w:r>
        <w:rPr>
          <w:rFonts w:hint="eastAsia"/>
        </w:rPr>
        <w:t>-</w:t>
      </w:r>
      <w:r>
        <w:rPr>
          <w:rFonts w:hint="eastAsia"/>
        </w:rPr>
        <w:t>候选先行语对的向量化表示</w:t>
      </w:r>
      <w:r>
        <w:rPr>
          <w:position w:val="-10"/>
        </w:rPr>
        <w:object w:dxaOrig="694" w:dyaOrig="334">
          <v:shape id="_x0000_i1203" type="#_x0000_t75" style="width:35pt;height:17pt" o:ole="">
            <v:imagedata r:id="rId376" o:title=""/>
          </v:shape>
          <o:OLEObject Type="Embed" ProgID="Equation.DSMT4" ShapeID="_x0000_i1203" DrawAspect="Content" ObjectID="_1759244129" r:id="rId377"/>
        </w:object>
      </w:r>
      <w:r>
        <w:rPr>
          <w:rFonts w:hint="eastAsia"/>
        </w:rPr>
        <w:t>。类比于图像处理中通道的概念，词向量本身可是一个只有一个通道的数据，那么有</w:t>
      </w:r>
      <w:r w:rsidR="00D53080">
        <w:rPr>
          <w:position w:val="-10"/>
        </w:rPr>
        <w:object w:dxaOrig="1579" w:dyaOrig="360">
          <v:shape id="_x0000_i1204" type="#_x0000_t75" style="width:80pt;height:18pt" o:ole="">
            <v:imagedata r:id="rId378" o:title=""/>
          </v:shape>
          <o:OLEObject Type="Embed" ProgID="Equation.DSMT4" ShapeID="_x0000_i1204" DrawAspect="Content" ObjectID="_1759244130" r:id="rId379"/>
        </w:object>
      </w:r>
      <w:r>
        <w:rPr>
          <w:rFonts w:hint="eastAsia"/>
        </w:rPr>
        <w:t>，这也就是第一阶的输入向量。考虑到不同特征粒度包含的特征信息不同，从而对最后预测结果有不同的影响。为了更好的提取低级特征信息和高级特征信息，</w:t>
      </w:r>
      <w:r>
        <w:rPr>
          <w:rFonts w:hint="eastAsia"/>
        </w:rPr>
        <w:t>PNet</w:t>
      </w:r>
      <w:r>
        <w:rPr>
          <w:rFonts w:hint="eastAsia"/>
        </w:rPr>
        <w:t>使用多个不同尺寸的卷积核对原始输入做特征提取。</w:t>
      </w:r>
      <w:r>
        <w:t xml:space="preserve"> </w:t>
      </w:r>
    </w:p>
    <w:p w:rsidR="00B776CB" w:rsidRDefault="00F02D9A">
      <w:pPr>
        <w:widowControl/>
        <w:tabs>
          <w:tab w:val="center" w:pos="4536"/>
          <w:tab w:val="right" w:pos="10490"/>
        </w:tabs>
        <w:ind w:firstLine="480"/>
        <w:jc w:val="left"/>
      </w:pPr>
      <w:r>
        <w:rPr>
          <w:rFonts w:hint="eastAsia"/>
        </w:rPr>
        <w:t>从图</w:t>
      </w:r>
      <w:r>
        <w:rPr>
          <w:rFonts w:hint="eastAsia"/>
        </w:rPr>
        <w:t>3</w:t>
      </w:r>
      <w:r w:rsidR="00DE46E7">
        <w:t>.8</w:t>
      </w:r>
      <w:r>
        <w:rPr>
          <w:rFonts w:hint="eastAsia"/>
        </w:rPr>
        <w:t>可以看出，</w:t>
      </w:r>
      <w:r>
        <w:rPr>
          <w:rFonts w:hint="eastAsia"/>
        </w:rPr>
        <w:t>PNet</w:t>
      </w:r>
      <w:r>
        <w:rPr>
          <w:rFonts w:hint="eastAsia"/>
        </w:rPr>
        <w:t>模块使用多个不同尺寸的卷积核对原始输入进行多尺度的特征提取，出于提升模型效率的考虑，</w:t>
      </w:r>
      <w:r>
        <w:rPr>
          <w:rFonts w:hint="eastAsia"/>
        </w:rPr>
        <w:t>PNet</w:t>
      </w:r>
      <w:r>
        <w:rPr>
          <w:rFonts w:hint="eastAsia"/>
        </w:rPr>
        <w:t>主线主要使用</w:t>
      </w:r>
      <w:r>
        <w:rPr>
          <w:rFonts w:hint="eastAsia"/>
        </w:rPr>
        <w:t>3</w:t>
      </w:r>
      <w:r>
        <w:rPr>
          <w:rFonts w:hint="eastAsia"/>
        </w:rPr>
        <w:t>层卷积操作，</w:t>
      </w:r>
      <w:r>
        <w:rPr>
          <w:rFonts w:hint="eastAsia"/>
        </w:rPr>
        <w:t>3</w:t>
      </w:r>
      <w:r>
        <w:rPr>
          <w:rFonts w:hint="eastAsia"/>
        </w:rPr>
        <w:t>层最大池化操作。在本文设计的</w:t>
      </w:r>
      <w:r>
        <w:rPr>
          <w:rFonts w:hint="eastAsia"/>
        </w:rPr>
        <w:t>PNet</w:t>
      </w:r>
      <w:r>
        <w:rPr>
          <w:rFonts w:hint="eastAsia"/>
        </w:rPr>
        <w:t>中，每个卷积层后面都添加了</w:t>
      </w:r>
      <w:r>
        <w:rPr>
          <w:rFonts w:hint="eastAsia"/>
        </w:rPr>
        <w:t>ReLU</w:t>
      </w:r>
      <w:r>
        <w:rPr>
          <w:rFonts w:hint="eastAsia"/>
        </w:rPr>
        <w:t>激活函数来加速网络的训练，同时也有效的防止了梯度消失的问题。为了联合使用多尺度信息来提升模型预测的准确性，</w:t>
      </w:r>
      <w:r>
        <w:rPr>
          <w:rFonts w:hint="eastAsia"/>
        </w:rPr>
        <w:t>P</w:t>
      </w:r>
      <w:r>
        <w:t>N</w:t>
      </w:r>
      <w:r>
        <w:rPr>
          <w:rFonts w:hint="eastAsia"/>
        </w:rPr>
        <w:t>et</w:t>
      </w:r>
      <w:r>
        <w:rPr>
          <w:rFonts w:hint="eastAsia"/>
        </w:rPr>
        <w:t>提取了每一层最大池化层的输出特征图并进行拼接得到当前特征图。</w:t>
      </w:r>
    </w:p>
    <w:p w:rsidR="00B776CB" w:rsidRDefault="00F02D9A" w:rsidP="006F4541">
      <w:pPr>
        <w:pStyle w:val="aff3"/>
      </w:pPr>
      <w:r>
        <w:tab/>
      </w:r>
      <w:r>
        <w:object w:dxaOrig="3557" w:dyaOrig="377">
          <v:shape id="_x0000_i1205" type="#_x0000_t75" style="width:177.5pt;height:19.5pt" o:ole="">
            <v:imagedata r:id="rId380" o:title=""/>
          </v:shape>
          <o:OLEObject Type="Embed" ProgID="Equation.DSMT4" ShapeID="_x0000_i1205" DrawAspect="Content" ObjectID="_1759244131" r:id="rId381"/>
        </w:object>
      </w:r>
      <w:r>
        <w:tab/>
      </w:r>
      <w:r>
        <w:rPr>
          <w:rFonts w:hint="eastAsia"/>
        </w:rPr>
        <w:t>(</w:t>
      </w:r>
      <w:r>
        <w:t>3.26)</w:t>
      </w:r>
    </w:p>
    <w:p w:rsidR="00B776CB" w:rsidRDefault="00F02D9A" w:rsidP="006F4541">
      <w:pPr>
        <w:pStyle w:val="aff3"/>
      </w:pPr>
      <w:r>
        <w:tab/>
      </w:r>
      <w:r>
        <w:object w:dxaOrig="2529" w:dyaOrig="437">
          <v:shape id="_x0000_i1206" type="#_x0000_t75" style="width:126.5pt;height:21.5pt" o:ole="">
            <v:imagedata r:id="rId382" o:title=""/>
          </v:shape>
          <o:OLEObject Type="Embed" ProgID="Equation.DSMT4" ShapeID="_x0000_i1206" DrawAspect="Content" ObjectID="_1759244132" r:id="rId383"/>
        </w:object>
      </w:r>
      <w:r>
        <w:tab/>
        <w:t>(3.27)</w:t>
      </w:r>
    </w:p>
    <w:p w:rsidR="00B776CB" w:rsidRDefault="00F02D9A">
      <w:pPr>
        <w:widowControl/>
        <w:tabs>
          <w:tab w:val="center" w:pos="4536"/>
          <w:tab w:val="right" w:pos="10490"/>
        </w:tabs>
        <w:ind w:firstLine="480"/>
        <w:jc w:val="left"/>
      </w:pPr>
      <w:r>
        <w:rPr>
          <w:rFonts w:hint="eastAsia"/>
        </w:rPr>
        <w:t>上式中，</w:t>
      </w:r>
      <w:r>
        <w:rPr>
          <w:position w:val="-12"/>
        </w:rPr>
        <w:object w:dxaOrig="583" w:dyaOrig="360">
          <v:shape id="_x0000_i1207" type="#_x0000_t75" style="width:29pt;height:18pt" o:ole="">
            <v:imagedata r:id="rId384" o:title=""/>
          </v:shape>
          <o:OLEObject Type="Embed" ProgID="Equation.DSMT4" ShapeID="_x0000_i1207" DrawAspect="Content" ObjectID="_1759244133" r:id="rId385"/>
        </w:object>
      </w:r>
      <w:r>
        <w:rPr>
          <w:rFonts w:hint="eastAsia"/>
        </w:rPr>
        <w:t>表示最大池化操作；</w:t>
      </w:r>
      <w:r>
        <w:rPr>
          <w:position w:val="-12"/>
        </w:rPr>
        <w:object w:dxaOrig="651" w:dyaOrig="360">
          <v:shape id="_x0000_i1208" type="#_x0000_t75" style="width:32.5pt;height:18pt" o:ole="">
            <v:imagedata r:id="rId386" o:title=""/>
          </v:shape>
          <o:OLEObject Type="Embed" ProgID="Equation.DSMT4" ShapeID="_x0000_i1208" DrawAspect="Content" ObjectID="_1759244134" r:id="rId387"/>
        </w:object>
      </w:r>
      <w:r>
        <w:rPr>
          <w:rFonts w:hint="eastAsia"/>
        </w:rPr>
        <w:t>表示卷积操作；</w:t>
      </w:r>
      <w:r>
        <w:rPr>
          <w:position w:val="-14"/>
        </w:rPr>
        <w:object w:dxaOrig="677" w:dyaOrig="377">
          <v:shape id="_x0000_i1209" type="#_x0000_t75" style="width:33.5pt;height:19.5pt" o:ole="">
            <v:imagedata r:id="rId388" o:title=""/>
          </v:shape>
          <o:OLEObject Type="Embed" ProgID="Equation.DSMT4" ShapeID="_x0000_i1209" DrawAspect="Content" ObjectID="_1759244135" r:id="rId389"/>
        </w:object>
      </w:r>
      <w:r>
        <w:rPr>
          <w:rFonts w:hint="eastAsia"/>
        </w:rPr>
        <w:t>表示不同尺度下得到的特征图；</w:t>
      </w:r>
      <w:r>
        <w:rPr>
          <w:position w:val="-12"/>
        </w:rPr>
        <w:object w:dxaOrig="557" w:dyaOrig="437">
          <v:shape id="_x0000_i1210" type="#_x0000_t75" style="width:27.5pt;height:21.5pt" o:ole="">
            <v:imagedata r:id="rId390" o:title=""/>
          </v:shape>
          <o:OLEObject Type="Embed" ProgID="Equation.DSMT4" ShapeID="_x0000_i1210" DrawAspect="Content" ObjectID="_1759244136" r:id="rId391"/>
        </w:object>
      </w:r>
      <w:r>
        <w:rPr>
          <w:rFonts w:hint="eastAsia"/>
        </w:rPr>
        <w:t>表示多尺度融合特征图。在得到多尺度融合特征图后，</w:t>
      </w:r>
      <w:r>
        <w:rPr>
          <w:rFonts w:hint="eastAsia"/>
        </w:rPr>
        <w:t>P</w:t>
      </w:r>
      <w:r>
        <w:t>N</w:t>
      </w:r>
      <w:r>
        <w:rPr>
          <w:rFonts w:hint="eastAsia"/>
        </w:rPr>
        <w:t>et</w:t>
      </w:r>
      <w:r>
        <w:rPr>
          <w:rFonts w:hint="eastAsia"/>
        </w:rPr>
        <w:t>中使用一层线性层对其高级语义特征进一步提取得到最后的特征图</w:t>
      </w:r>
      <w:r>
        <w:rPr>
          <w:position w:val="-12"/>
        </w:rPr>
        <w:object w:dxaOrig="497" w:dyaOrig="360">
          <v:shape id="_x0000_i1211" type="#_x0000_t75" style="width:25pt;height:18pt" o:ole="">
            <v:imagedata r:id="rId392" o:title=""/>
          </v:shape>
          <o:OLEObject Type="Embed" ProgID="Equation.DSMT4" ShapeID="_x0000_i1211" DrawAspect="Content" ObjectID="_1759244137" r:id="rId393"/>
        </w:object>
      </w:r>
      <w:r>
        <w:rPr>
          <w:rFonts w:hint="eastAsia"/>
        </w:rPr>
        <w:t>。式</w:t>
      </w:r>
      <w:r>
        <w:rPr>
          <w:rFonts w:hint="eastAsia"/>
        </w:rPr>
        <w:t xml:space="preserve"> (</w:t>
      </w:r>
      <w:r>
        <w:t xml:space="preserve">3.28) </w:t>
      </w:r>
      <w:r>
        <w:rPr>
          <w:rFonts w:hint="eastAsia"/>
        </w:rPr>
        <w:t>中，</w:t>
      </w:r>
      <w:r>
        <w:rPr>
          <w:position w:val="-6"/>
        </w:rPr>
        <w:object w:dxaOrig="240" w:dyaOrig="223">
          <v:shape id="_x0000_i1212" type="#_x0000_t75" style="width:12pt;height:11pt" o:ole="">
            <v:imagedata r:id="rId394" o:title=""/>
          </v:shape>
          <o:OLEObject Type="Embed" ProgID="Equation.DSMT4" ShapeID="_x0000_i1212" DrawAspect="Content" ObjectID="_1759244138" r:id="rId395"/>
        </w:object>
      </w:r>
      <w:r>
        <w:rPr>
          <w:rFonts w:hint="eastAsia"/>
        </w:rPr>
        <w:t>表示</w:t>
      </w:r>
      <w:r>
        <w:rPr>
          <w:rFonts w:hint="eastAsia"/>
        </w:rPr>
        <w:t>Re</w:t>
      </w:r>
      <w:r>
        <w:t>LU</w:t>
      </w:r>
      <w:r>
        <w:rPr>
          <w:rFonts w:hint="eastAsia"/>
        </w:rPr>
        <w:t>激活函数。</w:t>
      </w:r>
    </w:p>
    <w:p w:rsidR="00B776CB" w:rsidRDefault="00F02D9A" w:rsidP="006F4541">
      <w:pPr>
        <w:pStyle w:val="aff3"/>
      </w:pPr>
      <w:r>
        <w:tab/>
      </w:r>
      <w:r>
        <w:object w:dxaOrig="2717" w:dyaOrig="437">
          <v:shape id="_x0000_i1213" type="#_x0000_t75" style="width:135.5pt;height:21.5pt" o:ole="">
            <v:imagedata r:id="rId396" o:title=""/>
          </v:shape>
          <o:OLEObject Type="Embed" ProgID="Equation.DSMT4" ShapeID="_x0000_i1213" DrawAspect="Content" ObjectID="_1759244139" r:id="rId397"/>
        </w:object>
      </w:r>
      <w:r>
        <w:tab/>
        <w:t>(3.28)</w:t>
      </w:r>
    </w:p>
    <w:p w:rsidR="00B776CB" w:rsidRDefault="00F02D9A">
      <w:pPr>
        <w:widowControl/>
        <w:tabs>
          <w:tab w:val="center" w:pos="4536"/>
          <w:tab w:val="right" w:pos="10490"/>
        </w:tabs>
        <w:ind w:firstLine="480"/>
        <w:jc w:val="left"/>
      </w:pPr>
      <w:r>
        <w:rPr>
          <w:rFonts w:hint="eastAsia"/>
        </w:rPr>
        <w:t>受卷积神经网络在图像处理中的应用的启发，高级语义特征对于判断待消解表述</w:t>
      </w:r>
      <w:r>
        <w:rPr>
          <w:rFonts w:hint="eastAsia"/>
        </w:rPr>
        <w:t>-</w:t>
      </w:r>
      <w:r>
        <w:rPr>
          <w:rFonts w:hint="eastAsia"/>
        </w:rPr>
        <w:t>候选先行语对中两个表述之间的共指性具有至关重要的作用，本文在使用</w:t>
      </w:r>
      <w:r>
        <w:rPr>
          <w:rFonts w:hint="eastAsia"/>
        </w:rPr>
        <w:t>P</w:t>
      </w:r>
      <w:r>
        <w:t>N</w:t>
      </w:r>
      <w:r>
        <w:rPr>
          <w:rFonts w:hint="eastAsia"/>
        </w:rPr>
        <w:t>et</w:t>
      </w:r>
      <w:r>
        <w:rPr>
          <w:rFonts w:hint="eastAsia"/>
        </w:rPr>
        <w:t>提取输入原始词向量多尺度特征的基础上，</w:t>
      </w:r>
      <w:r>
        <w:rPr>
          <w:rFonts w:hint="eastAsia"/>
        </w:rPr>
        <w:t>S</w:t>
      </w:r>
      <w:r>
        <w:t>N</w:t>
      </w:r>
      <w:r>
        <w:rPr>
          <w:rFonts w:hint="eastAsia"/>
        </w:rPr>
        <w:t>et</w:t>
      </w:r>
      <w:r>
        <w:rPr>
          <w:rFonts w:hint="eastAsia"/>
        </w:rPr>
        <w:t>使用多层卷积层串行对提取原始</w:t>
      </w:r>
      <w:r>
        <w:rPr>
          <w:rFonts w:hint="eastAsia"/>
        </w:rPr>
        <w:lastRenderedPageBreak/>
        <w:t>输入的高级特征。类似于</w:t>
      </w:r>
      <w:r>
        <w:t>PN</w:t>
      </w:r>
      <w:r>
        <w:rPr>
          <w:rFonts w:hint="eastAsia"/>
        </w:rPr>
        <w:t>et</w:t>
      </w:r>
      <w:r>
        <w:rPr>
          <w:rFonts w:hint="eastAsia"/>
        </w:rPr>
        <w:t>，</w:t>
      </w:r>
      <w:r>
        <w:rPr>
          <w:rFonts w:hint="eastAsia"/>
        </w:rPr>
        <w:t>S</w:t>
      </w:r>
      <w:r>
        <w:t>N</w:t>
      </w:r>
      <w:r>
        <w:rPr>
          <w:rFonts w:hint="eastAsia"/>
        </w:rPr>
        <w:t>et</w:t>
      </w:r>
      <w:r>
        <w:rPr>
          <w:rFonts w:hint="eastAsia"/>
        </w:rPr>
        <w:t>在每一层的卷积层后使用</w:t>
      </w:r>
      <w:r>
        <w:rPr>
          <w:rFonts w:hint="eastAsia"/>
        </w:rPr>
        <w:t>ReLU</w:t>
      </w:r>
      <w:r>
        <w:rPr>
          <w:rFonts w:hint="eastAsia"/>
        </w:rPr>
        <w:t>函数来加速网络的训练，同时防止梯度消失的发生。在每层的卷积层后</w:t>
      </w:r>
      <w:r>
        <w:rPr>
          <w:rFonts w:hint="eastAsia"/>
        </w:rPr>
        <w:t>S</w:t>
      </w:r>
      <w:r>
        <w:t>N</w:t>
      </w:r>
      <w:r>
        <w:rPr>
          <w:rFonts w:hint="eastAsia"/>
        </w:rPr>
        <w:t>et</w:t>
      </w:r>
      <w:r>
        <w:rPr>
          <w:rFonts w:hint="eastAsia"/>
        </w:rPr>
        <w:t>同样使用了最大池化。在最后一层池化层后，进一步使用线性网络对特征进行提取。</w:t>
      </w:r>
    </w:p>
    <w:p w:rsidR="00B776CB" w:rsidRDefault="00F02D9A" w:rsidP="006F4541">
      <w:pPr>
        <w:pStyle w:val="aff3"/>
      </w:pPr>
      <w:r>
        <w:tab/>
      </w:r>
      <w:r>
        <w:object w:dxaOrig="3574" w:dyaOrig="454">
          <v:shape id="_x0000_i1214" type="#_x0000_t75" style="width:179pt;height:22.5pt" o:ole="">
            <v:imagedata r:id="rId398" o:title=""/>
          </v:shape>
          <o:OLEObject Type="Embed" ProgID="Equation.DSMT4" ShapeID="_x0000_i1214" DrawAspect="Content" ObjectID="_1759244140" r:id="rId399"/>
        </w:object>
      </w:r>
      <w:r>
        <w:tab/>
        <w:t>(3.29)</w:t>
      </w:r>
    </w:p>
    <w:p w:rsidR="00B776CB" w:rsidRDefault="00F02D9A" w:rsidP="006F4541">
      <w:pPr>
        <w:pStyle w:val="aff3"/>
      </w:pPr>
      <w:r>
        <w:tab/>
      </w:r>
      <w:r>
        <w:object w:dxaOrig="3797" w:dyaOrig="454">
          <v:shape id="_x0000_i1215" type="#_x0000_t75" style="width:189.5pt;height:22.5pt" o:ole="">
            <v:imagedata r:id="rId400" o:title=""/>
          </v:shape>
          <o:OLEObject Type="Embed" ProgID="Equation.DSMT4" ShapeID="_x0000_i1215" DrawAspect="Content" ObjectID="_1759244141" r:id="rId401"/>
        </w:object>
      </w:r>
      <w:r>
        <w:tab/>
        <w:t>(3.30)</w:t>
      </w:r>
    </w:p>
    <w:p w:rsidR="00B776CB" w:rsidRDefault="00F02D9A" w:rsidP="006F4541">
      <w:pPr>
        <w:pStyle w:val="aff3"/>
      </w:pPr>
      <w:r>
        <w:tab/>
      </w:r>
      <w:r>
        <w:object w:dxaOrig="2837" w:dyaOrig="454">
          <v:shape id="_x0000_i1216" type="#_x0000_t75" style="width:141.5pt;height:22.5pt" o:ole="">
            <v:imagedata r:id="rId402" o:title=""/>
          </v:shape>
          <o:OLEObject Type="Embed" ProgID="Equation.DSMT4" ShapeID="_x0000_i1216" DrawAspect="Content" ObjectID="_1759244142" r:id="rId403"/>
        </w:object>
      </w:r>
      <w:r>
        <w:tab/>
        <w:t>(3.31)</w:t>
      </w:r>
    </w:p>
    <w:p w:rsidR="00B776CB" w:rsidRDefault="00F02D9A">
      <w:pPr>
        <w:widowControl/>
        <w:tabs>
          <w:tab w:val="center" w:pos="4536"/>
          <w:tab w:val="right" w:pos="10490"/>
        </w:tabs>
        <w:ind w:firstLine="480"/>
        <w:jc w:val="left"/>
      </w:pPr>
      <w:r>
        <w:rPr>
          <w:rFonts w:hint="eastAsia"/>
        </w:rPr>
        <w:t>对于</w:t>
      </w:r>
      <w:r>
        <w:rPr>
          <w:rFonts w:hint="eastAsia"/>
        </w:rPr>
        <w:t>S</w:t>
      </w:r>
      <w:r>
        <w:t>N</w:t>
      </w:r>
      <w:r>
        <w:rPr>
          <w:rFonts w:hint="eastAsia"/>
        </w:rPr>
        <w:t>et</w:t>
      </w:r>
      <w:r>
        <w:rPr>
          <w:rFonts w:hint="eastAsia"/>
        </w:rPr>
        <w:t>和</w:t>
      </w:r>
      <w:r>
        <w:rPr>
          <w:rFonts w:hint="eastAsia"/>
        </w:rPr>
        <w:t>P</w:t>
      </w:r>
      <w:r>
        <w:t>N</w:t>
      </w:r>
      <w:r>
        <w:rPr>
          <w:rFonts w:hint="eastAsia"/>
        </w:rPr>
        <w:t>et</w:t>
      </w:r>
      <w:r>
        <w:rPr>
          <w:rFonts w:hint="eastAsia"/>
        </w:rPr>
        <w:t>得到的特征，本文采用直接相加的形式对两者进行融合，融合的结果就是</w:t>
      </w:r>
      <w:r>
        <w:rPr>
          <w:rFonts w:hint="eastAsia"/>
        </w:rPr>
        <w:t>S</w:t>
      </w:r>
      <w:r>
        <w:t>PN</w:t>
      </w:r>
      <w:r>
        <w:rPr>
          <w:rFonts w:hint="eastAsia"/>
        </w:rPr>
        <w:t>et</w:t>
      </w:r>
      <w:r>
        <w:rPr>
          <w:rFonts w:hint="eastAsia"/>
        </w:rPr>
        <w:t>的输出。</w:t>
      </w:r>
    </w:p>
    <w:p w:rsidR="00B776CB" w:rsidRDefault="00F02D9A" w:rsidP="006F4541">
      <w:pPr>
        <w:pStyle w:val="aff3"/>
      </w:pPr>
      <w:r>
        <w:tab/>
      </w:r>
      <w:r>
        <w:object w:dxaOrig="1920" w:dyaOrig="360">
          <v:shape id="_x0000_i1217" type="#_x0000_t75" style="width:96pt;height:18pt" o:ole="">
            <v:imagedata r:id="rId404" o:title=""/>
          </v:shape>
          <o:OLEObject Type="Embed" ProgID="Equation.DSMT4" ShapeID="_x0000_i1217" DrawAspect="Content" ObjectID="_1759244143" r:id="rId405"/>
        </w:object>
      </w:r>
      <w:r>
        <w:tab/>
        <w:t>(3.32)</w:t>
      </w:r>
    </w:p>
    <w:p w:rsidR="00B776CB" w:rsidRDefault="00F02D9A">
      <w:pPr>
        <w:tabs>
          <w:tab w:val="center" w:pos="4536"/>
          <w:tab w:val="right" w:pos="10490"/>
        </w:tabs>
        <w:ind w:firstLineChars="0" w:firstLine="420"/>
        <w:rPr>
          <w:shd w:val="clear" w:color="auto" w:fill="FFFFFF"/>
        </w:rPr>
      </w:pPr>
      <w:r>
        <w:rPr>
          <w:rFonts w:hint="eastAsia"/>
        </w:rPr>
        <w:t>以上就是</w:t>
      </w:r>
      <w:r>
        <w:rPr>
          <w:rFonts w:hint="eastAsia"/>
        </w:rPr>
        <w:t>S</w:t>
      </w:r>
      <w:r>
        <w:t>PN</w:t>
      </w:r>
      <w:r>
        <w:rPr>
          <w:rFonts w:hint="eastAsia"/>
        </w:rPr>
        <w:t>et</w:t>
      </w:r>
      <w:r>
        <w:rPr>
          <w:rFonts w:hint="eastAsia"/>
        </w:rPr>
        <w:t>模块的原理。再从模块的结构上看，</w:t>
      </w:r>
      <w:r>
        <w:rPr>
          <w:rFonts w:hint="eastAsia"/>
        </w:rPr>
        <w:t>S</w:t>
      </w:r>
      <w:r>
        <w:t>N</w:t>
      </w:r>
      <w:r>
        <w:rPr>
          <w:rFonts w:hint="eastAsia"/>
        </w:rPr>
        <w:t>et</w:t>
      </w:r>
      <w:r>
        <w:rPr>
          <w:rFonts w:hint="eastAsia"/>
        </w:rPr>
        <w:t>与</w:t>
      </w:r>
      <w:r>
        <w:rPr>
          <w:rFonts w:hint="eastAsia"/>
        </w:rPr>
        <w:t>P</w:t>
      </w:r>
      <w:r>
        <w:t>N</w:t>
      </w:r>
      <w:r>
        <w:rPr>
          <w:rFonts w:hint="eastAsia"/>
        </w:rPr>
        <w:t>et</w:t>
      </w:r>
      <w:r>
        <w:rPr>
          <w:rFonts w:hint="eastAsia"/>
        </w:rPr>
        <w:t>以一种双流网络的形式组成</w:t>
      </w:r>
      <w:r>
        <w:rPr>
          <w:rFonts w:hint="eastAsia"/>
        </w:rPr>
        <w:t>S</w:t>
      </w:r>
      <w:r>
        <w:t>PN</w:t>
      </w:r>
      <w:r>
        <w:rPr>
          <w:rFonts w:hint="eastAsia"/>
        </w:rPr>
        <w:t>et</w:t>
      </w:r>
      <w:r>
        <w:rPr>
          <w:rFonts w:hint="eastAsia"/>
        </w:rPr>
        <w:t>，保证了特征提取的完整性，这对于共指性的判断至关重要，后续的实验也验证了这一想法的正确性</w:t>
      </w:r>
      <w:r>
        <w:rPr>
          <w:rFonts w:hint="eastAsia"/>
          <w:shd w:val="clear" w:color="auto" w:fill="FFFFFF"/>
        </w:rPr>
        <w:t>。</w:t>
      </w:r>
    </w:p>
    <w:p w:rsidR="00B776CB" w:rsidRDefault="00F02D9A">
      <w:pPr>
        <w:pStyle w:val="a1"/>
        <w:tabs>
          <w:tab w:val="center" w:pos="4536"/>
          <w:tab w:val="right" w:pos="10490"/>
        </w:tabs>
        <w:spacing w:before="156" w:after="156"/>
        <w:rPr>
          <w:shd w:val="clear" w:color="auto" w:fill="FFFFFF"/>
          <w:lang w:val="zh-CN"/>
        </w:rPr>
      </w:pPr>
      <w:bookmarkStart w:id="136" w:name="_Toc26123515"/>
      <w:bookmarkStart w:id="137" w:name="_Toc23886245"/>
      <w:bookmarkStart w:id="138" w:name="_Toc22925597"/>
      <w:bookmarkStart w:id="139" w:name="_Toc23703604"/>
      <w:bookmarkStart w:id="140" w:name="_Toc23180765"/>
      <w:bookmarkStart w:id="141" w:name="_Toc24118431"/>
      <w:bookmarkStart w:id="142" w:name="_Toc23639175"/>
      <w:bookmarkStart w:id="143" w:name="_Toc23630907"/>
      <w:bookmarkStart w:id="144" w:name="_Toc72398179"/>
      <w:r>
        <w:rPr>
          <w:rFonts w:hint="eastAsia"/>
        </w:rPr>
        <w:t>字段表示</w:t>
      </w:r>
      <w:r>
        <w:t>更新</w:t>
      </w:r>
      <w:bookmarkEnd w:id="136"/>
      <w:bookmarkEnd w:id="137"/>
      <w:bookmarkEnd w:id="138"/>
      <w:bookmarkEnd w:id="139"/>
      <w:bookmarkEnd w:id="140"/>
      <w:bookmarkEnd w:id="141"/>
      <w:bookmarkEnd w:id="142"/>
      <w:bookmarkEnd w:id="143"/>
      <w:r>
        <w:rPr>
          <w:rFonts w:hint="eastAsia"/>
        </w:rPr>
        <w:t>融合层</w:t>
      </w:r>
      <w:bookmarkEnd w:id="144"/>
    </w:p>
    <w:p w:rsidR="00B776CB" w:rsidRDefault="00F02D9A">
      <w:pPr>
        <w:tabs>
          <w:tab w:val="center" w:pos="4536"/>
          <w:tab w:val="right" w:pos="10490"/>
        </w:tabs>
        <w:ind w:firstLine="480"/>
      </w:pPr>
      <w:r>
        <w:rPr>
          <w:rFonts w:hint="eastAsia"/>
        </w:rPr>
        <w:t>单词向量化表示的更新在一定程度上能更使得后续的预测模块得到更精准的预测结果。基于</w:t>
      </w:r>
      <w:r>
        <w:rPr>
          <w:rFonts w:hint="eastAsia"/>
        </w:rPr>
        <w:t>S</w:t>
      </w:r>
      <w:r>
        <w:t>PN</w:t>
      </w:r>
      <w:r>
        <w:rPr>
          <w:rFonts w:hint="eastAsia"/>
        </w:rPr>
        <w:t>et</w:t>
      </w:r>
      <w:r>
        <w:rPr>
          <w:rFonts w:hint="eastAsia"/>
        </w:rPr>
        <w:t>的输出，结合注意力机制，本文在第一阶后对候选先行语的词向量表示以及当前待消解先行语的词向量表示进行更新。</w:t>
      </w:r>
      <w:r>
        <w:rPr>
          <w:rFonts w:hint="eastAsia"/>
        </w:rPr>
        <w:t>S</w:t>
      </w:r>
      <w:r>
        <w:t>PN</w:t>
      </w:r>
      <w:r>
        <w:rPr>
          <w:rFonts w:hint="eastAsia"/>
        </w:rPr>
        <w:t>et</w:t>
      </w:r>
      <w:r>
        <w:rPr>
          <w:rFonts w:hint="eastAsia"/>
        </w:rPr>
        <w:t>模块本质上是一个评分机制模块，其输出是用一个分数来初步的确定待消解表述和候选先行语之间的共指性，但是第一阶的输出是一个不精确的输出，但是其在词嵌入空间中也初步确定了一个粗略的共指链，这条共指链是为后续的共指消解链的预测提供了部分先验信息，所以对这部分先验信息的编码是十分重要的。本文结合注意力机制来使用这部分先验信息对原有的词向量信息进行更新以使得后续的预测能够更多的关注粗略的共指消解链中先行语的概率分布。针对</w:t>
      </w:r>
      <w:r>
        <w:rPr>
          <w:rFonts w:hint="eastAsia"/>
        </w:rPr>
        <w:t>S</w:t>
      </w:r>
      <w:r>
        <w:t>PN</w:t>
      </w:r>
      <w:r>
        <w:rPr>
          <w:rFonts w:hint="eastAsia"/>
        </w:rPr>
        <w:t>et</w:t>
      </w:r>
      <w:r>
        <w:rPr>
          <w:rFonts w:hint="eastAsia"/>
        </w:rPr>
        <w:t>模块的输出，本文使用一层评分层先得到粗略的共指链概率分布信息。</w:t>
      </w:r>
    </w:p>
    <w:p w:rsidR="00B776CB" w:rsidRDefault="00F02D9A" w:rsidP="006F4541">
      <w:pPr>
        <w:pStyle w:val="aff3"/>
      </w:pPr>
      <w:r>
        <w:lastRenderedPageBreak/>
        <w:tab/>
      </w:r>
      <w:r>
        <w:object w:dxaOrig="2734" w:dyaOrig="360">
          <v:shape id="_x0000_i1218" type="#_x0000_t75" style="width:136.5pt;height:18pt" o:ole="">
            <v:imagedata r:id="rId406" o:title=""/>
          </v:shape>
          <o:OLEObject Type="Embed" ProgID="Equation.DSMT4" ShapeID="_x0000_i1218" DrawAspect="Content" ObjectID="_1759244144" r:id="rId407"/>
        </w:object>
      </w:r>
      <w:r>
        <w:tab/>
        <w:t>(3.33)</w:t>
      </w:r>
    </w:p>
    <w:p w:rsidR="00B776CB" w:rsidRDefault="00F02D9A">
      <w:pPr>
        <w:ind w:firstLine="480"/>
      </w:pPr>
      <w:r>
        <w:rPr>
          <w:rFonts w:hint="eastAsia"/>
        </w:rPr>
        <w:t>上式中，</w:t>
      </w:r>
      <w:r>
        <w:rPr>
          <w:position w:val="-12"/>
        </w:rPr>
        <w:object w:dxaOrig="1294" w:dyaOrig="377">
          <v:shape id="_x0000_i1219" type="#_x0000_t75" style="width:65pt;height:19.5pt" o:ole="">
            <v:imagedata r:id="rId408" o:title=""/>
          </v:shape>
          <o:OLEObject Type="Embed" ProgID="Equation.DSMT4" ShapeID="_x0000_i1219" DrawAspect="Content" ObjectID="_1759244145" r:id="rId409"/>
        </w:object>
      </w:r>
      <w:r>
        <w:rPr>
          <w:rFonts w:hint="eastAsia"/>
        </w:rPr>
        <w:t>本身是一个分数，它表示基于</w:t>
      </w:r>
      <w:r>
        <w:rPr>
          <w:rFonts w:hint="eastAsia"/>
        </w:rPr>
        <w:t>S</w:t>
      </w:r>
      <w:r>
        <w:t>PN</w:t>
      </w:r>
      <w:r>
        <w:rPr>
          <w:rFonts w:hint="eastAsia"/>
        </w:rPr>
        <w:t>et</w:t>
      </w:r>
      <w:r>
        <w:rPr>
          <w:rFonts w:hint="eastAsia"/>
        </w:rPr>
        <w:t>由评分层得到的粗略的共指概率。针对该评分层的得到的分数，基于注意力机制，本文将其转化为概率权重并将这种概率分布信息嵌入到待消解表述的词嵌入空间中。在模型训练的每迭代的过程中，该模型相当于先去预测得到的每一个待消解表述真正的先行语，那么在接下的预测任务中，如果候选先行语和当前待消解表述在特征上取得一致性，模型就能准确的预测当前候选先行语是当前待消解表述的真正先行语。</w:t>
      </w:r>
    </w:p>
    <w:p w:rsidR="00B776CB" w:rsidRDefault="00F02D9A" w:rsidP="006F4541">
      <w:pPr>
        <w:pStyle w:val="aff3"/>
      </w:pPr>
      <w:r>
        <w:tab/>
      </w:r>
      <w:r>
        <w:object w:dxaOrig="2734" w:dyaOrig="934">
          <v:shape id="_x0000_i1220" type="#_x0000_t75" style="width:136.5pt;height:46.5pt" o:ole="">
            <v:imagedata r:id="rId410" o:title=""/>
          </v:shape>
          <o:OLEObject Type="Embed" ProgID="Equation.DSMT4" ShapeID="_x0000_i1220" DrawAspect="Content" ObjectID="_1759244146" r:id="rId411"/>
        </w:object>
      </w:r>
      <w:r>
        <w:tab/>
      </w:r>
      <w:r>
        <w:rPr>
          <w:rFonts w:hint="eastAsia"/>
        </w:rPr>
        <w:t>(</w:t>
      </w:r>
      <w:r>
        <w:t>3.34)</w:t>
      </w:r>
    </w:p>
    <w:p w:rsidR="00B776CB" w:rsidRDefault="00F02D9A" w:rsidP="006F4541">
      <w:pPr>
        <w:pStyle w:val="aff3"/>
      </w:pPr>
      <w:r>
        <w:tab/>
      </w:r>
      <w:r>
        <w:object w:dxaOrig="1663" w:dyaOrig="377">
          <v:shape id="_x0000_i1221" type="#_x0000_t75" style="width:82.5pt;height:19.5pt" o:ole="">
            <v:imagedata r:id="rId412" o:title=""/>
          </v:shape>
          <o:OLEObject Type="Embed" ProgID="Equation.DSMT4" ShapeID="_x0000_i1221" DrawAspect="Content" ObjectID="_1759244147" r:id="rId413"/>
        </w:object>
      </w:r>
      <w:r>
        <w:tab/>
      </w:r>
      <w:r>
        <w:rPr>
          <w:rFonts w:hint="eastAsia"/>
        </w:rPr>
        <w:t>(</w:t>
      </w:r>
      <w:r>
        <w:t>3.35)</w:t>
      </w:r>
    </w:p>
    <w:p w:rsidR="00B776CB" w:rsidRDefault="00F02D9A">
      <w:pPr>
        <w:tabs>
          <w:tab w:val="center" w:pos="4536"/>
          <w:tab w:val="right" w:pos="10490"/>
        </w:tabs>
        <w:ind w:firstLine="480"/>
      </w:pPr>
      <w:r>
        <w:rPr>
          <w:rFonts w:hint="eastAsia"/>
        </w:rPr>
        <w:t>上式中，</w:t>
      </w:r>
      <w:r>
        <w:rPr>
          <w:position w:val="-12"/>
        </w:rPr>
        <w:object w:dxaOrig="703" w:dyaOrig="360">
          <v:shape id="_x0000_i1222" type="#_x0000_t75" style="width:35pt;height:18pt" o:ole="">
            <v:imagedata r:id="rId414" o:title=""/>
          </v:shape>
          <o:OLEObject Type="Embed" ProgID="Equation.DSMT4" ShapeID="_x0000_i1222" DrawAspect="Content" ObjectID="_1759244148" r:id="rId415"/>
        </w:object>
      </w:r>
      <w:r>
        <w:rPr>
          <w:rFonts w:hint="eastAsia"/>
        </w:rPr>
        <w:t>表示得到的注意力权重；</w:t>
      </w:r>
      <w:r>
        <w:rPr>
          <w:position w:val="-4"/>
        </w:rPr>
        <w:object w:dxaOrig="240" w:dyaOrig="266">
          <v:shape id="_x0000_i1223" type="#_x0000_t75" style="width:12pt;height:13pt" o:ole="">
            <v:imagedata r:id="rId416" o:title=""/>
          </v:shape>
          <o:OLEObject Type="Embed" ProgID="Equation.DSMT4" ShapeID="_x0000_i1223" DrawAspect="Content" ObjectID="_1759244149" r:id="rId417"/>
        </w:object>
      </w:r>
      <w:r>
        <w:rPr>
          <w:rFonts w:hint="eastAsia"/>
        </w:rPr>
        <w:t>表示当前待消解实体的候选先行语的个数；</w:t>
      </w:r>
      <w:r>
        <w:rPr>
          <w:position w:val="-12"/>
        </w:rPr>
        <w:object w:dxaOrig="360" w:dyaOrig="377">
          <v:shape id="_x0000_i1224" type="#_x0000_t75" style="width:18pt;height:19.5pt" o:ole="">
            <v:imagedata r:id="rId418" o:title=""/>
          </v:shape>
          <o:OLEObject Type="Embed" ProgID="Equation.DSMT4" ShapeID="_x0000_i1224" DrawAspect="Content" ObjectID="_1759244150" r:id="rId419"/>
        </w:object>
      </w:r>
      <w:r>
        <w:rPr>
          <w:rFonts w:hint="eastAsia"/>
        </w:rPr>
        <w:t>表示带有粗略共指消解信息的表述词嵌入，也是期望的真正先行语的词向量表示。在得到期望的先行语词嵌入表示后，该模型结合注意力机制和</w:t>
      </w:r>
      <w:r>
        <w:rPr>
          <w:position w:val="-12"/>
        </w:rPr>
        <w:object w:dxaOrig="360" w:dyaOrig="377">
          <v:shape id="_x0000_i1225" type="#_x0000_t75" style="width:18pt;height:19.5pt" o:ole="">
            <v:imagedata r:id="rId418" o:title=""/>
          </v:shape>
          <o:OLEObject Type="Embed" ProgID="Equation.DSMT4" ShapeID="_x0000_i1225" DrawAspect="Content" ObjectID="_1759244151" r:id="rId420"/>
        </w:object>
      </w:r>
      <w:r>
        <w:rPr>
          <w:rFonts w:hint="eastAsia"/>
        </w:rPr>
        <w:t>对原有的待消解实体的词向量进行更新。在更新模块中，本文使用前馈神经网络再一次验证当前待消解表述和候选先行语的表述概率分布。该前馈神经网络和表述检测中使用的前馈神经网络共享参数，以保证当前消解的两个字段是真正的表述。并且文本以该前馈神经网络的预测结果作为参数对当前的原始词嵌入向量进行更新。</w:t>
      </w:r>
      <w:r w:rsidR="00C80BEE">
        <w:rPr>
          <w:rFonts w:hint="eastAsia"/>
        </w:rPr>
        <w:t>整个</w:t>
      </w:r>
      <w:r w:rsidR="00D53080">
        <w:rPr>
          <w:rFonts w:hint="eastAsia"/>
        </w:rPr>
        <w:t>字段表示的更新过程如下列各式所示。</w:t>
      </w:r>
    </w:p>
    <w:p w:rsidR="00B776CB" w:rsidRDefault="00F02D9A" w:rsidP="006F4541">
      <w:pPr>
        <w:pStyle w:val="aff3"/>
      </w:pPr>
      <w:r>
        <w:tab/>
      </w:r>
      <w:r>
        <w:object w:dxaOrig="3051" w:dyaOrig="403">
          <v:shape id="_x0000_i1226" type="#_x0000_t75" style="width:152.5pt;height:20.5pt" o:ole="">
            <v:imagedata r:id="rId421" o:title=""/>
          </v:shape>
          <o:OLEObject Type="Embed" ProgID="Equation.DSMT4" ShapeID="_x0000_i1226" DrawAspect="Content" ObjectID="_1759244152" r:id="rId422"/>
        </w:object>
      </w:r>
      <w:r>
        <w:tab/>
        <w:t>(3.36)</w:t>
      </w:r>
    </w:p>
    <w:p w:rsidR="00B776CB" w:rsidRDefault="00F02D9A" w:rsidP="006F4541">
      <w:pPr>
        <w:pStyle w:val="aff3"/>
      </w:pPr>
      <w:r>
        <w:tab/>
      </w:r>
      <w:r>
        <w:object w:dxaOrig="2323" w:dyaOrig="437">
          <v:shape id="_x0000_i1227" type="#_x0000_t75" style="width:116.5pt;height:21.5pt" o:ole="">
            <v:imagedata r:id="rId423" o:title=""/>
          </v:shape>
          <o:OLEObject Type="Embed" ProgID="Equation.DSMT4" ShapeID="_x0000_i1227" DrawAspect="Content" ObjectID="_1759244153" r:id="rId424"/>
        </w:object>
      </w:r>
      <w:r>
        <w:tab/>
        <w:t>(3.37)</w:t>
      </w:r>
    </w:p>
    <w:p w:rsidR="00B776CB" w:rsidRDefault="00F02D9A">
      <w:pPr>
        <w:tabs>
          <w:tab w:val="center" w:pos="4536"/>
          <w:tab w:val="right" w:pos="10490"/>
        </w:tabs>
        <w:ind w:firstLine="480"/>
      </w:pPr>
      <w:r>
        <w:rPr>
          <w:rFonts w:hint="eastAsia"/>
        </w:rPr>
        <w:t>上式中，</w:t>
      </w:r>
      <w:r>
        <w:rPr>
          <w:position w:val="-6"/>
        </w:rPr>
        <w:object w:dxaOrig="360" w:dyaOrig="377">
          <v:shape id="_x0000_i1228" type="#_x0000_t75" style="width:18pt;height:19.5pt" o:ole="">
            <v:imagedata r:id="rId425" o:title=""/>
          </v:shape>
          <o:OLEObject Type="Embed" ProgID="Equation.DSMT4" ShapeID="_x0000_i1228" DrawAspect="Content" ObjectID="_1759244154" r:id="rId426"/>
        </w:object>
      </w:r>
      <w:r>
        <w:rPr>
          <w:rFonts w:hint="eastAsia"/>
        </w:rPr>
        <w:t>表示更新后的表述词向量。本文考虑到在词向量更新的过程中，可能会忽略原始词向量空间中所包含的部分特征，因此本文考虑使用两通道的方式来表示检测到的表述，一个通道</w:t>
      </w:r>
      <w:r w:rsidR="004D6369">
        <w:rPr>
          <w:rFonts w:hint="eastAsia"/>
        </w:rPr>
        <w:t>是原始的表述词向量，另一个通道是更新后的表述词</w:t>
      </w:r>
      <w:r w:rsidR="004D6369">
        <w:rPr>
          <w:rFonts w:hint="eastAsia"/>
        </w:rPr>
        <w:lastRenderedPageBreak/>
        <w:t>向量。更新后的字段表示</w:t>
      </w:r>
      <w:r w:rsidR="004D6369" w:rsidRPr="00172F28">
        <w:rPr>
          <w:position w:val="-12"/>
        </w:rPr>
        <w:object w:dxaOrig="300" w:dyaOrig="360">
          <v:shape id="_x0000_i1229" type="#_x0000_t75" style="width:15.5pt;height:18pt" o:ole="">
            <v:imagedata r:id="rId427" o:title=""/>
          </v:shape>
          <o:OLEObject Type="Embed" ProgID="Equation.DSMT4" ShapeID="_x0000_i1229" DrawAspect="Content" ObjectID="_1759244155" r:id="rId428"/>
        </w:object>
      </w:r>
      <w:r w:rsidR="004D6369">
        <w:rPr>
          <w:rFonts w:hint="eastAsia"/>
        </w:rPr>
        <w:t>的定义如式</w:t>
      </w:r>
      <w:r w:rsidR="004D6369">
        <w:rPr>
          <w:rFonts w:hint="eastAsia"/>
        </w:rPr>
        <w:t xml:space="preserve"> (</w:t>
      </w:r>
      <w:r w:rsidR="004D6369">
        <w:t>3.38)</w:t>
      </w:r>
      <w:r w:rsidR="004D6369">
        <w:rPr>
          <w:rFonts w:hint="eastAsia"/>
        </w:rPr>
        <w:t>，</w:t>
      </w:r>
      <w:r>
        <w:t>更新后的</w:t>
      </w:r>
      <w:r>
        <w:rPr>
          <w:rFonts w:hint="eastAsia"/>
        </w:rPr>
        <w:t>待消解表述</w:t>
      </w:r>
      <w:r>
        <w:t>-</w:t>
      </w:r>
      <w:r>
        <w:rPr>
          <w:rFonts w:hint="eastAsia"/>
        </w:rPr>
        <w:t>候选</w:t>
      </w:r>
      <w:r>
        <w:t>先行语对的</w:t>
      </w:r>
      <w:r>
        <w:rPr>
          <w:rFonts w:hint="eastAsia"/>
        </w:rPr>
        <w:t>向量化</w:t>
      </w:r>
      <w:r>
        <w:t>表示</w:t>
      </w:r>
      <w:r>
        <w:rPr>
          <w:position w:val="-14"/>
        </w:rPr>
        <w:object w:dxaOrig="480" w:dyaOrig="377">
          <v:shape id="_x0000_i1230" type="#_x0000_t75" style="width:24pt;height:19.5pt" o:ole="">
            <v:imagedata r:id="rId429" o:title=""/>
          </v:shape>
          <o:OLEObject Type="Embed" ProgID="Equation.DSMT4" ShapeID="_x0000_i1230" DrawAspect="Content" ObjectID="_1759244156" r:id="rId430"/>
        </w:object>
      </w:r>
      <w:r w:rsidR="004D6369">
        <w:rPr>
          <w:rFonts w:hint="eastAsia"/>
        </w:rPr>
        <w:t>的</w:t>
      </w:r>
      <w:r>
        <w:rPr>
          <w:rFonts w:hint="eastAsia"/>
        </w:rPr>
        <w:t>定义</w:t>
      </w:r>
      <w:r w:rsidR="004D6369">
        <w:rPr>
          <w:rFonts w:hint="eastAsia"/>
        </w:rPr>
        <w:t>如式</w:t>
      </w:r>
      <w:r w:rsidR="004D6369">
        <w:rPr>
          <w:rFonts w:hint="eastAsia"/>
        </w:rPr>
        <w:t xml:space="preserve"> (</w:t>
      </w:r>
      <w:r w:rsidR="004D6369">
        <w:t>3.39</w:t>
      </w:r>
      <w:r w:rsidR="004D6369">
        <w:rPr>
          <w:rFonts w:hint="eastAsia"/>
        </w:rPr>
        <w:t>)</w:t>
      </w:r>
      <w:r w:rsidR="004D6369">
        <w:t xml:space="preserve"> </w:t>
      </w:r>
      <w:r w:rsidR="004D6369">
        <w:rPr>
          <w:rFonts w:hint="eastAsia"/>
        </w:rPr>
        <w:t>所示</w:t>
      </w:r>
      <w:r>
        <w:rPr>
          <w:rFonts w:hint="eastAsia"/>
        </w:rPr>
        <w:t>。</w:t>
      </w:r>
    </w:p>
    <w:p w:rsidR="00B776CB" w:rsidRDefault="00F02D9A" w:rsidP="006F4541">
      <w:pPr>
        <w:pStyle w:val="aff3"/>
      </w:pPr>
      <w:r>
        <w:tab/>
      </w:r>
      <w:r>
        <w:object w:dxaOrig="1346" w:dyaOrig="386">
          <v:shape id="_x0000_i1231" type="#_x0000_t75" style="width:67.5pt;height:19pt" o:ole="">
            <v:imagedata r:id="rId431" o:title=""/>
          </v:shape>
          <o:OLEObject Type="Embed" ProgID="Equation.DSMT4" ShapeID="_x0000_i1231" DrawAspect="Content" ObjectID="_1759244157" r:id="rId432"/>
        </w:object>
      </w:r>
      <w:r>
        <w:tab/>
      </w:r>
      <w:r>
        <w:rPr>
          <w:rFonts w:hint="eastAsia"/>
        </w:rPr>
        <w:t>(</w:t>
      </w:r>
      <w:r>
        <w:t>3.38)</w:t>
      </w:r>
    </w:p>
    <w:p w:rsidR="004D6369" w:rsidRPr="004D6369" w:rsidRDefault="00F02D9A" w:rsidP="009E2F15">
      <w:pPr>
        <w:pStyle w:val="aff3"/>
      </w:pPr>
      <w:r>
        <w:tab/>
      </w:r>
      <w:r>
        <w:object w:dxaOrig="3574" w:dyaOrig="437">
          <v:shape id="_x0000_i1232" type="#_x0000_t75" style="width:179pt;height:21.5pt" o:ole="">
            <v:imagedata r:id="rId433" o:title=""/>
          </v:shape>
          <o:OLEObject Type="Embed" ProgID="Equation.DSMT4" ShapeID="_x0000_i1232" DrawAspect="Content" ObjectID="_1759244158" r:id="rId434"/>
        </w:object>
      </w:r>
      <w:r>
        <w:tab/>
        <w:t>(3.39)</w:t>
      </w:r>
    </w:p>
    <w:p w:rsidR="00B776CB" w:rsidRDefault="00F02D9A">
      <w:pPr>
        <w:pStyle w:val="a1"/>
        <w:tabs>
          <w:tab w:val="center" w:pos="4536"/>
          <w:tab w:val="right" w:pos="10490"/>
        </w:tabs>
        <w:spacing w:before="156" w:after="156"/>
        <w:rPr>
          <w:shd w:val="clear" w:color="auto" w:fill="FFFFFF"/>
          <w:lang w:val="zh-CN"/>
        </w:rPr>
      </w:pPr>
      <w:bookmarkStart w:id="145" w:name="_Toc72398180"/>
      <w:bookmarkStart w:id="146" w:name="_Toc23639176"/>
      <w:bookmarkStart w:id="147" w:name="_Toc23630908"/>
      <w:bookmarkStart w:id="148" w:name="_Toc26123516"/>
      <w:bookmarkStart w:id="149" w:name="_Toc23886246"/>
      <w:bookmarkStart w:id="150" w:name="_Toc24118432"/>
      <w:bookmarkStart w:id="151" w:name="_Toc23703605"/>
      <w:r>
        <w:rPr>
          <w:rFonts w:hint="eastAsia"/>
          <w:shd w:val="clear" w:color="auto" w:fill="FFFFFF"/>
          <w:lang w:val="zh-CN"/>
        </w:rPr>
        <w:t>T-SPNet</w:t>
      </w:r>
      <w:r>
        <w:rPr>
          <w:rFonts w:hint="eastAsia"/>
          <w:shd w:val="clear" w:color="auto" w:fill="FFFFFF"/>
          <w:lang w:val="zh-CN"/>
        </w:rPr>
        <w:t>模块设计</w:t>
      </w:r>
      <w:bookmarkEnd w:id="145"/>
    </w:p>
    <w:p w:rsidR="00B776CB" w:rsidRDefault="00F02D9A">
      <w:pPr>
        <w:tabs>
          <w:tab w:val="center" w:pos="4536"/>
          <w:tab w:val="right" w:pos="10490"/>
        </w:tabs>
        <w:ind w:firstLine="480"/>
      </w:pPr>
      <w:r>
        <w:rPr>
          <w:rFonts w:hint="eastAsia"/>
          <w:lang w:val="zh-CN"/>
        </w:rPr>
        <w:t>对于</w:t>
      </w:r>
      <w:r>
        <w:rPr>
          <w:rFonts w:hint="eastAsia"/>
        </w:rPr>
        <w:t>T</w:t>
      </w:r>
      <w:r>
        <w:t>-SPN</w:t>
      </w:r>
      <w:r>
        <w:rPr>
          <w:rFonts w:hint="eastAsia"/>
        </w:rPr>
        <w:t>et</w:t>
      </w:r>
      <w:r>
        <w:rPr>
          <w:rFonts w:hint="eastAsia"/>
        </w:rPr>
        <w:t>，其构成了本文提出的消解器的第三部分，同时</w:t>
      </w:r>
      <w:r>
        <w:t>也是消解器的第二阶。</w:t>
      </w:r>
      <w:r>
        <w:rPr>
          <w:rFonts w:hint="eastAsia"/>
        </w:rPr>
        <w:t>T</w:t>
      </w:r>
      <w:r>
        <w:t>-SPN</w:t>
      </w:r>
      <w:r>
        <w:rPr>
          <w:rFonts w:hint="eastAsia"/>
        </w:rPr>
        <w:t>et</w:t>
      </w:r>
      <w:r>
        <w:rPr>
          <w:rFonts w:hint="eastAsia"/>
        </w:rPr>
        <w:t>在结构上和</w:t>
      </w:r>
      <w:r>
        <w:rPr>
          <w:rFonts w:hint="eastAsia"/>
        </w:rPr>
        <w:t>S</w:t>
      </w:r>
      <w:r>
        <w:t>PN</w:t>
      </w:r>
      <w:r>
        <w:rPr>
          <w:rFonts w:hint="eastAsia"/>
        </w:rPr>
        <w:t>et</w:t>
      </w:r>
      <w:r>
        <w:rPr>
          <w:rFonts w:hint="eastAsia"/>
        </w:rPr>
        <w:t>的机构是相同的，相对于</w:t>
      </w:r>
      <w:r>
        <w:rPr>
          <w:rFonts w:hint="eastAsia"/>
        </w:rPr>
        <w:t>S</w:t>
      </w:r>
      <w:r>
        <w:t>PN</w:t>
      </w:r>
      <w:r>
        <w:rPr>
          <w:rFonts w:hint="eastAsia"/>
        </w:rPr>
        <w:t>et</w:t>
      </w:r>
      <w:r>
        <w:rPr>
          <w:rFonts w:hint="eastAsia"/>
        </w:rPr>
        <w:t>的输入的实体表示是单通道的表示，</w:t>
      </w:r>
      <w:r>
        <w:rPr>
          <w:rFonts w:hint="eastAsia"/>
        </w:rPr>
        <w:t>T</w:t>
      </w:r>
      <w:r>
        <w:t>-SPN</w:t>
      </w:r>
      <w:r>
        <w:rPr>
          <w:rFonts w:hint="eastAsia"/>
        </w:rPr>
        <w:t>et</w:t>
      </w:r>
      <w:r>
        <w:rPr>
          <w:rFonts w:hint="eastAsia"/>
        </w:rPr>
        <w:t>的输入是双通道的表示，因此</w:t>
      </w:r>
      <w:r>
        <w:rPr>
          <w:rFonts w:hint="eastAsia"/>
        </w:rPr>
        <w:t>T</w:t>
      </w:r>
      <w:r>
        <w:t>-SPN</w:t>
      </w:r>
      <w:r>
        <w:rPr>
          <w:rFonts w:hint="eastAsia"/>
        </w:rPr>
        <w:t>et</w:t>
      </w:r>
      <w:r>
        <w:rPr>
          <w:rFonts w:hint="eastAsia"/>
        </w:rPr>
        <w:t>尽在模型架构的通道数上做出了改变。</w:t>
      </w:r>
      <w:r>
        <w:rPr>
          <w:rFonts w:hint="eastAsia"/>
        </w:rPr>
        <w:t>T</w:t>
      </w:r>
      <w:r>
        <w:t>-SPN</w:t>
      </w:r>
      <w:r>
        <w:rPr>
          <w:rFonts w:hint="eastAsia"/>
        </w:rPr>
        <w:t>et</w:t>
      </w:r>
      <w:r>
        <w:rPr>
          <w:rFonts w:hint="eastAsia"/>
        </w:rPr>
        <w:t>本身也是由两个自模块组成，分别是</w:t>
      </w:r>
      <w:r>
        <w:rPr>
          <w:rFonts w:hint="eastAsia"/>
        </w:rPr>
        <w:t>T</w:t>
      </w:r>
      <w:r>
        <w:t>-SN</w:t>
      </w:r>
      <w:r>
        <w:rPr>
          <w:rFonts w:hint="eastAsia"/>
        </w:rPr>
        <w:t>et</w:t>
      </w:r>
      <w:r>
        <w:rPr>
          <w:rFonts w:hint="eastAsia"/>
        </w:rPr>
        <w:t>和</w:t>
      </w:r>
      <w:r>
        <w:rPr>
          <w:rFonts w:hint="eastAsia"/>
        </w:rPr>
        <w:t>T</w:t>
      </w:r>
      <w:r>
        <w:t>-PN</w:t>
      </w:r>
      <w:r>
        <w:rPr>
          <w:rFonts w:hint="eastAsia"/>
        </w:rPr>
        <w:t>et</w:t>
      </w:r>
      <w:r>
        <w:rPr>
          <w:rFonts w:hint="eastAsia"/>
        </w:rPr>
        <w:t>。</w:t>
      </w:r>
      <w:r>
        <w:rPr>
          <w:rFonts w:hint="eastAsia"/>
        </w:rPr>
        <w:t>T</w:t>
      </w:r>
      <w:r>
        <w:t>-SPN</w:t>
      </w:r>
      <w:r>
        <w:rPr>
          <w:rFonts w:hint="eastAsia"/>
        </w:rPr>
        <w:t>et</w:t>
      </w:r>
      <w:r>
        <w:rPr>
          <w:rFonts w:hint="eastAsia"/>
        </w:rPr>
        <w:t>对输入进行的特征提取操作本文使用</w:t>
      </w:r>
      <w:r>
        <w:rPr>
          <w:rFonts w:hint="eastAsia"/>
        </w:rPr>
        <w:t>T</w:t>
      </w:r>
      <w:r>
        <w:t>-SPN</w:t>
      </w:r>
      <w:r>
        <w:rPr>
          <w:rFonts w:hint="eastAsia"/>
        </w:rPr>
        <w:t>et</w:t>
      </w:r>
      <w:r>
        <w:rPr>
          <w:rFonts w:hint="eastAsia"/>
        </w:rPr>
        <w:t>进行表示，如式</w:t>
      </w:r>
      <w:r>
        <w:rPr>
          <w:rFonts w:hint="eastAsia"/>
        </w:rPr>
        <w:t xml:space="preserve"> (</w:t>
      </w:r>
      <w:r>
        <w:t xml:space="preserve">3.40) </w:t>
      </w:r>
      <w:r>
        <w:rPr>
          <w:rFonts w:hint="eastAsia"/>
        </w:rPr>
        <w:t>所示。</w:t>
      </w:r>
    </w:p>
    <w:p w:rsidR="00B776CB" w:rsidRDefault="00F02D9A" w:rsidP="006F4541">
      <w:pPr>
        <w:pStyle w:val="aff3"/>
      </w:pPr>
      <w:r>
        <w:tab/>
      </w:r>
      <w:r>
        <w:object w:dxaOrig="2280" w:dyaOrig="360">
          <v:shape id="_x0000_i1233" type="#_x0000_t75" style="width:114pt;height:18pt" o:ole="">
            <v:imagedata r:id="rId435" o:title=""/>
          </v:shape>
          <o:OLEObject Type="Embed" ProgID="Equation.DSMT4" ShapeID="_x0000_i1233" DrawAspect="Content" ObjectID="_1759244159" r:id="rId436"/>
        </w:object>
      </w:r>
      <w:r>
        <w:tab/>
        <w:t>(3.40)</w:t>
      </w:r>
    </w:p>
    <w:p w:rsidR="00B776CB" w:rsidRDefault="00F02D9A" w:rsidP="006F4541">
      <w:pPr>
        <w:pStyle w:val="aff3"/>
      </w:pPr>
      <w:r>
        <w:tab/>
      </w:r>
      <w:r>
        <w:object w:dxaOrig="3429" w:dyaOrig="360">
          <v:shape id="_x0000_i1234" type="#_x0000_t75" style="width:171.5pt;height:18pt" o:ole="">
            <v:imagedata r:id="rId437" o:title=""/>
          </v:shape>
          <o:OLEObject Type="Embed" ProgID="Equation.DSMT4" ShapeID="_x0000_i1234" DrawAspect="Content" ObjectID="_1759244160" r:id="rId438"/>
        </w:object>
      </w:r>
      <w:r>
        <w:tab/>
        <w:t>(3.41)</w:t>
      </w:r>
    </w:p>
    <w:p w:rsidR="00B776CB" w:rsidRDefault="00F02D9A">
      <w:pPr>
        <w:tabs>
          <w:tab w:val="center" w:pos="4536"/>
          <w:tab w:val="right" w:pos="10490"/>
        </w:tabs>
        <w:ind w:firstLine="480"/>
      </w:pPr>
      <w:r>
        <w:rPr>
          <w:rFonts w:hint="eastAsia"/>
        </w:rPr>
        <w:t>上式中，</w:t>
      </w:r>
      <w:r>
        <w:rPr>
          <w:position w:val="-12"/>
        </w:rPr>
        <w:object w:dxaOrig="746" w:dyaOrig="360">
          <v:shape id="_x0000_i1235" type="#_x0000_t75" style="width:37.5pt;height:18pt" o:ole="">
            <v:imagedata r:id="rId439" o:title=""/>
          </v:shape>
          <o:OLEObject Type="Embed" ProgID="Equation.DSMT4" ShapeID="_x0000_i1235" DrawAspect="Content" ObjectID="_1759244161" r:id="rId440"/>
        </w:object>
      </w:r>
      <w:r>
        <w:rPr>
          <w:rFonts w:hint="eastAsia"/>
        </w:rPr>
        <w:t>表示经过</w:t>
      </w:r>
      <w:r>
        <w:rPr>
          <w:rFonts w:hint="eastAsia"/>
        </w:rPr>
        <w:t>T</w:t>
      </w:r>
      <w:r>
        <w:t>-SPN</w:t>
      </w:r>
      <w:r>
        <w:rPr>
          <w:rFonts w:hint="eastAsia"/>
        </w:rPr>
        <w:t>et</w:t>
      </w:r>
      <w:r>
        <w:rPr>
          <w:rFonts w:hint="eastAsia"/>
        </w:rPr>
        <w:t>网络得到的高级语义特征；</w:t>
      </w:r>
      <w:r>
        <w:rPr>
          <w:position w:val="-12"/>
        </w:rPr>
        <w:object w:dxaOrig="720" w:dyaOrig="360">
          <v:shape id="_x0000_i1236" type="#_x0000_t75" style="width:36pt;height:18pt" o:ole="">
            <v:imagedata r:id="rId441" o:title=""/>
          </v:shape>
          <o:OLEObject Type="Embed" ProgID="Equation.DSMT4" ShapeID="_x0000_i1236" DrawAspect="Content" ObjectID="_1759244162" r:id="rId442"/>
        </w:object>
      </w:r>
      <w:r>
        <w:rPr>
          <w:rFonts w:hint="eastAsia"/>
        </w:rPr>
        <w:t>表示基于</w:t>
      </w:r>
      <w:r>
        <w:rPr>
          <w:position w:val="-12"/>
        </w:rPr>
        <w:object w:dxaOrig="746" w:dyaOrig="360">
          <v:shape id="_x0000_i1237" type="#_x0000_t75" style="width:37.5pt;height:18pt" o:ole="">
            <v:imagedata r:id="rId439" o:title=""/>
          </v:shape>
          <o:OLEObject Type="Embed" ProgID="Equation.DSMT4" ShapeID="_x0000_i1237" DrawAspect="Content" ObjectID="_1759244163" r:id="rId443"/>
        </w:object>
      </w:r>
      <w:r>
        <w:rPr>
          <w:rFonts w:hint="eastAsia"/>
        </w:rPr>
        <w:t>由评分层对当前待消解表述和候选先行语之间共指性的一个精确评分。</w:t>
      </w:r>
    </w:p>
    <w:p w:rsidR="00B776CB" w:rsidRDefault="00F02D9A">
      <w:pPr>
        <w:pStyle w:val="a1"/>
        <w:tabs>
          <w:tab w:val="center" w:pos="4536"/>
          <w:tab w:val="right" w:pos="10490"/>
        </w:tabs>
        <w:spacing w:before="156" w:after="156"/>
        <w:rPr>
          <w:shd w:val="clear" w:color="auto" w:fill="FFFFFF"/>
          <w:lang w:val="zh-CN"/>
        </w:rPr>
      </w:pPr>
      <w:bookmarkStart w:id="152" w:name="_Toc72398181"/>
      <w:r>
        <w:rPr>
          <w:rFonts w:hint="eastAsia"/>
          <w:shd w:val="clear" w:color="auto" w:fill="FFFFFF"/>
          <w:lang w:val="zh-CN"/>
        </w:rPr>
        <w:t>预测层</w:t>
      </w:r>
      <w:bookmarkEnd w:id="152"/>
    </w:p>
    <w:p w:rsidR="00B776CB" w:rsidRDefault="00F02D9A">
      <w:pPr>
        <w:ind w:firstLine="480"/>
      </w:pPr>
      <w:r>
        <w:rPr>
          <w:rFonts w:hint="eastAsia"/>
        </w:rPr>
        <w:t>对一个表述对中的两个表述的共指性进行判断的前提是两者都必须是表述，由这点考虑出发，同时也是为了进一步提升模型的精确性，该共指消解模型判断一个候选先行语是否为当前待消解表述的真正的先行语的指标由四部分组成：</w:t>
      </w:r>
      <w:r>
        <w:rPr>
          <w:rFonts w:hint="eastAsia"/>
        </w:rPr>
        <w:t>1)</w:t>
      </w:r>
      <w:r>
        <w:t xml:space="preserve"> </w:t>
      </w:r>
      <w:r>
        <w:rPr>
          <w:rFonts w:hint="eastAsia"/>
        </w:rPr>
        <w:t>当前待</w:t>
      </w:r>
      <w:r>
        <w:rPr>
          <w:rFonts w:hint="eastAsia"/>
        </w:rPr>
        <w:lastRenderedPageBreak/>
        <w:t>消解对象是否是是一个表述</w:t>
      </w:r>
      <w:r>
        <w:rPr>
          <w:rFonts w:hint="eastAsia"/>
        </w:rPr>
        <w:t xml:space="preserve"> (</w:t>
      </w:r>
      <w:r>
        <w:rPr>
          <w:position w:val="-14"/>
        </w:rPr>
        <w:object w:dxaOrig="437" w:dyaOrig="377">
          <v:shape id="_x0000_i1238" type="#_x0000_t75" style="width:21.5pt;height:19.5pt" o:ole="">
            <v:imagedata r:id="rId444" o:title=""/>
          </v:shape>
          <o:OLEObject Type="Embed" ProgID="Equation.DSMT4" ShapeID="_x0000_i1238" DrawAspect="Content" ObjectID="_1759244164" r:id="rId445"/>
        </w:object>
      </w:r>
      <w:r>
        <w:t>)</w:t>
      </w:r>
      <w:r>
        <w:rPr>
          <w:rFonts w:hint="eastAsia"/>
        </w:rPr>
        <w:t>；</w:t>
      </w:r>
      <w:r>
        <w:t>2)</w:t>
      </w:r>
      <w:r>
        <w:rPr>
          <w:rFonts w:hint="eastAsia"/>
        </w:rPr>
        <w:t xml:space="preserve"> </w:t>
      </w:r>
      <w:r>
        <w:rPr>
          <w:rFonts w:hint="eastAsia"/>
        </w:rPr>
        <w:t>当前候选先行语是否是一个表述</w:t>
      </w:r>
      <w:r>
        <w:rPr>
          <w:rFonts w:hint="eastAsia"/>
        </w:rPr>
        <w:t xml:space="preserve"> (</w:t>
      </w:r>
      <w:r>
        <w:rPr>
          <w:position w:val="-14"/>
        </w:rPr>
        <w:object w:dxaOrig="480" w:dyaOrig="377">
          <v:shape id="_x0000_i1239" type="#_x0000_t75" style="width:24pt;height:19.5pt" o:ole="">
            <v:imagedata r:id="rId446" o:title=""/>
          </v:shape>
          <o:OLEObject Type="Embed" ProgID="Equation.DSMT4" ShapeID="_x0000_i1239" DrawAspect="Content" ObjectID="_1759244165" r:id="rId447"/>
        </w:object>
      </w:r>
      <w:r>
        <w:rPr>
          <w:rFonts w:hint="eastAsia"/>
        </w:rPr>
        <w:t>)</w:t>
      </w:r>
      <w:r>
        <w:rPr>
          <w:rFonts w:hint="eastAsia"/>
        </w:rPr>
        <w:t>；</w:t>
      </w:r>
      <w:r>
        <w:rPr>
          <w:rFonts w:hint="eastAsia"/>
        </w:rPr>
        <w:t>3)</w:t>
      </w:r>
      <w:r>
        <w:t xml:space="preserve"> </w:t>
      </w:r>
      <w:r>
        <w:rPr>
          <w:rFonts w:hint="eastAsia"/>
        </w:rPr>
        <w:t>由粗粒度到细粒度对先行语搜索空间进行修剪时对当前表述是否为先行语的初步判断</w:t>
      </w:r>
      <w:r>
        <w:rPr>
          <w:rFonts w:hint="eastAsia"/>
        </w:rPr>
        <w:t xml:space="preserve"> (</w:t>
      </w:r>
      <w:r>
        <w:rPr>
          <w:position w:val="-14"/>
        </w:rPr>
        <w:object w:dxaOrig="506" w:dyaOrig="377">
          <v:shape id="_x0000_i1240" type="#_x0000_t75" style="width:25pt;height:19.5pt" o:ole="">
            <v:imagedata r:id="rId448" o:title=""/>
          </v:shape>
          <o:OLEObject Type="Embed" ProgID="Equation.DSMT4" ShapeID="_x0000_i1240" DrawAspect="Content" ObjectID="_1759244166" r:id="rId449"/>
        </w:object>
      </w:r>
      <w:r>
        <w:t>)</w:t>
      </w:r>
      <w:r>
        <w:rPr>
          <w:rFonts w:hint="eastAsia"/>
        </w:rPr>
        <w:t>；</w:t>
      </w:r>
      <w:r>
        <w:rPr>
          <w:rFonts w:hint="eastAsia"/>
        </w:rPr>
        <w:t xml:space="preserve"> 4</w:t>
      </w:r>
      <w:r>
        <w:t>)</w:t>
      </w:r>
      <w:r>
        <w:rPr>
          <w:rFonts w:hint="eastAsia"/>
        </w:rPr>
        <w:t>消解器的最终判断结果</w:t>
      </w:r>
      <w:r>
        <w:rPr>
          <w:rFonts w:hint="eastAsia"/>
        </w:rPr>
        <w:t xml:space="preserve"> (</w:t>
      </w:r>
      <w:r>
        <w:rPr>
          <w:position w:val="-14"/>
        </w:rPr>
        <w:object w:dxaOrig="986" w:dyaOrig="377">
          <v:shape id="_x0000_i1241" type="#_x0000_t75" style="width:49.5pt;height:19.5pt" o:ole="">
            <v:imagedata r:id="rId450" o:title=""/>
          </v:shape>
          <o:OLEObject Type="Embed" ProgID="Equation.DSMT4" ShapeID="_x0000_i1241" DrawAspect="Content" ObjectID="_1759244167" r:id="rId451"/>
        </w:object>
      </w:r>
      <w:r>
        <w:t>)</w:t>
      </w:r>
      <w:r>
        <w:rPr>
          <w:rFonts w:hint="eastAsia"/>
        </w:rPr>
        <w:t>。因此，最后的判断分数组成如式</w:t>
      </w:r>
      <w:r>
        <w:rPr>
          <w:rFonts w:hint="eastAsia"/>
        </w:rPr>
        <w:t xml:space="preserve"> (</w:t>
      </w:r>
      <w:r>
        <w:t xml:space="preserve">3.42) </w:t>
      </w:r>
      <w:r>
        <w:rPr>
          <w:rFonts w:hint="eastAsia"/>
        </w:rPr>
        <w:t>所示。</w:t>
      </w:r>
    </w:p>
    <w:p w:rsidR="00B776CB" w:rsidRDefault="00F02D9A" w:rsidP="006F4541">
      <w:pPr>
        <w:pStyle w:val="aff3"/>
      </w:pPr>
      <w:r>
        <w:tab/>
      </w:r>
      <w:r>
        <w:object w:dxaOrig="4543" w:dyaOrig="746">
          <v:shape id="_x0000_i1242" type="#_x0000_t75" style="width:226.5pt;height:37.5pt" o:ole="">
            <v:imagedata r:id="rId452" o:title=""/>
          </v:shape>
          <o:OLEObject Type="Embed" ProgID="Equation.DSMT4" ShapeID="_x0000_i1242" DrawAspect="Content" ObjectID="_1759244168" r:id="rId453"/>
        </w:object>
      </w:r>
      <w:r>
        <w:tab/>
      </w:r>
      <w:r>
        <w:rPr>
          <w:rFonts w:hint="eastAsia"/>
        </w:rPr>
        <w:t>(</w:t>
      </w:r>
      <w:r>
        <w:t>3.42)</w:t>
      </w:r>
    </w:p>
    <w:p w:rsidR="00B776CB" w:rsidRDefault="00F02D9A">
      <w:pPr>
        <w:tabs>
          <w:tab w:val="center" w:pos="4536"/>
          <w:tab w:val="right" w:pos="10490"/>
        </w:tabs>
        <w:ind w:firstLine="480"/>
      </w:pPr>
      <w:r>
        <w:rPr>
          <w:rFonts w:hint="eastAsia"/>
        </w:rPr>
        <w:t>上式中，</w:t>
      </w:r>
      <w:r>
        <w:rPr>
          <w:position w:val="-10"/>
        </w:rPr>
        <w:object w:dxaOrig="617" w:dyaOrig="334">
          <v:shape id="_x0000_i1243" type="#_x0000_t75" style="width:31.5pt;height:17pt" o:ole="">
            <v:imagedata r:id="rId454" o:title=""/>
          </v:shape>
          <o:OLEObject Type="Embed" ProgID="Equation.DSMT4" ShapeID="_x0000_i1243" DrawAspect="Content" ObjectID="_1759244169" r:id="rId455"/>
        </w:object>
      </w:r>
      <w:r>
        <w:rPr>
          <w:rFonts w:hint="eastAsia"/>
        </w:rPr>
        <w:t>表示当前候选先行语是真正先行语的得分。在上式中，如果当前的待消解表述是一个不可消解的对象时，有</w:t>
      </w:r>
      <w:r>
        <w:rPr>
          <w:position w:val="-10"/>
        </w:rPr>
        <w:object w:dxaOrig="557" w:dyaOrig="309">
          <v:shape id="_x0000_i1244" type="#_x0000_t75" style="width:27.5pt;height:15pt" o:ole="">
            <v:imagedata r:id="rId456" o:title=""/>
          </v:shape>
          <o:OLEObject Type="Embed" ProgID="Equation.DSMT4" ShapeID="_x0000_i1244" DrawAspect="Content" ObjectID="_1759244170" r:id="rId457"/>
        </w:object>
      </w:r>
      <w:r>
        <w:rPr>
          <w:rFonts w:hint="eastAsia"/>
        </w:rPr>
        <w:t>，且</w:t>
      </w:r>
      <w:r>
        <w:rPr>
          <w:position w:val="-10"/>
        </w:rPr>
        <w:object w:dxaOrig="986" w:dyaOrig="317">
          <v:shape id="_x0000_i1245" type="#_x0000_t75" style="width:49.5pt;height:15.5pt" o:ole="">
            <v:imagedata r:id="rId458" o:title=""/>
          </v:shape>
          <o:OLEObject Type="Embed" ProgID="Equation.DSMT4" ShapeID="_x0000_i1245" DrawAspect="Content" ObjectID="_1759244171" r:id="rId459"/>
        </w:object>
      </w:r>
      <w:r>
        <w:rPr>
          <w:rFonts w:hint="eastAsia"/>
        </w:rPr>
        <w:t>。在预测层中，模型将选择得分最高的候选先行语作为当前待消解表述的真正先行语，从而生成最终的共指链。</w:t>
      </w:r>
    </w:p>
    <w:p w:rsidR="00B776CB" w:rsidRDefault="00F02D9A">
      <w:pPr>
        <w:tabs>
          <w:tab w:val="center" w:pos="4536"/>
          <w:tab w:val="right" w:pos="10490"/>
        </w:tabs>
        <w:ind w:firstLine="480"/>
      </w:pPr>
      <w:r>
        <w:rPr>
          <w:rFonts w:hint="eastAsia"/>
        </w:rPr>
        <w:t>针对整个模型的优化过程，本文采取对消解器和表述检测模块联合优化的策略。表述检测模块优化目标函数的设计如式</w:t>
      </w:r>
      <w:r>
        <w:rPr>
          <w:rFonts w:hint="eastAsia"/>
        </w:rPr>
        <w:t xml:space="preserve"> </w:t>
      </w:r>
      <w:r>
        <w:t xml:space="preserve">(3.43) </w:t>
      </w:r>
      <w:r>
        <w:rPr>
          <w:rFonts w:hint="eastAsia"/>
        </w:rPr>
        <w:t>所示。那么针对消解器</w:t>
      </w:r>
      <w:r w:rsidR="00026AE4">
        <w:rPr>
          <w:rFonts w:hint="eastAsia"/>
        </w:rPr>
        <w:t>损失函数的设计，本文采用对数似然函数值来设计其优化目标函数，如</w:t>
      </w:r>
      <w:r>
        <w:rPr>
          <w:rFonts w:hint="eastAsia"/>
        </w:rPr>
        <w:t>式</w:t>
      </w:r>
      <w:r w:rsidR="00026AE4">
        <w:rPr>
          <w:rFonts w:hint="eastAsia"/>
        </w:rPr>
        <w:t xml:space="preserve"> </w:t>
      </w:r>
      <w:r w:rsidR="00026AE4">
        <w:t xml:space="preserve">(3.34) </w:t>
      </w:r>
      <w:r w:rsidR="00026AE4">
        <w:rPr>
          <w:rFonts w:hint="eastAsia"/>
        </w:rPr>
        <w:t>所示。</w:t>
      </w:r>
    </w:p>
    <w:p w:rsidR="00B776CB" w:rsidRDefault="00F02D9A" w:rsidP="00026AE4">
      <w:pPr>
        <w:pStyle w:val="aff3"/>
      </w:pPr>
      <w:r>
        <w:tab/>
      </w:r>
      <w:r w:rsidRPr="00026AE4">
        <w:object w:dxaOrig="3266" w:dyaOrig="1243">
          <v:shape id="_x0000_i1246" type="#_x0000_t75" style="width:163pt;height:62.5pt" o:ole="">
            <v:imagedata r:id="rId460" o:title=""/>
          </v:shape>
          <o:OLEObject Type="Embed" ProgID="Equation.DSMT4" ShapeID="_x0000_i1246" DrawAspect="Content" ObjectID="_1759244172" r:id="rId461"/>
        </w:object>
      </w:r>
      <w:r>
        <w:tab/>
        <w:t>(3.43)</w:t>
      </w:r>
    </w:p>
    <w:p w:rsidR="00B776CB" w:rsidRDefault="00F02D9A">
      <w:pPr>
        <w:tabs>
          <w:tab w:val="center" w:pos="4536"/>
          <w:tab w:val="right" w:pos="10490"/>
        </w:tabs>
        <w:ind w:firstLine="480"/>
      </w:pPr>
      <w:r>
        <w:t xml:space="preserve"> </w:t>
      </w:r>
      <w:r>
        <w:rPr>
          <w:rFonts w:hint="eastAsia"/>
        </w:rPr>
        <w:t>上式中，</w:t>
      </w:r>
      <w:r>
        <w:rPr>
          <w:rFonts w:hint="eastAsia"/>
          <w:i/>
        </w:rPr>
        <w:t>N</w:t>
      </w:r>
      <w:r>
        <w:rPr>
          <w:rFonts w:hint="eastAsia"/>
        </w:rPr>
        <w:t>表示待消解表述的个数，</w:t>
      </w:r>
      <w:r>
        <w:rPr>
          <w:position w:val="-10"/>
        </w:rPr>
        <w:object w:dxaOrig="797" w:dyaOrig="317">
          <v:shape id="_x0000_i1247" type="#_x0000_t75" style="width:39.5pt;height:15.5pt" o:ole="">
            <v:imagedata r:id="rId462" o:title=""/>
          </v:shape>
          <o:OLEObject Type="Embed" ProgID="Equation.DSMT4" ShapeID="_x0000_i1247" DrawAspect="Content" ObjectID="_1759244173" r:id="rId463"/>
        </w:object>
      </w:r>
      <w:r>
        <w:rPr>
          <w:rFonts w:hint="eastAsia"/>
        </w:rPr>
        <w:t>表示在数据集提供的标签中和字段</w:t>
      </w:r>
      <w:r>
        <w:rPr>
          <w:rFonts w:hint="eastAsia"/>
          <w:i/>
        </w:rPr>
        <w:t>i</w:t>
      </w:r>
      <w:r>
        <w:rPr>
          <w:rFonts w:hint="eastAsia"/>
        </w:rPr>
        <w:t>具有共指性的字段</w:t>
      </w:r>
      <w:r>
        <w:rPr>
          <w:rFonts w:hint="eastAsia"/>
          <w:i/>
        </w:rPr>
        <w:t>j</w:t>
      </w:r>
      <w:r>
        <w:rPr>
          <w:rFonts w:hint="eastAsia"/>
        </w:rPr>
        <w:t>的集合。本文对表述检测的损失函数和消解器的损失函数加权求和得到总的优化目标函数如式</w:t>
      </w:r>
      <w:r>
        <w:rPr>
          <w:rFonts w:hint="eastAsia"/>
        </w:rPr>
        <w:t xml:space="preserve"> (</w:t>
      </w:r>
      <w:r>
        <w:t>3.44)</w:t>
      </w:r>
      <w:r>
        <w:rPr>
          <w:rFonts w:hint="eastAsia"/>
        </w:rPr>
        <w:t xml:space="preserve"> </w:t>
      </w:r>
      <w:r>
        <w:rPr>
          <w:rFonts w:hint="eastAsia"/>
        </w:rPr>
        <w:t>所示。</w:t>
      </w:r>
    </w:p>
    <w:p w:rsidR="00B776CB" w:rsidRDefault="00F02D9A" w:rsidP="006F4541">
      <w:pPr>
        <w:pStyle w:val="aff3"/>
      </w:pPr>
      <w:r>
        <w:tab/>
      </w:r>
      <w:r>
        <w:object w:dxaOrig="1517" w:dyaOrig="360">
          <v:shape id="_x0000_i1248" type="#_x0000_t75" style="width:75.5pt;height:18pt" o:ole="">
            <v:imagedata r:id="rId464" o:title=""/>
          </v:shape>
          <o:OLEObject Type="Embed" ProgID="Equation.DSMT4" ShapeID="_x0000_i1248" DrawAspect="Content" ObjectID="_1759244174" r:id="rId465"/>
        </w:object>
      </w:r>
      <w:r>
        <w:tab/>
        <w:t>(3.44)</w:t>
      </w:r>
    </w:p>
    <w:p w:rsidR="00B776CB" w:rsidRDefault="00F02D9A" w:rsidP="006C0716">
      <w:pPr>
        <w:tabs>
          <w:tab w:val="center" w:pos="4536"/>
          <w:tab w:val="right" w:pos="10490"/>
        </w:tabs>
        <w:ind w:firstLine="480"/>
      </w:pPr>
      <w:r>
        <w:rPr>
          <w:rFonts w:hint="eastAsia"/>
        </w:rPr>
        <w:t>上式中，</w:t>
      </w:r>
      <w:r>
        <w:rPr>
          <w:rFonts w:hint="eastAsia"/>
          <w:i/>
        </w:rPr>
        <w:t>L</w:t>
      </w:r>
      <w:r>
        <w:rPr>
          <w:rFonts w:hint="eastAsia"/>
        </w:rPr>
        <w:t>表示总的优化损失函数；</w:t>
      </w:r>
      <w:r>
        <w:rPr>
          <w:position w:val="-10"/>
        </w:rPr>
        <w:object w:dxaOrig="240" w:dyaOrig="266">
          <v:shape id="_x0000_i1249" type="#_x0000_t75" style="width:12pt;height:13pt" o:ole="">
            <v:imagedata r:id="rId466" o:title=""/>
          </v:shape>
          <o:OLEObject Type="Embed" ProgID="Equation.DSMT4" ShapeID="_x0000_i1249" DrawAspect="Content" ObjectID="_1759244175" r:id="rId467"/>
        </w:object>
      </w:r>
      <w:r>
        <w:rPr>
          <w:rFonts w:hint="eastAsia"/>
        </w:rPr>
        <w:t>表示权值</w:t>
      </w:r>
    </w:p>
    <w:p w:rsidR="00B776CB" w:rsidRDefault="00F02D9A">
      <w:pPr>
        <w:pStyle w:val="a0"/>
        <w:tabs>
          <w:tab w:val="center" w:pos="4536"/>
          <w:tab w:val="right" w:pos="10490"/>
        </w:tabs>
        <w:spacing w:before="156" w:after="156"/>
        <w:rPr>
          <w:shd w:val="clear" w:color="auto" w:fill="FFFFFF"/>
          <w:lang w:val="zh-CN"/>
        </w:rPr>
      </w:pPr>
      <w:bookmarkStart w:id="153" w:name="_Toc72398182"/>
      <w:bookmarkEnd w:id="146"/>
      <w:bookmarkEnd w:id="147"/>
      <w:bookmarkEnd w:id="148"/>
      <w:bookmarkEnd w:id="149"/>
      <w:bookmarkEnd w:id="150"/>
      <w:bookmarkEnd w:id="151"/>
      <w:r>
        <w:rPr>
          <w:rFonts w:eastAsiaTheme="minorEastAsia"/>
        </w:rPr>
        <w:lastRenderedPageBreak/>
        <w:t>本章小结</w:t>
      </w:r>
      <w:bookmarkEnd w:id="153"/>
    </w:p>
    <w:p w:rsidR="00B776CB" w:rsidRDefault="00F02D9A">
      <w:pPr>
        <w:tabs>
          <w:tab w:val="center" w:pos="4536"/>
          <w:tab w:val="right" w:pos="10490"/>
        </w:tabs>
        <w:ind w:firstLine="480"/>
      </w:pPr>
      <w:r>
        <w:rPr>
          <w:rFonts w:hint="eastAsia"/>
          <w:lang w:val="zh-CN"/>
        </w:rPr>
        <w:t>在</w:t>
      </w:r>
      <w:r>
        <w:rPr>
          <w:rFonts w:hint="eastAsia"/>
        </w:rPr>
        <w:t>本章从整体框架到局部模块详细介绍了本文提出的英文共指消解模型。本章节首先介绍了英文共指消解任务的定义以及模型的整体框架结构。首先，</w:t>
      </w:r>
      <w:r>
        <w:rPr>
          <w:rFonts w:hint="eastAsia"/>
        </w:rPr>
        <w:t>3</w:t>
      </w:r>
      <w:r>
        <w:t>.3</w:t>
      </w:r>
      <w:r>
        <w:rPr>
          <w:rFonts w:hint="eastAsia"/>
        </w:rPr>
        <w:t>节介绍了基于多种词嵌入技术对原始语料库的联合向量化表示方式；</w:t>
      </w:r>
      <w:r>
        <w:rPr>
          <w:rFonts w:hint="eastAsia"/>
        </w:rPr>
        <w:t>3</w:t>
      </w:r>
      <w:r>
        <w:t>.4</w:t>
      </w:r>
      <w:r>
        <w:rPr>
          <w:rFonts w:hint="eastAsia"/>
        </w:rPr>
        <w:t>节和</w:t>
      </w:r>
      <w:r>
        <w:rPr>
          <w:rFonts w:hint="eastAsia"/>
        </w:rPr>
        <w:t>3</w:t>
      </w:r>
      <w:r>
        <w:t>.5</w:t>
      </w:r>
      <w:r>
        <w:rPr>
          <w:rFonts w:hint="eastAsia"/>
        </w:rPr>
        <w:t>节详细介绍了表述检测模块、先行语搜索空间修剪的模型细节以及工作原理；</w:t>
      </w:r>
      <w:r>
        <w:rPr>
          <w:rFonts w:hint="eastAsia"/>
        </w:rPr>
        <w:t>3</w:t>
      </w:r>
      <w:r>
        <w:t>.6</w:t>
      </w:r>
      <w:r>
        <w:rPr>
          <w:rFonts w:hint="eastAsia"/>
        </w:rPr>
        <w:t>节详细介绍了共指消解器的构建，并重点介绍了</w:t>
      </w:r>
      <w:r>
        <w:rPr>
          <w:rFonts w:hint="eastAsia"/>
        </w:rPr>
        <w:t>S</w:t>
      </w:r>
      <w:r>
        <w:t>PN</w:t>
      </w:r>
      <w:r>
        <w:rPr>
          <w:rFonts w:hint="eastAsia"/>
        </w:rPr>
        <w:t>et</w:t>
      </w:r>
      <w:r>
        <w:rPr>
          <w:rFonts w:hint="eastAsia"/>
        </w:rPr>
        <w:t>和</w:t>
      </w:r>
      <w:r>
        <w:rPr>
          <w:rFonts w:hint="eastAsia"/>
        </w:rPr>
        <w:t>T</w:t>
      </w:r>
      <w:r>
        <w:t>-SPN</w:t>
      </w:r>
      <w:r>
        <w:rPr>
          <w:rFonts w:hint="eastAsia"/>
        </w:rPr>
        <w:t>et</w:t>
      </w:r>
      <w:r>
        <w:rPr>
          <w:rFonts w:hint="eastAsia"/>
        </w:rPr>
        <w:t>的作用原理。此外，该章节也详细介绍了一种有效的字段表示的更新方式。在后续章节的实验部分，本文对该英文共指消解模型的整体性能以及各模块的有效性进行了充分的验证。</w:t>
      </w:r>
    </w:p>
    <w:p w:rsidR="00B776CB" w:rsidRDefault="00B776CB">
      <w:pPr>
        <w:tabs>
          <w:tab w:val="center" w:pos="4536"/>
          <w:tab w:val="right" w:pos="10490"/>
        </w:tabs>
        <w:ind w:firstLine="480"/>
      </w:pPr>
    </w:p>
    <w:p w:rsidR="00B776CB" w:rsidRDefault="00B776CB">
      <w:pPr>
        <w:tabs>
          <w:tab w:val="center" w:pos="4536"/>
          <w:tab w:val="right" w:pos="10490"/>
        </w:tabs>
        <w:ind w:firstLine="480"/>
      </w:pPr>
    </w:p>
    <w:p w:rsidR="00B776CB" w:rsidRDefault="00B776CB">
      <w:pPr>
        <w:tabs>
          <w:tab w:val="center" w:pos="4536"/>
          <w:tab w:val="right" w:pos="10490"/>
        </w:tabs>
        <w:ind w:firstLine="480"/>
      </w:pPr>
    </w:p>
    <w:p w:rsidR="00B776CB" w:rsidRDefault="00B776CB">
      <w:pPr>
        <w:tabs>
          <w:tab w:val="center" w:pos="4536"/>
          <w:tab w:val="right" w:pos="10490"/>
        </w:tabs>
        <w:ind w:firstLine="480"/>
      </w:pPr>
    </w:p>
    <w:p w:rsidR="00B776CB" w:rsidRDefault="00B776CB">
      <w:pPr>
        <w:tabs>
          <w:tab w:val="center" w:pos="4536"/>
          <w:tab w:val="right" w:pos="10490"/>
        </w:tabs>
        <w:ind w:firstLine="480"/>
      </w:pPr>
    </w:p>
    <w:p w:rsidR="00B776CB" w:rsidRDefault="00B776CB">
      <w:pPr>
        <w:tabs>
          <w:tab w:val="center" w:pos="4536"/>
          <w:tab w:val="right" w:pos="10490"/>
        </w:tabs>
        <w:ind w:firstLine="480"/>
      </w:pPr>
    </w:p>
    <w:p w:rsidR="00B776CB" w:rsidRDefault="00B776CB">
      <w:pPr>
        <w:tabs>
          <w:tab w:val="center" w:pos="4536"/>
          <w:tab w:val="right" w:pos="10490"/>
        </w:tabs>
        <w:ind w:firstLine="480"/>
      </w:pPr>
    </w:p>
    <w:p w:rsidR="00B776CB" w:rsidRDefault="00B776CB">
      <w:pPr>
        <w:tabs>
          <w:tab w:val="center" w:pos="4536"/>
          <w:tab w:val="right" w:pos="10490"/>
        </w:tabs>
        <w:ind w:firstLine="480"/>
      </w:pPr>
    </w:p>
    <w:p w:rsidR="00B776CB" w:rsidRDefault="00B776CB">
      <w:pPr>
        <w:tabs>
          <w:tab w:val="center" w:pos="4536"/>
          <w:tab w:val="right" w:pos="10490"/>
        </w:tabs>
        <w:ind w:firstLine="480"/>
      </w:pPr>
    </w:p>
    <w:p w:rsidR="00B776CB" w:rsidRDefault="00B776CB">
      <w:pPr>
        <w:tabs>
          <w:tab w:val="center" w:pos="4536"/>
          <w:tab w:val="right" w:pos="10490"/>
        </w:tabs>
        <w:ind w:firstLine="480"/>
      </w:pPr>
    </w:p>
    <w:p w:rsidR="00B776CB" w:rsidRDefault="00B776CB">
      <w:pPr>
        <w:tabs>
          <w:tab w:val="center" w:pos="4536"/>
          <w:tab w:val="right" w:pos="10490"/>
        </w:tabs>
        <w:ind w:firstLineChars="0" w:firstLine="0"/>
        <w:rPr>
          <w:lang w:val="zh-CN"/>
        </w:rPr>
        <w:sectPr w:rsidR="00B776CB" w:rsidSect="00F02D9A">
          <w:headerReference w:type="default" r:id="rId468"/>
          <w:pgSz w:w="11906" w:h="16838" w:code="9"/>
          <w:pgMar w:top="1418" w:right="1418" w:bottom="1418" w:left="1418" w:header="851" w:footer="992" w:gutter="0"/>
          <w:cols w:space="425"/>
          <w:docGrid w:type="lines" w:linePitch="312"/>
        </w:sectPr>
      </w:pPr>
    </w:p>
    <w:p w:rsidR="00B776CB" w:rsidRDefault="00F02D9A">
      <w:pPr>
        <w:pStyle w:val="a"/>
        <w:tabs>
          <w:tab w:val="center" w:pos="4536"/>
          <w:tab w:val="right" w:pos="10490"/>
        </w:tabs>
        <w:spacing w:before="312" w:after="312"/>
      </w:pPr>
      <w:bookmarkStart w:id="154" w:name="_Toc72398183"/>
      <w:r>
        <w:rPr>
          <w:rFonts w:hint="eastAsia"/>
        </w:rPr>
        <w:lastRenderedPageBreak/>
        <w:t>基于</w:t>
      </w:r>
      <w:r>
        <w:t>ZP-</w:t>
      </w:r>
      <w:r>
        <w:rPr>
          <w:rFonts w:hint="eastAsia"/>
        </w:rPr>
        <w:t>SPNet</w:t>
      </w:r>
      <w:r>
        <w:rPr>
          <w:rFonts w:hint="eastAsia"/>
        </w:rPr>
        <w:t>的中文零指代消解</w:t>
      </w:r>
      <w:r w:rsidR="00B457D2">
        <w:rPr>
          <w:rFonts w:hint="eastAsia"/>
        </w:rPr>
        <w:t>模型</w:t>
      </w:r>
      <w:bookmarkEnd w:id="154"/>
    </w:p>
    <w:p w:rsidR="00B776CB" w:rsidRDefault="00F02D9A">
      <w:pPr>
        <w:tabs>
          <w:tab w:val="center" w:pos="4536"/>
          <w:tab w:val="right" w:pos="10490"/>
        </w:tabs>
        <w:ind w:firstLine="480"/>
      </w:pPr>
      <w:r>
        <w:rPr>
          <w:rFonts w:hint="eastAsia"/>
        </w:rPr>
        <w:t>中文零指代消解是一种特殊的共指消解任务。相较于英文共指消解任务中待消解的表述对中两个字段都为具有真实形态的表述，中文零指代消解中的表述对中的两个字段一个为表述，另一个为没有实际表达形式的零指代词。在英文共指消解的研究基础之上，本文提出了一种新的网络结构</w:t>
      </w:r>
      <w:r>
        <w:rPr>
          <w:rFonts w:hint="eastAsia"/>
        </w:rPr>
        <w:t>Z</w:t>
      </w:r>
      <w:r>
        <w:t>P-SPN</w:t>
      </w:r>
      <w:r>
        <w:rPr>
          <w:rFonts w:hint="eastAsia"/>
        </w:rPr>
        <w:t>et</w:t>
      </w:r>
      <w:r>
        <w:rPr>
          <w:rFonts w:hint="eastAsia"/>
        </w:rPr>
        <w:t>，并基于</w:t>
      </w:r>
      <w:r>
        <w:rPr>
          <w:rFonts w:hint="eastAsia"/>
        </w:rPr>
        <w:t>Z</w:t>
      </w:r>
      <w:r>
        <w:t>P-SPN</w:t>
      </w:r>
      <w:r>
        <w:rPr>
          <w:rFonts w:hint="eastAsia"/>
        </w:rPr>
        <w:t>et</w:t>
      </w:r>
      <w:r>
        <w:rPr>
          <w:rFonts w:hint="eastAsia"/>
        </w:rPr>
        <w:t>提出了一种新颖且有效的中文零指代消解模型。首先，本章节对中文零指代消解任务做出明确定义；其次，本文详细描述了本文提出的整个中文零指代消解模型框架。最后，本章节对模型的设计和作用原理做了详细介绍。本章核心的内容主要包括三点：</w:t>
      </w:r>
      <w:r w:rsidR="00412E58">
        <w:t>1</w:t>
      </w:r>
      <w:r>
        <w:t xml:space="preserve">) </w:t>
      </w:r>
      <w:r w:rsidR="00412E58">
        <w:rPr>
          <w:rFonts w:hint="eastAsia"/>
        </w:rPr>
        <w:t>本文</w:t>
      </w:r>
      <w:r w:rsidR="00467E21">
        <w:rPr>
          <w:rFonts w:hint="eastAsia"/>
        </w:rPr>
        <w:t>提出了一种前序</w:t>
      </w:r>
      <w:r>
        <w:rPr>
          <w:rFonts w:hint="eastAsia"/>
        </w:rPr>
        <w:t>零指代词消解信息编码网络</w:t>
      </w:r>
      <w:r w:rsidR="00107DCA">
        <w:t>ZPR-ENet</w:t>
      </w:r>
      <w:r w:rsidR="00107DCA">
        <w:rPr>
          <w:rFonts w:hint="eastAsia"/>
        </w:rPr>
        <w:t>来</w:t>
      </w:r>
      <w:r w:rsidR="00412E58">
        <w:rPr>
          <w:rFonts w:hint="eastAsia"/>
        </w:rPr>
        <w:t>对前序的中文零指代词消解信息</w:t>
      </w:r>
      <w:r>
        <w:rPr>
          <w:rFonts w:hint="eastAsia"/>
        </w:rPr>
        <w:t>进行编码并应用于后续的</w:t>
      </w:r>
      <w:r w:rsidR="003C36FF">
        <w:rPr>
          <w:rFonts w:hint="eastAsia"/>
        </w:rPr>
        <w:t>中文</w:t>
      </w:r>
      <w:r>
        <w:rPr>
          <w:rFonts w:hint="eastAsia"/>
        </w:rPr>
        <w:t>零指代词</w:t>
      </w:r>
      <w:r w:rsidR="003C36FF">
        <w:rPr>
          <w:rFonts w:hint="eastAsia"/>
        </w:rPr>
        <w:t>可消解</w:t>
      </w:r>
      <w:r>
        <w:rPr>
          <w:rFonts w:hint="eastAsia"/>
        </w:rPr>
        <w:t>性判断；</w:t>
      </w:r>
      <w:r w:rsidR="00412E58">
        <w:rPr>
          <w:rFonts w:hint="eastAsia"/>
        </w:rPr>
        <w:t>2</w:t>
      </w:r>
      <w:r w:rsidR="00412E58">
        <w:t xml:space="preserve">) </w:t>
      </w:r>
      <w:r w:rsidR="00412E58">
        <w:rPr>
          <w:rFonts w:hint="eastAsia"/>
        </w:rPr>
        <w:t>基于</w:t>
      </w:r>
      <w:r w:rsidR="00412E58">
        <w:rPr>
          <w:rFonts w:hint="eastAsia"/>
        </w:rPr>
        <w:t>S</w:t>
      </w:r>
      <w:r w:rsidR="00412E58">
        <w:t>PN</w:t>
      </w:r>
      <w:r w:rsidR="00412E58">
        <w:rPr>
          <w:rFonts w:hint="eastAsia"/>
        </w:rPr>
        <w:t>et</w:t>
      </w:r>
      <w:r w:rsidR="00412E58">
        <w:rPr>
          <w:rFonts w:hint="eastAsia"/>
        </w:rPr>
        <w:t>并结合</w:t>
      </w:r>
      <w:r w:rsidR="00412E58">
        <w:rPr>
          <w:rFonts w:hint="eastAsia"/>
        </w:rPr>
        <w:t>Z</w:t>
      </w:r>
      <w:r w:rsidR="00412E58">
        <w:t>PR-EN</w:t>
      </w:r>
      <w:r w:rsidR="00412E58">
        <w:rPr>
          <w:rFonts w:hint="eastAsia"/>
        </w:rPr>
        <w:t>et</w:t>
      </w:r>
      <w:r w:rsidR="00412E58">
        <w:rPr>
          <w:rFonts w:hint="eastAsia"/>
        </w:rPr>
        <w:t>设计中文零指代消解器；</w:t>
      </w:r>
      <w:r>
        <w:rPr>
          <w:rFonts w:hint="eastAsia"/>
        </w:rPr>
        <w:t>3</w:t>
      </w:r>
      <w:r>
        <w:t xml:space="preserve">) </w:t>
      </w:r>
      <w:r w:rsidR="003C36FF">
        <w:rPr>
          <w:rFonts w:hint="eastAsia"/>
        </w:rPr>
        <w:t>基于强化学习的启发，使用最大化回报期望的策略来设计模型目标函数并训练</w:t>
      </w:r>
      <w:r>
        <w:rPr>
          <w:rFonts w:hint="eastAsia"/>
        </w:rPr>
        <w:t>模型</w:t>
      </w:r>
      <w:r w:rsidR="003C36FF">
        <w:rPr>
          <w:rFonts w:hint="eastAsia"/>
        </w:rPr>
        <w:t>以</w:t>
      </w:r>
      <w:r>
        <w:rPr>
          <w:rFonts w:hint="eastAsia"/>
        </w:rPr>
        <w:t>提升</w:t>
      </w:r>
      <w:r w:rsidR="003C36FF">
        <w:rPr>
          <w:rFonts w:hint="eastAsia"/>
        </w:rPr>
        <w:t>模型</w:t>
      </w:r>
      <w:r w:rsidR="004F51B1">
        <w:rPr>
          <w:rFonts w:hint="eastAsia"/>
        </w:rPr>
        <w:t>性能</w:t>
      </w:r>
      <w:r>
        <w:rPr>
          <w:rFonts w:hint="eastAsia"/>
        </w:rPr>
        <w:t>。</w:t>
      </w:r>
    </w:p>
    <w:p w:rsidR="00B776CB" w:rsidRDefault="00F02D9A">
      <w:pPr>
        <w:pStyle w:val="a0"/>
        <w:tabs>
          <w:tab w:val="center" w:pos="4536"/>
          <w:tab w:val="right" w:pos="10490"/>
        </w:tabs>
        <w:spacing w:before="156" w:after="156"/>
      </w:pPr>
      <w:bookmarkStart w:id="155" w:name="_Toc72398184"/>
      <w:r>
        <w:rPr>
          <w:rFonts w:hint="eastAsia"/>
        </w:rPr>
        <w:t>中文零指代消解任务定义</w:t>
      </w:r>
      <w:bookmarkEnd w:id="155"/>
    </w:p>
    <w:p w:rsidR="00B776CB" w:rsidRDefault="003C36FF" w:rsidP="009144E5">
      <w:pPr>
        <w:tabs>
          <w:tab w:val="center" w:pos="4536"/>
          <w:tab w:val="right" w:pos="10490"/>
        </w:tabs>
        <w:ind w:firstLine="480"/>
      </w:pPr>
      <w:r>
        <w:rPr>
          <w:rFonts w:hint="eastAsia"/>
        </w:rPr>
        <w:t>完整的</w:t>
      </w:r>
      <w:r w:rsidR="00F02D9A">
        <w:rPr>
          <w:rFonts w:hint="eastAsia"/>
        </w:rPr>
        <w:t>中文零指代消解任务</w:t>
      </w:r>
      <w:r>
        <w:rPr>
          <w:rFonts w:hint="eastAsia"/>
        </w:rPr>
        <w:t>主体包含两方面的</w:t>
      </w:r>
      <w:r w:rsidR="00F02D9A">
        <w:rPr>
          <w:rFonts w:hint="eastAsia"/>
        </w:rPr>
        <w:t>任务，首先是中文零指代词的检测和表示；其次是中文零指代词的消解。</w:t>
      </w:r>
      <w:r>
        <w:rPr>
          <w:rFonts w:hint="eastAsia"/>
        </w:rPr>
        <w:t>但是，</w:t>
      </w:r>
      <w:r w:rsidR="00F02D9A">
        <w:rPr>
          <w:rFonts w:hint="eastAsia"/>
        </w:rPr>
        <w:t>中文零指代词的消解更为关键</w:t>
      </w:r>
      <w:r w:rsidR="00F02D9A">
        <w:rPr>
          <w:rFonts w:hint="eastAsia"/>
          <w:vertAlign w:val="superscript"/>
        </w:rPr>
        <w:t>[</w:t>
      </w:r>
      <w:r w:rsidR="00F02D9A">
        <w:rPr>
          <w:vertAlign w:val="superscript"/>
        </w:rPr>
        <w:t>36]</w:t>
      </w:r>
      <w:r w:rsidR="00F02D9A">
        <w:rPr>
          <w:rFonts w:hint="eastAsia"/>
        </w:rPr>
        <w:t>。本文也更注重中文零指代词的消解</w:t>
      </w:r>
      <w:r>
        <w:rPr>
          <w:rFonts w:hint="eastAsia"/>
        </w:rPr>
        <w:t>工作</w:t>
      </w:r>
      <w:r w:rsidR="00F02D9A">
        <w:rPr>
          <w:rFonts w:hint="eastAsia"/>
        </w:rPr>
        <w:t>。零指代消解是一种特殊的共指消解，并且这种语言现象在中文语言系统中更普遍。图</w:t>
      </w:r>
      <w:r w:rsidR="00F02D9A">
        <w:rPr>
          <w:rFonts w:hint="eastAsia"/>
        </w:rPr>
        <w:t>4</w:t>
      </w:r>
      <w:r w:rsidR="00F02D9A">
        <w:t>.1</w:t>
      </w:r>
      <w:r w:rsidR="00F02D9A">
        <w:rPr>
          <w:rFonts w:hint="eastAsia"/>
        </w:rPr>
        <w:t>中列举的两个例子展示了中文零指代消解这种现象。</w:t>
      </w:r>
    </w:p>
    <w:p w:rsidR="00B776CB" w:rsidRDefault="00F02D9A" w:rsidP="009144E5">
      <w:pPr>
        <w:tabs>
          <w:tab w:val="center" w:pos="4536"/>
          <w:tab w:val="right" w:pos="10490"/>
        </w:tabs>
        <w:spacing w:beforeLines="50" w:before="156" w:afterLines="50" w:after="156" w:line="240" w:lineRule="auto"/>
        <w:ind w:firstLineChars="0" w:firstLine="0"/>
        <w:jc w:val="center"/>
      </w:pPr>
      <w:r>
        <w:object w:dxaOrig="8811" w:dyaOrig="1106">
          <v:shape id="_x0000_i1250" type="#_x0000_t75" style="width:440.5pt;height:55.5pt" o:ole="">
            <v:imagedata r:id="rId469" o:title=""/>
          </v:shape>
          <o:OLEObject Type="Embed" ProgID="Visio.Drawing.15" ShapeID="_x0000_i1250" DrawAspect="Content" ObjectID="_1759244176" r:id="rId470"/>
        </w:object>
      </w:r>
    </w:p>
    <w:p w:rsidR="00B776CB" w:rsidRDefault="00F02D9A" w:rsidP="009144E5">
      <w:pPr>
        <w:tabs>
          <w:tab w:val="center" w:pos="4536"/>
          <w:tab w:val="right" w:pos="10490"/>
        </w:tabs>
        <w:spacing w:line="340" w:lineRule="exact"/>
        <w:ind w:firstLineChars="0" w:firstLine="0"/>
        <w:jc w:val="center"/>
        <w:rPr>
          <w:sz w:val="21"/>
          <w:szCs w:val="21"/>
        </w:rPr>
      </w:pPr>
      <w:r>
        <w:rPr>
          <w:rFonts w:hint="eastAsia"/>
          <w:sz w:val="21"/>
          <w:szCs w:val="21"/>
        </w:rPr>
        <w:lastRenderedPageBreak/>
        <w:t>图</w:t>
      </w:r>
      <w:r>
        <w:rPr>
          <w:rFonts w:hint="eastAsia"/>
          <w:sz w:val="21"/>
          <w:szCs w:val="21"/>
        </w:rPr>
        <w:t>4</w:t>
      </w:r>
      <w:r>
        <w:rPr>
          <w:sz w:val="21"/>
          <w:szCs w:val="21"/>
        </w:rPr>
        <w:t xml:space="preserve">.1 </w:t>
      </w:r>
      <w:r>
        <w:rPr>
          <w:rFonts w:hint="eastAsia"/>
          <w:sz w:val="21"/>
          <w:szCs w:val="21"/>
        </w:rPr>
        <w:t>中文零指代消解举例</w:t>
      </w:r>
    </w:p>
    <w:p w:rsidR="00B776CB" w:rsidRPr="009144E5" w:rsidRDefault="00F02D9A" w:rsidP="009144E5">
      <w:pPr>
        <w:tabs>
          <w:tab w:val="center" w:pos="4536"/>
          <w:tab w:val="right" w:pos="10490"/>
        </w:tabs>
        <w:spacing w:afterLines="50" w:after="156" w:line="340" w:lineRule="exact"/>
        <w:ind w:firstLineChars="0" w:firstLine="0"/>
        <w:jc w:val="center"/>
        <w:rPr>
          <w:sz w:val="21"/>
          <w:szCs w:val="21"/>
        </w:rPr>
      </w:pPr>
      <w:r>
        <w:rPr>
          <w:rFonts w:hint="eastAsia"/>
          <w:sz w:val="21"/>
          <w:szCs w:val="21"/>
        </w:rPr>
        <w:t>Fig.</w:t>
      </w:r>
      <w:r w:rsidR="00706D2B">
        <w:rPr>
          <w:sz w:val="21"/>
          <w:szCs w:val="21"/>
        </w:rPr>
        <w:t xml:space="preserve"> </w:t>
      </w:r>
      <w:r>
        <w:rPr>
          <w:rFonts w:hint="eastAsia"/>
          <w:sz w:val="21"/>
          <w:szCs w:val="21"/>
        </w:rPr>
        <w:t>4</w:t>
      </w:r>
      <w:r>
        <w:rPr>
          <w:sz w:val="21"/>
          <w:szCs w:val="21"/>
        </w:rPr>
        <w:t>.1 T</w:t>
      </w:r>
      <w:r>
        <w:rPr>
          <w:rFonts w:hint="eastAsia"/>
          <w:sz w:val="21"/>
          <w:szCs w:val="21"/>
        </w:rPr>
        <w:t>h</w:t>
      </w:r>
      <w:r>
        <w:rPr>
          <w:sz w:val="21"/>
          <w:szCs w:val="21"/>
        </w:rPr>
        <w:t>e example</w:t>
      </w:r>
      <w:r>
        <w:rPr>
          <w:rFonts w:hint="eastAsia"/>
          <w:sz w:val="21"/>
          <w:szCs w:val="21"/>
        </w:rPr>
        <w:t xml:space="preserve"> </w:t>
      </w:r>
      <w:r w:rsidR="009144E5">
        <w:rPr>
          <w:sz w:val="21"/>
          <w:szCs w:val="21"/>
        </w:rPr>
        <w:t xml:space="preserve">of Chinese zero </w:t>
      </w:r>
      <w:r>
        <w:rPr>
          <w:sz w:val="21"/>
          <w:szCs w:val="21"/>
        </w:rPr>
        <w:t>pronoun resolution</w:t>
      </w:r>
    </w:p>
    <w:p w:rsidR="00B776CB" w:rsidRDefault="00F02D9A">
      <w:pPr>
        <w:ind w:firstLine="480"/>
      </w:pPr>
      <w:r>
        <w:rPr>
          <w:rFonts w:hint="eastAsia"/>
        </w:rPr>
        <w:t>在图</w:t>
      </w:r>
      <w:r>
        <w:rPr>
          <w:rFonts w:hint="eastAsia"/>
        </w:rPr>
        <w:t>4</w:t>
      </w:r>
      <w:r>
        <w:t>.1</w:t>
      </w:r>
      <w:r>
        <w:rPr>
          <w:rFonts w:hint="eastAsia"/>
        </w:rPr>
        <w:t>的两个句子序列中，</w:t>
      </w:r>
      <w:r>
        <w:rPr>
          <w:position w:val="-12"/>
        </w:rPr>
        <w:object w:dxaOrig="266" w:dyaOrig="360">
          <v:shape id="_x0000_i1251" type="#_x0000_t75" style="width:13pt;height:18pt" o:ole="">
            <v:imagedata r:id="rId471" o:title=""/>
          </v:shape>
          <o:OLEObject Type="Embed" ProgID="Equation.DSMT4" ShapeID="_x0000_i1251" DrawAspect="Content" ObjectID="_1759244177" r:id="rId472"/>
        </w:object>
      </w:r>
      <w:r>
        <w:rPr>
          <w:rFonts w:hint="eastAsia"/>
        </w:rPr>
        <w:t>、</w:t>
      </w:r>
      <w:r>
        <w:rPr>
          <w:position w:val="-12"/>
        </w:rPr>
        <w:object w:dxaOrig="283" w:dyaOrig="360">
          <v:shape id="_x0000_i1252" type="#_x0000_t75" style="width:14.5pt;height:18pt" o:ole="">
            <v:imagedata r:id="rId473" o:title=""/>
          </v:shape>
          <o:OLEObject Type="Embed" ProgID="Equation.DSMT4" ShapeID="_x0000_i1252" DrawAspect="Content" ObjectID="_1759244178" r:id="rId474"/>
        </w:object>
      </w:r>
      <w:r>
        <w:rPr>
          <w:rFonts w:hint="eastAsia"/>
        </w:rPr>
        <w:t>和</w:t>
      </w:r>
      <w:r>
        <w:rPr>
          <w:position w:val="-12"/>
        </w:rPr>
        <w:object w:dxaOrig="283" w:dyaOrig="360">
          <v:shape id="_x0000_i1253" type="#_x0000_t75" style="width:14.5pt;height:18pt" o:ole="">
            <v:imagedata r:id="rId475" o:title=""/>
          </v:shape>
          <o:OLEObject Type="Embed" ProgID="Equation.DSMT4" ShapeID="_x0000_i1253" DrawAspect="Content" ObjectID="_1759244179" r:id="rId476"/>
        </w:object>
      </w:r>
      <w:r>
        <w:rPr>
          <w:rFonts w:hint="eastAsia"/>
        </w:rPr>
        <w:t>表示文本中的三处零指代词。从文本的表达形式上看，上述句子中的零指代词并没有具体的文本表示形式。针对</w:t>
      </w:r>
      <w:r w:rsidR="00FA5F9E">
        <w:rPr>
          <w:rFonts w:hint="eastAsia"/>
        </w:rPr>
        <w:t xml:space="preserve"> </w:t>
      </w:r>
      <w:r>
        <w:t>[</w:t>
      </w:r>
      <w:r>
        <w:rPr>
          <w:rFonts w:hint="eastAsia"/>
        </w:rPr>
        <w:t>例</w:t>
      </w:r>
      <w:r>
        <w:rPr>
          <w:rFonts w:hint="eastAsia"/>
        </w:rPr>
        <w:t>1</w:t>
      </w:r>
      <w:r>
        <w:t>]</w:t>
      </w:r>
      <w:r>
        <w:rPr>
          <w:rFonts w:hint="eastAsia"/>
        </w:rPr>
        <w:t>，结合该句子的上下文，可以比较容易的理解出</w:t>
      </w:r>
      <w:r>
        <w:rPr>
          <w:position w:val="-12"/>
        </w:rPr>
        <w:object w:dxaOrig="266" w:dyaOrig="360">
          <v:shape id="_x0000_i1254" type="#_x0000_t75" style="width:13pt;height:18pt" o:ole="">
            <v:imagedata r:id="rId471" o:title=""/>
          </v:shape>
          <o:OLEObject Type="Embed" ProgID="Equation.DSMT4" ShapeID="_x0000_i1254" DrawAspect="Content" ObjectID="_1759244180" r:id="rId477"/>
        </w:object>
      </w:r>
      <w:r>
        <w:rPr>
          <w:rFonts w:hint="eastAsia"/>
        </w:rPr>
        <w:t>和</w:t>
      </w:r>
      <w:r w:rsidR="00FA5F9E">
        <w:rPr>
          <w:rFonts w:hint="eastAsia"/>
        </w:rPr>
        <w:t xml:space="preserve"> </w:t>
      </w:r>
      <w:r>
        <w:t>[</w:t>
      </w:r>
      <w:r>
        <w:rPr>
          <w:rFonts w:hint="eastAsia"/>
        </w:rPr>
        <w:t>警方</w:t>
      </w:r>
      <w:r>
        <w:t>]</w:t>
      </w:r>
      <w:r w:rsidR="00FA5F9E">
        <w:t xml:space="preserve"> </w:t>
      </w:r>
      <w:r>
        <w:rPr>
          <w:rFonts w:hint="eastAsia"/>
        </w:rPr>
        <w:t>是指向现实世界中的同一参照体，那么</w:t>
      </w:r>
      <w:r>
        <w:rPr>
          <w:position w:val="-12"/>
        </w:rPr>
        <w:object w:dxaOrig="266" w:dyaOrig="360">
          <v:shape id="_x0000_i1255" type="#_x0000_t75" style="width:13pt;height:18pt" o:ole="">
            <v:imagedata r:id="rId471" o:title=""/>
          </v:shape>
          <o:OLEObject Type="Embed" ProgID="Equation.DSMT4" ShapeID="_x0000_i1255" DrawAspect="Content" ObjectID="_1759244181" r:id="rId478"/>
        </w:object>
      </w:r>
      <w:r>
        <w:rPr>
          <w:rFonts w:hint="eastAsia"/>
        </w:rPr>
        <w:t>和</w:t>
      </w:r>
      <w:r w:rsidR="00FA5F9E">
        <w:rPr>
          <w:rFonts w:hint="eastAsia"/>
        </w:rPr>
        <w:t xml:space="preserve"> </w:t>
      </w:r>
      <w:r>
        <w:t>[</w:t>
      </w:r>
      <w:r>
        <w:rPr>
          <w:rFonts w:hint="eastAsia"/>
        </w:rPr>
        <w:t>警方</w:t>
      </w:r>
      <w:r>
        <w:t>]</w:t>
      </w:r>
      <w:r w:rsidR="00FA5F9E">
        <w:t xml:space="preserve"> </w:t>
      </w:r>
      <w:r>
        <w:rPr>
          <w:rFonts w:hint="eastAsia"/>
        </w:rPr>
        <w:t>就构成了中文零指代消解。同理在</w:t>
      </w:r>
      <w:r w:rsidR="00FA5F9E">
        <w:rPr>
          <w:rFonts w:hint="eastAsia"/>
        </w:rPr>
        <w:t xml:space="preserve"> </w:t>
      </w:r>
      <w:r>
        <w:rPr>
          <w:rFonts w:hint="eastAsia"/>
        </w:rPr>
        <w:t>[</w:t>
      </w:r>
      <w:r>
        <w:rPr>
          <w:rFonts w:hint="eastAsia"/>
        </w:rPr>
        <w:t>例</w:t>
      </w:r>
      <w:r>
        <w:rPr>
          <w:rFonts w:hint="eastAsia"/>
        </w:rPr>
        <w:t>2</w:t>
      </w:r>
      <w:r>
        <w:t>]</w:t>
      </w:r>
      <w:r w:rsidR="00FA5F9E">
        <w:t xml:space="preserve"> </w:t>
      </w:r>
      <w:r>
        <w:rPr>
          <w:rFonts w:hint="eastAsia"/>
        </w:rPr>
        <w:t>中，</w:t>
      </w:r>
      <w:r>
        <w:rPr>
          <w:position w:val="-12"/>
        </w:rPr>
        <w:object w:dxaOrig="283" w:dyaOrig="360">
          <v:shape id="_x0000_i1256" type="#_x0000_t75" style="width:14.5pt;height:18pt" o:ole="">
            <v:imagedata r:id="rId475" o:title=""/>
          </v:shape>
          <o:OLEObject Type="Embed" ProgID="Equation.DSMT4" ShapeID="_x0000_i1256" DrawAspect="Content" ObjectID="_1759244182" r:id="rId479"/>
        </w:object>
      </w:r>
      <w:r>
        <w:rPr>
          <w:rFonts w:hint="eastAsia"/>
        </w:rPr>
        <w:t>和</w:t>
      </w:r>
      <w:r>
        <w:rPr>
          <w:rFonts w:hint="eastAsia"/>
        </w:rPr>
        <w:t>[</w:t>
      </w:r>
      <w:r>
        <w:rPr>
          <w:rFonts w:hint="eastAsia"/>
        </w:rPr>
        <w:t>俄罗斯</w:t>
      </w:r>
      <w:r>
        <w:rPr>
          <w:rFonts w:hint="eastAsia"/>
        </w:rPr>
        <w:t>]</w:t>
      </w:r>
      <w:r>
        <w:rPr>
          <w:rFonts w:hint="eastAsia"/>
        </w:rPr>
        <w:t>都表示真实世界中的“俄罗斯”。相对于</w:t>
      </w:r>
      <w:r>
        <w:rPr>
          <w:position w:val="-12"/>
        </w:rPr>
        <w:object w:dxaOrig="266" w:dyaOrig="360">
          <v:shape id="_x0000_i1257" type="#_x0000_t75" style="width:13pt;height:18pt" o:ole="">
            <v:imagedata r:id="rId471" o:title=""/>
          </v:shape>
          <o:OLEObject Type="Embed" ProgID="Equation.DSMT4" ShapeID="_x0000_i1257" DrawAspect="Content" ObjectID="_1759244183" r:id="rId480"/>
        </w:object>
      </w:r>
      <w:r>
        <w:rPr>
          <w:rFonts w:hint="eastAsia"/>
        </w:rPr>
        <w:t>和</w:t>
      </w:r>
      <w:r>
        <w:rPr>
          <w:position w:val="-12"/>
        </w:rPr>
        <w:object w:dxaOrig="283" w:dyaOrig="360">
          <v:shape id="_x0000_i1258" type="#_x0000_t75" style="width:14.5pt;height:18pt" o:ole="">
            <v:imagedata r:id="rId475" o:title=""/>
          </v:shape>
          <o:OLEObject Type="Embed" ProgID="Equation.DSMT4" ShapeID="_x0000_i1258" DrawAspect="Content" ObjectID="_1759244184" r:id="rId481"/>
        </w:object>
      </w:r>
      <w:r>
        <w:rPr>
          <w:rFonts w:hint="eastAsia"/>
        </w:rPr>
        <w:t>，</w:t>
      </w:r>
      <w:r>
        <w:rPr>
          <w:position w:val="-12"/>
        </w:rPr>
        <w:object w:dxaOrig="283" w:dyaOrig="360">
          <v:shape id="_x0000_i1259" type="#_x0000_t75" style="width:14.5pt;height:18pt" o:ole="">
            <v:imagedata r:id="rId473" o:title=""/>
          </v:shape>
          <o:OLEObject Type="Embed" ProgID="Equation.DSMT4" ShapeID="_x0000_i1259" DrawAspect="Content" ObjectID="_1759244185" r:id="rId482"/>
        </w:object>
      </w:r>
      <w:r>
        <w:rPr>
          <w:rFonts w:hint="eastAsia"/>
        </w:rPr>
        <w:t>在语义理解上也是有所指代，比如“警局”等实际实体，但是</w:t>
      </w:r>
      <w:r>
        <w:rPr>
          <w:position w:val="-12"/>
        </w:rPr>
        <w:object w:dxaOrig="283" w:dyaOrig="360">
          <v:shape id="_x0000_i1260" type="#_x0000_t75" style="width:14.5pt;height:18pt" o:ole="">
            <v:imagedata r:id="rId473" o:title=""/>
          </v:shape>
          <o:OLEObject Type="Embed" ProgID="Equation.DSMT4" ShapeID="_x0000_i1260" DrawAspect="Content" ObjectID="_1759244186" r:id="rId483"/>
        </w:object>
      </w:r>
      <w:r>
        <w:rPr>
          <w:rFonts w:hint="eastAsia"/>
        </w:rPr>
        <w:t>在其所在为文本序列中并没有同其他表述构成消解关系。以上例子中</w:t>
      </w:r>
      <w:r>
        <w:rPr>
          <w:position w:val="-12"/>
        </w:rPr>
        <w:object w:dxaOrig="266" w:dyaOrig="360">
          <v:shape id="_x0000_i1261" type="#_x0000_t75" style="width:13pt;height:18pt" o:ole="">
            <v:imagedata r:id="rId471" o:title=""/>
          </v:shape>
          <o:OLEObject Type="Embed" ProgID="Equation.DSMT4" ShapeID="_x0000_i1261" DrawAspect="Content" ObjectID="_1759244187" r:id="rId484"/>
        </w:object>
      </w:r>
      <w:r>
        <w:rPr>
          <w:rFonts w:hint="eastAsia"/>
        </w:rPr>
        <w:t>、</w:t>
      </w:r>
      <w:r>
        <w:rPr>
          <w:position w:val="-12"/>
        </w:rPr>
        <w:object w:dxaOrig="283" w:dyaOrig="360">
          <v:shape id="_x0000_i1262" type="#_x0000_t75" style="width:14.5pt;height:18pt" o:ole="">
            <v:imagedata r:id="rId473" o:title=""/>
          </v:shape>
          <o:OLEObject Type="Embed" ProgID="Equation.DSMT4" ShapeID="_x0000_i1262" DrawAspect="Content" ObjectID="_1759244188" r:id="rId485"/>
        </w:object>
      </w:r>
      <w:r>
        <w:rPr>
          <w:rFonts w:hint="eastAsia"/>
        </w:rPr>
        <w:t>和</w:t>
      </w:r>
      <w:r>
        <w:rPr>
          <w:position w:val="-12"/>
        </w:rPr>
        <w:object w:dxaOrig="283" w:dyaOrig="360">
          <v:shape id="_x0000_i1263" type="#_x0000_t75" style="width:14.5pt;height:18pt" o:ole="">
            <v:imagedata r:id="rId475" o:title=""/>
          </v:shape>
          <o:OLEObject Type="Embed" ProgID="Equation.DSMT4" ShapeID="_x0000_i1263" DrawAspect="Content" ObjectID="_1759244189" r:id="rId486"/>
        </w:object>
      </w:r>
      <w:r>
        <w:rPr>
          <w:rFonts w:hint="eastAsia"/>
        </w:rPr>
        <w:t>都称之为零指代词，他们和句中的某些表述指向真实世界中的同一个参照体。</w:t>
      </w:r>
    </w:p>
    <w:p w:rsidR="00B776CB" w:rsidRDefault="00F02D9A">
      <w:pPr>
        <w:ind w:firstLine="480"/>
      </w:pPr>
      <w:r>
        <w:rPr>
          <w:rFonts w:hint="eastAsia"/>
        </w:rPr>
        <w:t>中文零指代词的消解任务和英文共指消解任务的目的相同，只是消解的对象存在区别。对于中文零指代消解，假设给定一个可消解的中文零指代词</w:t>
      </w:r>
      <w:r>
        <w:rPr>
          <w:position w:val="-14"/>
        </w:rPr>
        <w:object w:dxaOrig="317" w:dyaOrig="377">
          <v:shape id="_x0000_i1264" type="#_x0000_t75" style="width:15.5pt;height:19.5pt" o:ole="">
            <v:imagedata r:id="rId487" o:title=""/>
          </v:shape>
          <o:OLEObject Type="Embed" ProgID="Equation.DSMT4" ShapeID="_x0000_i1264" DrawAspect="Content" ObjectID="_1759244190" r:id="rId488"/>
        </w:object>
      </w:r>
      <w:r>
        <w:rPr>
          <w:rFonts w:hint="eastAsia"/>
        </w:rPr>
        <w:t>及其候选先行语</w:t>
      </w:r>
      <w:r>
        <w:rPr>
          <w:position w:val="-14"/>
        </w:rPr>
        <w:object w:dxaOrig="1569" w:dyaOrig="377">
          <v:shape id="_x0000_i1265" type="#_x0000_t75" style="width:78.5pt;height:19.5pt" o:ole="">
            <v:imagedata r:id="rId489" o:title=""/>
          </v:shape>
          <o:OLEObject Type="Embed" ProgID="Equation.DSMT4" ShapeID="_x0000_i1265" DrawAspect="Content" ObjectID="_1759244191" r:id="rId490"/>
        </w:object>
      </w:r>
      <w:r>
        <w:rPr>
          <w:rFonts w:hint="eastAsia"/>
        </w:rPr>
        <w:t>，其目的就是在其候选先行语中找到当前零指代词的真正先行语。对于整个文本，可能存在</w:t>
      </w:r>
      <w:r>
        <w:rPr>
          <w:rFonts w:hint="eastAsia"/>
          <w:i/>
        </w:rPr>
        <w:t>N</w:t>
      </w:r>
      <w:r>
        <w:rPr>
          <w:rFonts w:hint="eastAsia"/>
        </w:rPr>
        <w:t>个共指链。针对以上定义，本文提出了一种新颖且性能较为卓越的中文零指代消解模型。</w:t>
      </w:r>
    </w:p>
    <w:p w:rsidR="00B776CB" w:rsidRDefault="00F02D9A">
      <w:pPr>
        <w:pStyle w:val="a0"/>
        <w:tabs>
          <w:tab w:val="center" w:pos="4536"/>
          <w:tab w:val="right" w:pos="10490"/>
        </w:tabs>
        <w:spacing w:before="156" w:after="156"/>
      </w:pPr>
      <w:bookmarkStart w:id="156" w:name="_Toc72398185"/>
      <w:r>
        <w:rPr>
          <w:rFonts w:hint="eastAsia"/>
        </w:rPr>
        <w:t>中文零指代消解模型整体框架</w:t>
      </w:r>
      <w:bookmarkEnd w:id="156"/>
    </w:p>
    <w:p w:rsidR="00B776CB" w:rsidRDefault="00F02D9A" w:rsidP="009144E5">
      <w:pPr>
        <w:tabs>
          <w:tab w:val="center" w:pos="4536"/>
          <w:tab w:val="right" w:pos="10490"/>
        </w:tabs>
        <w:ind w:firstLine="480"/>
      </w:pPr>
      <w:r>
        <w:rPr>
          <w:rFonts w:hint="eastAsia"/>
        </w:rPr>
        <w:t>针对中文零指代消解的研究，在模型结构上本文主要关注两个方面的内容，分别是：</w:t>
      </w:r>
      <w:r>
        <w:rPr>
          <w:rFonts w:hint="eastAsia"/>
        </w:rPr>
        <w:t>1</w:t>
      </w:r>
      <w:r>
        <w:t xml:space="preserve">) </w:t>
      </w:r>
      <w:r>
        <w:rPr>
          <w:rFonts w:hint="eastAsia"/>
        </w:rPr>
        <w:t>中文零指代词的表示；</w:t>
      </w:r>
      <w:r>
        <w:rPr>
          <w:rFonts w:hint="eastAsia"/>
        </w:rPr>
        <w:t>2)</w:t>
      </w:r>
      <w:r>
        <w:t xml:space="preserve"> </w:t>
      </w:r>
      <w:r>
        <w:rPr>
          <w:rFonts w:hint="eastAsia"/>
        </w:rPr>
        <w:t>中文零指代消解器的构建。模型整体框架如图</w:t>
      </w:r>
      <w:r>
        <w:rPr>
          <w:rFonts w:hint="eastAsia"/>
        </w:rPr>
        <w:t>4</w:t>
      </w:r>
      <w:r>
        <w:t>.2</w:t>
      </w:r>
      <w:r>
        <w:rPr>
          <w:rFonts w:hint="eastAsia"/>
        </w:rPr>
        <w:t>所示。</w:t>
      </w:r>
    </w:p>
    <w:p w:rsidR="00B776CB" w:rsidRDefault="00E904C7" w:rsidP="009144E5">
      <w:pPr>
        <w:tabs>
          <w:tab w:val="center" w:pos="4536"/>
          <w:tab w:val="right" w:pos="10490"/>
        </w:tabs>
        <w:spacing w:beforeLines="50" w:before="156" w:afterLines="50" w:after="156" w:line="240" w:lineRule="auto"/>
        <w:ind w:firstLineChars="0" w:firstLine="0"/>
        <w:jc w:val="center"/>
      </w:pPr>
      <w:r>
        <w:object w:dxaOrig="3840" w:dyaOrig="3204">
          <v:shape id="_x0000_i1266" type="#_x0000_t75" style="width:204.5pt;height:171pt" o:ole="">
            <v:imagedata r:id="rId491" o:title=""/>
          </v:shape>
          <o:OLEObject Type="Embed" ProgID="Visio.Drawing.15" ShapeID="_x0000_i1266" DrawAspect="Content" ObjectID="_1759244192" r:id="rId492"/>
        </w:object>
      </w:r>
    </w:p>
    <w:p w:rsidR="00B776CB" w:rsidRDefault="00F02D9A" w:rsidP="009144E5">
      <w:pPr>
        <w:tabs>
          <w:tab w:val="center" w:pos="4536"/>
          <w:tab w:val="right" w:pos="10490"/>
        </w:tabs>
        <w:spacing w:line="340" w:lineRule="exact"/>
        <w:ind w:firstLineChars="0" w:firstLine="0"/>
        <w:jc w:val="center"/>
        <w:rPr>
          <w:color w:val="000000" w:themeColor="text1"/>
          <w:sz w:val="21"/>
          <w:szCs w:val="21"/>
        </w:rPr>
      </w:pPr>
      <w:r>
        <w:rPr>
          <w:rFonts w:hint="eastAsia"/>
          <w:color w:val="000000" w:themeColor="text1"/>
          <w:sz w:val="21"/>
          <w:szCs w:val="21"/>
        </w:rPr>
        <w:t>图</w:t>
      </w:r>
      <w:r>
        <w:rPr>
          <w:color w:val="000000" w:themeColor="text1"/>
          <w:sz w:val="21"/>
          <w:szCs w:val="21"/>
        </w:rPr>
        <w:t xml:space="preserve">4.2 </w:t>
      </w:r>
      <w:r>
        <w:rPr>
          <w:rFonts w:hint="eastAsia"/>
          <w:color w:val="000000" w:themeColor="text1"/>
          <w:sz w:val="21"/>
          <w:szCs w:val="21"/>
        </w:rPr>
        <w:t>中文零指代消解模型框架</w:t>
      </w:r>
    </w:p>
    <w:p w:rsidR="00B776CB" w:rsidRPr="009144E5" w:rsidRDefault="00F02D9A" w:rsidP="009144E5">
      <w:pPr>
        <w:tabs>
          <w:tab w:val="center" w:pos="4536"/>
          <w:tab w:val="right" w:pos="10490"/>
        </w:tabs>
        <w:spacing w:afterLines="50" w:after="156" w:line="340" w:lineRule="exact"/>
        <w:ind w:firstLineChars="0" w:firstLine="0"/>
        <w:jc w:val="center"/>
        <w:rPr>
          <w:color w:val="000000" w:themeColor="text1"/>
          <w:sz w:val="21"/>
          <w:szCs w:val="21"/>
        </w:rPr>
      </w:pPr>
      <w:r>
        <w:rPr>
          <w:rFonts w:hint="eastAsia"/>
          <w:color w:val="000000" w:themeColor="text1"/>
          <w:sz w:val="21"/>
          <w:szCs w:val="21"/>
        </w:rPr>
        <w:t>Fig.</w:t>
      </w:r>
      <w:r w:rsidR="009144E5">
        <w:rPr>
          <w:color w:val="000000" w:themeColor="text1"/>
          <w:sz w:val="21"/>
          <w:szCs w:val="21"/>
        </w:rPr>
        <w:t xml:space="preserve"> </w:t>
      </w:r>
      <w:r>
        <w:rPr>
          <w:color w:val="000000" w:themeColor="text1"/>
          <w:sz w:val="21"/>
          <w:szCs w:val="21"/>
        </w:rPr>
        <w:t xml:space="preserve">4.2 Chinese zero pronoun resolution </w:t>
      </w:r>
      <w:r w:rsidR="008E2D58">
        <w:rPr>
          <w:rFonts w:hint="eastAsia"/>
          <w:color w:val="000000" w:themeColor="text1"/>
          <w:sz w:val="21"/>
          <w:szCs w:val="21"/>
        </w:rPr>
        <w:t>model</w:t>
      </w:r>
      <w:r w:rsidR="008E2D58">
        <w:rPr>
          <w:color w:val="000000" w:themeColor="text1"/>
          <w:sz w:val="21"/>
          <w:szCs w:val="21"/>
        </w:rPr>
        <w:t xml:space="preserve"> </w:t>
      </w:r>
      <w:r>
        <w:rPr>
          <w:color w:val="000000" w:themeColor="text1"/>
          <w:sz w:val="21"/>
          <w:szCs w:val="21"/>
        </w:rPr>
        <w:t>structure</w:t>
      </w:r>
    </w:p>
    <w:p w:rsidR="00B776CB" w:rsidRDefault="00F02D9A">
      <w:pPr>
        <w:tabs>
          <w:tab w:val="center" w:pos="4536"/>
          <w:tab w:val="right" w:pos="10490"/>
        </w:tabs>
        <w:ind w:firstLine="480"/>
      </w:pPr>
      <w:r>
        <w:rPr>
          <w:rFonts w:hint="eastAsia"/>
        </w:rPr>
        <w:t>假定给定可消解中文零指代词</w:t>
      </w:r>
      <w:r w:rsidR="00525766">
        <w:rPr>
          <w:rFonts w:hint="eastAsia"/>
        </w:rPr>
        <w:t>以及文本中可能的表述。</w:t>
      </w:r>
      <w:r>
        <w:rPr>
          <w:rFonts w:hint="eastAsia"/>
        </w:rPr>
        <w:t>由于</w:t>
      </w:r>
      <w:r w:rsidR="00525766">
        <w:rPr>
          <w:rFonts w:hint="eastAsia"/>
        </w:rPr>
        <w:t>中文零指代词本身</w:t>
      </w:r>
      <w:r>
        <w:rPr>
          <w:rFonts w:hint="eastAsia"/>
        </w:rPr>
        <w:t>没有具体表示形式，本文采用其上下文对零指代词进行向量化表示。在上述框架中，本文</w:t>
      </w:r>
      <w:r w:rsidR="00525766">
        <w:rPr>
          <w:rFonts w:hint="eastAsia"/>
        </w:rPr>
        <w:t>首先</w:t>
      </w:r>
      <w:r>
        <w:rPr>
          <w:rFonts w:hint="eastAsia"/>
        </w:rPr>
        <w:t>使用</w:t>
      </w:r>
      <w:r>
        <w:rPr>
          <w:rFonts w:hint="eastAsia"/>
        </w:rPr>
        <w:t>word</w:t>
      </w:r>
      <w:r>
        <w:t>2</w:t>
      </w:r>
      <w:r>
        <w:rPr>
          <w:rFonts w:hint="eastAsia"/>
        </w:rPr>
        <w:t>vec</w:t>
      </w:r>
      <w:r>
        <w:rPr>
          <w:rFonts w:hint="eastAsia"/>
        </w:rPr>
        <w:t>词嵌入模型对原始的中</w:t>
      </w:r>
      <w:r w:rsidR="00525766">
        <w:rPr>
          <w:rFonts w:hint="eastAsia"/>
        </w:rPr>
        <w:t>文训练语料进行向量化表示。然后结合零指代词的上下文对零指代词具体</w:t>
      </w:r>
      <w:r>
        <w:rPr>
          <w:rFonts w:hint="eastAsia"/>
        </w:rPr>
        <w:t>化，在该过</w:t>
      </w:r>
      <w:r w:rsidR="00525766">
        <w:rPr>
          <w:rFonts w:hint="eastAsia"/>
        </w:rPr>
        <w:t>程中，本文基于</w:t>
      </w:r>
      <w:r>
        <w:rPr>
          <w:rFonts w:hint="eastAsia"/>
        </w:rPr>
        <w:t>L</w:t>
      </w:r>
      <w:r>
        <w:t>STM</w:t>
      </w:r>
      <w:r>
        <w:rPr>
          <w:rFonts w:hint="eastAsia"/>
        </w:rPr>
        <w:t>网络对其前文正向编码，对其下文反向编码，对得到的结果拼接以完成对中文零指代词的向量化表示。</w:t>
      </w:r>
      <w:r w:rsidR="00FF3E20">
        <w:rPr>
          <w:rFonts w:hint="eastAsia"/>
        </w:rPr>
        <w:t>这也就是中文零指代词表示层的工作。</w:t>
      </w:r>
    </w:p>
    <w:p w:rsidR="00FF3E20" w:rsidRDefault="00FF3E20">
      <w:pPr>
        <w:tabs>
          <w:tab w:val="center" w:pos="4536"/>
          <w:tab w:val="right" w:pos="10490"/>
        </w:tabs>
        <w:ind w:firstLine="480"/>
      </w:pPr>
      <w:r>
        <w:rPr>
          <w:rFonts w:hint="eastAsia"/>
        </w:rPr>
        <w:t>在候选先行语表示层</w:t>
      </w:r>
      <w:r w:rsidR="008519F6">
        <w:rPr>
          <w:rFonts w:hint="eastAsia"/>
        </w:rPr>
        <w:t>，</w:t>
      </w:r>
      <w:r>
        <w:rPr>
          <w:rFonts w:hint="eastAsia"/>
        </w:rPr>
        <w:t>主要是对原始语料库中的表述进行表示，基于英文共指消解的研究，本文也采用其起始</w:t>
      </w:r>
      <w:r w:rsidR="008519F6">
        <w:rPr>
          <w:rFonts w:hint="eastAsia"/>
        </w:rPr>
        <w:t>位置词的词向量、结束位置词的词向量以及其他人工特征构建表述的向量化表示形式</w:t>
      </w:r>
      <w:r>
        <w:rPr>
          <w:rFonts w:hint="eastAsia"/>
        </w:rPr>
        <w:t>。</w:t>
      </w:r>
    </w:p>
    <w:p w:rsidR="00E97E4E" w:rsidRDefault="00F02D9A" w:rsidP="00E97E4E">
      <w:pPr>
        <w:tabs>
          <w:tab w:val="center" w:pos="4536"/>
          <w:tab w:val="right" w:pos="10490"/>
        </w:tabs>
        <w:ind w:firstLine="480"/>
      </w:pPr>
      <w:r>
        <w:rPr>
          <w:rFonts w:hint="eastAsia"/>
        </w:rPr>
        <w:t>对于共指链的预测。</w:t>
      </w:r>
      <w:r w:rsidR="008519F6">
        <w:rPr>
          <w:rFonts w:hint="eastAsia"/>
        </w:rPr>
        <w:t>首先，本文</w:t>
      </w:r>
      <w:r>
        <w:rPr>
          <w:rFonts w:hint="eastAsia"/>
        </w:rPr>
        <w:t>基于英文共指消解研究中提出来的</w:t>
      </w:r>
      <w:r>
        <w:rPr>
          <w:rFonts w:hint="eastAsia"/>
        </w:rPr>
        <w:t>S</w:t>
      </w:r>
      <w:r>
        <w:t>PN</w:t>
      </w:r>
      <w:r>
        <w:rPr>
          <w:rFonts w:hint="eastAsia"/>
        </w:rPr>
        <w:t>et</w:t>
      </w:r>
      <w:r w:rsidR="00DF18FF">
        <w:rPr>
          <w:rFonts w:hint="eastAsia"/>
        </w:rPr>
        <w:t>模块</w:t>
      </w:r>
      <w:r w:rsidR="008519F6">
        <w:rPr>
          <w:rFonts w:hint="eastAsia"/>
        </w:rPr>
        <w:t>来</w:t>
      </w:r>
      <w:r w:rsidR="0002236B">
        <w:rPr>
          <w:rFonts w:hint="eastAsia"/>
        </w:rPr>
        <w:t>构建</w:t>
      </w:r>
      <w:r w:rsidR="00412E58">
        <w:rPr>
          <w:rFonts w:hint="eastAsia"/>
        </w:rPr>
        <w:t>了</w:t>
      </w:r>
      <w:r w:rsidR="0002236B">
        <w:rPr>
          <w:rFonts w:hint="eastAsia"/>
        </w:rPr>
        <w:t>中文零指代消解器</w:t>
      </w:r>
      <w:r>
        <w:rPr>
          <w:rFonts w:hint="eastAsia"/>
        </w:rPr>
        <w:t>。</w:t>
      </w:r>
      <w:r w:rsidR="008519F6">
        <w:rPr>
          <w:rFonts w:hint="eastAsia"/>
        </w:rPr>
        <w:t>在研究过程中我们发现</w:t>
      </w:r>
      <w:r w:rsidR="00FC6B84">
        <w:rPr>
          <w:rFonts w:hint="eastAsia"/>
        </w:rPr>
        <w:t>前序</w:t>
      </w:r>
      <w:r w:rsidR="008519F6">
        <w:rPr>
          <w:rFonts w:hint="eastAsia"/>
        </w:rPr>
        <w:t>得到的中文零指代词消解信息，</w:t>
      </w:r>
      <w:r>
        <w:rPr>
          <w:rFonts w:hint="eastAsia"/>
        </w:rPr>
        <w:t>对于后续的</w:t>
      </w:r>
      <w:r w:rsidR="008519F6">
        <w:rPr>
          <w:rFonts w:hint="eastAsia"/>
        </w:rPr>
        <w:t>中文零指代词</w:t>
      </w:r>
      <w:r w:rsidR="008519F6">
        <w:rPr>
          <w:rFonts w:hint="eastAsia"/>
        </w:rPr>
        <w:t>-</w:t>
      </w:r>
      <w:r w:rsidR="008519F6">
        <w:rPr>
          <w:rFonts w:hint="eastAsia"/>
        </w:rPr>
        <w:t>候选先行语对的共指性</w:t>
      </w:r>
      <w:r w:rsidR="00412E58">
        <w:rPr>
          <w:rFonts w:hint="eastAsia"/>
        </w:rPr>
        <w:t>的判断提供了</w:t>
      </w:r>
      <w:r w:rsidR="008519F6">
        <w:rPr>
          <w:rFonts w:hint="eastAsia"/>
        </w:rPr>
        <w:t>重要的线索。因此，</w:t>
      </w:r>
      <w:r>
        <w:rPr>
          <w:rFonts w:hint="eastAsia"/>
        </w:rPr>
        <w:t>本文提出了</w:t>
      </w:r>
      <w:r w:rsidR="00107DCA">
        <w:t>ZPR-ENet</w:t>
      </w:r>
      <w:r w:rsidR="008519F6">
        <w:rPr>
          <w:rFonts w:hint="eastAsia"/>
        </w:rPr>
        <w:t>对前序中文零指代词消解信息</w:t>
      </w:r>
      <w:r w:rsidR="00EA3312">
        <w:rPr>
          <w:rFonts w:hint="eastAsia"/>
        </w:rPr>
        <w:t>进行编码并加入到后续的共指链预测中，</w:t>
      </w:r>
      <w:r w:rsidR="00DF18FF">
        <w:rPr>
          <w:rFonts w:hint="eastAsia"/>
        </w:rPr>
        <w:t>并结合</w:t>
      </w:r>
      <w:r w:rsidR="00DF18FF">
        <w:rPr>
          <w:rFonts w:hint="eastAsia"/>
        </w:rPr>
        <w:t>S</w:t>
      </w:r>
      <w:r w:rsidR="00DF18FF">
        <w:t>PN</w:t>
      </w:r>
      <w:r w:rsidR="00DF18FF">
        <w:rPr>
          <w:rFonts w:hint="eastAsia"/>
        </w:rPr>
        <w:t>et</w:t>
      </w:r>
      <w:r w:rsidR="00DF18FF">
        <w:rPr>
          <w:rFonts w:hint="eastAsia"/>
        </w:rPr>
        <w:t>和</w:t>
      </w:r>
      <w:r w:rsidR="00DF18FF">
        <w:rPr>
          <w:rFonts w:hint="eastAsia"/>
        </w:rPr>
        <w:t>Z</w:t>
      </w:r>
      <w:r w:rsidR="00DF18FF">
        <w:t>PR-</w:t>
      </w:r>
      <w:r w:rsidR="00DF18FF">
        <w:lastRenderedPageBreak/>
        <w:t>EN</w:t>
      </w:r>
      <w:r w:rsidR="00DF18FF">
        <w:rPr>
          <w:rFonts w:hint="eastAsia"/>
        </w:rPr>
        <w:t>et</w:t>
      </w:r>
      <w:r w:rsidR="00DF18FF">
        <w:rPr>
          <w:rFonts w:hint="eastAsia"/>
        </w:rPr>
        <w:t>构建了</w:t>
      </w:r>
      <w:r w:rsidR="00DF18FF">
        <w:rPr>
          <w:rFonts w:hint="eastAsia"/>
        </w:rPr>
        <w:t>Z</w:t>
      </w:r>
      <w:r w:rsidR="00DF18FF">
        <w:t>P-SPN</w:t>
      </w:r>
      <w:r w:rsidR="00412E58">
        <w:rPr>
          <w:rFonts w:hint="eastAsia"/>
        </w:rPr>
        <w:t>et</w:t>
      </w:r>
      <w:r w:rsidR="00BF4FC4">
        <w:rPr>
          <w:rFonts w:hint="eastAsia"/>
        </w:rPr>
        <w:t>模块来设计</w:t>
      </w:r>
      <w:r w:rsidR="00412E58">
        <w:rPr>
          <w:rFonts w:hint="eastAsia"/>
        </w:rPr>
        <w:t>中文零指代消解模型</w:t>
      </w:r>
      <w:r w:rsidR="00BF4FC4">
        <w:rPr>
          <w:rFonts w:hint="eastAsia"/>
        </w:rPr>
        <w:t>的主体</w:t>
      </w:r>
      <w:r w:rsidR="00DF18FF">
        <w:rPr>
          <w:rFonts w:hint="eastAsia"/>
        </w:rPr>
        <w:t>。</w:t>
      </w:r>
      <w:r w:rsidR="00412E58">
        <w:rPr>
          <w:rFonts w:hint="eastAsia"/>
        </w:rPr>
        <w:t>此外，</w:t>
      </w:r>
      <w:r>
        <w:rPr>
          <w:rFonts w:hint="eastAsia"/>
        </w:rPr>
        <w:t>基于强化学习的启发，本文使用</w:t>
      </w:r>
      <w:r>
        <w:rPr>
          <w:rFonts w:hint="eastAsia"/>
        </w:rPr>
        <w:t>F</w:t>
      </w:r>
      <w:r>
        <w:t>1</w:t>
      </w:r>
      <w:r>
        <w:rPr>
          <w:rFonts w:hint="eastAsia"/>
        </w:rPr>
        <w:t>值作为消解器预测的奖励，并采用梯度优化策略使得奖励期望最大化来优化整个中文零指代消解模型</w:t>
      </w:r>
      <w:r>
        <w:t>。</w:t>
      </w:r>
    </w:p>
    <w:p w:rsidR="004F51B1" w:rsidRDefault="004F51B1" w:rsidP="00E97E4E">
      <w:pPr>
        <w:tabs>
          <w:tab w:val="center" w:pos="4536"/>
          <w:tab w:val="right" w:pos="10490"/>
        </w:tabs>
        <w:ind w:firstLine="480"/>
      </w:pPr>
      <w:r>
        <w:rPr>
          <w:rFonts w:hint="eastAsia"/>
        </w:rPr>
        <w:t>接下来，本章节将对上述内容设计到的模块进行详细的介绍</w:t>
      </w:r>
      <w:r w:rsidR="00E97E4E">
        <w:rPr>
          <w:rFonts w:hint="eastAsia"/>
        </w:rPr>
        <w:t>。</w:t>
      </w:r>
    </w:p>
    <w:p w:rsidR="00B776CB" w:rsidRDefault="00F02D9A">
      <w:pPr>
        <w:pStyle w:val="a0"/>
        <w:tabs>
          <w:tab w:val="center" w:pos="4536"/>
          <w:tab w:val="right" w:pos="10490"/>
        </w:tabs>
        <w:spacing w:before="156" w:after="156"/>
      </w:pPr>
      <w:bookmarkStart w:id="157" w:name="_Toc72398186"/>
      <w:r>
        <w:rPr>
          <w:rFonts w:hint="eastAsia"/>
        </w:rPr>
        <w:t>中文零指代词表示层</w:t>
      </w:r>
      <w:bookmarkEnd w:id="157"/>
    </w:p>
    <w:p w:rsidR="00B776CB" w:rsidRDefault="00F02D9A" w:rsidP="009144E5">
      <w:pPr>
        <w:tabs>
          <w:tab w:val="center" w:pos="4536"/>
          <w:tab w:val="right" w:pos="10490"/>
        </w:tabs>
        <w:ind w:firstLine="480"/>
      </w:pPr>
      <w:r>
        <w:rPr>
          <w:rFonts w:hint="eastAsia"/>
        </w:rPr>
        <w:t>给定待消解零指代词及其上下文序列。首先，基于</w:t>
      </w:r>
      <w:r>
        <w:rPr>
          <w:rFonts w:hint="eastAsia"/>
        </w:rPr>
        <w:t>word</w:t>
      </w:r>
      <w:r>
        <w:t>2</w:t>
      </w:r>
      <w:r>
        <w:rPr>
          <w:rFonts w:hint="eastAsia"/>
        </w:rPr>
        <w:t>vec</w:t>
      </w:r>
      <w:r>
        <w:rPr>
          <w:rFonts w:hint="eastAsia"/>
        </w:rPr>
        <w:t>词嵌入模型得到向量化表示的原始文本序列，接下来是对零指代词进行表示。零指代词本身是文本中的一个空隙，并没有实际的表达形式，只在人类的语言的理解层面存在其真实的表示，但是要实现对零指代词的消解，首先要得到其真实的表达形式才能由消解器判断其真正的先行语。基于</w:t>
      </w:r>
      <w:r>
        <w:rPr>
          <w:rFonts w:hint="eastAsia"/>
        </w:rPr>
        <w:t>Yin</w:t>
      </w:r>
      <w:r>
        <w:t xml:space="preserve"> </w:t>
      </w:r>
      <w:r>
        <w:rPr>
          <w:rFonts w:hint="eastAsia"/>
        </w:rPr>
        <w:t>等人</w:t>
      </w:r>
      <w:r>
        <w:rPr>
          <w:rFonts w:hint="eastAsia"/>
          <w:vertAlign w:val="superscript"/>
        </w:rPr>
        <w:t>[</w:t>
      </w:r>
      <w:r>
        <w:rPr>
          <w:vertAlign w:val="superscript"/>
        </w:rPr>
        <w:t>36]</w:t>
      </w:r>
      <w:r>
        <w:rPr>
          <w:rFonts w:hint="eastAsia"/>
        </w:rPr>
        <w:t>的启发，本文采用</w:t>
      </w:r>
      <w:r>
        <w:rPr>
          <w:rFonts w:hint="eastAsia"/>
        </w:rPr>
        <w:t>LSTM</w:t>
      </w:r>
      <w:r>
        <w:rPr>
          <w:rFonts w:hint="eastAsia"/>
        </w:rPr>
        <w:t>对中文零指代词进行表示。假设给定中文零指代词的上下文文本序列包含</w:t>
      </w:r>
      <w:r>
        <w:rPr>
          <w:rFonts w:hint="eastAsia"/>
          <w:i/>
        </w:rPr>
        <w:t>N</w:t>
      </w:r>
      <w:r>
        <w:rPr>
          <w:rFonts w:hint="eastAsia"/>
        </w:rPr>
        <w:t>个字以及一个零指代词，那么该段文本经过词嵌入模型得到的向量化的表示为</w:t>
      </w:r>
      <w:r>
        <w:rPr>
          <w:position w:val="-14"/>
        </w:rPr>
        <w:object w:dxaOrig="3189" w:dyaOrig="377">
          <v:shape id="_x0000_i1267" type="#_x0000_t75" style="width:159.5pt;height:19.5pt" o:ole="">
            <v:imagedata r:id="rId493" o:title=""/>
          </v:shape>
          <o:OLEObject Type="Embed" ProgID="Equation.DSMT4" ShapeID="_x0000_i1267" DrawAspect="Content" ObjectID="_1759244193" r:id="rId494"/>
        </w:object>
      </w:r>
      <w:r>
        <w:rPr>
          <w:rFonts w:hint="eastAsia"/>
        </w:rPr>
        <w:t>。使用</w:t>
      </w:r>
      <w:r>
        <w:rPr>
          <w:rFonts w:hint="eastAsia"/>
        </w:rPr>
        <w:t>L</w:t>
      </w:r>
      <w:r>
        <w:t>STM</w:t>
      </w:r>
      <w:r>
        <w:rPr>
          <w:rFonts w:hint="eastAsia"/>
        </w:rPr>
        <w:t>对当前零指代词的上文和下文分别进行正向和反向编码得到当前待消解零指代词的表示，对中文零指代词的上下文进行编码的模型结构如图</w:t>
      </w:r>
      <w:r>
        <w:rPr>
          <w:rFonts w:hint="eastAsia"/>
        </w:rPr>
        <w:t>4</w:t>
      </w:r>
      <w:r w:rsidR="00DE46E7">
        <w:t>.3</w:t>
      </w:r>
      <w:r>
        <w:rPr>
          <w:rFonts w:hint="eastAsia"/>
        </w:rPr>
        <w:t>所示。</w:t>
      </w:r>
    </w:p>
    <w:p w:rsidR="00B776CB" w:rsidRDefault="00F02D9A" w:rsidP="009144E5">
      <w:pPr>
        <w:tabs>
          <w:tab w:val="center" w:pos="4536"/>
          <w:tab w:val="right" w:pos="10490"/>
        </w:tabs>
        <w:spacing w:beforeLines="50" w:before="156" w:afterLines="50" w:after="156" w:line="240" w:lineRule="auto"/>
        <w:ind w:firstLineChars="0" w:firstLine="0"/>
        <w:jc w:val="center"/>
      </w:pPr>
      <w:r>
        <w:object w:dxaOrig="7011" w:dyaOrig="2949">
          <v:shape id="_x0000_i1268" type="#_x0000_t75" style="width:351pt;height:147.5pt" o:ole="">
            <v:imagedata r:id="rId495" o:title=""/>
          </v:shape>
          <o:OLEObject Type="Embed" ProgID="Visio.Drawing.15" ShapeID="_x0000_i1268" DrawAspect="Content" ObjectID="_1759244194" r:id="rId496"/>
        </w:object>
      </w:r>
    </w:p>
    <w:p w:rsidR="00B776CB" w:rsidRDefault="00F02D9A" w:rsidP="009144E5">
      <w:pPr>
        <w:tabs>
          <w:tab w:val="center" w:pos="4536"/>
          <w:tab w:val="right" w:pos="10490"/>
        </w:tabs>
        <w:spacing w:line="340" w:lineRule="exact"/>
        <w:ind w:firstLineChars="0" w:firstLine="0"/>
        <w:jc w:val="center"/>
        <w:rPr>
          <w:sz w:val="21"/>
          <w:szCs w:val="21"/>
        </w:rPr>
      </w:pPr>
      <w:r>
        <w:rPr>
          <w:rFonts w:hint="eastAsia"/>
          <w:sz w:val="21"/>
          <w:szCs w:val="21"/>
        </w:rPr>
        <w:t>图</w:t>
      </w:r>
      <w:r w:rsidR="00DE46E7">
        <w:rPr>
          <w:sz w:val="21"/>
          <w:szCs w:val="21"/>
        </w:rPr>
        <w:t>4.3</w:t>
      </w:r>
      <w:r>
        <w:rPr>
          <w:rFonts w:hint="eastAsia"/>
          <w:sz w:val="21"/>
          <w:szCs w:val="21"/>
        </w:rPr>
        <w:t xml:space="preserve"> </w:t>
      </w:r>
      <w:r>
        <w:rPr>
          <w:rFonts w:hint="eastAsia"/>
          <w:sz w:val="21"/>
          <w:szCs w:val="21"/>
        </w:rPr>
        <w:t>中文零指代词表示模块</w:t>
      </w:r>
    </w:p>
    <w:p w:rsidR="00B776CB" w:rsidRPr="009144E5" w:rsidRDefault="00F02D9A" w:rsidP="009144E5">
      <w:pPr>
        <w:tabs>
          <w:tab w:val="center" w:pos="4536"/>
          <w:tab w:val="right" w:pos="10490"/>
        </w:tabs>
        <w:spacing w:afterLines="50" w:after="156" w:line="340" w:lineRule="exact"/>
        <w:ind w:firstLineChars="0" w:firstLine="0"/>
        <w:jc w:val="center"/>
        <w:rPr>
          <w:sz w:val="21"/>
          <w:szCs w:val="21"/>
        </w:rPr>
      </w:pPr>
      <w:r>
        <w:rPr>
          <w:rFonts w:hint="eastAsia"/>
          <w:sz w:val="21"/>
          <w:szCs w:val="21"/>
        </w:rPr>
        <w:lastRenderedPageBreak/>
        <w:t>Fig</w:t>
      </w:r>
      <w:r>
        <w:rPr>
          <w:sz w:val="21"/>
          <w:szCs w:val="21"/>
        </w:rPr>
        <w:t>.</w:t>
      </w:r>
      <w:r w:rsidR="009144E5">
        <w:rPr>
          <w:sz w:val="21"/>
          <w:szCs w:val="21"/>
        </w:rPr>
        <w:t xml:space="preserve"> </w:t>
      </w:r>
      <w:r w:rsidR="00DE46E7">
        <w:rPr>
          <w:sz w:val="21"/>
          <w:szCs w:val="21"/>
        </w:rPr>
        <w:t>4.3</w:t>
      </w:r>
      <w:r>
        <w:rPr>
          <w:sz w:val="21"/>
          <w:szCs w:val="21"/>
        </w:rPr>
        <w:t xml:space="preserve"> C</w:t>
      </w:r>
      <w:r>
        <w:rPr>
          <w:rFonts w:hint="eastAsia"/>
          <w:sz w:val="21"/>
          <w:szCs w:val="21"/>
        </w:rPr>
        <w:t>hinese</w:t>
      </w:r>
      <w:r>
        <w:rPr>
          <w:sz w:val="21"/>
          <w:szCs w:val="21"/>
        </w:rPr>
        <w:t xml:space="preserve"> </w:t>
      </w:r>
      <w:r>
        <w:rPr>
          <w:rFonts w:hint="eastAsia"/>
          <w:sz w:val="21"/>
          <w:szCs w:val="21"/>
        </w:rPr>
        <w:t>z</w:t>
      </w:r>
      <w:r>
        <w:rPr>
          <w:sz w:val="21"/>
          <w:szCs w:val="21"/>
        </w:rPr>
        <w:t>ero pronoun representation mod</w:t>
      </w:r>
      <w:r>
        <w:rPr>
          <w:rFonts w:hint="eastAsia"/>
          <w:sz w:val="21"/>
          <w:szCs w:val="21"/>
        </w:rPr>
        <w:t>ule</w:t>
      </w:r>
    </w:p>
    <w:p w:rsidR="00B776CB" w:rsidRDefault="00F02D9A">
      <w:pPr>
        <w:tabs>
          <w:tab w:val="center" w:pos="4536"/>
          <w:tab w:val="right" w:pos="10490"/>
        </w:tabs>
        <w:ind w:firstLine="480"/>
      </w:pPr>
      <w:r>
        <w:rPr>
          <w:rFonts w:hint="eastAsia"/>
        </w:rPr>
        <w:t>在上述中文零指代词表示模型中，使用</w:t>
      </w:r>
      <w:r>
        <w:rPr>
          <w:rFonts w:hint="eastAsia"/>
        </w:rPr>
        <w:t>L</w:t>
      </w:r>
      <w:r>
        <w:t>STM</w:t>
      </w:r>
      <w:r>
        <w:rPr>
          <w:rFonts w:hint="eastAsia"/>
        </w:rPr>
        <w:t>分别对当前零指代词的前文正向编码，对其下文反向编码。针对编码的结果进行拼接得到当前零指代词的表示。零指代词本身的意义是存在于上下文中，使用上下文的信息来表示当前零指代词是比较合理的一种方式。在本文的中文零指代词表示中，选择零指代词的</w:t>
      </w:r>
      <w:r>
        <w:rPr>
          <w:i/>
        </w:rPr>
        <w:t>N</w:t>
      </w:r>
      <w:r>
        <w:rPr>
          <w:rFonts w:hint="eastAsia"/>
        </w:rPr>
        <w:t>个连续上文文本序列以及</w:t>
      </w:r>
      <w:r>
        <w:rPr>
          <w:i/>
        </w:rPr>
        <w:t>N</w:t>
      </w:r>
      <w:r>
        <w:rPr>
          <w:rFonts w:hint="eastAsia"/>
        </w:rPr>
        <w:t>个连续的下文文本序列对其进行编码并联合表示中文零指代词。</w:t>
      </w:r>
    </w:p>
    <w:p w:rsidR="00B776CB" w:rsidRDefault="00F02D9A" w:rsidP="006F4541">
      <w:pPr>
        <w:pStyle w:val="aff3"/>
      </w:pPr>
      <w:r>
        <w:tab/>
      </w:r>
      <w:r>
        <w:object w:dxaOrig="1603" w:dyaOrig="429">
          <v:shape id="_x0000_i1269" type="#_x0000_t75" style="width:80.5pt;height:21.5pt" o:ole="">
            <v:imagedata r:id="rId497" o:title=""/>
          </v:shape>
          <o:OLEObject Type="Embed" ProgID="Equation.DSMT4" ShapeID="_x0000_i1269" DrawAspect="Content" ObjectID="_1759244195" r:id="rId498"/>
        </w:object>
      </w:r>
      <w:r>
        <w:tab/>
        <w:t>(4.1)</w:t>
      </w:r>
    </w:p>
    <w:p w:rsidR="00B776CB" w:rsidRDefault="00F02D9A" w:rsidP="006F4541">
      <w:pPr>
        <w:pStyle w:val="aff3"/>
      </w:pPr>
      <w:r>
        <w:tab/>
      </w:r>
      <w:r>
        <w:object w:dxaOrig="1637" w:dyaOrig="429">
          <v:shape id="_x0000_i1270" type="#_x0000_t75" style="width:81.5pt;height:21.5pt" o:ole="">
            <v:imagedata r:id="rId499" o:title=""/>
          </v:shape>
          <o:OLEObject Type="Embed" ProgID="Equation.DSMT4" ShapeID="_x0000_i1270" DrawAspect="Content" ObjectID="_1759244196" r:id="rId500"/>
        </w:object>
      </w:r>
      <w:r>
        <w:tab/>
        <w:t>(4.2)</w:t>
      </w:r>
    </w:p>
    <w:p w:rsidR="00B776CB" w:rsidRDefault="00F02D9A" w:rsidP="006F4541">
      <w:pPr>
        <w:pStyle w:val="aff3"/>
      </w:pPr>
      <w:r>
        <w:tab/>
      </w:r>
      <w:r>
        <w:object w:dxaOrig="1320" w:dyaOrig="386">
          <v:shape id="_x0000_i1271" type="#_x0000_t75" style="width:66pt;height:19pt" o:ole="">
            <v:imagedata r:id="rId501" o:title=""/>
          </v:shape>
          <o:OLEObject Type="Embed" ProgID="Equation.DSMT4" ShapeID="_x0000_i1271" DrawAspect="Content" ObjectID="_1759244197" r:id="rId502"/>
        </w:object>
      </w:r>
      <w:r>
        <w:tab/>
        <w:t>(4.3)</w:t>
      </w:r>
    </w:p>
    <w:p w:rsidR="00B776CB" w:rsidRDefault="00E904C7">
      <w:pPr>
        <w:tabs>
          <w:tab w:val="center" w:pos="4536"/>
          <w:tab w:val="right" w:pos="10490"/>
        </w:tabs>
        <w:ind w:firstLine="480"/>
      </w:pPr>
      <w:r>
        <w:rPr>
          <w:rFonts w:hint="eastAsia"/>
        </w:rPr>
        <w:t>在上述公式</w:t>
      </w:r>
      <w:r w:rsidR="00F02D9A">
        <w:rPr>
          <w:rFonts w:hint="eastAsia"/>
        </w:rPr>
        <w:t>中，</w:t>
      </w:r>
      <w:r w:rsidR="00F02D9A">
        <w:rPr>
          <w:rFonts w:hint="eastAsia"/>
          <w:i/>
        </w:rPr>
        <w:t>w</w:t>
      </w:r>
      <w:r w:rsidR="00F02D9A">
        <w:rPr>
          <w:i/>
          <w:vertAlign w:val="subscript"/>
        </w:rPr>
        <w:t>i</w:t>
      </w:r>
      <w:r w:rsidR="00F02D9A">
        <w:rPr>
          <w:rFonts w:hint="eastAsia"/>
        </w:rPr>
        <w:t>表示零指代词的上文；</w:t>
      </w:r>
      <w:r w:rsidR="00F02D9A">
        <w:rPr>
          <w:i/>
        </w:rPr>
        <w:t>w</w:t>
      </w:r>
      <w:r w:rsidR="00F02D9A">
        <w:rPr>
          <w:i/>
          <w:vertAlign w:val="subscript"/>
        </w:rPr>
        <w:t>j</w:t>
      </w:r>
      <w:r w:rsidR="00F02D9A">
        <w:rPr>
          <w:rFonts w:hint="eastAsia"/>
        </w:rPr>
        <w:t>表示零指代词的下文。对上下文的编码结果</w:t>
      </w:r>
      <w:r w:rsidR="00F02D9A">
        <w:rPr>
          <w:position w:val="-14"/>
        </w:rPr>
        <w:object w:dxaOrig="317" w:dyaOrig="386">
          <v:shape id="_x0000_i1272" type="#_x0000_t75" style="width:15.5pt;height:19pt" o:ole="">
            <v:imagedata r:id="rId503" o:title=""/>
          </v:shape>
          <o:OLEObject Type="Embed" ProgID="Equation.DSMT4" ShapeID="_x0000_i1272" DrawAspect="Content" ObjectID="_1759244198" r:id="rId504"/>
        </w:object>
      </w:r>
      <w:r w:rsidR="00F02D9A">
        <w:rPr>
          <w:rFonts w:hint="eastAsia"/>
        </w:rPr>
        <w:t>和</w:t>
      </w:r>
      <w:r w:rsidR="00F02D9A">
        <w:rPr>
          <w:position w:val="-14"/>
        </w:rPr>
        <w:object w:dxaOrig="317" w:dyaOrig="386">
          <v:shape id="_x0000_i1273" type="#_x0000_t75" style="width:15.5pt;height:19pt" o:ole="">
            <v:imagedata r:id="rId505" o:title=""/>
          </v:shape>
          <o:OLEObject Type="Embed" ProgID="Equation.DSMT4" ShapeID="_x0000_i1273" DrawAspect="Content" ObjectID="_1759244199" r:id="rId506"/>
        </w:object>
      </w:r>
      <w:r w:rsidR="00F02D9A">
        <w:rPr>
          <w:rFonts w:hint="eastAsia"/>
        </w:rPr>
        <w:t>进行拼接得到最后的中文的零指代词向量化表示</w:t>
      </w:r>
      <w:r w:rsidR="00F02D9A">
        <w:rPr>
          <w:position w:val="-14"/>
        </w:rPr>
        <w:object w:dxaOrig="317" w:dyaOrig="386">
          <v:shape id="_x0000_i1274" type="#_x0000_t75" style="width:15.5pt;height:19pt" o:ole="">
            <v:imagedata r:id="rId507" o:title=""/>
          </v:shape>
          <o:OLEObject Type="Embed" ProgID="Equation.DSMT4" ShapeID="_x0000_i1274" DrawAspect="Content" ObjectID="_1759244200" r:id="rId508"/>
        </w:object>
      </w:r>
      <w:r w:rsidR="00F02D9A">
        <w:rPr>
          <w:rFonts w:hint="eastAsia"/>
        </w:rPr>
        <w:t>。确定当前零指代词的表达形式后，本文使用</w:t>
      </w:r>
      <w:r w:rsidR="00F02D9A">
        <w:rPr>
          <w:rFonts w:hint="eastAsia"/>
        </w:rPr>
        <w:t>Chen</w:t>
      </w:r>
      <w:r w:rsidR="00F02D9A">
        <w:rPr>
          <w:rFonts w:hint="eastAsia"/>
        </w:rPr>
        <w:t>和</w:t>
      </w:r>
      <w:r w:rsidR="00F02D9A">
        <w:rPr>
          <w:rFonts w:hint="eastAsia"/>
        </w:rPr>
        <w:t>Ng</w:t>
      </w:r>
      <w:r w:rsidR="00F02D9A">
        <w:rPr>
          <w:rFonts w:hint="eastAsia"/>
          <w:vertAlign w:val="superscript"/>
        </w:rPr>
        <w:t>[</w:t>
      </w:r>
      <w:r w:rsidR="00F02D9A">
        <w:rPr>
          <w:vertAlign w:val="superscript"/>
        </w:rPr>
        <w:t>35]</w:t>
      </w:r>
      <w:r w:rsidR="00F02D9A">
        <w:rPr>
          <w:rFonts w:hint="eastAsia"/>
        </w:rPr>
        <w:t>提出的规则确定当前零指代词的候选先行语。该候选先行语的位置位于当前零指代词之前，并且与当前零指代词的距离不超过两个句子的文本序列距离。</w:t>
      </w:r>
    </w:p>
    <w:p w:rsidR="00B776CB" w:rsidRDefault="00F02D9A">
      <w:pPr>
        <w:pStyle w:val="a0"/>
        <w:tabs>
          <w:tab w:val="center" w:pos="4536"/>
          <w:tab w:val="right" w:pos="10490"/>
        </w:tabs>
        <w:spacing w:before="156" w:after="156"/>
      </w:pPr>
      <w:bookmarkStart w:id="158" w:name="_Toc72398187"/>
      <w:r>
        <w:rPr>
          <w:rFonts w:hint="eastAsia"/>
        </w:rPr>
        <w:t>中文零指代词消解器</w:t>
      </w:r>
      <w:bookmarkEnd w:id="158"/>
    </w:p>
    <w:p w:rsidR="00B776CB" w:rsidRDefault="00F02D9A" w:rsidP="001223EE">
      <w:pPr>
        <w:tabs>
          <w:tab w:val="center" w:pos="4536"/>
          <w:tab w:val="right" w:pos="10490"/>
        </w:tabs>
        <w:ind w:firstLine="480"/>
      </w:pPr>
      <w:r>
        <w:rPr>
          <w:rFonts w:hint="eastAsia"/>
        </w:rPr>
        <w:t>中文零指代消解器旨在针对给定的中文零指代词及其候选先行语，从候选先行语中选择零指代词真正的先行语。在以往的共指消解器设计中，都是只考虑当前待消解中文零指代词</w:t>
      </w:r>
      <w:r>
        <w:rPr>
          <w:rFonts w:hint="eastAsia"/>
        </w:rPr>
        <w:t>-</w:t>
      </w:r>
      <w:r>
        <w:rPr>
          <w:rFonts w:hint="eastAsia"/>
        </w:rPr>
        <w:t>候选先行语对存在共指性的概率，而忽略了之前预测得到的共指链对当前决策的影响。但是对于消解器的设计应该能尽可能使用潜在的信息来辅助当前的决策。那么之前预测得到的共指链对当前的判断更有意义，因此一个理想的零指代消解器在尽可能挖掘输入词对本文特征外，应该能更好的结合之前预测得到的共指链来帮助当前共指性的推断，并且当前的预测结果也能编码到决策链中对后续的消解预测提供必要的信息。</w:t>
      </w:r>
    </w:p>
    <w:p w:rsidR="00B776CB" w:rsidRPr="001223EE" w:rsidRDefault="009B0585" w:rsidP="001223EE">
      <w:pPr>
        <w:tabs>
          <w:tab w:val="center" w:pos="4536"/>
          <w:tab w:val="right" w:pos="10490"/>
        </w:tabs>
        <w:spacing w:beforeLines="50" w:before="156" w:afterLines="50" w:after="156" w:line="240" w:lineRule="auto"/>
        <w:ind w:firstLineChars="0" w:firstLine="0"/>
        <w:jc w:val="center"/>
        <w:rPr>
          <w:b/>
        </w:rPr>
      </w:pPr>
      <w:r>
        <w:object w:dxaOrig="5964" w:dyaOrig="2940">
          <v:shape id="_x0000_i1275" type="#_x0000_t75" style="width:338.5pt;height:167.5pt" o:ole="">
            <v:imagedata r:id="rId509" o:title=""/>
          </v:shape>
          <o:OLEObject Type="Embed" ProgID="Visio.Drawing.15" ShapeID="_x0000_i1275" DrawAspect="Content" ObjectID="_1759244201" r:id="rId510"/>
        </w:object>
      </w:r>
    </w:p>
    <w:p w:rsidR="00B776CB" w:rsidRDefault="00F02D9A" w:rsidP="001223EE">
      <w:pPr>
        <w:tabs>
          <w:tab w:val="center" w:pos="4536"/>
          <w:tab w:val="right" w:pos="10490"/>
        </w:tabs>
        <w:spacing w:line="340" w:lineRule="exact"/>
        <w:ind w:firstLineChars="0" w:firstLine="0"/>
        <w:jc w:val="center"/>
        <w:rPr>
          <w:sz w:val="21"/>
          <w:szCs w:val="21"/>
        </w:rPr>
      </w:pPr>
      <w:r>
        <w:rPr>
          <w:rFonts w:hint="eastAsia"/>
          <w:sz w:val="21"/>
          <w:szCs w:val="21"/>
        </w:rPr>
        <w:t>图</w:t>
      </w:r>
      <w:r w:rsidR="00DE46E7">
        <w:rPr>
          <w:sz w:val="21"/>
          <w:szCs w:val="21"/>
        </w:rPr>
        <w:t>4.4</w:t>
      </w:r>
      <w:r>
        <w:rPr>
          <w:sz w:val="21"/>
          <w:szCs w:val="21"/>
        </w:rPr>
        <w:t xml:space="preserve"> </w:t>
      </w:r>
      <w:r>
        <w:rPr>
          <w:rFonts w:hint="eastAsia"/>
          <w:sz w:val="21"/>
          <w:szCs w:val="21"/>
        </w:rPr>
        <w:t>中文零指代</w:t>
      </w:r>
      <w:r w:rsidR="008E2D58">
        <w:rPr>
          <w:rFonts w:hint="eastAsia"/>
          <w:sz w:val="21"/>
          <w:szCs w:val="21"/>
        </w:rPr>
        <w:t>词</w:t>
      </w:r>
      <w:r>
        <w:rPr>
          <w:rFonts w:hint="eastAsia"/>
          <w:sz w:val="21"/>
          <w:szCs w:val="21"/>
        </w:rPr>
        <w:t>消解器框架</w:t>
      </w:r>
    </w:p>
    <w:p w:rsidR="00B776CB" w:rsidRPr="001223EE" w:rsidRDefault="00F02D9A" w:rsidP="001223EE">
      <w:pPr>
        <w:tabs>
          <w:tab w:val="center" w:pos="4536"/>
          <w:tab w:val="right" w:pos="10490"/>
        </w:tabs>
        <w:spacing w:afterLines="50" w:after="156" w:line="340" w:lineRule="exact"/>
        <w:ind w:firstLineChars="0" w:firstLine="0"/>
        <w:jc w:val="center"/>
        <w:rPr>
          <w:sz w:val="21"/>
          <w:szCs w:val="21"/>
        </w:rPr>
      </w:pPr>
      <w:r>
        <w:rPr>
          <w:rFonts w:hint="eastAsia"/>
          <w:sz w:val="21"/>
          <w:szCs w:val="21"/>
        </w:rPr>
        <w:t>F</w:t>
      </w:r>
      <w:r>
        <w:rPr>
          <w:sz w:val="21"/>
          <w:szCs w:val="21"/>
        </w:rPr>
        <w:t>ig.</w:t>
      </w:r>
      <w:r w:rsidR="00706D2B">
        <w:rPr>
          <w:sz w:val="21"/>
          <w:szCs w:val="21"/>
        </w:rPr>
        <w:t xml:space="preserve"> </w:t>
      </w:r>
      <w:r w:rsidR="00DE46E7">
        <w:rPr>
          <w:sz w:val="21"/>
          <w:szCs w:val="21"/>
        </w:rPr>
        <w:t>4.4</w:t>
      </w:r>
      <w:r>
        <w:rPr>
          <w:sz w:val="21"/>
          <w:szCs w:val="21"/>
        </w:rPr>
        <w:t xml:space="preserve"> Chinese zero pronoun resol</w:t>
      </w:r>
      <w:r>
        <w:rPr>
          <w:rFonts w:hint="eastAsia"/>
          <w:sz w:val="21"/>
          <w:szCs w:val="21"/>
        </w:rPr>
        <w:t>ver</w:t>
      </w:r>
      <w:r>
        <w:rPr>
          <w:sz w:val="21"/>
          <w:szCs w:val="21"/>
        </w:rPr>
        <w:t xml:space="preserve"> structure</w:t>
      </w:r>
    </w:p>
    <w:p w:rsidR="00B776CB" w:rsidRDefault="002B1AAE">
      <w:pPr>
        <w:tabs>
          <w:tab w:val="center" w:pos="4536"/>
          <w:tab w:val="right" w:pos="10490"/>
        </w:tabs>
        <w:ind w:firstLine="480"/>
      </w:pPr>
      <w:r>
        <w:rPr>
          <w:rFonts w:hint="eastAsia"/>
        </w:rPr>
        <w:t>为了解决以上问题，本文基于在英文共指消解中提出的</w:t>
      </w:r>
      <w:r>
        <w:rPr>
          <w:rFonts w:hint="eastAsia"/>
        </w:rPr>
        <w:t>S</w:t>
      </w:r>
      <w:r>
        <w:t>PN</w:t>
      </w:r>
      <w:r>
        <w:rPr>
          <w:rFonts w:hint="eastAsia"/>
        </w:rPr>
        <w:t>et</w:t>
      </w:r>
      <w:r>
        <w:rPr>
          <w:rFonts w:hint="eastAsia"/>
        </w:rPr>
        <w:t>模块</w:t>
      </w:r>
      <w:r w:rsidR="00E97E4E">
        <w:rPr>
          <w:rFonts w:hint="eastAsia"/>
        </w:rPr>
        <w:t>并</w:t>
      </w:r>
      <w:r>
        <w:rPr>
          <w:rFonts w:hint="eastAsia"/>
        </w:rPr>
        <w:t>结合</w:t>
      </w:r>
      <w:r>
        <w:rPr>
          <w:rFonts w:hint="eastAsia"/>
        </w:rPr>
        <w:t>Z</w:t>
      </w:r>
      <w:r>
        <w:t>PR-EN</w:t>
      </w:r>
      <w:r>
        <w:rPr>
          <w:rFonts w:hint="eastAsia"/>
        </w:rPr>
        <w:t>et</w:t>
      </w:r>
      <w:r>
        <w:rPr>
          <w:rFonts w:hint="eastAsia"/>
        </w:rPr>
        <w:t>来设计中文零指代消解器，该中文零指代词消解器的结构如图</w:t>
      </w:r>
      <w:r>
        <w:rPr>
          <w:rFonts w:hint="eastAsia"/>
        </w:rPr>
        <w:t>4</w:t>
      </w:r>
      <w:r>
        <w:t>.4</w:t>
      </w:r>
      <w:r>
        <w:rPr>
          <w:rFonts w:hint="eastAsia"/>
        </w:rPr>
        <w:t>所示。</w:t>
      </w:r>
      <w:r w:rsidR="00517AB1">
        <w:rPr>
          <w:rFonts w:hint="eastAsia"/>
        </w:rPr>
        <w:t>在此研究的基础上，基于</w:t>
      </w:r>
      <w:r w:rsidR="00F02D9A">
        <w:rPr>
          <w:rFonts w:hint="eastAsia"/>
        </w:rPr>
        <w:t>强化学习的启发，本文引入强化学习的最大化回报期望的相关理论来优化整个中文零指代消解器的目标函数使得模型达到了更优的效果。</w:t>
      </w:r>
    </w:p>
    <w:p w:rsidR="00B776CB" w:rsidRDefault="00F02D9A">
      <w:pPr>
        <w:tabs>
          <w:tab w:val="center" w:pos="4536"/>
          <w:tab w:val="right" w:pos="10490"/>
        </w:tabs>
        <w:ind w:firstLine="480"/>
      </w:pPr>
      <w:r>
        <w:rPr>
          <w:rFonts w:hint="eastAsia"/>
        </w:rPr>
        <w:t>中文零指代消解的目的是给定可消解的中文零指代词以及其候选先行语集合，从其候选先行语中选择其最可能的真正先行语。在上述中文零指代消解模型中，</w:t>
      </w:r>
      <w:r w:rsidR="00EA3312">
        <w:rPr>
          <w:rFonts w:hint="eastAsia"/>
        </w:rPr>
        <w:t>中文零指代词消解器本质上</w:t>
      </w:r>
      <w:r>
        <w:rPr>
          <w:rFonts w:hint="eastAsia"/>
        </w:rPr>
        <w:t>作为一个评分模块，在每一时刻为给定零指代词</w:t>
      </w:r>
      <w:r>
        <w:rPr>
          <w:rFonts w:hint="eastAsia"/>
        </w:rPr>
        <w:t>-</w:t>
      </w:r>
      <w:r>
        <w:rPr>
          <w:rFonts w:hint="eastAsia"/>
        </w:rPr>
        <w:t>候选先行语对做出一个预测来表示两者具有共指性的概率。也就是从词嵌入空间到共指概率空间的映射</w:t>
      </w:r>
      <w:r>
        <w:rPr>
          <w:position w:val="-10"/>
        </w:rPr>
        <w:object w:dxaOrig="1277" w:dyaOrig="360">
          <v:shape id="_x0000_i1276" type="#_x0000_t75" style="width:63.5pt;height:18pt" o:ole="">
            <v:imagedata r:id="rId511" o:title=""/>
          </v:shape>
          <o:OLEObject Type="Embed" ProgID="Equation.DSMT4" ShapeID="_x0000_i1276" DrawAspect="Content" ObjectID="_1759244202" r:id="rId512"/>
        </w:object>
      </w:r>
      <w:r>
        <w:rPr>
          <w:rFonts w:hint="eastAsia"/>
        </w:rPr>
        <w:t>，其中</w:t>
      </w:r>
      <w:r>
        <w:rPr>
          <w:position w:val="-6"/>
        </w:rPr>
        <w:object w:dxaOrig="360" w:dyaOrig="317">
          <v:shape id="_x0000_i1277" type="#_x0000_t75" style="width:18pt;height:15.5pt" o:ole="">
            <v:imagedata r:id="rId513" o:title=""/>
          </v:shape>
          <o:OLEObject Type="Embed" ProgID="Equation.DSMT4" ShapeID="_x0000_i1277" DrawAspect="Content" ObjectID="_1759244203" r:id="rId514"/>
        </w:object>
      </w:r>
      <w:r>
        <w:rPr>
          <w:rFonts w:hint="eastAsia"/>
        </w:rPr>
        <w:t>表示当前的待消解零指代词</w:t>
      </w:r>
      <w:r>
        <w:rPr>
          <w:rFonts w:hint="eastAsia"/>
        </w:rPr>
        <w:t>-</w:t>
      </w:r>
      <w:r>
        <w:rPr>
          <w:rFonts w:hint="eastAsia"/>
        </w:rPr>
        <w:t>候选先行语对的向量化表示矩阵，</w:t>
      </w:r>
      <w:r>
        <w:rPr>
          <w:position w:val="-6"/>
        </w:rPr>
        <w:object w:dxaOrig="283" w:dyaOrig="317">
          <v:shape id="_x0000_i1278" type="#_x0000_t75" style="width:14.5pt;height:15.5pt" o:ole="">
            <v:imagedata r:id="rId515" o:title=""/>
          </v:shape>
          <o:OLEObject Type="Embed" ProgID="Equation.DSMT4" ShapeID="_x0000_i1278" DrawAspect="Content" ObjectID="_1759244204" r:id="rId516"/>
        </w:object>
      </w:r>
      <w:r>
        <w:rPr>
          <w:rFonts w:hint="eastAsia"/>
        </w:rPr>
        <w:t>表示是否具有共指性的预测结果，</w:t>
      </w:r>
      <w:r>
        <w:rPr>
          <w:position w:val="-6"/>
        </w:rPr>
        <w:object w:dxaOrig="214" w:dyaOrig="283">
          <v:shape id="_x0000_i1279" type="#_x0000_t75" style="width:10.5pt;height:14.5pt" o:ole="">
            <v:imagedata r:id="rId517" o:title=""/>
          </v:shape>
          <o:OLEObject Type="Embed" ProgID="Equation.DSMT4" ShapeID="_x0000_i1279" DrawAspect="Content" ObjectID="_1759244205" r:id="rId518"/>
        </w:object>
      </w:r>
      <w:r>
        <w:rPr>
          <w:rFonts w:hint="eastAsia"/>
        </w:rPr>
        <w:t>表示当前模型的参数。</w:t>
      </w:r>
    </w:p>
    <w:p w:rsidR="00B776CB" w:rsidRDefault="00F02D9A">
      <w:pPr>
        <w:tabs>
          <w:tab w:val="center" w:pos="4536"/>
          <w:tab w:val="right" w:pos="10490"/>
        </w:tabs>
        <w:ind w:firstLine="480"/>
      </w:pPr>
      <w:r>
        <w:rPr>
          <w:rFonts w:hint="eastAsia"/>
        </w:rPr>
        <w:t>首先，对于消解器的输入。在每一个时刻，给定一个待消解的中文零指代词</w:t>
      </w:r>
      <w:r>
        <w:rPr>
          <w:position w:val="-14"/>
        </w:rPr>
        <w:object w:dxaOrig="317" w:dyaOrig="377">
          <v:shape id="_x0000_i1280" type="#_x0000_t75" style="width:15.5pt;height:19.5pt" o:ole="">
            <v:imagedata r:id="rId519" o:title=""/>
          </v:shape>
          <o:OLEObject Type="Embed" ProgID="Equation.DSMT4" ShapeID="_x0000_i1280" DrawAspect="Content" ObjectID="_1759244206" r:id="rId520"/>
        </w:object>
      </w:r>
      <w:r>
        <w:rPr>
          <w:rFonts w:hint="eastAsia"/>
        </w:rPr>
        <w:t>及其候选先行语序列</w:t>
      </w:r>
      <w:r w:rsidR="009B0585">
        <w:rPr>
          <w:rFonts w:hint="eastAsia"/>
        </w:rPr>
        <w:t xml:space="preserve"> </w:t>
      </w:r>
      <w:r>
        <w:rPr>
          <w:position w:val="-14"/>
        </w:rPr>
        <w:object w:dxaOrig="1569" w:dyaOrig="377">
          <v:shape id="_x0000_i1281" type="#_x0000_t75" style="width:78.5pt;height:19.5pt" o:ole="">
            <v:imagedata r:id="rId521" o:title=""/>
          </v:shape>
          <o:OLEObject Type="Embed" ProgID="Equation.DSMT4" ShapeID="_x0000_i1281" DrawAspect="Content" ObjectID="_1759244207" r:id="rId522"/>
        </w:object>
      </w:r>
      <w:r>
        <w:rPr>
          <w:rFonts w:hint="eastAsia"/>
        </w:rPr>
        <w:t>，利用当前的零指代词及一个候选先行语序列构建词对</w:t>
      </w:r>
      <w:r w:rsidR="009B0585">
        <w:rPr>
          <w:rFonts w:hint="eastAsia"/>
        </w:rPr>
        <w:t xml:space="preserve"> </w:t>
      </w:r>
      <w:r>
        <w:rPr>
          <w:position w:val="-14"/>
        </w:rPr>
        <w:object w:dxaOrig="883" w:dyaOrig="377">
          <v:shape id="_x0000_i1282" type="#_x0000_t75" style="width:44.5pt;height:19.5pt" o:ole="">
            <v:imagedata r:id="rId523" o:title=""/>
          </v:shape>
          <o:OLEObject Type="Embed" ProgID="Equation.DSMT4" ShapeID="_x0000_i1282" DrawAspect="Content" ObjectID="_1759244208" r:id="rId524"/>
        </w:object>
      </w:r>
      <w:r w:rsidR="009B0585">
        <w:t xml:space="preserve"> </w:t>
      </w:r>
      <w:r>
        <w:rPr>
          <w:rFonts w:hint="eastAsia"/>
        </w:rPr>
        <w:t>作为待消解的目标。但是在每次的消解判断中只依赖这两者进行是</w:t>
      </w:r>
      <w:r>
        <w:rPr>
          <w:rFonts w:hint="eastAsia"/>
        </w:rPr>
        <w:lastRenderedPageBreak/>
        <w:t>否可消解判断，信息相对有限。但是之前预测得到的共指链对当前的预测提供丰富的信息。比如，在句子“一直在指导这个学生的整个比赛，他的知识非常扎实，我充分相信</w:t>
      </w:r>
      <w:r>
        <w:rPr>
          <w:position w:val="-12"/>
        </w:rPr>
        <w:object w:dxaOrig="266" w:dyaOrig="360">
          <v:shape id="_x0000_i1283" type="#_x0000_t75" style="width:13pt;height:18pt" o:ole="">
            <v:imagedata r:id="rId525" o:title=""/>
          </v:shape>
          <o:OLEObject Type="Embed" ProgID="Equation.DSMT4" ShapeID="_x0000_i1283" DrawAspect="Content" ObjectID="_1759244209" r:id="rId526"/>
        </w:object>
      </w:r>
      <w:r>
        <w:rPr>
          <w:rFonts w:hint="eastAsia"/>
        </w:rPr>
        <w:t>答辩可以进行的很顺利。”中，</w:t>
      </w:r>
      <w:r>
        <w:rPr>
          <w:position w:val="-12"/>
        </w:rPr>
        <w:object w:dxaOrig="266" w:dyaOrig="360">
          <v:shape id="_x0000_i1284" type="#_x0000_t75" style="width:13pt;height:18pt" o:ole="">
            <v:imagedata r:id="rId527" o:title=""/>
          </v:shape>
          <o:OLEObject Type="Embed" ProgID="Equation.DSMT4" ShapeID="_x0000_i1284" DrawAspect="Content" ObjectID="_1759244210" r:id="rId528"/>
        </w:object>
      </w:r>
      <w:r>
        <w:rPr>
          <w:rFonts w:hint="eastAsia"/>
        </w:rPr>
        <w:t>的真正的先行语是“这个学生”和“他”。但是由于在训练集中大部分的零指代词的先行语是“我”，并且“我”距离</w:t>
      </w:r>
      <w:r>
        <w:rPr>
          <w:position w:val="-12"/>
        </w:rPr>
        <w:object w:dxaOrig="266" w:dyaOrig="360">
          <v:shape id="_x0000_i1285" type="#_x0000_t75" style="width:13pt;height:18pt" o:ole="">
            <v:imagedata r:id="rId525" o:title=""/>
          </v:shape>
          <o:OLEObject Type="Embed" ProgID="Equation.DSMT4" ShapeID="_x0000_i1285" DrawAspect="Content" ObjectID="_1759244211" r:id="rId529"/>
        </w:object>
      </w:r>
      <w:r>
        <w:rPr>
          <w:rFonts w:hint="eastAsia"/>
        </w:rPr>
        <w:t>的文本距离更近，很容易使得消解器判断“我”为</w:t>
      </w:r>
      <w:r>
        <w:rPr>
          <w:position w:val="-12"/>
        </w:rPr>
        <w:object w:dxaOrig="266" w:dyaOrig="360">
          <v:shape id="_x0000_i1286" type="#_x0000_t75" style="width:13pt;height:18pt" o:ole="">
            <v:imagedata r:id="rId525" o:title=""/>
          </v:shape>
          <o:OLEObject Type="Embed" ProgID="Equation.DSMT4" ShapeID="_x0000_i1286" DrawAspect="Content" ObjectID="_1759244212" r:id="rId530"/>
        </w:object>
      </w:r>
      <w:r>
        <w:rPr>
          <w:rFonts w:hint="eastAsia"/>
        </w:rPr>
        <w:t>的真正的先行语。但是如果在之前的共指链中已经确定“那个学生”是</w:t>
      </w:r>
      <w:r>
        <w:rPr>
          <w:position w:val="-12"/>
        </w:rPr>
        <w:object w:dxaOrig="266" w:dyaOrig="360">
          <v:shape id="_x0000_i1287" type="#_x0000_t75" style="width:13pt;height:18pt" o:ole="">
            <v:imagedata r:id="rId527" o:title=""/>
          </v:shape>
          <o:OLEObject Type="Embed" ProgID="Equation.DSMT4" ShapeID="_x0000_i1287" DrawAspect="Content" ObjectID="_1759244213" r:id="rId531"/>
        </w:object>
      </w:r>
      <w:r>
        <w:rPr>
          <w:rFonts w:hint="eastAsia"/>
        </w:rPr>
        <w:t>的真正先行语，并且把这个消解结果编码到当前消解器的输入中，这就可以有效的帮助当前的消解器对</w:t>
      </w:r>
      <w:r w:rsidR="00FA5F9E">
        <w:rPr>
          <w:rFonts w:hint="eastAsia"/>
        </w:rPr>
        <w:t xml:space="preserve"> </w:t>
      </w:r>
      <w:r>
        <w:rPr>
          <w:rFonts w:hint="eastAsia"/>
        </w:rPr>
        <w:t>[</w:t>
      </w:r>
      <w:r>
        <w:rPr>
          <w:position w:val="-12"/>
        </w:rPr>
        <w:object w:dxaOrig="266" w:dyaOrig="360">
          <v:shape id="_x0000_i1288" type="#_x0000_t75" style="width:13pt;height:18pt" o:ole="">
            <v:imagedata r:id="rId527" o:title=""/>
          </v:shape>
          <o:OLEObject Type="Embed" ProgID="Equation.DSMT4" ShapeID="_x0000_i1288" DrawAspect="Content" ObjectID="_1759244214" r:id="rId532"/>
        </w:object>
      </w:r>
      <w:r>
        <w:rPr>
          <w:rFonts w:hint="eastAsia"/>
        </w:rPr>
        <w:t>，“我”</w:t>
      </w:r>
      <w:r>
        <w:rPr>
          <w:rFonts w:hint="eastAsia"/>
        </w:rPr>
        <w:t>]</w:t>
      </w:r>
      <w:r w:rsidR="00FA5F9E">
        <w:t xml:space="preserve"> </w:t>
      </w:r>
      <w:r>
        <w:rPr>
          <w:rFonts w:hint="eastAsia"/>
        </w:rPr>
        <w:t>进行共指消解判断时得出两</w:t>
      </w:r>
      <w:r w:rsidR="00EA3312">
        <w:rPr>
          <w:rFonts w:hint="eastAsia"/>
        </w:rPr>
        <w:t>者不存在共指性的预测。因此，本文提出使用</w:t>
      </w:r>
      <w:r w:rsidR="00EA3312">
        <w:t>ZPR-EN</w:t>
      </w:r>
      <w:r w:rsidR="00EA3312">
        <w:rPr>
          <w:rFonts w:hint="eastAsia"/>
        </w:rPr>
        <w:t>et</w:t>
      </w:r>
      <w:r w:rsidR="00EA3312">
        <w:rPr>
          <w:rFonts w:hint="eastAsia"/>
        </w:rPr>
        <w:t>对之前的中文零指代词消解</w:t>
      </w:r>
      <w:r>
        <w:rPr>
          <w:rFonts w:hint="eastAsia"/>
        </w:rPr>
        <w:t>信息进行编码得到</w:t>
      </w:r>
      <w:r>
        <w:rPr>
          <w:position w:val="-14"/>
        </w:rPr>
        <w:object w:dxaOrig="437" w:dyaOrig="377">
          <v:shape id="_x0000_i1289" type="#_x0000_t75" style="width:21.5pt;height:19.5pt" o:ole="">
            <v:imagedata r:id="rId533" o:title=""/>
          </v:shape>
          <o:OLEObject Type="Embed" ProgID="Equation.DSMT4" ShapeID="_x0000_i1289" DrawAspect="Content" ObjectID="_1759244215" r:id="rId534"/>
        </w:object>
      </w:r>
      <w:r>
        <w:rPr>
          <w:rFonts w:hint="eastAsia"/>
        </w:rPr>
        <w:t>。此外，少量的人工特征</w:t>
      </w:r>
      <w:r>
        <w:rPr>
          <w:rFonts w:hint="eastAsia"/>
        </w:rPr>
        <w:t xml:space="preserve"> (</w:t>
      </w:r>
      <w:r>
        <w:rPr>
          <w:rFonts w:hint="eastAsia"/>
        </w:rPr>
        <w:t>字段跨度、字段距离以及原数据类型等</w:t>
      </w:r>
      <w:r>
        <w:rPr>
          <w:rFonts w:hint="eastAsia"/>
        </w:rPr>
        <w:t>)</w:t>
      </w:r>
      <w:r>
        <w:t xml:space="preserve"> </w:t>
      </w:r>
      <w:r w:rsidR="00072F52">
        <w:rPr>
          <w:rFonts w:hint="eastAsia"/>
        </w:rPr>
        <w:t>对提升模型的效果具有比较大的帮助。据上所述，每个词对的共指</w:t>
      </w:r>
      <w:r>
        <w:rPr>
          <w:rFonts w:hint="eastAsia"/>
        </w:rPr>
        <w:t>性预测依赖四部分的信息，这四部分信息分别是：中文零指代词的词嵌入表示</w:t>
      </w:r>
      <w:r>
        <w:rPr>
          <w:position w:val="-14"/>
        </w:rPr>
        <w:object w:dxaOrig="317" w:dyaOrig="377">
          <v:shape id="_x0000_i1290" type="#_x0000_t75" style="width:15.5pt;height:19.5pt" o:ole="">
            <v:imagedata r:id="rId535" o:title=""/>
          </v:shape>
          <o:OLEObject Type="Embed" ProgID="Equation.DSMT4" ShapeID="_x0000_i1290" DrawAspect="Content" ObjectID="_1759244216" r:id="rId536"/>
        </w:object>
      </w:r>
      <w:r>
        <w:rPr>
          <w:rFonts w:hint="eastAsia"/>
        </w:rPr>
        <w:t>、候选先行语的词嵌入表示</w:t>
      </w:r>
      <w:r>
        <w:rPr>
          <w:position w:val="-14"/>
        </w:rPr>
        <w:object w:dxaOrig="360" w:dyaOrig="377">
          <v:shape id="_x0000_i1291" type="#_x0000_t75" style="width:18pt;height:19.5pt" o:ole="">
            <v:imagedata r:id="rId537" o:title=""/>
          </v:shape>
          <o:OLEObject Type="Embed" ProgID="Equation.DSMT4" ShapeID="_x0000_i1291" DrawAspect="Content" ObjectID="_1759244217" r:id="rId538"/>
        </w:object>
      </w:r>
      <w:r>
        <w:rPr>
          <w:rFonts w:hint="eastAsia"/>
        </w:rPr>
        <w:t>、前序零指代词消解信息</w:t>
      </w:r>
      <w:r>
        <w:rPr>
          <w:position w:val="-14"/>
        </w:rPr>
        <w:object w:dxaOrig="437" w:dyaOrig="377">
          <v:shape id="_x0000_i1292" type="#_x0000_t75" style="width:21.5pt;height:19.5pt" o:ole="">
            <v:imagedata r:id="rId533" o:title=""/>
          </v:shape>
          <o:OLEObject Type="Embed" ProgID="Equation.DSMT4" ShapeID="_x0000_i1292" DrawAspect="Content" ObjectID="_1759244218" r:id="rId539"/>
        </w:object>
      </w:r>
      <w:r>
        <w:rPr>
          <w:rFonts w:hint="eastAsia"/>
        </w:rPr>
        <w:t>以及少量人工特征</w:t>
      </w:r>
      <w:r w:rsidR="009640D9" w:rsidRPr="009640D9">
        <w:rPr>
          <w:i/>
        </w:rPr>
        <w:t>v</w:t>
      </w:r>
      <w:r w:rsidR="009640D9" w:rsidRPr="009640D9">
        <w:rPr>
          <w:i/>
          <w:vertAlign w:val="subscript"/>
        </w:rPr>
        <w:t>f</w:t>
      </w:r>
      <w:r w:rsidR="00BC32B2">
        <w:rPr>
          <w:rFonts w:hint="eastAsia"/>
        </w:rPr>
        <w:t>。</w:t>
      </w:r>
      <w:r>
        <w:rPr>
          <w:rFonts w:hint="eastAsia"/>
        </w:rPr>
        <w:t>在每一时刻的</w:t>
      </w:r>
      <w:r>
        <w:rPr>
          <w:position w:val="-12"/>
        </w:rPr>
        <w:object w:dxaOrig="360" w:dyaOrig="377">
          <v:shape id="_x0000_i1293" type="#_x0000_t75" style="width:18pt;height:19.5pt" o:ole="">
            <v:imagedata r:id="rId540" o:title=""/>
          </v:shape>
          <o:OLEObject Type="Embed" ProgID="Equation.DSMT4" ShapeID="_x0000_i1293" DrawAspect="Content" ObjectID="_1759244219" r:id="rId541"/>
        </w:object>
      </w:r>
      <w:r w:rsidR="00FA5D60">
        <w:rPr>
          <w:rFonts w:hint="eastAsia"/>
        </w:rPr>
        <w:t>的定义如式</w:t>
      </w:r>
      <w:r w:rsidR="00FA5D60">
        <w:rPr>
          <w:rFonts w:hint="eastAsia"/>
        </w:rPr>
        <w:t xml:space="preserve"> (</w:t>
      </w:r>
      <w:r w:rsidR="00FA5D60">
        <w:t xml:space="preserve">4.4) </w:t>
      </w:r>
      <w:r w:rsidR="00FA5D60">
        <w:rPr>
          <w:rFonts w:hint="eastAsia"/>
        </w:rPr>
        <w:t>所示。</w:t>
      </w:r>
    </w:p>
    <w:p w:rsidR="00B776CB" w:rsidRDefault="00F02D9A" w:rsidP="006F4541">
      <w:pPr>
        <w:pStyle w:val="aff3"/>
      </w:pPr>
      <w:r>
        <w:tab/>
      </w:r>
      <w:r>
        <w:object w:dxaOrig="2203" w:dyaOrig="403">
          <v:shape id="_x0000_i1294" type="#_x0000_t75" style="width:110.5pt;height:20.5pt" o:ole="">
            <v:imagedata r:id="rId542" o:title=""/>
          </v:shape>
          <o:OLEObject Type="Embed" ProgID="Equation.DSMT4" ShapeID="_x0000_i1294" DrawAspect="Content" ObjectID="_1759244220" r:id="rId543"/>
        </w:object>
      </w:r>
      <w:r>
        <w:tab/>
        <w:t>(4.4)</w:t>
      </w:r>
    </w:p>
    <w:p w:rsidR="00B776CB" w:rsidRDefault="00BC32B2">
      <w:pPr>
        <w:tabs>
          <w:tab w:val="center" w:pos="4536"/>
          <w:tab w:val="right" w:pos="10490"/>
        </w:tabs>
        <w:ind w:firstLine="480"/>
      </w:pPr>
      <w:r>
        <w:rPr>
          <w:rFonts w:hint="eastAsia"/>
        </w:rPr>
        <w:t>上式中，</w:t>
      </w:r>
      <w:r>
        <w:rPr>
          <w:position w:val="-14"/>
        </w:rPr>
        <w:object w:dxaOrig="437" w:dyaOrig="377">
          <v:shape id="_x0000_i1295" type="#_x0000_t75" style="width:21.5pt;height:19.5pt" o:ole="">
            <v:imagedata r:id="rId533" o:title=""/>
          </v:shape>
          <o:OLEObject Type="Embed" ProgID="Equation.DSMT4" ShapeID="_x0000_i1295" DrawAspect="Content" ObjectID="_1759244221" r:id="rId544"/>
        </w:object>
      </w:r>
      <w:r>
        <w:rPr>
          <w:rFonts w:hint="eastAsia"/>
        </w:rPr>
        <w:t>由</w:t>
      </w:r>
      <w:r>
        <w:t>ZPR-EN</w:t>
      </w:r>
      <w:r>
        <w:rPr>
          <w:rFonts w:hint="eastAsia"/>
        </w:rPr>
        <w:t>et</w:t>
      </w:r>
      <w:r>
        <w:rPr>
          <w:rFonts w:hint="eastAsia"/>
        </w:rPr>
        <w:t>对前序零指代词消解信息进行编码得到。</w:t>
      </w:r>
      <w:r w:rsidR="00F02D9A">
        <w:rPr>
          <w:rFonts w:hint="eastAsia"/>
        </w:rPr>
        <w:t>在得到</w:t>
      </w:r>
      <w:r w:rsidR="00F02D9A">
        <w:rPr>
          <w:position w:val="-12"/>
        </w:rPr>
        <w:object w:dxaOrig="360" w:dyaOrig="377">
          <v:shape id="_x0000_i1296" type="#_x0000_t75" style="width:18pt;height:19.5pt" o:ole="">
            <v:imagedata r:id="rId545" o:title=""/>
          </v:shape>
          <o:OLEObject Type="Embed" ProgID="Equation.DSMT4" ShapeID="_x0000_i1296" DrawAspect="Content" ObjectID="_1759244222" r:id="rId546"/>
        </w:object>
      </w:r>
      <w:r w:rsidR="00F02D9A">
        <w:rPr>
          <w:rFonts w:hint="eastAsia"/>
        </w:rPr>
        <w:t>后，</w:t>
      </w:r>
      <w:r w:rsidR="00F02D9A">
        <w:rPr>
          <w:rFonts w:hint="eastAsia"/>
        </w:rPr>
        <w:t>S</w:t>
      </w:r>
      <w:r w:rsidR="00F02D9A">
        <w:t>PN</w:t>
      </w:r>
      <w:r w:rsidR="00F02D9A">
        <w:rPr>
          <w:rFonts w:hint="eastAsia"/>
        </w:rPr>
        <w:t>et</w:t>
      </w:r>
      <w:r w:rsidR="00F02D9A">
        <w:rPr>
          <w:rFonts w:hint="eastAsia"/>
        </w:rPr>
        <w:t>可以把</w:t>
      </w:r>
      <w:r w:rsidR="00F02D9A">
        <w:rPr>
          <w:position w:val="-12"/>
        </w:rPr>
        <w:object w:dxaOrig="360" w:dyaOrig="377">
          <v:shape id="_x0000_i1297" type="#_x0000_t75" style="width:18pt;height:19.5pt" o:ole="">
            <v:imagedata r:id="rId547" o:title=""/>
          </v:shape>
          <o:OLEObject Type="Embed" ProgID="Equation.DSMT4" ShapeID="_x0000_i1297" DrawAspect="Content" ObjectID="_1759244223" r:id="rId548"/>
        </w:object>
      </w:r>
      <w:r w:rsidR="00E904C7">
        <w:rPr>
          <w:rFonts w:hint="eastAsia"/>
        </w:rPr>
        <w:t>映射到</w:t>
      </w:r>
      <w:r w:rsidR="00F02D9A">
        <w:rPr>
          <w:rFonts w:hint="eastAsia"/>
        </w:rPr>
        <w:t>共指概率空间。对于每个中文零指代词</w:t>
      </w:r>
      <w:r w:rsidR="00F02D9A">
        <w:rPr>
          <w:rFonts w:hint="eastAsia"/>
        </w:rPr>
        <w:t>-</w:t>
      </w:r>
      <w:r w:rsidR="00F02D9A">
        <w:rPr>
          <w:rFonts w:hint="eastAsia"/>
        </w:rPr>
        <w:t>候选先行语对输入，由输入到共指概率空间的映射只包含两种，一种是表示词对中的零指代词和候选先行语具有共指性，他们指向现实世界中的相同参照物，可以被消解；一种表示两者不具有共指性。该过程如式</w:t>
      </w:r>
      <w:r w:rsidR="00F02D9A">
        <w:rPr>
          <w:rFonts w:hint="eastAsia"/>
        </w:rPr>
        <w:t xml:space="preserve"> (</w:t>
      </w:r>
      <w:r w:rsidR="00F02D9A">
        <w:t xml:space="preserve">4.5) </w:t>
      </w:r>
      <w:r w:rsidR="00F02D9A">
        <w:rPr>
          <w:rFonts w:hint="eastAsia"/>
        </w:rPr>
        <w:t>所示。</w:t>
      </w:r>
    </w:p>
    <w:p w:rsidR="00B776CB" w:rsidRDefault="00F02D9A" w:rsidP="006F4541">
      <w:pPr>
        <w:pStyle w:val="aff3"/>
      </w:pPr>
      <w:r>
        <w:tab/>
      </w:r>
      <w:r>
        <w:object w:dxaOrig="2357" w:dyaOrig="377">
          <v:shape id="_x0000_i1298" type="#_x0000_t75" style="width:117.5pt;height:19.5pt" o:ole="">
            <v:imagedata r:id="rId549" o:title=""/>
          </v:shape>
          <o:OLEObject Type="Embed" ProgID="Equation.DSMT4" ShapeID="_x0000_i1298" DrawAspect="Content" ObjectID="_1759244224" r:id="rId550"/>
        </w:object>
      </w:r>
      <w:r>
        <w:tab/>
        <w:t>(4.5)</w:t>
      </w:r>
    </w:p>
    <w:p w:rsidR="00B776CB" w:rsidRDefault="00F02D9A">
      <w:pPr>
        <w:tabs>
          <w:tab w:val="center" w:pos="4536"/>
          <w:tab w:val="right" w:pos="10490"/>
        </w:tabs>
        <w:ind w:firstLine="480"/>
      </w:pPr>
      <w:r>
        <w:rPr>
          <w:rFonts w:hint="eastAsia"/>
        </w:rPr>
        <w:t>上式中，</w:t>
      </w:r>
      <w:r>
        <w:rPr>
          <w:position w:val="-6"/>
        </w:rPr>
        <w:object w:dxaOrig="240" w:dyaOrig="223">
          <v:shape id="_x0000_i1299" type="#_x0000_t75" style="width:12pt;height:11pt" o:ole="">
            <v:imagedata r:id="rId551" o:title=""/>
          </v:shape>
          <o:OLEObject Type="Embed" ProgID="Equation.DSMT4" ShapeID="_x0000_i1299" DrawAspect="Content" ObjectID="_1759244225" r:id="rId552"/>
        </w:object>
      </w:r>
      <w:r>
        <w:rPr>
          <w:rFonts w:hint="eastAsia"/>
        </w:rPr>
        <w:t>表示</w:t>
      </w:r>
      <w:r w:rsidRPr="00E904C7">
        <w:rPr>
          <w:rFonts w:hint="eastAsia"/>
        </w:rPr>
        <w:t>softmax</w:t>
      </w:r>
      <w:r>
        <w:rPr>
          <w:rFonts w:hint="eastAsia"/>
        </w:rPr>
        <w:t>函数。在</w:t>
      </w:r>
      <w:r>
        <w:rPr>
          <w:rFonts w:hint="eastAsia"/>
        </w:rPr>
        <w:t>S</w:t>
      </w:r>
      <w:r>
        <w:t>PN</w:t>
      </w:r>
      <w:r>
        <w:rPr>
          <w:rFonts w:hint="eastAsia"/>
        </w:rPr>
        <w:t>et</w:t>
      </w:r>
      <w:r>
        <w:rPr>
          <w:rFonts w:hint="eastAsia"/>
        </w:rPr>
        <w:t>的输出层后本文添加了</w:t>
      </w:r>
      <w:r w:rsidRPr="00E904C7">
        <w:rPr>
          <w:rFonts w:hint="eastAsia"/>
        </w:rPr>
        <w:t>softmax</w:t>
      </w:r>
      <w:r>
        <w:rPr>
          <w:rFonts w:hint="eastAsia"/>
        </w:rPr>
        <w:t>非线性变换来得到最后的共指概率空间。根据得到共指概率信息，利用该概率信息去更新候选先行语信息后对其进行编码。进而使得在后续的编码过程中可以利用前序的先行语信息做出更准确的预测。</w:t>
      </w:r>
    </w:p>
    <w:p w:rsidR="00B776CB" w:rsidRDefault="00F02D9A">
      <w:pPr>
        <w:tabs>
          <w:tab w:val="center" w:pos="4536"/>
          <w:tab w:val="right" w:pos="10490"/>
        </w:tabs>
        <w:ind w:firstLine="480"/>
      </w:pPr>
      <w:r>
        <w:rPr>
          <w:rFonts w:hint="eastAsia"/>
        </w:rPr>
        <w:t>基于强化学习的启发，本文采用“奖励”来最大化该模型的概率</w:t>
      </w:r>
      <w:r>
        <w:rPr>
          <w:position w:val="-10"/>
        </w:rPr>
        <w:object w:dxaOrig="2014" w:dyaOrig="360">
          <v:shape id="_x0000_i1300" type="#_x0000_t75" style="width:101pt;height:18pt" o:ole="">
            <v:imagedata r:id="rId553" o:title=""/>
          </v:shape>
          <o:OLEObject Type="Embed" ProgID="Equation.DSMT4" ShapeID="_x0000_i1300" DrawAspect="Content" ObjectID="_1759244226" r:id="rId554"/>
        </w:object>
      </w:r>
      <w:r>
        <w:rPr>
          <w:rFonts w:hint="eastAsia"/>
        </w:rPr>
        <w:t>。模型性能的好坏是由预测结果反映的，</w:t>
      </w:r>
      <w:r>
        <w:rPr>
          <w:rFonts w:hint="eastAsia"/>
        </w:rPr>
        <w:lastRenderedPageBreak/>
        <w:t>那么中文零指代消解模型的性能评价指标采用</w:t>
      </w:r>
      <w:r>
        <w:rPr>
          <w:rFonts w:hint="eastAsia"/>
        </w:rPr>
        <w:t>F</w:t>
      </w:r>
      <w:r>
        <w:t>1</w:t>
      </w:r>
      <w:r>
        <w:rPr>
          <w:rFonts w:hint="eastAsia"/>
        </w:rPr>
        <w:t>值来衡量，因此，在奖励函数设计时，本文同样采用</w:t>
      </w:r>
      <w:r>
        <w:rPr>
          <w:rFonts w:hint="eastAsia"/>
        </w:rPr>
        <w:t>F</w:t>
      </w:r>
      <w:r>
        <w:t>1</w:t>
      </w:r>
      <w:r w:rsidR="00A57C75">
        <w:rPr>
          <w:rFonts w:hint="eastAsia"/>
        </w:rPr>
        <w:t>值作为奖励函数来作</w:t>
      </w:r>
      <w:r>
        <w:rPr>
          <w:rFonts w:hint="eastAsia"/>
        </w:rPr>
        <w:t>为对模型做出预测的回报，进而通过模型的多轮次训练以使得整个模型的奖励期望最大化从而不断优化模型。根据以上所述并基于</w:t>
      </w:r>
      <w:r>
        <w:rPr>
          <w:rFonts w:ascii="NimbusRomNo9L-Regu" w:hAnsi="NimbusRomNo9L-Regu"/>
          <w:color w:val="000000"/>
          <w:sz w:val="22"/>
          <w:szCs w:val="22"/>
        </w:rPr>
        <w:t>Williams</w:t>
      </w:r>
      <w:r>
        <w:rPr>
          <w:rFonts w:ascii="NimbusRomNo9L-Regu" w:hAnsi="NimbusRomNo9L-Regu" w:hint="eastAsia"/>
          <w:color w:val="000000"/>
          <w:sz w:val="22"/>
          <w:szCs w:val="22"/>
        </w:rPr>
        <w:t>等人</w:t>
      </w:r>
      <w:r>
        <w:rPr>
          <w:rFonts w:ascii="NimbusRomNo9L-Regu" w:hAnsi="NimbusRomNo9L-Regu" w:hint="eastAsia"/>
          <w:color w:val="000000"/>
          <w:sz w:val="22"/>
          <w:szCs w:val="22"/>
          <w:vertAlign w:val="superscript"/>
        </w:rPr>
        <w:t>[</w:t>
      </w:r>
      <w:r>
        <w:rPr>
          <w:rFonts w:ascii="NimbusRomNo9L-Regu" w:hAnsi="NimbusRomNo9L-Regu"/>
          <w:color w:val="000000"/>
          <w:sz w:val="22"/>
          <w:szCs w:val="22"/>
          <w:vertAlign w:val="superscript"/>
        </w:rPr>
        <w:t>60</w:t>
      </w:r>
      <w:r>
        <w:rPr>
          <w:rFonts w:ascii="NimbusRomNo9L-Regu" w:hAnsi="NimbusRomNo9L-Regu" w:hint="eastAsia"/>
          <w:color w:val="000000"/>
          <w:sz w:val="22"/>
          <w:szCs w:val="22"/>
          <w:vertAlign w:val="superscript"/>
        </w:rPr>
        <w:t>]</w:t>
      </w:r>
      <w:r w:rsidR="00A57C75">
        <w:rPr>
          <w:rFonts w:ascii="NimbusRomNo9L-Regu" w:hAnsi="NimbusRomNo9L-Regu" w:hint="eastAsia"/>
          <w:color w:val="000000"/>
          <w:sz w:val="22"/>
          <w:szCs w:val="22"/>
        </w:rPr>
        <w:t>提出的策略梯度算法训练模型，也就是使</w:t>
      </w:r>
      <w:r>
        <w:rPr>
          <w:rFonts w:hint="eastAsia"/>
        </w:rPr>
        <w:t>模型的回报的期望最大化，最后的优化函数如式</w:t>
      </w:r>
      <w:r>
        <w:rPr>
          <w:rFonts w:hint="eastAsia"/>
        </w:rPr>
        <w:t xml:space="preserve"> (</w:t>
      </w:r>
      <w:r>
        <w:t xml:space="preserve">4.6) </w:t>
      </w:r>
      <w:r>
        <w:rPr>
          <w:rFonts w:hint="eastAsia"/>
        </w:rPr>
        <w:t>所示。</w:t>
      </w:r>
    </w:p>
    <w:p w:rsidR="00B776CB" w:rsidRDefault="00F02D9A" w:rsidP="006F4541">
      <w:pPr>
        <w:pStyle w:val="aff3"/>
      </w:pPr>
      <w:r>
        <w:tab/>
      </w:r>
      <w:r>
        <w:object w:dxaOrig="2563" w:dyaOrig="437">
          <v:shape id="_x0000_i1301" type="#_x0000_t75" style="width:128.5pt;height:21.5pt" o:ole="">
            <v:imagedata r:id="rId555" o:title=""/>
          </v:shape>
          <o:OLEObject Type="Embed" ProgID="Equation.DSMT4" ShapeID="_x0000_i1301" DrawAspect="Content" ObjectID="_1759244227" r:id="rId556"/>
        </w:object>
      </w:r>
      <w:r>
        <w:tab/>
        <w:t>(4.6)</w:t>
      </w:r>
    </w:p>
    <w:p w:rsidR="00B776CB" w:rsidRDefault="00F02D9A">
      <w:pPr>
        <w:tabs>
          <w:tab w:val="center" w:pos="4536"/>
          <w:tab w:val="right" w:pos="10490"/>
        </w:tabs>
        <w:ind w:firstLine="480"/>
      </w:pPr>
      <w:r>
        <w:rPr>
          <w:rFonts w:hint="eastAsia"/>
        </w:rPr>
        <w:t>上式中，</w:t>
      </w:r>
      <w:r>
        <w:rPr>
          <w:rFonts w:hint="eastAsia"/>
          <w:i/>
        </w:rPr>
        <w:t>T</w:t>
      </w:r>
      <w:r>
        <w:rPr>
          <w:rFonts w:hint="eastAsia"/>
        </w:rPr>
        <w:t>表示当前零指代词所有候选先行语的数量。根据</w:t>
      </w:r>
      <w:r>
        <w:t>Clark</w:t>
      </w:r>
      <w:r>
        <w:rPr>
          <w:rFonts w:hint="eastAsia"/>
        </w:rPr>
        <w:t>和</w:t>
      </w:r>
      <w:r>
        <w:t xml:space="preserve"> Manning </w:t>
      </w:r>
      <w:r>
        <w:rPr>
          <w:rFonts w:hint="eastAsia"/>
        </w:rPr>
        <w:t>的研究</w:t>
      </w:r>
      <w:r w:rsidR="00E97E4E" w:rsidRPr="00E97E4E">
        <w:rPr>
          <w:rFonts w:hint="eastAsia"/>
          <w:vertAlign w:val="superscript"/>
        </w:rPr>
        <w:t>[</w:t>
      </w:r>
      <w:r w:rsidR="00E97E4E" w:rsidRPr="00E97E4E">
        <w:rPr>
          <w:vertAlign w:val="superscript"/>
        </w:rPr>
        <w:t>56</w:t>
      </w:r>
      <w:r w:rsidR="00E97E4E" w:rsidRPr="00E97E4E">
        <w:rPr>
          <w:rFonts w:hint="eastAsia"/>
          <w:vertAlign w:val="superscript"/>
        </w:rPr>
        <w:t>]</w:t>
      </w:r>
      <w:r>
        <w:rPr>
          <w:rFonts w:hint="eastAsia"/>
        </w:rPr>
        <w:t>，该目标函数在优化过程中并不稳定，因此需要对奖励进行缩减，也就是添加一个回报基准以减少方差进而使得模型在训练过程中更加稳定，对于回报基准的取值一般是计算在</w:t>
      </w:r>
      <w:r>
        <w:rPr>
          <w:rFonts w:hint="eastAsia"/>
          <w:i/>
        </w:rPr>
        <w:t>t</w:t>
      </w:r>
      <w:r>
        <w:rPr>
          <w:rFonts w:hint="eastAsia"/>
        </w:rPr>
        <w:t>时刻的回报期望得到。那么最后的优化函数如式</w:t>
      </w:r>
      <w:r>
        <w:rPr>
          <w:rFonts w:hint="eastAsia"/>
        </w:rPr>
        <w:t xml:space="preserve"> (</w:t>
      </w:r>
      <w:r>
        <w:t xml:space="preserve">4.7) </w:t>
      </w:r>
      <w:r>
        <w:rPr>
          <w:rFonts w:hint="eastAsia"/>
        </w:rPr>
        <w:t>所示。</w:t>
      </w:r>
    </w:p>
    <w:p w:rsidR="00B776CB" w:rsidRDefault="00F02D9A" w:rsidP="006F4541">
      <w:pPr>
        <w:pStyle w:val="aff3"/>
      </w:pPr>
      <w:r>
        <w:tab/>
      </w:r>
      <w:r>
        <w:object w:dxaOrig="3480" w:dyaOrig="703">
          <v:shape id="_x0000_i1302" type="#_x0000_t75" style="width:174pt;height:35pt" o:ole="">
            <v:imagedata r:id="rId557" o:title=""/>
          </v:shape>
          <o:OLEObject Type="Embed" ProgID="Equation.DSMT4" ShapeID="_x0000_i1302" DrawAspect="Content" ObjectID="_1759244228" r:id="rId558"/>
        </w:object>
      </w:r>
      <w:r>
        <w:tab/>
        <w:t>(4.7)</w:t>
      </w:r>
    </w:p>
    <w:p w:rsidR="00706D2B" w:rsidRDefault="00F02D9A" w:rsidP="00706D2B">
      <w:pPr>
        <w:pStyle w:val="a0"/>
        <w:tabs>
          <w:tab w:val="center" w:pos="4536"/>
          <w:tab w:val="right" w:pos="10490"/>
        </w:tabs>
        <w:spacing w:before="156" w:after="156"/>
      </w:pPr>
      <w:bookmarkStart w:id="159" w:name="_Toc72398188"/>
      <w:r>
        <w:rPr>
          <w:rFonts w:hint="eastAsia"/>
        </w:rPr>
        <w:t>前序零指代词消解信息编码层</w:t>
      </w:r>
      <w:bookmarkEnd w:id="159"/>
    </w:p>
    <w:p w:rsidR="00706D2B" w:rsidRDefault="00706D2B" w:rsidP="00706D2B">
      <w:pPr>
        <w:tabs>
          <w:tab w:val="center" w:pos="4536"/>
          <w:tab w:val="right" w:pos="10490"/>
        </w:tabs>
        <w:ind w:firstLine="480"/>
      </w:pPr>
      <w:r>
        <w:rPr>
          <w:rFonts w:hint="eastAsia"/>
        </w:rPr>
        <w:t>前序零指代词消解信息对当前中文零指代词</w:t>
      </w:r>
      <w:r>
        <w:rPr>
          <w:rFonts w:hint="eastAsia"/>
        </w:rPr>
        <w:t>-</w:t>
      </w:r>
      <w:r>
        <w:rPr>
          <w:rFonts w:hint="eastAsia"/>
        </w:rPr>
        <w:t>候选先行语的消解非常重要，本文提出一种前序零指代词消解信息编码网络</w:t>
      </w:r>
      <w:r w:rsidR="00107DCA">
        <w:t>ZPR-ENet</w:t>
      </w:r>
      <w:r>
        <w:rPr>
          <w:rFonts w:hint="eastAsia"/>
        </w:rPr>
        <w:t>对当前时刻之前的候选先行语及其历史消解结果进行编码得到</w:t>
      </w:r>
      <w:r>
        <w:rPr>
          <w:position w:val="-14"/>
        </w:rPr>
        <w:object w:dxaOrig="437" w:dyaOrig="377">
          <v:shape id="_x0000_i1303" type="#_x0000_t75" style="width:21.5pt;height:19.5pt" o:ole="">
            <v:imagedata r:id="rId559" o:title=""/>
          </v:shape>
          <o:OLEObject Type="Embed" ProgID="Equation.DSMT4" ShapeID="_x0000_i1303" DrawAspect="Content" ObjectID="_1759244229" r:id="rId560"/>
        </w:object>
      </w:r>
      <w:r>
        <w:rPr>
          <w:rFonts w:hint="eastAsia"/>
        </w:rPr>
        <w:t>。整个</w:t>
      </w:r>
      <w:r>
        <w:rPr>
          <w:rFonts w:hint="eastAsia"/>
        </w:rPr>
        <w:t>ZPR-ENet</w:t>
      </w:r>
      <w:r>
        <w:rPr>
          <w:rFonts w:hint="eastAsia"/>
        </w:rPr>
        <w:t>的结构如图</w:t>
      </w:r>
      <w:r>
        <w:rPr>
          <w:rFonts w:hint="eastAsia"/>
        </w:rPr>
        <w:t>4</w:t>
      </w:r>
      <w:r w:rsidR="009640D9">
        <w:t>.5</w:t>
      </w:r>
      <w:r>
        <w:rPr>
          <w:rFonts w:hint="eastAsia"/>
        </w:rPr>
        <w:t>所示。</w:t>
      </w:r>
    </w:p>
    <w:p w:rsidR="00B776CB" w:rsidRDefault="00DE46E7" w:rsidP="00706D2B">
      <w:pPr>
        <w:tabs>
          <w:tab w:val="center" w:pos="4536"/>
          <w:tab w:val="right" w:pos="10490"/>
        </w:tabs>
        <w:spacing w:beforeLines="50" w:before="156" w:afterLines="50" w:after="156" w:line="240" w:lineRule="auto"/>
        <w:ind w:firstLineChars="0" w:firstLine="0"/>
        <w:jc w:val="center"/>
      </w:pPr>
      <w:r>
        <w:object w:dxaOrig="7836" w:dyaOrig="2676">
          <v:shape id="_x0000_i1304" type="#_x0000_t75" style="width:372.5pt;height:127.5pt" o:ole="">
            <v:imagedata r:id="rId561" o:title=""/>
          </v:shape>
          <o:OLEObject Type="Embed" ProgID="Visio.Drawing.15" ShapeID="_x0000_i1304" DrawAspect="Content" ObjectID="_1759244230" r:id="rId562"/>
        </w:object>
      </w:r>
    </w:p>
    <w:p w:rsidR="00B776CB" w:rsidRDefault="00F02D9A" w:rsidP="00706D2B">
      <w:pPr>
        <w:tabs>
          <w:tab w:val="center" w:pos="4536"/>
          <w:tab w:val="right" w:pos="10490"/>
        </w:tabs>
        <w:spacing w:line="340" w:lineRule="exact"/>
        <w:ind w:firstLineChars="0" w:firstLine="0"/>
        <w:jc w:val="center"/>
        <w:rPr>
          <w:sz w:val="21"/>
          <w:szCs w:val="21"/>
        </w:rPr>
      </w:pPr>
      <w:r>
        <w:rPr>
          <w:rFonts w:hint="eastAsia"/>
          <w:sz w:val="21"/>
          <w:szCs w:val="21"/>
        </w:rPr>
        <w:lastRenderedPageBreak/>
        <w:t>图</w:t>
      </w:r>
      <w:r w:rsidR="00DE46E7">
        <w:rPr>
          <w:sz w:val="21"/>
          <w:szCs w:val="21"/>
        </w:rPr>
        <w:t>4.5</w:t>
      </w:r>
      <w:r>
        <w:rPr>
          <w:sz w:val="21"/>
          <w:szCs w:val="21"/>
        </w:rPr>
        <w:t xml:space="preserve"> ZPR-ENet</w:t>
      </w:r>
      <w:r>
        <w:rPr>
          <w:rFonts w:hint="eastAsia"/>
          <w:sz w:val="21"/>
          <w:szCs w:val="21"/>
        </w:rPr>
        <w:t>结构</w:t>
      </w:r>
    </w:p>
    <w:p w:rsidR="000B0D61" w:rsidRPr="00706D2B" w:rsidRDefault="00F02D9A" w:rsidP="00706D2B">
      <w:pPr>
        <w:tabs>
          <w:tab w:val="center" w:pos="4536"/>
          <w:tab w:val="right" w:pos="10490"/>
        </w:tabs>
        <w:spacing w:afterLines="50" w:after="156" w:line="340" w:lineRule="exact"/>
        <w:ind w:firstLineChars="0" w:firstLine="0"/>
        <w:jc w:val="center"/>
        <w:rPr>
          <w:sz w:val="21"/>
          <w:szCs w:val="21"/>
        </w:rPr>
      </w:pPr>
      <w:r>
        <w:rPr>
          <w:rFonts w:hint="eastAsia"/>
          <w:sz w:val="21"/>
          <w:szCs w:val="21"/>
        </w:rPr>
        <w:t>Fig.</w:t>
      </w:r>
      <w:r w:rsidR="00706D2B">
        <w:rPr>
          <w:sz w:val="21"/>
          <w:szCs w:val="21"/>
        </w:rPr>
        <w:t xml:space="preserve"> </w:t>
      </w:r>
      <w:r w:rsidR="00DE46E7">
        <w:rPr>
          <w:sz w:val="21"/>
          <w:szCs w:val="21"/>
        </w:rPr>
        <w:t>4.5</w:t>
      </w:r>
      <w:r>
        <w:rPr>
          <w:sz w:val="21"/>
          <w:szCs w:val="21"/>
        </w:rPr>
        <w:t xml:space="preserve"> ZPR-ENet </w:t>
      </w:r>
      <w:r>
        <w:rPr>
          <w:rFonts w:hint="eastAsia"/>
          <w:sz w:val="21"/>
          <w:szCs w:val="21"/>
        </w:rPr>
        <w:t>structure</w:t>
      </w:r>
    </w:p>
    <w:p w:rsidR="00B776CB" w:rsidRDefault="000724D4">
      <w:pPr>
        <w:tabs>
          <w:tab w:val="center" w:pos="4536"/>
          <w:tab w:val="right" w:pos="10490"/>
        </w:tabs>
        <w:ind w:firstLine="480"/>
      </w:pPr>
      <w:r>
        <w:rPr>
          <w:rFonts w:hint="eastAsia"/>
        </w:rPr>
        <w:t>假设在对当前中文零指代词</w:t>
      </w:r>
      <w:r>
        <w:rPr>
          <w:rFonts w:hint="eastAsia"/>
        </w:rPr>
        <w:t>-</w:t>
      </w:r>
      <w:r>
        <w:rPr>
          <w:rFonts w:hint="eastAsia"/>
        </w:rPr>
        <w:t>候选先行语对进行共指性判断时，已经在之前的阶段确定了当前中文零指代词的</w:t>
      </w:r>
      <w:r>
        <w:rPr>
          <w:rFonts w:hint="eastAsia"/>
          <w:i/>
        </w:rPr>
        <w:t>M</w:t>
      </w:r>
      <w:r>
        <w:rPr>
          <w:rFonts w:hint="eastAsia"/>
        </w:rPr>
        <w:t>个真正的先行语，该</w:t>
      </w:r>
      <w:r>
        <w:rPr>
          <w:rFonts w:hint="eastAsia"/>
          <w:i/>
        </w:rPr>
        <w:t>M</w:t>
      </w:r>
      <w:r>
        <w:rPr>
          <w:rFonts w:hint="eastAsia"/>
        </w:rPr>
        <w:t>个先行语可以表示为</w:t>
      </w:r>
      <w:r>
        <w:rPr>
          <w:position w:val="-14"/>
        </w:rPr>
        <w:object w:dxaOrig="2357" w:dyaOrig="403">
          <v:shape id="_x0000_i1305" type="#_x0000_t75" style="width:117.5pt;height:20.5pt" o:ole="">
            <v:imagedata r:id="rId563" o:title=""/>
          </v:shape>
          <o:OLEObject Type="Embed" ProgID="Equation.DSMT4" ShapeID="_x0000_i1305" DrawAspect="Content" ObjectID="_1759244231" r:id="rId564"/>
        </w:object>
      </w:r>
      <w:r>
        <w:rPr>
          <w:rFonts w:hint="eastAsia"/>
        </w:rPr>
        <w:t>。本文采用</w:t>
      </w:r>
      <w:r>
        <w:rPr>
          <w:rFonts w:hint="eastAsia"/>
        </w:rPr>
        <w:t>ZPR-ENet</w:t>
      </w:r>
      <w:r>
        <w:rPr>
          <w:rFonts w:hint="eastAsia"/>
        </w:rPr>
        <w:t>对此</w:t>
      </w:r>
      <w:r>
        <w:rPr>
          <w:rFonts w:hint="eastAsia"/>
          <w:i/>
        </w:rPr>
        <w:t>M</w:t>
      </w:r>
      <w:r>
        <w:rPr>
          <w:rFonts w:hint="eastAsia"/>
        </w:rPr>
        <w:t>个先行语进行编码并加入到后续的零指代消解判断中。</w:t>
      </w:r>
      <w:r w:rsidR="00F02D9A">
        <w:rPr>
          <w:rFonts w:hint="eastAsia"/>
        </w:rPr>
        <w:t>对于</w:t>
      </w:r>
      <w:r w:rsidR="00F02D9A">
        <w:rPr>
          <w:rFonts w:hint="eastAsia"/>
        </w:rPr>
        <w:t>ZPR-ENet</w:t>
      </w:r>
      <w:r w:rsidR="00B348AC">
        <w:rPr>
          <w:rFonts w:hint="eastAsia"/>
        </w:rPr>
        <w:t>的设计，本文首先使用最大池化操作和平均池化操作并行对前零指代词</w:t>
      </w:r>
      <w:r w:rsidR="00F02D9A">
        <w:rPr>
          <w:rFonts w:hint="eastAsia"/>
        </w:rPr>
        <w:t>消解信息进行特征提取，并得到两种不同的特征图后，对特征图进行拼接。如式</w:t>
      </w:r>
      <w:r w:rsidR="00F02D9A">
        <w:rPr>
          <w:rFonts w:hint="eastAsia"/>
        </w:rPr>
        <w:t xml:space="preserve"> (</w:t>
      </w:r>
      <w:r w:rsidR="00F02D9A">
        <w:t xml:space="preserve">4.8) </w:t>
      </w:r>
      <w:r w:rsidR="00F02D9A">
        <w:rPr>
          <w:rFonts w:hint="eastAsia"/>
        </w:rPr>
        <w:t>所示。</w:t>
      </w:r>
    </w:p>
    <w:p w:rsidR="00B776CB" w:rsidRDefault="00F02D9A" w:rsidP="006F4541">
      <w:pPr>
        <w:pStyle w:val="aff3"/>
      </w:pPr>
      <w:r>
        <w:tab/>
      </w:r>
      <w:r>
        <w:object w:dxaOrig="2811" w:dyaOrig="403">
          <v:shape id="_x0000_i1306" type="#_x0000_t75" style="width:140.5pt;height:20.5pt" o:ole="">
            <v:imagedata r:id="rId565" o:title=""/>
          </v:shape>
          <o:OLEObject Type="Embed" ProgID="Equation.DSMT4" ShapeID="_x0000_i1306" DrawAspect="Content" ObjectID="_1759244232" r:id="rId566"/>
        </w:object>
      </w:r>
      <w:r>
        <w:tab/>
        <w:t>(4.8)</w:t>
      </w:r>
    </w:p>
    <w:p w:rsidR="00B776CB" w:rsidRDefault="00F02D9A">
      <w:pPr>
        <w:tabs>
          <w:tab w:val="center" w:pos="4536"/>
          <w:tab w:val="right" w:pos="10490"/>
        </w:tabs>
        <w:ind w:firstLine="480"/>
      </w:pPr>
      <w:r>
        <w:rPr>
          <w:rFonts w:hint="eastAsia"/>
        </w:rPr>
        <w:t>上式中，</w:t>
      </w:r>
      <w:r>
        <w:rPr>
          <w:rFonts w:hint="eastAsia"/>
          <w:i/>
        </w:rPr>
        <w:t>max</w:t>
      </w:r>
      <w:r>
        <w:rPr>
          <w:rFonts w:hint="eastAsia"/>
        </w:rPr>
        <w:t>表示最大池化操作；</w:t>
      </w:r>
      <w:r>
        <w:rPr>
          <w:rFonts w:hint="eastAsia"/>
          <w:i/>
        </w:rPr>
        <w:t>avg</w:t>
      </w:r>
      <w:r>
        <w:rPr>
          <w:rFonts w:hint="eastAsia"/>
        </w:rPr>
        <w:t>表示平均池化操作；</w:t>
      </w:r>
      <w:r>
        <w:rPr>
          <w:position w:val="-14"/>
        </w:rPr>
        <w:object w:dxaOrig="437" w:dyaOrig="386">
          <v:shape id="_x0000_i1307" type="#_x0000_t75" style="width:21.5pt;height:19pt" o:ole="">
            <v:imagedata r:id="rId567" o:title=""/>
          </v:shape>
          <o:OLEObject Type="Embed" ProgID="Equation.DSMT4" ShapeID="_x0000_i1307" DrawAspect="Content" ObjectID="_1759244233" r:id="rId568"/>
        </w:object>
      </w:r>
      <w:r>
        <w:rPr>
          <w:rFonts w:hint="eastAsia"/>
        </w:rPr>
        <w:t>表示中间特征。为了对高级特征进一步挖掘并基于</w:t>
      </w:r>
      <w:r>
        <w:rPr>
          <w:rFonts w:hint="eastAsia"/>
        </w:rPr>
        <w:t>Text</w:t>
      </w:r>
      <w:r>
        <w:t>CNN</w:t>
      </w:r>
      <w:r>
        <w:rPr>
          <w:vertAlign w:val="superscript"/>
        </w:rPr>
        <w:t>[61]</w:t>
      </w:r>
      <w:r>
        <w:rPr>
          <w:rFonts w:hint="eastAsia"/>
        </w:rPr>
        <w:t>的启发，本文使用</w:t>
      </w:r>
      <w:r>
        <w:rPr>
          <w:rFonts w:hint="eastAsia"/>
        </w:rPr>
        <w:t>3</w:t>
      </w:r>
      <w:r>
        <w:rPr>
          <w:rFonts w:hint="eastAsia"/>
        </w:rPr>
        <w:t>层卷积操作对</w:t>
      </w:r>
      <w:r>
        <w:rPr>
          <w:position w:val="-14"/>
        </w:rPr>
        <w:object w:dxaOrig="437" w:dyaOrig="377">
          <v:shape id="_x0000_i1308" type="#_x0000_t75" style="width:21.5pt;height:19.5pt" o:ole="">
            <v:imagedata r:id="rId569" o:title=""/>
          </v:shape>
          <o:OLEObject Type="Embed" ProgID="Equation.DSMT4" ShapeID="_x0000_i1308" DrawAspect="Content" ObjectID="_1759244234" r:id="rId570"/>
        </w:object>
      </w:r>
      <w:r>
        <w:rPr>
          <w:rFonts w:hint="eastAsia"/>
        </w:rPr>
        <w:t>进一步进行高级特征提取。如图</w:t>
      </w:r>
      <w:r>
        <w:rPr>
          <w:rFonts w:hint="eastAsia"/>
        </w:rPr>
        <w:t>4</w:t>
      </w:r>
      <w:r>
        <w:t>.4</w:t>
      </w:r>
      <w:r>
        <w:rPr>
          <w:rFonts w:hint="eastAsia"/>
        </w:rPr>
        <w:t>所示，本文使用</w:t>
      </w:r>
      <w:r>
        <w:rPr>
          <w:rFonts w:hint="eastAsia"/>
        </w:rPr>
        <w:t>3</w:t>
      </w:r>
      <w:r>
        <w:rPr>
          <w:rFonts w:hint="eastAsia"/>
        </w:rPr>
        <w:t>层卷积操作串行的进行特征提取，在每一层卷积操作后链接一层最大池化操作。同时，在每层最大池化层后使用</w:t>
      </w:r>
      <w:r>
        <w:t>R</w:t>
      </w:r>
      <w:r>
        <w:rPr>
          <w:rFonts w:hint="eastAsia"/>
        </w:rPr>
        <w:t>eLU</w:t>
      </w:r>
      <w:r>
        <w:rPr>
          <w:rFonts w:hint="eastAsia"/>
        </w:rPr>
        <w:t>激活函数来增强模型的非线性因素，也保证模型在训练的过程中在一定程度上避免梯度消失问题。在最后该模块通过多层感知机对特征维度进行降维度来获得最终的前序共指链信息。</w:t>
      </w:r>
    </w:p>
    <w:p w:rsidR="00B776CB" w:rsidRDefault="00F02D9A" w:rsidP="006F4541">
      <w:pPr>
        <w:pStyle w:val="aff3"/>
      </w:pPr>
      <w:r>
        <w:tab/>
      </w:r>
      <w:r>
        <w:object w:dxaOrig="2409" w:dyaOrig="386">
          <v:shape id="_x0000_i1309" type="#_x0000_t75" style="width:120.5pt;height:19pt" o:ole="">
            <v:imagedata r:id="rId571" o:title=""/>
          </v:shape>
          <o:OLEObject Type="Embed" ProgID="Equation.DSMT4" ShapeID="_x0000_i1309" DrawAspect="Content" ObjectID="_1759244235" r:id="rId572"/>
        </w:object>
      </w:r>
      <w:r>
        <w:tab/>
        <w:t>(4.9)</w:t>
      </w:r>
    </w:p>
    <w:p w:rsidR="00B776CB" w:rsidRDefault="00F02D9A">
      <w:pPr>
        <w:ind w:firstLine="480"/>
      </w:pPr>
      <w:r>
        <w:rPr>
          <w:rFonts w:hint="eastAsia"/>
        </w:rPr>
        <w:t>上</w:t>
      </w:r>
      <w:r>
        <w:t>式中，</w:t>
      </w:r>
      <w:r>
        <w:rPr>
          <w:position w:val="-14"/>
        </w:rPr>
        <w:object w:dxaOrig="429" w:dyaOrig="386">
          <v:shape id="_x0000_i1310" type="#_x0000_t75" style="width:21.5pt;height:19pt" o:ole="">
            <v:imagedata r:id="rId573" o:title=""/>
          </v:shape>
          <o:OLEObject Type="Embed" ProgID="Equation.DSMT4" ShapeID="_x0000_i1310" DrawAspect="Content" ObjectID="_1759244236" r:id="rId574"/>
        </w:object>
      </w:r>
      <w:r>
        <w:rPr>
          <w:rFonts w:hint="eastAsia"/>
        </w:rPr>
        <w:t>表示对前序共指链的编码结果；</w:t>
      </w:r>
      <w:r>
        <w:rPr>
          <w:rFonts w:hint="eastAsia"/>
          <w:i/>
        </w:rPr>
        <w:t>ZPR-ENet</w:t>
      </w:r>
      <w:r>
        <w:rPr>
          <w:rFonts w:hint="eastAsia"/>
        </w:rPr>
        <w:t>表示前序</w:t>
      </w:r>
      <w:r w:rsidR="007D6EBA">
        <w:rPr>
          <w:rFonts w:hint="eastAsia"/>
        </w:rPr>
        <w:t>零指代词消解</w:t>
      </w:r>
      <w:r>
        <w:rPr>
          <w:rFonts w:hint="eastAsia"/>
        </w:rPr>
        <w:t>信息编码网络中的所有操作。</w:t>
      </w:r>
    </w:p>
    <w:p w:rsidR="00B776CB" w:rsidRDefault="00F02D9A">
      <w:pPr>
        <w:pStyle w:val="a0"/>
        <w:tabs>
          <w:tab w:val="center" w:pos="4536"/>
          <w:tab w:val="right" w:pos="10490"/>
        </w:tabs>
        <w:spacing w:before="156" w:after="156"/>
      </w:pPr>
      <w:bookmarkStart w:id="160" w:name="_Toc72398189"/>
      <w:r>
        <w:rPr>
          <w:rFonts w:hint="eastAsia"/>
        </w:rPr>
        <w:t>预训练模型</w:t>
      </w:r>
      <w:bookmarkEnd w:id="160"/>
    </w:p>
    <w:p w:rsidR="00B776CB" w:rsidRDefault="00F02D9A">
      <w:pPr>
        <w:tabs>
          <w:tab w:val="center" w:pos="4536"/>
          <w:tab w:val="right" w:pos="10490"/>
        </w:tabs>
        <w:ind w:firstLine="480"/>
      </w:pPr>
      <w:r>
        <w:rPr>
          <w:rFonts w:hint="eastAsia"/>
        </w:rPr>
        <w:t>预训练模型在提升模型的性能上很重要同时基于</w:t>
      </w:r>
      <w:r w:rsidR="00412E58">
        <w:rPr>
          <w:rFonts w:hint="eastAsia"/>
        </w:rPr>
        <w:t>前人</w:t>
      </w:r>
      <w:r>
        <w:rPr>
          <w:rFonts w:hint="eastAsia"/>
          <w:vertAlign w:val="superscript"/>
        </w:rPr>
        <w:t>[</w:t>
      </w:r>
      <w:r>
        <w:rPr>
          <w:vertAlign w:val="superscript"/>
        </w:rPr>
        <w:t>60]</w:t>
      </w:r>
      <w:r>
        <w:rPr>
          <w:rFonts w:hint="eastAsia"/>
        </w:rPr>
        <w:t>研究的启发。本论文设计了预训练模型来初始化整个</w:t>
      </w:r>
      <w:r>
        <w:t>ZP-SPN</w:t>
      </w:r>
      <w:r>
        <w:rPr>
          <w:rFonts w:hint="eastAsia"/>
        </w:rPr>
        <w:t>et</w:t>
      </w:r>
      <w:r>
        <w:rPr>
          <w:rFonts w:hint="eastAsia"/>
        </w:rPr>
        <w:t>的网络参数，最后的实验结果表示该预训练模型有效的提升了本文模型的整体效果。本文的预训练模型的优化目标函数采用交</w:t>
      </w:r>
      <w:r>
        <w:rPr>
          <w:rFonts w:hint="eastAsia"/>
        </w:rPr>
        <w:lastRenderedPageBreak/>
        <w:t>叉熵损失函数来设计，具体的优化函数如式</w:t>
      </w:r>
      <w:r>
        <w:rPr>
          <w:rFonts w:hint="eastAsia"/>
        </w:rPr>
        <w:t xml:space="preserve"> (</w:t>
      </w:r>
      <w:r>
        <w:t xml:space="preserve">4.10) </w:t>
      </w:r>
      <w:r>
        <w:rPr>
          <w:rFonts w:hint="eastAsia"/>
        </w:rPr>
        <w:t>所示。</w:t>
      </w:r>
    </w:p>
    <w:p w:rsidR="00B776CB" w:rsidRDefault="00F02D9A" w:rsidP="006F4541">
      <w:pPr>
        <w:pStyle w:val="aff3"/>
      </w:pPr>
      <w:r>
        <w:tab/>
      </w:r>
      <w:r>
        <w:object w:dxaOrig="3986" w:dyaOrig="703">
          <v:shape id="_x0000_i1311" type="#_x0000_t75" style="width:199pt;height:35pt" o:ole="">
            <v:imagedata r:id="rId575" o:title=""/>
          </v:shape>
          <o:OLEObject Type="Embed" ProgID="Equation.DSMT4" ShapeID="_x0000_i1311" DrawAspect="Content" ObjectID="_1759244237" r:id="rId576"/>
        </w:object>
      </w:r>
      <w:r>
        <w:tab/>
      </w:r>
      <w:r>
        <w:rPr>
          <w:rFonts w:hint="eastAsia"/>
        </w:rPr>
        <w:t>(</w:t>
      </w:r>
      <w:r>
        <w:t>4.10)</w:t>
      </w:r>
    </w:p>
    <w:p w:rsidR="00B776CB" w:rsidRDefault="00F02D9A">
      <w:pPr>
        <w:tabs>
          <w:tab w:val="center" w:pos="4536"/>
          <w:tab w:val="right" w:pos="10490"/>
        </w:tabs>
        <w:ind w:firstLine="480"/>
      </w:pPr>
      <w:r>
        <w:rPr>
          <w:rFonts w:hint="eastAsia"/>
        </w:rPr>
        <w:t>上式中，</w:t>
      </w:r>
      <w:r>
        <w:rPr>
          <w:position w:val="-6"/>
        </w:rPr>
        <w:object w:dxaOrig="214" w:dyaOrig="283">
          <v:shape id="_x0000_i1312" type="#_x0000_t75" style="width:10.5pt;height:14.5pt" o:ole="">
            <v:imagedata r:id="rId577" o:title=""/>
          </v:shape>
          <o:OLEObject Type="Embed" ProgID="Equation.DSMT4" ShapeID="_x0000_i1312" DrawAspect="Content" ObjectID="_1759244238" r:id="rId578"/>
        </w:object>
      </w:r>
      <w:r>
        <w:rPr>
          <w:rFonts w:hint="eastAsia"/>
        </w:rPr>
        <w:t>表示整个模型的参数，</w:t>
      </w:r>
      <w:r>
        <w:rPr>
          <w:position w:val="-4"/>
        </w:rPr>
        <w:object w:dxaOrig="240" w:dyaOrig="266">
          <v:shape id="_x0000_i1313" type="#_x0000_t75" style="width:12pt;height:13pt" o:ole="">
            <v:imagedata r:id="rId579" o:title=""/>
          </v:shape>
          <o:OLEObject Type="Embed" ProgID="Equation.DSMT4" ShapeID="_x0000_i1313" DrawAspect="Content" ObjectID="_1759244239" r:id="rId580"/>
        </w:object>
      </w:r>
      <w:r>
        <w:rPr>
          <w:rFonts w:hint="eastAsia"/>
        </w:rPr>
        <w:t>表示当前零指代词的候选先行语集合，</w:t>
      </w:r>
      <w:r>
        <w:rPr>
          <w:position w:val="-12"/>
        </w:rPr>
        <w:object w:dxaOrig="360" w:dyaOrig="360">
          <v:shape id="_x0000_i1314" type="#_x0000_t75" style="width:18pt;height:18pt" o:ole="">
            <v:imagedata r:id="rId581" o:title=""/>
          </v:shape>
          <o:OLEObject Type="Embed" ProgID="Equation.DSMT4" ShapeID="_x0000_i1314" DrawAspect="Content" ObjectID="_1759244240" r:id="rId582"/>
        </w:object>
      </w:r>
      <w:r>
        <w:rPr>
          <w:rFonts w:hint="eastAsia"/>
        </w:rPr>
        <w:t>表示当前待消解的零指代词。在上式中，当前零指代词和候选先行语可消解时，</w:t>
      </w:r>
      <w:r>
        <w:rPr>
          <w:position w:val="-12"/>
        </w:rPr>
        <w:object w:dxaOrig="1320" w:dyaOrig="360">
          <v:shape id="_x0000_i1315" type="#_x0000_t75" style="width:66pt;height:18pt" o:ole="">
            <v:imagedata r:id="rId583" o:title=""/>
          </v:shape>
          <o:OLEObject Type="Embed" ProgID="Equation.DSMT4" ShapeID="_x0000_i1315" DrawAspect="Content" ObjectID="_1759244241" r:id="rId584"/>
        </w:object>
      </w:r>
      <w:r>
        <w:rPr>
          <w:rFonts w:hint="eastAsia"/>
        </w:rPr>
        <w:t>；如果两者不可消解时，</w:t>
      </w:r>
      <w:r>
        <w:rPr>
          <w:position w:val="-12"/>
        </w:rPr>
        <w:object w:dxaOrig="1363" w:dyaOrig="360">
          <v:shape id="_x0000_i1316" type="#_x0000_t75" style="width:68.5pt;height:18pt" o:ole="">
            <v:imagedata r:id="rId585" o:title=""/>
          </v:shape>
          <o:OLEObject Type="Embed" ProgID="Equation.DSMT4" ShapeID="_x0000_i1316" DrawAspect="Content" ObjectID="_1759244242" r:id="rId586"/>
        </w:object>
      </w:r>
      <w:r>
        <w:rPr>
          <w:rFonts w:hint="eastAsia"/>
        </w:rPr>
        <w:t>。</w:t>
      </w:r>
    </w:p>
    <w:p w:rsidR="00B776CB" w:rsidRDefault="00F02D9A">
      <w:pPr>
        <w:pStyle w:val="a0"/>
        <w:tabs>
          <w:tab w:val="center" w:pos="4536"/>
          <w:tab w:val="right" w:pos="10490"/>
        </w:tabs>
        <w:spacing w:before="156" w:after="156"/>
      </w:pPr>
      <w:bookmarkStart w:id="161" w:name="_Toc72398190"/>
      <w:r>
        <w:rPr>
          <w:rFonts w:hint="eastAsia"/>
        </w:rPr>
        <w:t>本章小结</w:t>
      </w:r>
      <w:bookmarkEnd w:id="161"/>
    </w:p>
    <w:p w:rsidR="00B776CB" w:rsidRDefault="00F02D9A">
      <w:pPr>
        <w:tabs>
          <w:tab w:val="center" w:pos="4536"/>
          <w:tab w:val="right" w:pos="10490"/>
        </w:tabs>
        <w:ind w:firstLine="480"/>
      </w:pPr>
      <w:r>
        <w:rPr>
          <w:rFonts w:hint="eastAsia"/>
        </w:rPr>
        <w:t>本章从整体框架到局部模块详细介绍了本文提出的中文零指代消解模型。由于中文零指代词的特殊性，本文基于给定可消解零指代词的条件下研究中文零指代消解模型的设计和验证。首先本文介绍了中文零指代消解的定义和整体模型框架。接下来本章节对模型的细节进行了详细介绍。</w:t>
      </w:r>
      <w:r>
        <w:t>4.3</w:t>
      </w:r>
      <w:r>
        <w:rPr>
          <w:rFonts w:hint="eastAsia"/>
        </w:rPr>
        <w:t>节首先介绍了本文对原始中文零指代词的向量化表示方法，本文基于</w:t>
      </w:r>
      <w:r>
        <w:t>LSTM</w:t>
      </w:r>
      <w:r>
        <w:rPr>
          <w:rFonts w:hint="eastAsia"/>
        </w:rPr>
        <w:t>联合当前零指代词的上下文对当前零指代词进行表示；</w:t>
      </w:r>
      <w:r>
        <w:rPr>
          <w:rFonts w:hint="eastAsia"/>
        </w:rPr>
        <w:t>4</w:t>
      </w:r>
      <w:r>
        <w:t>.4</w:t>
      </w:r>
      <w:r>
        <w:rPr>
          <w:rFonts w:hint="eastAsia"/>
        </w:rPr>
        <w:t>节详细介绍了中文零指代器的设计，该中文零指代消解器基于</w:t>
      </w:r>
      <w:r>
        <w:rPr>
          <w:rFonts w:hint="eastAsia"/>
        </w:rPr>
        <w:t>S</w:t>
      </w:r>
      <w:r>
        <w:t>PN</w:t>
      </w:r>
      <w:r>
        <w:rPr>
          <w:rFonts w:hint="eastAsia"/>
        </w:rPr>
        <w:t>et</w:t>
      </w:r>
      <w:r w:rsidR="00EA3312">
        <w:rPr>
          <w:rFonts w:hint="eastAsia"/>
        </w:rPr>
        <w:t>并结合</w:t>
      </w:r>
      <w:r w:rsidR="00EA3312">
        <w:rPr>
          <w:rFonts w:hint="eastAsia"/>
        </w:rPr>
        <w:t>Z</w:t>
      </w:r>
      <w:r w:rsidR="00EA3312">
        <w:t>PR-EN</w:t>
      </w:r>
      <w:r w:rsidR="00EA3312">
        <w:rPr>
          <w:rFonts w:hint="eastAsia"/>
        </w:rPr>
        <w:t>et</w:t>
      </w:r>
      <w:r w:rsidR="00EA3312">
        <w:rPr>
          <w:rFonts w:hint="eastAsia"/>
        </w:rPr>
        <w:t>进行构建</w:t>
      </w:r>
      <w:r>
        <w:rPr>
          <w:rFonts w:hint="eastAsia"/>
        </w:rPr>
        <w:t>。此外，本文基于强化学习的启发，使用</w:t>
      </w:r>
      <w:r>
        <w:rPr>
          <w:rFonts w:hint="eastAsia"/>
        </w:rPr>
        <w:t>F</w:t>
      </w:r>
      <w:r>
        <w:t>1</w:t>
      </w:r>
      <w:r>
        <w:rPr>
          <w:rFonts w:hint="eastAsia"/>
        </w:rPr>
        <w:t>值作为整个消解器的奖励，优化模型的过程就是使得奖励最大化的过程。在</w:t>
      </w:r>
      <w:r>
        <w:rPr>
          <w:rFonts w:hint="eastAsia"/>
        </w:rPr>
        <w:t>4</w:t>
      </w:r>
      <w:r>
        <w:t>.5</w:t>
      </w:r>
      <w:r>
        <w:rPr>
          <w:rFonts w:hint="eastAsia"/>
        </w:rPr>
        <w:t>节本文主要介绍了前序零指代词</w:t>
      </w:r>
      <w:r w:rsidR="00B53F07">
        <w:rPr>
          <w:rFonts w:hint="eastAsia"/>
        </w:rPr>
        <w:t>词</w:t>
      </w:r>
      <w:r>
        <w:rPr>
          <w:rFonts w:hint="eastAsia"/>
        </w:rPr>
        <w:t>消解信息编码网络</w:t>
      </w:r>
      <w:r>
        <w:rPr>
          <w:rFonts w:hint="eastAsia"/>
        </w:rPr>
        <w:t>ZPR-ENet</w:t>
      </w:r>
      <w:r>
        <w:rPr>
          <w:rFonts w:hint="eastAsia"/>
        </w:rPr>
        <w:t>。为了提升模型的性能以及保证模型的可收敛性，本文在</w:t>
      </w:r>
      <w:r>
        <w:rPr>
          <w:rFonts w:hint="eastAsia"/>
        </w:rPr>
        <w:t>4</w:t>
      </w:r>
      <w:r>
        <w:t>.6</w:t>
      </w:r>
      <w:r>
        <w:rPr>
          <w:rFonts w:hint="eastAsia"/>
        </w:rPr>
        <w:t>节介绍了本文使用的预训练模型。在后续章节的实验部分，本文对该中文零指代消解模型的整体性能以及各模块的有效性进行了充分的验证。</w:t>
      </w:r>
    </w:p>
    <w:p w:rsidR="00B776CB" w:rsidRDefault="00B776CB">
      <w:pPr>
        <w:tabs>
          <w:tab w:val="center" w:pos="4536"/>
          <w:tab w:val="right" w:pos="10490"/>
        </w:tabs>
        <w:ind w:firstLineChars="0" w:firstLine="0"/>
        <w:sectPr w:rsidR="00B776CB" w:rsidSect="00F02D9A">
          <w:headerReference w:type="default" r:id="rId587"/>
          <w:pgSz w:w="11906" w:h="16838" w:code="9"/>
          <w:pgMar w:top="1418" w:right="1418" w:bottom="1418" w:left="1418" w:header="851" w:footer="992" w:gutter="0"/>
          <w:cols w:space="425"/>
          <w:docGrid w:type="lines" w:linePitch="312"/>
        </w:sectPr>
      </w:pPr>
    </w:p>
    <w:p w:rsidR="00B776CB" w:rsidRDefault="00F02D9A">
      <w:pPr>
        <w:pStyle w:val="a"/>
        <w:tabs>
          <w:tab w:val="center" w:pos="4536"/>
          <w:tab w:val="right" w:pos="10490"/>
        </w:tabs>
        <w:spacing w:before="312" w:after="312"/>
      </w:pPr>
      <w:bookmarkStart w:id="162" w:name="_Toc72398191"/>
      <w:r>
        <w:rPr>
          <w:rFonts w:hint="eastAsia"/>
        </w:rPr>
        <w:lastRenderedPageBreak/>
        <w:t>实验与结果分析</w:t>
      </w:r>
      <w:bookmarkEnd w:id="162"/>
    </w:p>
    <w:p w:rsidR="00B776CB" w:rsidRDefault="00F02D9A">
      <w:pPr>
        <w:tabs>
          <w:tab w:val="center" w:pos="4536"/>
          <w:tab w:val="right" w:pos="10490"/>
        </w:tabs>
        <w:ind w:firstLine="480"/>
      </w:pPr>
      <w:bookmarkStart w:id="163" w:name="_Toc22925625"/>
      <w:bookmarkStart w:id="164" w:name="_Toc327110640"/>
      <w:bookmarkStart w:id="165" w:name="_Toc23180794"/>
      <w:bookmarkStart w:id="166" w:name="_Toc484552829"/>
      <w:bookmarkStart w:id="167" w:name="_Toc499543981"/>
      <w:bookmarkStart w:id="168" w:name="_Toc23630937"/>
      <w:r>
        <w:rPr>
          <w:rFonts w:hint="eastAsia"/>
        </w:rPr>
        <w:t>本文在第</w:t>
      </w:r>
      <w:r>
        <w:rPr>
          <w:rFonts w:hint="eastAsia"/>
        </w:rPr>
        <w:t>3</w:t>
      </w:r>
      <w:r>
        <w:rPr>
          <w:rFonts w:hint="eastAsia"/>
        </w:rPr>
        <w:t>章和第</w:t>
      </w:r>
      <w:r>
        <w:rPr>
          <w:rFonts w:hint="eastAsia"/>
        </w:rPr>
        <w:t>4</w:t>
      </w:r>
      <w:r>
        <w:rPr>
          <w:rFonts w:hint="eastAsia"/>
        </w:rPr>
        <w:t>章分别对英文共指消解和中文零指代消解两个任务进行了定义并提出了相应的解决模型，还对模型的结构和原理做了详细的介绍。本章节将针对以上提出来的模型的性能进行详细评价。为了验证两种模型的有效性，基于前人提出的评价手段本文对模型进行量化评估并和历史优秀模型进行了对比。同时，为了验证本文提出的方案的有效性，本文进行了相关消融实验方案进行深入验证。</w:t>
      </w:r>
    </w:p>
    <w:p w:rsidR="00B776CB" w:rsidRDefault="00F02D9A">
      <w:pPr>
        <w:pStyle w:val="a0"/>
        <w:tabs>
          <w:tab w:val="center" w:pos="4536"/>
          <w:tab w:val="right" w:pos="10490"/>
        </w:tabs>
        <w:spacing w:before="156" w:after="156"/>
      </w:pPr>
      <w:bookmarkStart w:id="169" w:name="_Toc24118461"/>
      <w:bookmarkStart w:id="170" w:name="_Toc23886274"/>
      <w:bookmarkStart w:id="171" w:name="_Toc23703633"/>
      <w:bookmarkStart w:id="172" w:name="_Toc26123545"/>
      <w:bookmarkStart w:id="173" w:name="_Toc23639204"/>
      <w:r>
        <w:rPr>
          <w:rFonts w:hint="eastAsia"/>
        </w:rPr>
        <w:t xml:space="preserve"> </w:t>
      </w:r>
      <w:bookmarkStart w:id="174" w:name="_Toc72398192"/>
      <w:r>
        <w:rPr>
          <w:rFonts w:hint="eastAsia"/>
        </w:rPr>
        <w:t>数据集介绍</w:t>
      </w:r>
      <w:bookmarkEnd w:id="169"/>
      <w:bookmarkEnd w:id="170"/>
      <w:bookmarkEnd w:id="171"/>
      <w:bookmarkEnd w:id="172"/>
      <w:bookmarkEnd w:id="173"/>
      <w:bookmarkEnd w:id="174"/>
    </w:p>
    <w:p w:rsidR="00B776CB" w:rsidRDefault="00F02D9A">
      <w:pPr>
        <w:tabs>
          <w:tab w:val="center" w:pos="4536"/>
          <w:tab w:val="right" w:pos="10490"/>
        </w:tabs>
        <w:ind w:firstLine="480"/>
      </w:pPr>
      <w:r>
        <w:rPr>
          <w:rFonts w:hint="eastAsia"/>
        </w:rPr>
        <w:t>目前广泛应用于共指消解的公开语料库包括以下</w:t>
      </w:r>
      <w:r>
        <w:rPr>
          <w:rFonts w:hint="eastAsia"/>
        </w:rPr>
        <w:t>3</w:t>
      </w:r>
      <w:r>
        <w:rPr>
          <w:rFonts w:hint="eastAsia"/>
        </w:rPr>
        <w:t>种：</w:t>
      </w:r>
      <w:r>
        <w:rPr>
          <w:rFonts w:hint="eastAsia"/>
        </w:rPr>
        <w:t>M</w:t>
      </w:r>
      <w:r>
        <w:t>UC</w:t>
      </w:r>
      <w:r>
        <w:rPr>
          <w:rFonts w:hint="eastAsia"/>
        </w:rPr>
        <w:t>语料库、</w:t>
      </w:r>
      <w:r>
        <w:rPr>
          <w:rFonts w:hint="eastAsia"/>
        </w:rPr>
        <w:t>A</w:t>
      </w:r>
      <w:r>
        <w:t>CE</w:t>
      </w:r>
      <w:r>
        <w:rPr>
          <w:rFonts w:hint="eastAsia"/>
        </w:rPr>
        <w:t>语料库以及</w:t>
      </w:r>
      <w:r>
        <w:rPr>
          <w:rFonts w:hint="eastAsia"/>
        </w:rPr>
        <w:t>OntoNotes</w:t>
      </w:r>
      <w:r>
        <w:rPr>
          <w:rFonts w:hint="eastAsia"/>
        </w:rPr>
        <w:t>语料库。针对本文提出的英文共指消解模型和中文零指代消解模型，本论文使用</w:t>
      </w:r>
      <w:r>
        <w:rPr>
          <w:rFonts w:hint="eastAsia"/>
        </w:rPr>
        <w:t>OntoNotes 5.0</w:t>
      </w:r>
      <w:r>
        <w:rPr>
          <w:rFonts w:hint="eastAsia"/>
        </w:rPr>
        <w:t>数据集来对其进行训练和性能评估。</w:t>
      </w:r>
      <w:r>
        <w:t xml:space="preserve"> </w:t>
      </w:r>
    </w:p>
    <w:p w:rsidR="00B776CB" w:rsidRDefault="00F02D9A" w:rsidP="00706D2B">
      <w:pPr>
        <w:tabs>
          <w:tab w:val="center" w:pos="4536"/>
          <w:tab w:val="right" w:pos="10490"/>
        </w:tabs>
        <w:ind w:firstLine="480"/>
      </w:pPr>
      <w:r>
        <w:rPr>
          <w:rFonts w:hint="eastAsia"/>
        </w:rPr>
        <w:t>OntoNotes 5.0</w:t>
      </w:r>
      <w:r>
        <w:rPr>
          <w:rFonts w:hint="eastAsia"/>
        </w:rPr>
        <w:t>是一个包含了三种语言的语料库，分别是：英语、汉语和阿拉伯语。针对每种语言类型，该语料库又包含新闻、新闻组的广播谈话、对话中的电话语音文稿等</w:t>
      </w:r>
      <w:r>
        <w:rPr>
          <w:rFonts w:hint="eastAsia"/>
        </w:rPr>
        <w:t>7</w:t>
      </w:r>
      <w:r>
        <w:rPr>
          <w:rFonts w:hint="eastAsia"/>
        </w:rPr>
        <w:t>种来源的数据。该数据集为共指消解类任务提供了标注比较精确的训练集、测试集和交叉验证集，该数据集也是有史以来针对共指消解被认为是最经典也是最标准的数据集。并且该数据集收集的语料相对较多，来源比较广泛。最近基于深度学习，针对英文共指消解任务和中文零指代消解任务的研究任务均使用</w:t>
      </w:r>
      <w:r>
        <w:rPr>
          <w:rFonts w:hint="eastAsia"/>
        </w:rPr>
        <w:t>OntoNotes 5.0</w:t>
      </w:r>
      <w:r>
        <w:t xml:space="preserve"> </w:t>
      </w:r>
      <w:r>
        <w:rPr>
          <w:rFonts w:hint="eastAsia"/>
        </w:rPr>
        <w:t>数据集来对模型进行训练并进行性能验证。</w:t>
      </w:r>
    </w:p>
    <w:p w:rsidR="00B776CB" w:rsidRDefault="00F02D9A" w:rsidP="00706D2B">
      <w:pPr>
        <w:tabs>
          <w:tab w:val="center" w:pos="4536"/>
          <w:tab w:val="right" w:pos="10490"/>
        </w:tabs>
        <w:spacing w:beforeLines="50" w:before="156" w:line="340" w:lineRule="exact"/>
        <w:ind w:firstLineChars="0" w:firstLine="0"/>
        <w:jc w:val="center"/>
        <w:rPr>
          <w:bCs/>
          <w:color w:val="000000" w:themeColor="text1"/>
          <w:sz w:val="21"/>
          <w:szCs w:val="21"/>
        </w:rPr>
      </w:pPr>
      <w:r>
        <w:rPr>
          <w:rFonts w:hint="eastAsia"/>
          <w:bCs/>
          <w:color w:val="000000" w:themeColor="text1"/>
          <w:sz w:val="21"/>
          <w:szCs w:val="21"/>
        </w:rPr>
        <w:t>表</w:t>
      </w:r>
      <w:r>
        <w:rPr>
          <w:rFonts w:hint="eastAsia"/>
          <w:bCs/>
          <w:color w:val="000000" w:themeColor="text1"/>
          <w:sz w:val="21"/>
          <w:szCs w:val="21"/>
        </w:rPr>
        <w:t>5</w:t>
      </w:r>
      <w:r>
        <w:rPr>
          <w:bCs/>
          <w:color w:val="000000" w:themeColor="text1"/>
          <w:sz w:val="21"/>
          <w:szCs w:val="21"/>
        </w:rPr>
        <w:t>.1 OntoNotes 5.0</w:t>
      </w:r>
      <w:r w:rsidR="004F5535">
        <w:rPr>
          <w:rFonts w:hint="eastAsia"/>
          <w:bCs/>
          <w:color w:val="000000" w:themeColor="text1"/>
          <w:sz w:val="21"/>
          <w:szCs w:val="21"/>
        </w:rPr>
        <w:t>语料库英语</w:t>
      </w:r>
      <w:r>
        <w:rPr>
          <w:rFonts w:hint="eastAsia"/>
          <w:bCs/>
          <w:color w:val="000000" w:themeColor="text1"/>
          <w:sz w:val="21"/>
          <w:szCs w:val="21"/>
        </w:rPr>
        <w:t>各类数据大小统计</w:t>
      </w:r>
    </w:p>
    <w:p w:rsidR="00B776CB" w:rsidRPr="00706D2B" w:rsidRDefault="00F02D9A" w:rsidP="0058792D">
      <w:pPr>
        <w:tabs>
          <w:tab w:val="center" w:pos="4536"/>
          <w:tab w:val="right" w:pos="10490"/>
        </w:tabs>
        <w:spacing w:afterLines="50" w:after="156" w:line="340" w:lineRule="exact"/>
        <w:ind w:firstLineChars="0" w:firstLine="0"/>
        <w:jc w:val="center"/>
        <w:rPr>
          <w:bCs/>
          <w:color w:val="000000" w:themeColor="text1"/>
          <w:sz w:val="21"/>
          <w:szCs w:val="21"/>
        </w:rPr>
      </w:pPr>
      <w:r>
        <w:rPr>
          <w:rFonts w:hint="eastAsia"/>
          <w:bCs/>
          <w:color w:val="000000" w:themeColor="text1"/>
          <w:sz w:val="21"/>
          <w:szCs w:val="21"/>
        </w:rPr>
        <w:t>T</w:t>
      </w:r>
      <w:r>
        <w:rPr>
          <w:bCs/>
          <w:color w:val="000000" w:themeColor="text1"/>
          <w:sz w:val="21"/>
          <w:szCs w:val="21"/>
        </w:rPr>
        <w:t xml:space="preserve">able 5.1 The statistics of English various data size in OntoNotes 5.0 corpus </w:t>
      </w:r>
    </w:p>
    <w:tbl>
      <w:tblPr>
        <w:tblStyle w:val="afc"/>
        <w:tblW w:w="47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4"/>
        <w:gridCol w:w="1724"/>
        <w:gridCol w:w="1723"/>
        <w:gridCol w:w="1723"/>
        <w:gridCol w:w="1723"/>
      </w:tblGrid>
      <w:tr w:rsidR="00B776CB" w:rsidRPr="00185CC6">
        <w:trPr>
          <w:trHeight w:val="283"/>
          <w:jc w:val="center"/>
        </w:trPr>
        <w:tc>
          <w:tcPr>
            <w:tcW w:w="1000" w:type="pct"/>
            <w:tcBorders>
              <w:top w:val="single" w:sz="18" w:space="0" w:color="auto"/>
              <w:bottom w:val="single" w:sz="12" w:space="0" w:color="auto"/>
            </w:tcBorders>
            <w:vAlign w:val="center"/>
          </w:tcPr>
          <w:p w:rsidR="00B776CB" w:rsidRPr="00185CC6" w:rsidRDefault="00F02D9A">
            <w:pPr>
              <w:tabs>
                <w:tab w:val="center" w:pos="4536"/>
                <w:tab w:val="right" w:pos="10490"/>
              </w:tabs>
              <w:spacing w:line="240" w:lineRule="auto"/>
              <w:ind w:firstLineChars="0" w:firstLine="0"/>
              <w:jc w:val="center"/>
              <w:rPr>
                <w:bCs/>
                <w:sz w:val="21"/>
                <w:szCs w:val="21"/>
              </w:rPr>
            </w:pPr>
            <w:r w:rsidRPr="00185CC6">
              <w:rPr>
                <w:rFonts w:hint="eastAsia"/>
                <w:bCs/>
                <w:sz w:val="21"/>
                <w:szCs w:val="21"/>
              </w:rPr>
              <w:t>语言类型</w:t>
            </w:r>
          </w:p>
        </w:tc>
        <w:tc>
          <w:tcPr>
            <w:tcW w:w="1000" w:type="pct"/>
            <w:tcBorders>
              <w:top w:val="single" w:sz="18" w:space="0" w:color="auto"/>
              <w:bottom w:val="single" w:sz="12" w:space="0" w:color="auto"/>
            </w:tcBorders>
            <w:vAlign w:val="center"/>
          </w:tcPr>
          <w:p w:rsidR="00B776CB" w:rsidRPr="00185CC6" w:rsidRDefault="00F02D9A">
            <w:pPr>
              <w:tabs>
                <w:tab w:val="center" w:pos="4536"/>
                <w:tab w:val="right" w:pos="10490"/>
              </w:tabs>
              <w:spacing w:line="240" w:lineRule="auto"/>
              <w:ind w:firstLineChars="0" w:firstLine="0"/>
              <w:jc w:val="center"/>
              <w:rPr>
                <w:bCs/>
                <w:sz w:val="21"/>
                <w:szCs w:val="21"/>
              </w:rPr>
            </w:pPr>
            <w:r w:rsidRPr="00185CC6">
              <w:rPr>
                <w:rFonts w:hint="eastAsia"/>
                <w:bCs/>
                <w:sz w:val="21"/>
                <w:szCs w:val="21"/>
              </w:rPr>
              <w:t>类型</w:t>
            </w:r>
          </w:p>
        </w:tc>
        <w:tc>
          <w:tcPr>
            <w:tcW w:w="1000" w:type="pct"/>
            <w:tcBorders>
              <w:top w:val="single" w:sz="18" w:space="0" w:color="auto"/>
              <w:bottom w:val="single" w:sz="12" w:space="0" w:color="auto"/>
            </w:tcBorders>
            <w:vAlign w:val="center"/>
          </w:tcPr>
          <w:p w:rsidR="00B776CB" w:rsidRPr="00185CC6" w:rsidRDefault="00F02D9A">
            <w:pPr>
              <w:tabs>
                <w:tab w:val="center" w:pos="4536"/>
                <w:tab w:val="right" w:pos="10490"/>
              </w:tabs>
              <w:spacing w:line="240" w:lineRule="auto"/>
              <w:ind w:firstLineChars="0" w:firstLine="0"/>
              <w:jc w:val="center"/>
              <w:rPr>
                <w:bCs/>
                <w:sz w:val="21"/>
                <w:szCs w:val="21"/>
              </w:rPr>
            </w:pPr>
            <w:r w:rsidRPr="00185CC6">
              <w:rPr>
                <w:rFonts w:hint="eastAsia"/>
                <w:bCs/>
                <w:sz w:val="21"/>
                <w:szCs w:val="21"/>
              </w:rPr>
              <w:t>训练集</w:t>
            </w:r>
          </w:p>
        </w:tc>
        <w:tc>
          <w:tcPr>
            <w:tcW w:w="1000" w:type="pct"/>
            <w:tcBorders>
              <w:top w:val="single" w:sz="18" w:space="0" w:color="auto"/>
              <w:bottom w:val="single" w:sz="12" w:space="0" w:color="auto"/>
            </w:tcBorders>
            <w:vAlign w:val="center"/>
          </w:tcPr>
          <w:p w:rsidR="00B776CB" w:rsidRPr="00185CC6" w:rsidRDefault="00F02D9A">
            <w:pPr>
              <w:tabs>
                <w:tab w:val="center" w:pos="4536"/>
                <w:tab w:val="right" w:pos="10490"/>
              </w:tabs>
              <w:spacing w:line="240" w:lineRule="auto"/>
              <w:ind w:firstLineChars="0" w:firstLine="0"/>
              <w:jc w:val="center"/>
              <w:rPr>
                <w:bCs/>
                <w:sz w:val="21"/>
                <w:szCs w:val="21"/>
              </w:rPr>
            </w:pPr>
            <w:r w:rsidRPr="00185CC6">
              <w:rPr>
                <w:rFonts w:hint="eastAsia"/>
                <w:bCs/>
                <w:sz w:val="21"/>
                <w:szCs w:val="21"/>
              </w:rPr>
              <w:t>验证集</w:t>
            </w:r>
          </w:p>
        </w:tc>
        <w:tc>
          <w:tcPr>
            <w:tcW w:w="1000" w:type="pct"/>
            <w:tcBorders>
              <w:top w:val="single" w:sz="18" w:space="0" w:color="auto"/>
              <w:bottom w:val="single" w:sz="12" w:space="0" w:color="auto"/>
            </w:tcBorders>
            <w:vAlign w:val="center"/>
          </w:tcPr>
          <w:p w:rsidR="00B776CB" w:rsidRPr="00185CC6" w:rsidRDefault="00F02D9A">
            <w:pPr>
              <w:tabs>
                <w:tab w:val="center" w:pos="4536"/>
                <w:tab w:val="right" w:pos="10490"/>
              </w:tabs>
              <w:spacing w:line="240" w:lineRule="auto"/>
              <w:ind w:firstLineChars="0" w:firstLine="0"/>
              <w:jc w:val="center"/>
              <w:rPr>
                <w:bCs/>
                <w:sz w:val="21"/>
                <w:szCs w:val="21"/>
              </w:rPr>
            </w:pPr>
            <w:r w:rsidRPr="00185CC6">
              <w:rPr>
                <w:rFonts w:hint="eastAsia"/>
                <w:bCs/>
                <w:sz w:val="21"/>
                <w:szCs w:val="21"/>
              </w:rPr>
              <w:t>测试集</w:t>
            </w:r>
          </w:p>
        </w:tc>
      </w:tr>
      <w:tr w:rsidR="00185CC6" w:rsidRPr="00185CC6">
        <w:trPr>
          <w:trHeight w:val="283"/>
          <w:jc w:val="center"/>
        </w:trPr>
        <w:tc>
          <w:tcPr>
            <w:tcW w:w="1000" w:type="pct"/>
            <w:vMerge w:val="restart"/>
            <w:tcBorders>
              <w:top w:val="single" w:sz="12" w:space="0" w:color="auto"/>
            </w:tcBorders>
            <w:vAlign w:val="center"/>
          </w:tcPr>
          <w:p w:rsidR="00185CC6" w:rsidRPr="00185CC6" w:rsidRDefault="00185CC6" w:rsidP="00185CC6">
            <w:pPr>
              <w:tabs>
                <w:tab w:val="center" w:pos="4536"/>
                <w:tab w:val="right" w:pos="10490"/>
              </w:tabs>
              <w:spacing w:line="240" w:lineRule="auto"/>
              <w:ind w:firstLineChars="0" w:firstLine="0"/>
              <w:jc w:val="center"/>
              <w:rPr>
                <w:bCs/>
                <w:sz w:val="21"/>
                <w:szCs w:val="21"/>
              </w:rPr>
            </w:pPr>
            <w:r w:rsidRPr="00185CC6">
              <w:rPr>
                <w:rFonts w:hint="eastAsia"/>
                <w:bCs/>
                <w:sz w:val="21"/>
                <w:szCs w:val="21"/>
              </w:rPr>
              <w:lastRenderedPageBreak/>
              <w:t>英语</w:t>
            </w:r>
          </w:p>
        </w:tc>
        <w:tc>
          <w:tcPr>
            <w:tcW w:w="1000" w:type="pct"/>
            <w:tcBorders>
              <w:top w:val="single" w:sz="12" w:space="0" w:color="auto"/>
            </w:tcBorders>
            <w:vAlign w:val="center"/>
          </w:tcPr>
          <w:p w:rsidR="00185CC6" w:rsidRPr="00185CC6" w:rsidRDefault="00185CC6">
            <w:pPr>
              <w:tabs>
                <w:tab w:val="center" w:pos="4536"/>
                <w:tab w:val="right" w:pos="10490"/>
              </w:tabs>
              <w:spacing w:line="240" w:lineRule="auto"/>
              <w:ind w:firstLineChars="0" w:firstLine="0"/>
              <w:jc w:val="center"/>
              <w:rPr>
                <w:bCs/>
                <w:sz w:val="21"/>
                <w:szCs w:val="21"/>
              </w:rPr>
            </w:pPr>
            <w:r w:rsidRPr="00185CC6">
              <w:rPr>
                <w:rFonts w:hint="eastAsia"/>
                <w:bCs/>
                <w:sz w:val="21"/>
                <w:szCs w:val="21"/>
              </w:rPr>
              <w:t>单词数</w:t>
            </w:r>
          </w:p>
        </w:tc>
        <w:tc>
          <w:tcPr>
            <w:tcW w:w="1000" w:type="pct"/>
            <w:tcBorders>
              <w:top w:val="single" w:sz="12" w:space="0" w:color="auto"/>
            </w:tcBorders>
            <w:vAlign w:val="center"/>
          </w:tcPr>
          <w:p w:rsidR="00185CC6" w:rsidRPr="00185CC6" w:rsidRDefault="00185CC6">
            <w:pPr>
              <w:tabs>
                <w:tab w:val="center" w:pos="4536"/>
                <w:tab w:val="right" w:pos="10490"/>
              </w:tabs>
              <w:spacing w:line="240" w:lineRule="auto"/>
              <w:ind w:firstLineChars="0" w:firstLine="0"/>
              <w:jc w:val="center"/>
              <w:rPr>
                <w:bCs/>
                <w:sz w:val="21"/>
                <w:szCs w:val="21"/>
              </w:rPr>
            </w:pPr>
            <w:r w:rsidRPr="00185CC6">
              <w:rPr>
                <w:rFonts w:hint="eastAsia"/>
                <w:bCs/>
                <w:sz w:val="21"/>
                <w:szCs w:val="21"/>
              </w:rPr>
              <w:t>1</w:t>
            </w:r>
            <w:r w:rsidRPr="00185CC6">
              <w:rPr>
                <w:bCs/>
                <w:sz w:val="21"/>
                <w:szCs w:val="21"/>
              </w:rPr>
              <w:t>.3M</w:t>
            </w:r>
          </w:p>
        </w:tc>
        <w:tc>
          <w:tcPr>
            <w:tcW w:w="1000" w:type="pct"/>
            <w:tcBorders>
              <w:top w:val="single" w:sz="12" w:space="0" w:color="auto"/>
            </w:tcBorders>
            <w:vAlign w:val="center"/>
          </w:tcPr>
          <w:p w:rsidR="00185CC6" w:rsidRPr="00185CC6" w:rsidRDefault="00185CC6">
            <w:pPr>
              <w:tabs>
                <w:tab w:val="center" w:pos="4536"/>
                <w:tab w:val="right" w:pos="10490"/>
              </w:tabs>
              <w:spacing w:line="240" w:lineRule="auto"/>
              <w:ind w:firstLineChars="0" w:firstLine="0"/>
              <w:jc w:val="center"/>
              <w:rPr>
                <w:bCs/>
                <w:sz w:val="21"/>
                <w:szCs w:val="21"/>
              </w:rPr>
            </w:pPr>
            <w:r w:rsidRPr="00185CC6">
              <w:rPr>
                <w:rFonts w:hint="eastAsia"/>
                <w:bCs/>
                <w:sz w:val="21"/>
                <w:szCs w:val="21"/>
              </w:rPr>
              <w:t>1</w:t>
            </w:r>
            <w:r w:rsidRPr="00185CC6">
              <w:rPr>
                <w:bCs/>
                <w:sz w:val="21"/>
                <w:szCs w:val="21"/>
              </w:rPr>
              <w:t>60K</w:t>
            </w:r>
          </w:p>
        </w:tc>
        <w:tc>
          <w:tcPr>
            <w:tcW w:w="1000" w:type="pct"/>
            <w:tcBorders>
              <w:top w:val="single" w:sz="12" w:space="0" w:color="auto"/>
            </w:tcBorders>
            <w:vAlign w:val="center"/>
          </w:tcPr>
          <w:p w:rsidR="00185CC6" w:rsidRPr="00185CC6" w:rsidRDefault="00185CC6">
            <w:pPr>
              <w:tabs>
                <w:tab w:val="center" w:pos="4536"/>
                <w:tab w:val="right" w:pos="10490"/>
              </w:tabs>
              <w:spacing w:line="240" w:lineRule="auto"/>
              <w:ind w:firstLineChars="0" w:firstLine="0"/>
              <w:jc w:val="center"/>
              <w:rPr>
                <w:bCs/>
                <w:sz w:val="21"/>
                <w:szCs w:val="21"/>
              </w:rPr>
            </w:pPr>
            <w:r w:rsidRPr="00185CC6">
              <w:rPr>
                <w:rFonts w:hint="eastAsia"/>
                <w:bCs/>
                <w:sz w:val="21"/>
                <w:szCs w:val="21"/>
              </w:rPr>
              <w:t>1</w:t>
            </w:r>
            <w:r w:rsidRPr="00185CC6">
              <w:rPr>
                <w:bCs/>
                <w:sz w:val="21"/>
                <w:szCs w:val="21"/>
              </w:rPr>
              <w:t>70K</w:t>
            </w:r>
          </w:p>
        </w:tc>
      </w:tr>
      <w:tr w:rsidR="00185CC6" w:rsidRPr="00185CC6">
        <w:trPr>
          <w:trHeight w:val="283"/>
          <w:jc w:val="center"/>
        </w:trPr>
        <w:tc>
          <w:tcPr>
            <w:tcW w:w="1000" w:type="pct"/>
            <w:vMerge/>
            <w:vAlign w:val="center"/>
          </w:tcPr>
          <w:p w:rsidR="00185CC6" w:rsidRPr="00185CC6" w:rsidRDefault="00185CC6" w:rsidP="00185CC6">
            <w:pPr>
              <w:tabs>
                <w:tab w:val="center" w:pos="4536"/>
                <w:tab w:val="right" w:pos="10490"/>
              </w:tabs>
              <w:spacing w:line="240" w:lineRule="auto"/>
              <w:ind w:firstLineChars="0" w:firstLine="0"/>
              <w:rPr>
                <w:bCs/>
                <w:sz w:val="21"/>
                <w:szCs w:val="21"/>
              </w:rPr>
            </w:pPr>
          </w:p>
        </w:tc>
        <w:tc>
          <w:tcPr>
            <w:tcW w:w="1000" w:type="pct"/>
            <w:vAlign w:val="center"/>
          </w:tcPr>
          <w:p w:rsidR="00185CC6" w:rsidRPr="00185CC6" w:rsidRDefault="00185CC6">
            <w:pPr>
              <w:tabs>
                <w:tab w:val="center" w:pos="4536"/>
                <w:tab w:val="right" w:pos="10490"/>
              </w:tabs>
              <w:spacing w:line="240" w:lineRule="auto"/>
              <w:ind w:firstLineChars="0" w:firstLine="0"/>
              <w:jc w:val="center"/>
              <w:rPr>
                <w:bCs/>
                <w:sz w:val="21"/>
                <w:szCs w:val="21"/>
              </w:rPr>
            </w:pPr>
            <w:r w:rsidRPr="00185CC6">
              <w:rPr>
                <w:rFonts w:hint="eastAsia"/>
                <w:bCs/>
                <w:sz w:val="21"/>
                <w:szCs w:val="21"/>
              </w:rPr>
              <w:t>文档数</w:t>
            </w:r>
          </w:p>
        </w:tc>
        <w:tc>
          <w:tcPr>
            <w:tcW w:w="1000" w:type="pct"/>
            <w:vAlign w:val="center"/>
          </w:tcPr>
          <w:p w:rsidR="00185CC6" w:rsidRPr="00185CC6" w:rsidRDefault="00185CC6">
            <w:pPr>
              <w:tabs>
                <w:tab w:val="center" w:pos="4536"/>
                <w:tab w:val="right" w:pos="10490"/>
              </w:tabs>
              <w:spacing w:line="240" w:lineRule="auto"/>
              <w:ind w:firstLineChars="0" w:firstLine="0"/>
              <w:jc w:val="center"/>
              <w:rPr>
                <w:bCs/>
                <w:sz w:val="21"/>
                <w:szCs w:val="21"/>
              </w:rPr>
            </w:pPr>
            <w:r w:rsidRPr="00185CC6">
              <w:rPr>
                <w:rFonts w:hint="eastAsia"/>
                <w:bCs/>
                <w:sz w:val="21"/>
                <w:szCs w:val="21"/>
              </w:rPr>
              <w:t>2</w:t>
            </w:r>
            <w:r w:rsidRPr="00185CC6">
              <w:rPr>
                <w:bCs/>
                <w:sz w:val="21"/>
                <w:szCs w:val="21"/>
              </w:rPr>
              <w:t>.8K</w:t>
            </w:r>
          </w:p>
        </w:tc>
        <w:tc>
          <w:tcPr>
            <w:tcW w:w="1000" w:type="pct"/>
            <w:vAlign w:val="center"/>
          </w:tcPr>
          <w:p w:rsidR="00185CC6" w:rsidRPr="00185CC6" w:rsidRDefault="00185CC6">
            <w:pPr>
              <w:tabs>
                <w:tab w:val="center" w:pos="4536"/>
                <w:tab w:val="right" w:pos="10490"/>
              </w:tabs>
              <w:spacing w:line="240" w:lineRule="auto"/>
              <w:ind w:firstLineChars="0" w:firstLine="0"/>
              <w:jc w:val="center"/>
              <w:rPr>
                <w:bCs/>
                <w:sz w:val="21"/>
                <w:szCs w:val="21"/>
              </w:rPr>
            </w:pPr>
            <w:r w:rsidRPr="00185CC6">
              <w:rPr>
                <w:rFonts w:hint="eastAsia"/>
                <w:bCs/>
                <w:sz w:val="21"/>
                <w:szCs w:val="21"/>
              </w:rPr>
              <w:t>0</w:t>
            </w:r>
            <w:r w:rsidRPr="00185CC6">
              <w:rPr>
                <w:bCs/>
                <w:sz w:val="21"/>
                <w:szCs w:val="21"/>
              </w:rPr>
              <w:t>.3K</w:t>
            </w:r>
          </w:p>
        </w:tc>
        <w:tc>
          <w:tcPr>
            <w:tcW w:w="1000" w:type="pct"/>
            <w:vAlign w:val="center"/>
          </w:tcPr>
          <w:p w:rsidR="00185CC6" w:rsidRPr="00185CC6" w:rsidRDefault="00185CC6">
            <w:pPr>
              <w:tabs>
                <w:tab w:val="center" w:pos="4536"/>
                <w:tab w:val="right" w:pos="10490"/>
              </w:tabs>
              <w:spacing w:line="240" w:lineRule="auto"/>
              <w:ind w:firstLineChars="0" w:firstLine="0"/>
              <w:jc w:val="center"/>
              <w:rPr>
                <w:bCs/>
                <w:sz w:val="21"/>
                <w:szCs w:val="21"/>
              </w:rPr>
            </w:pPr>
            <w:r w:rsidRPr="00185CC6">
              <w:rPr>
                <w:rFonts w:hint="eastAsia"/>
                <w:bCs/>
                <w:sz w:val="21"/>
                <w:szCs w:val="21"/>
              </w:rPr>
              <w:t>0</w:t>
            </w:r>
            <w:r w:rsidRPr="00185CC6">
              <w:rPr>
                <w:bCs/>
                <w:sz w:val="21"/>
                <w:szCs w:val="21"/>
              </w:rPr>
              <w:t>.3K</w:t>
            </w:r>
          </w:p>
        </w:tc>
      </w:tr>
      <w:tr w:rsidR="00185CC6" w:rsidRPr="00185CC6">
        <w:trPr>
          <w:trHeight w:val="283"/>
          <w:jc w:val="center"/>
        </w:trPr>
        <w:tc>
          <w:tcPr>
            <w:tcW w:w="1000" w:type="pct"/>
            <w:vMerge/>
            <w:vAlign w:val="center"/>
          </w:tcPr>
          <w:p w:rsidR="00185CC6" w:rsidRPr="00185CC6" w:rsidRDefault="00185CC6">
            <w:pPr>
              <w:tabs>
                <w:tab w:val="center" w:pos="4536"/>
                <w:tab w:val="right" w:pos="10490"/>
              </w:tabs>
              <w:spacing w:line="240" w:lineRule="auto"/>
              <w:ind w:firstLineChars="0" w:firstLine="0"/>
              <w:jc w:val="center"/>
              <w:rPr>
                <w:bCs/>
                <w:sz w:val="21"/>
                <w:szCs w:val="21"/>
              </w:rPr>
            </w:pPr>
          </w:p>
        </w:tc>
        <w:tc>
          <w:tcPr>
            <w:tcW w:w="1000" w:type="pct"/>
            <w:vAlign w:val="center"/>
          </w:tcPr>
          <w:p w:rsidR="00185CC6" w:rsidRPr="00185CC6" w:rsidRDefault="00185CC6">
            <w:pPr>
              <w:tabs>
                <w:tab w:val="center" w:pos="4536"/>
                <w:tab w:val="right" w:pos="10490"/>
              </w:tabs>
              <w:spacing w:line="240" w:lineRule="auto"/>
              <w:ind w:firstLineChars="0" w:firstLine="0"/>
              <w:jc w:val="center"/>
              <w:rPr>
                <w:bCs/>
                <w:sz w:val="21"/>
                <w:szCs w:val="21"/>
              </w:rPr>
            </w:pPr>
            <w:r w:rsidRPr="00185CC6">
              <w:rPr>
                <w:rFonts w:hint="eastAsia"/>
                <w:bCs/>
                <w:sz w:val="21"/>
                <w:szCs w:val="21"/>
              </w:rPr>
              <w:t>实体数</w:t>
            </w:r>
          </w:p>
        </w:tc>
        <w:tc>
          <w:tcPr>
            <w:tcW w:w="1000" w:type="pct"/>
            <w:vAlign w:val="center"/>
          </w:tcPr>
          <w:p w:rsidR="00185CC6" w:rsidRPr="00185CC6" w:rsidRDefault="00185CC6">
            <w:pPr>
              <w:tabs>
                <w:tab w:val="center" w:pos="4536"/>
                <w:tab w:val="right" w:pos="10490"/>
              </w:tabs>
              <w:spacing w:line="240" w:lineRule="auto"/>
              <w:ind w:firstLineChars="0" w:firstLine="0"/>
              <w:jc w:val="center"/>
              <w:rPr>
                <w:bCs/>
                <w:sz w:val="21"/>
                <w:szCs w:val="21"/>
              </w:rPr>
            </w:pPr>
            <w:r w:rsidRPr="00185CC6">
              <w:rPr>
                <w:rFonts w:hint="eastAsia"/>
                <w:bCs/>
                <w:sz w:val="21"/>
                <w:szCs w:val="21"/>
              </w:rPr>
              <w:t>3</w:t>
            </w:r>
            <w:r w:rsidRPr="00185CC6">
              <w:rPr>
                <w:bCs/>
                <w:sz w:val="21"/>
                <w:szCs w:val="21"/>
              </w:rPr>
              <w:t>5</w:t>
            </w:r>
            <w:r w:rsidRPr="00185CC6">
              <w:rPr>
                <w:rFonts w:hint="eastAsia"/>
                <w:bCs/>
                <w:sz w:val="21"/>
                <w:szCs w:val="21"/>
              </w:rPr>
              <w:t>.1</w:t>
            </w:r>
            <w:r w:rsidRPr="00185CC6">
              <w:rPr>
                <w:bCs/>
                <w:sz w:val="21"/>
                <w:szCs w:val="21"/>
              </w:rPr>
              <w:t>K</w:t>
            </w:r>
          </w:p>
        </w:tc>
        <w:tc>
          <w:tcPr>
            <w:tcW w:w="1000" w:type="pct"/>
            <w:vAlign w:val="center"/>
          </w:tcPr>
          <w:p w:rsidR="00185CC6" w:rsidRPr="00185CC6" w:rsidRDefault="00185CC6">
            <w:pPr>
              <w:tabs>
                <w:tab w:val="center" w:pos="4536"/>
                <w:tab w:val="right" w:pos="10490"/>
              </w:tabs>
              <w:spacing w:line="240" w:lineRule="auto"/>
              <w:ind w:firstLineChars="0" w:firstLine="0"/>
              <w:jc w:val="center"/>
              <w:rPr>
                <w:bCs/>
                <w:sz w:val="21"/>
                <w:szCs w:val="21"/>
              </w:rPr>
            </w:pPr>
            <w:r w:rsidRPr="00185CC6">
              <w:rPr>
                <w:rFonts w:hint="eastAsia"/>
                <w:bCs/>
                <w:sz w:val="21"/>
                <w:szCs w:val="21"/>
              </w:rPr>
              <w:t>4</w:t>
            </w:r>
            <w:r w:rsidRPr="00185CC6">
              <w:rPr>
                <w:bCs/>
                <w:sz w:val="21"/>
                <w:szCs w:val="21"/>
              </w:rPr>
              <w:t>.5K</w:t>
            </w:r>
          </w:p>
        </w:tc>
        <w:tc>
          <w:tcPr>
            <w:tcW w:w="1000" w:type="pct"/>
            <w:vAlign w:val="center"/>
          </w:tcPr>
          <w:p w:rsidR="00185CC6" w:rsidRPr="00185CC6" w:rsidRDefault="00185CC6">
            <w:pPr>
              <w:tabs>
                <w:tab w:val="center" w:pos="4536"/>
                <w:tab w:val="right" w:pos="10490"/>
              </w:tabs>
              <w:spacing w:line="240" w:lineRule="auto"/>
              <w:ind w:firstLineChars="0" w:firstLine="0"/>
              <w:jc w:val="center"/>
              <w:rPr>
                <w:bCs/>
                <w:sz w:val="21"/>
                <w:szCs w:val="21"/>
              </w:rPr>
            </w:pPr>
            <w:r w:rsidRPr="00185CC6">
              <w:rPr>
                <w:rFonts w:hint="eastAsia"/>
                <w:bCs/>
                <w:sz w:val="21"/>
                <w:szCs w:val="21"/>
              </w:rPr>
              <w:t>4</w:t>
            </w:r>
            <w:r w:rsidRPr="00185CC6">
              <w:rPr>
                <w:bCs/>
                <w:sz w:val="21"/>
                <w:szCs w:val="21"/>
              </w:rPr>
              <w:t>.5K</w:t>
            </w:r>
          </w:p>
        </w:tc>
      </w:tr>
      <w:tr w:rsidR="00185CC6" w:rsidRPr="00185CC6">
        <w:trPr>
          <w:trHeight w:val="283"/>
          <w:jc w:val="center"/>
        </w:trPr>
        <w:tc>
          <w:tcPr>
            <w:tcW w:w="1000" w:type="pct"/>
            <w:vMerge/>
            <w:vAlign w:val="center"/>
          </w:tcPr>
          <w:p w:rsidR="00185CC6" w:rsidRPr="00185CC6" w:rsidRDefault="00185CC6">
            <w:pPr>
              <w:tabs>
                <w:tab w:val="center" w:pos="4536"/>
                <w:tab w:val="right" w:pos="10490"/>
              </w:tabs>
              <w:spacing w:line="240" w:lineRule="auto"/>
              <w:ind w:firstLineChars="0" w:firstLine="0"/>
              <w:jc w:val="center"/>
              <w:rPr>
                <w:bCs/>
                <w:sz w:val="21"/>
                <w:szCs w:val="21"/>
              </w:rPr>
            </w:pPr>
          </w:p>
        </w:tc>
        <w:tc>
          <w:tcPr>
            <w:tcW w:w="1000" w:type="pct"/>
            <w:vAlign w:val="center"/>
          </w:tcPr>
          <w:p w:rsidR="00185CC6" w:rsidRPr="00185CC6" w:rsidRDefault="00185CC6">
            <w:pPr>
              <w:tabs>
                <w:tab w:val="center" w:pos="4536"/>
                <w:tab w:val="right" w:pos="10490"/>
              </w:tabs>
              <w:spacing w:line="240" w:lineRule="auto"/>
              <w:ind w:firstLineChars="0" w:firstLine="0"/>
              <w:jc w:val="center"/>
              <w:rPr>
                <w:bCs/>
                <w:sz w:val="21"/>
                <w:szCs w:val="21"/>
              </w:rPr>
            </w:pPr>
            <w:r w:rsidRPr="00185CC6">
              <w:rPr>
                <w:rFonts w:hint="eastAsia"/>
                <w:bCs/>
                <w:sz w:val="21"/>
                <w:szCs w:val="21"/>
              </w:rPr>
              <w:t>共指链</w:t>
            </w:r>
          </w:p>
        </w:tc>
        <w:tc>
          <w:tcPr>
            <w:tcW w:w="1000" w:type="pct"/>
            <w:vAlign w:val="center"/>
          </w:tcPr>
          <w:p w:rsidR="00185CC6" w:rsidRPr="00185CC6" w:rsidRDefault="00185CC6">
            <w:pPr>
              <w:tabs>
                <w:tab w:val="center" w:pos="4536"/>
                <w:tab w:val="right" w:pos="10490"/>
              </w:tabs>
              <w:spacing w:line="240" w:lineRule="auto"/>
              <w:ind w:firstLineChars="0" w:firstLine="0"/>
              <w:jc w:val="center"/>
              <w:rPr>
                <w:bCs/>
                <w:sz w:val="21"/>
                <w:szCs w:val="21"/>
              </w:rPr>
            </w:pPr>
            <w:r w:rsidRPr="00185CC6">
              <w:rPr>
                <w:rFonts w:hint="eastAsia"/>
                <w:bCs/>
                <w:sz w:val="21"/>
                <w:szCs w:val="21"/>
              </w:rPr>
              <w:t>1</w:t>
            </w:r>
            <w:r w:rsidRPr="00185CC6">
              <w:rPr>
                <w:bCs/>
                <w:sz w:val="21"/>
                <w:szCs w:val="21"/>
              </w:rPr>
              <w:t>20.4K</w:t>
            </w:r>
          </w:p>
        </w:tc>
        <w:tc>
          <w:tcPr>
            <w:tcW w:w="1000" w:type="pct"/>
            <w:vAlign w:val="center"/>
          </w:tcPr>
          <w:p w:rsidR="00185CC6" w:rsidRPr="00185CC6" w:rsidRDefault="00185CC6">
            <w:pPr>
              <w:tabs>
                <w:tab w:val="center" w:pos="4536"/>
                <w:tab w:val="right" w:pos="10490"/>
              </w:tabs>
              <w:spacing w:line="240" w:lineRule="auto"/>
              <w:ind w:firstLineChars="0" w:firstLine="0"/>
              <w:jc w:val="center"/>
              <w:rPr>
                <w:bCs/>
                <w:sz w:val="21"/>
                <w:szCs w:val="21"/>
              </w:rPr>
            </w:pPr>
            <w:r w:rsidRPr="00185CC6">
              <w:rPr>
                <w:rFonts w:hint="eastAsia"/>
                <w:bCs/>
                <w:sz w:val="21"/>
                <w:szCs w:val="21"/>
              </w:rPr>
              <w:t>1</w:t>
            </w:r>
            <w:r w:rsidRPr="00185CC6">
              <w:rPr>
                <w:bCs/>
                <w:sz w:val="21"/>
                <w:szCs w:val="21"/>
              </w:rPr>
              <w:t>4.6K</w:t>
            </w:r>
          </w:p>
        </w:tc>
        <w:tc>
          <w:tcPr>
            <w:tcW w:w="1000" w:type="pct"/>
            <w:vAlign w:val="center"/>
          </w:tcPr>
          <w:p w:rsidR="00185CC6" w:rsidRPr="00185CC6" w:rsidRDefault="00185CC6">
            <w:pPr>
              <w:tabs>
                <w:tab w:val="center" w:pos="4536"/>
                <w:tab w:val="right" w:pos="10490"/>
              </w:tabs>
              <w:spacing w:line="240" w:lineRule="auto"/>
              <w:ind w:firstLineChars="0" w:firstLine="0"/>
              <w:jc w:val="center"/>
              <w:rPr>
                <w:bCs/>
                <w:sz w:val="21"/>
                <w:szCs w:val="21"/>
              </w:rPr>
            </w:pPr>
            <w:r w:rsidRPr="00185CC6">
              <w:rPr>
                <w:rFonts w:hint="eastAsia"/>
                <w:bCs/>
                <w:sz w:val="21"/>
                <w:szCs w:val="21"/>
              </w:rPr>
              <w:t>1</w:t>
            </w:r>
            <w:r w:rsidRPr="00185CC6">
              <w:rPr>
                <w:bCs/>
                <w:sz w:val="21"/>
                <w:szCs w:val="21"/>
              </w:rPr>
              <w:t>5.2K</w:t>
            </w:r>
          </w:p>
        </w:tc>
      </w:tr>
      <w:tr w:rsidR="00185CC6" w:rsidRPr="00185CC6">
        <w:trPr>
          <w:trHeight w:val="283"/>
          <w:jc w:val="center"/>
        </w:trPr>
        <w:tc>
          <w:tcPr>
            <w:tcW w:w="1000" w:type="pct"/>
            <w:vMerge/>
            <w:tcBorders>
              <w:bottom w:val="single" w:sz="18" w:space="0" w:color="auto"/>
            </w:tcBorders>
            <w:vAlign w:val="center"/>
          </w:tcPr>
          <w:p w:rsidR="00185CC6" w:rsidRPr="00185CC6" w:rsidRDefault="00185CC6">
            <w:pPr>
              <w:tabs>
                <w:tab w:val="center" w:pos="4536"/>
                <w:tab w:val="right" w:pos="10490"/>
              </w:tabs>
              <w:spacing w:line="240" w:lineRule="auto"/>
              <w:ind w:firstLineChars="0" w:firstLine="0"/>
              <w:jc w:val="center"/>
              <w:rPr>
                <w:bCs/>
                <w:sz w:val="21"/>
                <w:szCs w:val="21"/>
              </w:rPr>
            </w:pPr>
          </w:p>
        </w:tc>
        <w:tc>
          <w:tcPr>
            <w:tcW w:w="1000" w:type="pct"/>
            <w:tcBorders>
              <w:bottom w:val="single" w:sz="18" w:space="0" w:color="auto"/>
            </w:tcBorders>
            <w:vAlign w:val="center"/>
          </w:tcPr>
          <w:p w:rsidR="00185CC6" w:rsidRPr="00185CC6" w:rsidRDefault="00185CC6">
            <w:pPr>
              <w:tabs>
                <w:tab w:val="center" w:pos="4536"/>
                <w:tab w:val="right" w:pos="10490"/>
              </w:tabs>
              <w:spacing w:line="240" w:lineRule="auto"/>
              <w:ind w:firstLineChars="0" w:firstLine="0"/>
              <w:jc w:val="center"/>
              <w:rPr>
                <w:bCs/>
                <w:sz w:val="21"/>
                <w:szCs w:val="21"/>
              </w:rPr>
            </w:pPr>
            <w:r w:rsidRPr="00185CC6">
              <w:rPr>
                <w:rFonts w:hint="eastAsia"/>
                <w:bCs/>
                <w:sz w:val="21"/>
                <w:szCs w:val="21"/>
              </w:rPr>
              <w:t>表述数</w:t>
            </w:r>
          </w:p>
        </w:tc>
        <w:tc>
          <w:tcPr>
            <w:tcW w:w="1000" w:type="pct"/>
            <w:tcBorders>
              <w:bottom w:val="single" w:sz="18" w:space="0" w:color="auto"/>
            </w:tcBorders>
            <w:vAlign w:val="center"/>
          </w:tcPr>
          <w:p w:rsidR="00185CC6" w:rsidRPr="00185CC6" w:rsidRDefault="00185CC6">
            <w:pPr>
              <w:tabs>
                <w:tab w:val="center" w:pos="4536"/>
                <w:tab w:val="right" w:pos="10490"/>
              </w:tabs>
              <w:spacing w:line="240" w:lineRule="auto"/>
              <w:ind w:firstLineChars="0" w:firstLine="0"/>
              <w:jc w:val="center"/>
              <w:rPr>
                <w:bCs/>
                <w:sz w:val="21"/>
                <w:szCs w:val="21"/>
              </w:rPr>
            </w:pPr>
            <w:r w:rsidRPr="00185CC6">
              <w:rPr>
                <w:rFonts w:hint="eastAsia"/>
                <w:bCs/>
                <w:sz w:val="21"/>
                <w:szCs w:val="21"/>
              </w:rPr>
              <w:t>1</w:t>
            </w:r>
            <w:r w:rsidRPr="00185CC6">
              <w:rPr>
                <w:bCs/>
                <w:sz w:val="21"/>
                <w:szCs w:val="21"/>
              </w:rPr>
              <w:t>55.5K</w:t>
            </w:r>
          </w:p>
        </w:tc>
        <w:tc>
          <w:tcPr>
            <w:tcW w:w="1000" w:type="pct"/>
            <w:tcBorders>
              <w:bottom w:val="single" w:sz="18" w:space="0" w:color="auto"/>
            </w:tcBorders>
            <w:vAlign w:val="center"/>
          </w:tcPr>
          <w:p w:rsidR="00185CC6" w:rsidRPr="00185CC6" w:rsidRDefault="00185CC6">
            <w:pPr>
              <w:tabs>
                <w:tab w:val="center" w:pos="4536"/>
                <w:tab w:val="right" w:pos="10490"/>
              </w:tabs>
              <w:spacing w:line="240" w:lineRule="auto"/>
              <w:ind w:firstLineChars="0" w:firstLine="0"/>
              <w:jc w:val="center"/>
              <w:rPr>
                <w:bCs/>
                <w:sz w:val="21"/>
                <w:szCs w:val="21"/>
              </w:rPr>
            </w:pPr>
            <w:r w:rsidRPr="00185CC6">
              <w:rPr>
                <w:rFonts w:hint="eastAsia"/>
                <w:bCs/>
                <w:sz w:val="21"/>
                <w:szCs w:val="21"/>
              </w:rPr>
              <w:t>1</w:t>
            </w:r>
            <w:r w:rsidRPr="00185CC6">
              <w:rPr>
                <w:bCs/>
                <w:sz w:val="21"/>
                <w:szCs w:val="21"/>
              </w:rPr>
              <w:t>9.1K</w:t>
            </w:r>
          </w:p>
        </w:tc>
        <w:tc>
          <w:tcPr>
            <w:tcW w:w="1000" w:type="pct"/>
            <w:tcBorders>
              <w:bottom w:val="single" w:sz="18" w:space="0" w:color="auto"/>
            </w:tcBorders>
            <w:vAlign w:val="center"/>
          </w:tcPr>
          <w:p w:rsidR="00185CC6" w:rsidRPr="00185CC6" w:rsidRDefault="00185CC6">
            <w:pPr>
              <w:tabs>
                <w:tab w:val="center" w:pos="4536"/>
                <w:tab w:val="right" w:pos="10490"/>
              </w:tabs>
              <w:spacing w:line="240" w:lineRule="auto"/>
              <w:ind w:firstLineChars="0" w:firstLine="0"/>
              <w:jc w:val="center"/>
              <w:rPr>
                <w:bCs/>
                <w:sz w:val="21"/>
                <w:szCs w:val="21"/>
              </w:rPr>
            </w:pPr>
            <w:r w:rsidRPr="00185CC6">
              <w:rPr>
                <w:rFonts w:hint="eastAsia"/>
                <w:bCs/>
                <w:sz w:val="21"/>
                <w:szCs w:val="21"/>
              </w:rPr>
              <w:t>1</w:t>
            </w:r>
            <w:r w:rsidRPr="00185CC6">
              <w:rPr>
                <w:bCs/>
                <w:sz w:val="21"/>
                <w:szCs w:val="21"/>
              </w:rPr>
              <w:t>9.7K</w:t>
            </w:r>
          </w:p>
        </w:tc>
      </w:tr>
    </w:tbl>
    <w:p w:rsidR="00B776CB" w:rsidRPr="0058792D" w:rsidRDefault="00F02D9A" w:rsidP="0058792D">
      <w:pPr>
        <w:spacing w:beforeLines="50" w:before="156"/>
        <w:ind w:firstLine="480"/>
      </w:pPr>
      <w:r>
        <w:rPr>
          <w:rFonts w:hint="eastAsia"/>
        </w:rPr>
        <w:t>对于英文共指消解任务，本文使用了</w:t>
      </w:r>
      <w:r>
        <w:rPr>
          <w:rFonts w:hint="eastAsia"/>
        </w:rPr>
        <w:t>OntoNotes 5.0</w:t>
      </w:r>
      <w:r>
        <w:rPr>
          <w:rFonts w:hint="eastAsia"/>
        </w:rPr>
        <w:t>数据集中的英语部分对模型进行训练和性能验证。表</w:t>
      </w:r>
      <w:r>
        <w:rPr>
          <w:rFonts w:hint="eastAsia"/>
        </w:rPr>
        <w:t>5</w:t>
      </w:r>
      <w:r>
        <w:t>.1</w:t>
      </w:r>
      <w:r>
        <w:rPr>
          <w:rFonts w:hint="eastAsia"/>
        </w:rPr>
        <w:t>是本文对</w:t>
      </w:r>
      <w:r>
        <w:rPr>
          <w:rFonts w:hint="eastAsia"/>
        </w:rPr>
        <w:t>OntoNotes 5.0</w:t>
      </w:r>
      <w:r>
        <w:rPr>
          <w:rFonts w:hint="eastAsia"/>
        </w:rPr>
        <w:t>数据集中英语部分关于共指消解任务的统计数据做的相关整理，该统计数据主要包括英语数据集中训练集、测试集和交叉验证集中的单词数、文档数、实体数等数据信息。从表</w:t>
      </w:r>
      <w:r>
        <w:rPr>
          <w:rFonts w:hint="eastAsia"/>
        </w:rPr>
        <w:t>5</w:t>
      </w:r>
      <w:r>
        <w:t>.1</w:t>
      </w:r>
      <w:r>
        <w:rPr>
          <w:rFonts w:hint="eastAsia"/>
        </w:rPr>
        <w:t>可以看出，该数据集中的真正表述的数量和共指链数量在训练集、测试集以及交叉验证集中的占比先对较多且一致，这对训练一个优秀的英文共指消解模型非常必要。</w:t>
      </w:r>
    </w:p>
    <w:p w:rsidR="00B776CB" w:rsidRDefault="00F02D9A" w:rsidP="0058792D">
      <w:pPr>
        <w:tabs>
          <w:tab w:val="center" w:pos="4536"/>
          <w:tab w:val="right" w:pos="10490"/>
        </w:tabs>
        <w:spacing w:beforeLines="50" w:before="156" w:line="340" w:lineRule="exact"/>
        <w:ind w:firstLineChars="0" w:firstLine="0"/>
        <w:jc w:val="center"/>
        <w:rPr>
          <w:bCs/>
          <w:color w:val="000000" w:themeColor="text1"/>
          <w:sz w:val="21"/>
          <w:szCs w:val="21"/>
        </w:rPr>
      </w:pPr>
      <w:r>
        <w:rPr>
          <w:rFonts w:hint="eastAsia"/>
          <w:color w:val="000000" w:themeColor="text1"/>
          <w:sz w:val="21"/>
          <w:szCs w:val="21"/>
        </w:rPr>
        <w:t>表</w:t>
      </w:r>
      <w:r>
        <w:rPr>
          <w:rFonts w:hint="eastAsia"/>
          <w:color w:val="000000" w:themeColor="text1"/>
          <w:sz w:val="21"/>
          <w:szCs w:val="21"/>
        </w:rPr>
        <w:t>5</w:t>
      </w:r>
      <w:r>
        <w:rPr>
          <w:color w:val="000000" w:themeColor="text1"/>
          <w:sz w:val="21"/>
          <w:szCs w:val="21"/>
        </w:rPr>
        <w:t xml:space="preserve">.2 </w:t>
      </w:r>
      <w:r>
        <w:rPr>
          <w:bCs/>
          <w:color w:val="000000" w:themeColor="text1"/>
          <w:sz w:val="21"/>
          <w:szCs w:val="21"/>
        </w:rPr>
        <w:t>OntoNotes 5.0</w:t>
      </w:r>
      <w:r w:rsidR="004F5535">
        <w:rPr>
          <w:rFonts w:hint="eastAsia"/>
          <w:bCs/>
          <w:color w:val="000000" w:themeColor="text1"/>
          <w:sz w:val="21"/>
          <w:szCs w:val="21"/>
        </w:rPr>
        <w:t>语料库汉语</w:t>
      </w:r>
      <w:r>
        <w:rPr>
          <w:rFonts w:hint="eastAsia"/>
          <w:bCs/>
          <w:color w:val="000000" w:themeColor="text1"/>
          <w:sz w:val="21"/>
          <w:szCs w:val="21"/>
        </w:rPr>
        <w:t>各类数据大小统计</w:t>
      </w:r>
    </w:p>
    <w:p w:rsidR="00B776CB" w:rsidRPr="0058792D" w:rsidRDefault="00F02D9A" w:rsidP="0058792D">
      <w:pPr>
        <w:tabs>
          <w:tab w:val="center" w:pos="4536"/>
          <w:tab w:val="right" w:pos="10490"/>
        </w:tabs>
        <w:spacing w:afterLines="50" w:after="156" w:line="340" w:lineRule="exact"/>
        <w:ind w:firstLineChars="0" w:firstLine="0"/>
        <w:jc w:val="center"/>
        <w:rPr>
          <w:color w:val="000000" w:themeColor="text1"/>
          <w:sz w:val="21"/>
          <w:szCs w:val="21"/>
        </w:rPr>
      </w:pPr>
      <w:r>
        <w:rPr>
          <w:rFonts w:hint="eastAsia"/>
          <w:color w:val="000000" w:themeColor="text1"/>
          <w:sz w:val="21"/>
          <w:szCs w:val="21"/>
        </w:rPr>
        <w:t>Table</w:t>
      </w:r>
      <w:r>
        <w:rPr>
          <w:color w:val="000000" w:themeColor="text1"/>
          <w:sz w:val="21"/>
          <w:szCs w:val="21"/>
        </w:rPr>
        <w:t xml:space="preserve"> 5.2 T</w:t>
      </w:r>
      <w:r>
        <w:rPr>
          <w:rFonts w:hint="eastAsia"/>
          <w:color w:val="000000" w:themeColor="text1"/>
          <w:sz w:val="21"/>
          <w:szCs w:val="21"/>
        </w:rPr>
        <w:t>h</w:t>
      </w:r>
      <w:r>
        <w:rPr>
          <w:color w:val="000000" w:themeColor="text1"/>
          <w:sz w:val="21"/>
          <w:szCs w:val="21"/>
        </w:rPr>
        <w:t xml:space="preserve">e statistics of Chinese </w:t>
      </w:r>
      <w:r>
        <w:rPr>
          <w:bCs/>
          <w:color w:val="000000" w:themeColor="text1"/>
          <w:sz w:val="21"/>
          <w:szCs w:val="21"/>
        </w:rPr>
        <w:t>various</w:t>
      </w:r>
      <w:r>
        <w:rPr>
          <w:color w:val="000000" w:themeColor="text1"/>
          <w:sz w:val="21"/>
          <w:szCs w:val="21"/>
        </w:rPr>
        <w:t xml:space="preserve"> data size in Ontonotes 5.0</w:t>
      </w:r>
    </w:p>
    <w:tbl>
      <w:tblPr>
        <w:tblStyle w:val="afc"/>
        <w:tblW w:w="380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4"/>
        <w:gridCol w:w="1725"/>
        <w:gridCol w:w="1725"/>
        <w:gridCol w:w="1725"/>
      </w:tblGrid>
      <w:tr w:rsidR="00B776CB" w:rsidRPr="00185CC6">
        <w:trPr>
          <w:trHeight w:val="227"/>
          <w:jc w:val="center"/>
        </w:trPr>
        <w:tc>
          <w:tcPr>
            <w:tcW w:w="1249" w:type="pct"/>
            <w:tcBorders>
              <w:top w:val="single" w:sz="18" w:space="0" w:color="auto"/>
              <w:bottom w:val="single" w:sz="12" w:space="0" w:color="auto"/>
            </w:tcBorders>
            <w:vAlign w:val="center"/>
          </w:tcPr>
          <w:p w:rsidR="00B776CB" w:rsidRPr="00185CC6" w:rsidRDefault="00F02D9A">
            <w:pPr>
              <w:tabs>
                <w:tab w:val="center" w:pos="4536"/>
                <w:tab w:val="right" w:pos="10490"/>
              </w:tabs>
              <w:spacing w:line="240" w:lineRule="auto"/>
              <w:ind w:firstLineChars="0" w:firstLine="0"/>
              <w:jc w:val="center"/>
              <w:rPr>
                <w:bCs/>
                <w:sz w:val="21"/>
                <w:szCs w:val="21"/>
              </w:rPr>
            </w:pPr>
            <w:r w:rsidRPr="00185CC6">
              <w:rPr>
                <w:bCs/>
                <w:sz w:val="21"/>
                <w:szCs w:val="21"/>
              </w:rPr>
              <w:t>语言类型</w:t>
            </w:r>
          </w:p>
        </w:tc>
        <w:tc>
          <w:tcPr>
            <w:tcW w:w="1250" w:type="pct"/>
            <w:tcBorders>
              <w:top w:val="single" w:sz="18" w:space="0" w:color="auto"/>
              <w:bottom w:val="single" w:sz="12" w:space="0" w:color="auto"/>
            </w:tcBorders>
            <w:vAlign w:val="center"/>
          </w:tcPr>
          <w:p w:rsidR="00B776CB" w:rsidRPr="00185CC6" w:rsidRDefault="00F02D9A">
            <w:pPr>
              <w:tabs>
                <w:tab w:val="center" w:pos="4536"/>
                <w:tab w:val="right" w:pos="10490"/>
              </w:tabs>
              <w:spacing w:line="240" w:lineRule="auto"/>
              <w:ind w:firstLineChars="0" w:firstLine="0"/>
              <w:jc w:val="center"/>
              <w:rPr>
                <w:bCs/>
                <w:sz w:val="21"/>
                <w:szCs w:val="21"/>
              </w:rPr>
            </w:pPr>
            <w:r w:rsidRPr="00185CC6">
              <w:rPr>
                <w:bCs/>
                <w:sz w:val="21"/>
                <w:szCs w:val="21"/>
              </w:rPr>
              <w:t>类型</w:t>
            </w:r>
          </w:p>
        </w:tc>
        <w:tc>
          <w:tcPr>
            <w:tcW w:w="1250" w:type="pct"/>
            <w:tcBorders>
              <w:top w:val="single" w:sz="18" w:space="0" w:color="auto"/>
              <w:bottom w:val="single" w:sz="12" w:space="0" w:color="auto"/>
            </w:tcBorders>
            <w:vAlign w:val="center"/>
          </w:tcPr>
          <w:p w:rsidR="00B776CB" w:rsidRPr="00185CC6" w:rsidRDefault="00F02D9A">
            <w:pPr>
              <w:tabs>
                <w:tab w:val="center" w:pos="4536"/>
                <w:tab w:val="right" w:pos="10490"/>
              </w:tabs>
              <w:spacing w:line="240" w:lineRule="auto"/>
              <w:ind w:firstLineChars="0" w:firstLine="0"/>
              <w:jc w:val="center"/>
              <w:rPr>
                <w:bCs/>
                <w:sz w:val="21"/>
                <w:szCs w:val="21"/>
              </w:rPr>
            </w:pPr>
            <w:r w:rsidRPr="00185CC6">
              <w:rPr>
                <w:bCs/>
                <w:sz w:val="21"/>
                <w:szCs w:val="21"/>
              </w:rPr>
              <w:t>训练集</w:t>
            </w:r>
          </w:p>
        </w:tc>
        <w:tc>
          <w:tcPr>
            <w:tcW w:w="1250" w:type="pct"/>
            <w:tcBorders>
              <w:top w:val="single" w:sz="18" w:space="0" w:color="auto"/>
              <w:bottom w:val="single" w:sz="12" w:space="0" w:color="auto"/>
            </w:tcBorders>
            <w:vAlign w:val="center"/>
          </w:tcPr>
          <w:p w:rsidR="00B776CB" w:rsidRPr="00185CC6" w:rsidRDefault="00F02D9A">
            <w:pPr>
              <w:tabs>
                <w:tab w:val="center" w:pos="4536"/>
                <w:tab w:val="right" w:pos="10490"/>
              </w:tabs>
              <w:spacing w:line="240" w:lineRule="auto"/>
              <w:ind w:firstLineChars="0" w:firstLine="0"/>
              <w:jc w:val="center"/>
              <w:rPr>
                <w:bCs/>
                <w:sz w:val="21"/>
                <w:szCs w:val="21"/>
              </w:rPr>
            </w:pPr>
            <w:r w:rsidRPr="00185CC6">
              <w:rPr>
                <w:bCs/>
                <w:sz w:val="21"/>
                <w:szCs w:val="21"/>
              </w:rPr>
              <w:t>测试集</w:t>
            </w:r>
          </w:p>
        </w:tc>
      </w:tr>
      <w:tr w:rsidR="00B776CB" w:rsidRPr="00185CC6">
        <w:trPr>
          <w:trHeight w:val="227"/>
          <w:jc w:val="center"/>
        </w:trPr>
        <w:tc>
          <w:tcPr>
            <w:tcW w:w="1249" w:type="pct"/>
            <w:vMerge w:val="restart"/>
            <w:tcBorders>
              <w:top w:val="single" w:sz="12" w:space="0" w:color="auto"/>
            </w:tcBorders>
            <w:vAlign w:val="center"/>
          </w:tcPr>
          <w:p w:rsidR="00B776CB" w:rsidRPr="00185CC6" w:rsidRDefault="00F02D9A">
            <w:pPr>
              <w:tabs>
                <w:tab w:val="center" w:pos="4536"/>
                <w:tab w:val="right" w:pos="10490"/>
              </w:tabs>
              <w:spacing w:line="240" w:lineRule="auto"/>
              <w:ind w:firstLineChars="0" w:firstLine="0"/>
              <w:jc w:val="center"/>
              <w:rPr>
                <w:bCs/>
                <w:sz w:val="21"/>
                <w:szCs w:val="21"/>
              </w:rPr>
            </w:pPr>
            <w:r w:rsidRPr="00185CC6">
              <w:rPr>
                <w:bCs/>
                <w:sz w:val="21"/>
                <w:szCs w:val="21"/>
              </w:rPr>
              <w:t>汉语</w:t>
            </w:r>
          </w:p>
        </w:tc>
        <w:tc>
          <w:tcPr>
            <w:tcW w:w="1250" w:type="pct"/>
            <w:tcBorders>
              <w:top w:val="single" w:sz="12" w:space="0" w:color="auto"/>
            </w:tcBorders>
            <w:vAlign w:val="center"/>
          </w:tcPr>
          <w:p w:rsidR="00B776CB" w:rsidRPr="00185CC6" w:rsidRDefault="00F02D9A">
            <w:pPr>
              <w:tabs>
                <w:tab w:val="center" w:pos="4536"/>
                <w:tab w:val="right" w:pos="10490"/>
              </w:tabs>
              <w:spacing w:line="240" w:lineRule="auto"/>
              <w:ind w:firstLineChars="0" w:firstLine="0"/>
              <w:jc w:val="center"/>
              <w:rPr>
                <w:bCs/>
                <w:sz w:val="21"/>
                <w:szCs w:val="21"/>
              </w:rPr>
            </w:pPr>
            <w:r w:rsidRPr="00185CC6">
              <w:rPr>
                <w:bCs/>
                <w:sz w:val="21"/>
                <w:szCs w:val="21"/>
              </w:rPr>
              <w:t>文档数</w:t>
            </w:r>
          </w:p>
        </w:tc>
        <w:tc>
          <w:tcPr>
            <w:tcW w:w="1250" w:type="pct"/>
            <w:tcBorders>
              <w:top w:val="single" w:sz="12" w:space="0" w:color="auto"/>
            </w:tcBorders>
            <w:vAlign w:val="center"/>
          </w:tcPr>
          <w:p w:rsidR="00B776CB" w:rsidRPr="00185CC6" w:rsidRDefault="00F02D9A">
            <w:pPr>
              <w:tabs>
                <w:tab w:val="center" w:pos="4536"/>
                <w:tab w:val="right" w:pos="10490"/>
              </w:tabs>
              <w:spacing w:line="240" w:lineRule="auto"/>
              <w:ind w:firstLineChars="0" w:firstLine="0"/>
              <w:jc w:val="center"/>
              <w:rPr>
                <w:bCs/>
                <w:sz w:val="21"/>
                <w:szCs w:val="21"/>
              </w:rPr>
            </w:pPr>
            <w:r w:rsidRPr="00185CC6">
              <w:rPr>
                <w:sz w:val="21"/>
                <w:szCs w:val="21"/>
              </w:rPr>
              <w:t>1.4K</w:t>
            </w:r>
          </w:p>
        </w:tc>
        <w:tc>
          <w:tcPr>
            <w:tcW w:w="1250" w:type="pct"/>
            <w:tcBorders>
              <w:top w:val="single" w:sz="12" w:space="0" w:color="auto"/>
            </w:tcBorders>
            <w:vAlign w:val="center"/>
          </w:tcPr>
          <w:p w:rsidR="00B776CB" w:rsidRPr="00185CC6" w:rsidRDefault="00F02D9A">
            <w:pPr>
              <w:tabs>
                <w:tab w:val="center" w:pos="4536"/>
                <w:tab w:val="right" w:pos="10490"/>
              </w:tabs>
              <w:spacing w:line="240" w:lineRule="auto"/>
              <w:ind w:firstLineChars="0" w:firstLine="0"/>
              <w:jc w:val="center"/>
              <w:rPr>
                <w:bCs/>
                <w:sz w:val="21"/>
                <w:szCs w:val="21"/>
              </w:rPr>
            </w:pPr>
            <w:r w:rsidRPr="00185CC6">
              <w:rPr>
                <w:sz w:val="21"/>
                <w:szCs w:val="21"/>
              </w:rPr>
              <w:t>0.2K</w:t>
            </w:r>
          </w:p>
        </w:tc>
      </w:tr>
      <w:tr w:rsidR="00B776CB" w:rsidRPr="00185CC6">
        <w:trPr>
          <w:trHeight w:val="227"/>
          <w:jc w:val="center"/>
        </w:trPr>
        <w:tc>
          <w:tcPr>
            <w:tcW w:w="1249" w:type="pct"/>
            <w:vMerge/>
            <w:vAlign w:val="center"/>
          </w:tcPr>
          <w:p w:rsidR="00B776CB" w:rsidRPr="00185CC6" w:rsidRDefault="00B776CB">
            <w:pPr>
              <w:tabs>
                <w:tab w:val="center" w:pos="4536"/>
                <w:tab w:val="right" w:pos="10490"/>
              </w:tabs>
              <w:spacing w:line="240" w:lineRule="auto"/>
              <w:ind w:firstLineChars="0" w:firstLine="0"/>
              <w:jc w:val="center"/>
              <w:rPr>
                <w:bCs/>
                <w:sz w:val="21"/>
                <w:szCs w:val="21"/>
              </w:rPr>
            </w:pPr>
          </w:p>
        </w:tc>
        <w:tc>
          <w:tcPr>
            <w:tcW w:w="1250" w:type="pct"/>
            <w:vAlign w:val="center"/>
          </w:tcPr>
          <w:p w:rsidR="00B776CB" w:rsidRPr="00185CC6" w:rsidRDefault="00F02D9A">
            <w:pPr>
              <w:tabs>
                <w:tab w:val="center" w:pos="4536"/>
                <w:tab w:val="right" w:pos="10490"/>
              </w:tabs>
              <w:spacing w:line="240" w:lineRule="auto"/>
              <w:ind w:firstLineChars="0" w:firstLine="0"/>
              <w:jc w:val="center"/>
              <w:rPr>
                <w:bCs/>
                <w:sz w:val="21"/>
                <w:szCs w:val="21"/>
              </w:rPr>
            </w:pPr>
            <w:r w:rsidRPr="00185CC6">
              <w:rPr>
                <w:bCs/>
                <w:sz w:val="21"/>
                <w:szCs w:val="21"/>
              </w:rPr>
              <w:t>句子数</w:t>
            </w:r>
          </w:p>
        </w:tc>
        <w:tc>
          <w:tcPr>
            <w:tcW w:w="1250" w:type="pct"/>
            <w:vAlign w:val="center"/>
          </w:tcPr>
          <w:p w:rsidR="00B776CB" w:rsidRPr="00185CC6" w:rsidRDefault="00F02D9A">
            <w:pPr>
              <w:tabs>
                <w:tab w:val="center" w:pos="4536"/>
                <w:tab w:val="right" w:pos="10490"/>
              </w:tabs>
              <w:spacing w:line="240" w:lineRule="auto"/>
              <w:ind w:firstLineChars="0" w:firstLine="0"/>
              <w:jc w:val="center"/>
              <w:rPr>
                <w:bCs/>
                <w:sz w:val="21"/>
                <w:szCs w:val="21"/>
              </w:rPr>
            </w:pPr>
            <w:r w:rsidRPr="00185CC6">
              <w:rPr>
                <w:sz w:val="21"/>
                <w:szCs w:val="21"/>
              </w:rPr>
              <w:t>36.5K</w:t>
            </w:r>
          </w:p>
        </w:tc>
        <w:tc>
          <w:tcPr>
            <w:tcW w:w="1250" w:type="pct"/>
            <w:vAlign w:val="center"/>
          </w:tcPr>
          <w:p w:rsidR="00B776CB" w:rsidRPr="00185CC6" w:rsidRDefault="00F02D9A">
            <w:pPr>
              <w:tabs>
                <w:tab w:val="center" w:pos="4536"/>
                <w:tab w:val="right" w:pos="10490"/>
              </w:tabs>
              <w:spacing w:line="240" w:lineRule="auto"/>
              <w:ind w:firstLineChars="0" w:firstLine="0"/>
              <w:jc w:val="center"/>
              <w:rPr>
                <w:bCs/>
                <w:sz w:val="21"/>
                <w:szCs w:val="21"/>
              </w:rPr>
            </w:pPr>
            <w:r w:rsidRPr="00185CC6">
              <w:rPr>
                <w:sz w:val="21"/>
                <w:szCs w:val="21"/>
              </w:rPr>
              <w:t>6.1K</w:t>
            </w:r>
          </w:p>
        </w:tc>
      </w:tr>
      <w:tr w:rsidR="00B776CB" w:rsidRPr="00185CC6">
        <w:trPr>
          <w:trHeight w:val="227"/>
          <w:jc w:val="center"/>
        </w:trPr>
        <w:tc>
          <w:tcPr>
            <w:tcW w:w="1249" w:type="pct"/>
            <w:vMerge/>
            <w:vAlign w:val="center"/>
          </w:tcPr>
          <w:p w:rsidR="00B776CB" w:rsidRPr="00185CC6" w:rsidRDefault="00B776CB">
            <w:pPr>
              <w:tabs>
                <w:tab w:val="center" w:pos="4536"/>
                <w:tab w:val="right" w:pos="10490"/>
              </w:tabs>
              <w:spacing w:line="240" w:lineRule="auto"/>
              <w:ind w:firstLineChars="0" w:firstLine="0"/>
              <w:jc w:val="center"/>
              <w:rPr>
                <w:bCs/>
                <w:sz w:val="21"/>
                <w:szCs w:val="21"/>
              </w:rPr>
            </w:pPr>
          </w:p>
        </w:tc>
        <w:tc>
          <w:tcPr>
            <w:tcW w:w="1250" w:type="pct"/>
            <w:vAlign w:val="center"/>
          </w:tcPr>
          <w:p w:rsidR="00B776CB" w:rsidRPr="00185CC6" w:rsidRDefault="00F02D9A">
            <w:pPr>
              <w:tabs>
                <w:tab w:val="center" w:pos="4536"/>
                <w:tab w:val="right" w:pos="10490"/>
              </w:tabs>
              <w:spacing w:line="240" w:lineRule="auto"/>
              <w:ind w:firstLineChars="0" w:firstLine="0"/>
              <w:jc w:val="center"/>
              <w:rPr>
                <w:bCs/>
                <w:sz w:val="21"/>
                <w:szCs w:val="21"/>
              </w:rPr>
            </w:pPr>
            <w:r w:rsidRPr="00185CC6">
              <w:rPr>
                <w:bCs/>
                <w:sz w:val="21"/>
                <w:szCs w:val="21"/>
              </w:rPr>
              <w:t>表述数</w:t>
            </w:r>
          </w:p>
        </w:tc>
        <w:tc>
          <w:tcPr>
            <w:tcW w:w="1250" w:type="pct"/>
            <w:vAlign w:val="center"/>
          </w:tcPr>
          <w:p w:rsidR="00B776CB" w:rsidRPr="00185CC6" w:rsidRDefault="00F02D9A">
            <w:pPr>
              <w:tabs>
                <w:tab w:val="center" w:pos="4536"/>
                <w:tab w:val="right" w:pos="10490"/>
              </w:tabs>
              <w:spacing w:line="240" w:lineRule="auto"/>
              <w:ind w:firstLineChars="0" w:firstLine="0"/>
              <w:jc w:val="center"/>
              <w:rPr>
                <w:bCs/>
                <w:sz w:val="21"/>
                <w:szCs w:val="21"/>
              </w:rPr>
            </w:pPr>
            <w:r w:rsidRPr="00185CC6">
              <w:rPr>
                <w:bCs/>
                <w:sz w:val="21"/>
                <w:szCs w:val="21"/>
              </w:rPr>
              <w:t>178.1K</w:t>
            </w:r>
          </w:p>
        </w:tc>
        <w:tc>
          <w:tcPr>
            <w:tcW w:w="1250" w:type="pct"/>
            <w:vAlign w:val="center"/>
          </w:tcPr>
          <w:p w:rsidR="00B776CB" w:rsidRPr="00185CC6" w:rsidRDefault="00F02D9A">
            <w:pPr>
              <w:tabs>
                <w:tab w:val="center" w:pos="4536"/>
                <w:tab w:val="right" w:pos="10490"/>
              </w:tabs>
              <w:spacing w:line="240" w:lineRule="auto"/>
              <w:ind w:firstLineChars="0" w:firstLine="0"/>
              <w:jc w:val="center"/>
              <w:rPr>
                <w:bCs/>
                <w:sz w:val="21"/>
                <w:szCs w:val="21"/>
              </w:rPr>
            </w:pPr>
            <w:r w:rsidRPr="00185CC6">
              <w:rPr>
                <w:bCs/>
                <w:sz w:val="21"/>
                <w:szCs w:val="21"/>
              </w:rPr>
              <w:t>25.9K</w:t>
            </w:r>
          </w:p>
        </w:tc>
      </w:tr>
      <w:tr w:rsidR="00B776CB" w:rsidRPr="00185CC6">
        <w:trPr>
          <w:trHeight w:val="227"/>
          <w:jc w:val="center"/>
        </w:trPr>
        <w:tc>
          <w:tcPr>
            <w:tcW w:w="1249" w:type="pct"/>
            <w:vMerge/>
            <w:vAlign w:val="center"/>
          </w:tcPr>
          <w:p w:rsidR="00B776CB" w:rsidRPr="00185CC6" w:rsidRDefault="00B776CB">
            <w:pPr>
              <w:tabs>
                <w:tab w:val="center" w:pos="4536"/>
                <w:tab w:val="right" w:pos="10490"/>
              </w:tabs>
              <w:spacing w:line="240" w:lineRule="auto"/>
              <w:ind w:firstLineChars="0" w:firstLine="0"/>
              <w:jc w:val="center"/>
              <w:rPr>
                <w:bCs/>
                <w:sz w:val="21"/>
                <w:szCs w:val="21"/>
              </w:rPr>
            </w:pPr>
          </w:p>
        </w:tc>
        <w:tc>
          <w:tcPr>
            <w:tcW w:w="1250" w:type="pct"/>
            <w:vAlign w:val="center"/>
          </w:tcPr>
          <w:p w:rsidR="00B776CB" w:rsidRPr="00185CC6" w:rsidRDefault="00F02D9A">
            <w:pPr>
              <w:tabs>
                <w:tab w:val="center" w:pos="4536"/>
                <w:tab w:val="right" w:pos="10490"/>
              </w:tabs>
              <w:spacing w:line="240" w:lineRule="auto"/>
              <w:ind w:firstLineChars="0" w:firstLine="0"/>
              <w:jc w:val="center"/>
              <w:rPr>
                <w:bCs/>
                <w:sz w:val="21"/>
                <w:szCs w:val="21"/>
              </w:rPr>
            </w:pPr>
            <w:r w:rsidRPr="00185CC6">
              <w:rPr>
                <w:bCs/>
                <w:sz w:val="21"/>
                <w:szCs w:val="21"/>
              </w:rPr>
              <w:t>AZPs</w:t>
            </w:r>
          </w:p>
        </w:tc>
        <w:tc>
          <w:tcPr>
            <w:tcW w:w="1250" w:type="pct"/>
            <w:vAlign w:val="center"/>
          </w:tcPr>
          <w:p w:rsidR="00B776CB" w:rsidRPr="00185CC6" w:rsidRDefault="00F02D9A">
            <w:pPr>
              <w:tabs>
                <w:tab w:val="center" w:pos="4536"/>
                <w:tab w:val="right" w:pos="10490"/>
              </w:tabs>
              <w:spacing w:line="240" w:lineRule="auto"/>
              <w:ind w:firstLineChars="0" w:firstLine="0"/>
              <w:jc w:val="center"/>
              <w:rPr>
                <w:bCs/>
                <w:sz w:val="21"/>
                <w:szCs w:val="21"/>
              </w:rPr>
            </w:pPr>
            <w:r w:rsidRPr="00185CC6">
              <w:rPr>
                <w:bCs/>
                <w:sz w:val="21"/>
                <w:szCs w:val="21"/>
              </w:rPr>
              <w:t>12.1K</w:t>
            </w:r>
          </w:p>
        </w:tc>
        <w:tc>
          <w:tcPr>
            <w:tcW w:w="1250" w:type="pct"/>
            <w:vAlign w:val="center"/>
          </w:tcPr>
          <w:p w:rsidR="00B776CB" w:rsidRPr="00185CC6" w:rsidRDefault="00F02D9A">
            <w:pPr>
              <w:tabs>
                <w:tab w:val="center" w:pos="4536"/>
                <w:tab w:val="right" w:pos="10490"/>
              </w:tabs>
              <w:spacing w:line="240" w:lineRule="auto"/>
              <w:ind w:firstLineChars="0" w:firstLine="0"/>
              <w:jc w:val="center"/>
              <w:rPr>
                <w:bCs/>
                <w:sz w:val="21"/>
                <w:szCs w:val="21"/>
              </w:rPr>
            </w:pPr>
            <w:r w:rsidRPr="00185CC6">
              <w:rPr>
                <w:bCs/>
                <w:sz w:val="21"/>
                <w:szCs w:val="21"/>
              </w:rPr>
              <w:t>1.7K</w:t>
            </w:r>
          </w:p>
        </w:tc>
      </w:tr>
      <w:tr w:rsidR="00B776CB" w:rsidRPr="00185CC6">
        <w:trPr>
          <w:trHeight w:val="227"/>
          <w:jc w:val="center"/>
        </w:trPr>
        <w:tc>
          <w:tcPr>
            <w:tcW w:w="1249" w:type="pct"/>
            <w:vMerge/>
            <w:tcBorders>
              <w:bottom w:val="single" w:sz="18" w:space="0" w:color="auto"/>
            </w:tcBorders>
            <w:vAlign w:val="center"/>
          </w:tcPr>
          <w:p w:rsidR="00B776CB" w:rsidRPr="00185CC6" w:rsidRDefault="00B776CB">
            <w:pPr>
              <w:tabs>
                <w:tab w:val="center" w:pos="4536"/>
                <w:tab w:val="right" w:pos="10490"/>
              </w:tabs>
              <w:spacing w:line="240" w:lineRule="auto"/>
              <w:ind w:firstLineChars="0" w:firstLine="0"/>
              <w:jc w:val="center"/>
              <w:rPr>
                <w:bCs/>
                <w:sz w:val="21"/>
                <w:szCs w:val="21"/>
              </w:rPr>
            </w:pPr>
          </w:p>
        </w:tc>
        <w:tc>
          <w:tcPr>
            <w:tcW w:w="1250" w:type="pct"/>
            <w:tcBorders>
              <w:bottom w:val="single" w:sz="18" w:space="0" w:color="auto"/>
            </w:tcBorders>
            <w:vAlign w:val="center"/>
          </w:tcPr>
          <w:p w:rsidR="00B776CB" w:rsidRPr="00185CC6" w:rsidRDefault="00F02D9A">
            <w:pPr>
              <w:tabs>
                <w:tab w:val="center" w:pos="4536"/>
                <w:tab w:val="right" w:pos="10490"/>
              </w:tabs>
              <w:spacing w:line="240" w:lineRule="auto"/>
              <w:ind w:firstLineChars="0" w:firstLine="0"/>
              <w:jc w:val="center"/>
              <w:rPr>
                <w:bCs/>
                <w:sz w:val="21"/>
                <w:szCs w:val="21"/>
              </w:rPr>
            </w:pPr>
            <w:r w:rsidRPr="00185CC6">
              <w:rPr>
                <w:bCs/>
                <w:sz w:val="21"/>
                <w:szCs w:val="21"/>
              </w:rPr>
              <w:t>ZPs</w:t>
            </w:r>
          </w:p>
        </w:tc>
        <w:tc>
          <w:tcPr>
            <w:tcW w:w="1250" w:type="pct"/>
            <w:tcBorders>
              <w:bottom w:val="single" w:sz="18" w:space="0" w:color="auto"/>
            </w:tcBorders>
            <w:vAlign w:val="center"/>
          </w:tcPr>
          <w:p w:rsidR="00B776CB" w:rsidRPr="00185CC6" w:rsidRDefault="00F02D9A">
            <w:pPr>
              <w:tabs>
                <w:tab w:val="center" w:pos="4536"/>
                <w:tab w:val="right" w:pos="10490"/>
              </w:tabs>
              <w:spacing w:line="240" w:lineRule="auto"/>
              <w:ind w:firstLineChars="0" w:firstLine="0"/>
              <w:jc w:val="center"/>
              <w:rPr>
                <w:bCs/>
                <w:sz w:val="21"/>
                <w:szCs w:val="21"/>
              </w:rPr>
            </w:pPr>
            <w:r w:rsidRPr="00185CC6">
              <w:rPr>
                <w:bCs/>
                <w:sz w:val="21"/>
                <w:szCs w:val="21"/>
              </w:rPr>
              <w:t>23.1K</w:t>
            </w:r>
          </w:p>
        </w:tc>
        <w:tc>
          <w:tcPr>
            <w:tcW w:w="1250" w:type="pct"/>
            <w:tcBorders>
              <w:bottom w:val="single" w:sz="18" w:space="0" w:color="auto"/>
            </w:tcBorders>
            <w:vAlign w:val="center"/>
          </w:tcPr>
          <w:p w:rsidR="00B776CB" w:rsidRPr="00185CC6" w:rsidRDefault="00F02D9A">
            <w:pPr>
              <w:tabs>
                <w:tab w:val="center" w:pos="4536"/>
                <w:tab w:val="right" w:pos="10490"/>
              </w:tabs>
              <w:spacing w:line="240" w:lineRule="auto"/>
              <w:ind w:firstLineChars="0" w:firstLine="0"/>
              <w:jc w:val="center"/>
              <w:rPr>
                <w:bCs/>
                <w:sz w:val="21"/>
                <w:szCs w:val="21"/>
              </w:rPr>
            </w:pPr>
            <w:r w:rsidRPr="00185CC6">
              <w:rPr>
                <w:bCs/>
                <w:sz w:val="21"/>
                <w:szCs w:val="21"/>
              </w:rPr>
              <w:t>3.7K</w:t>
            </w:r>
          </w:p>
        </w:tc>
      </w:tr>
    </w:tbl>
    <w:p w:rsidR="00B776CB" w:rsidRDefault="00F02D9A" w:rsidP="0058792D">
      <w:pPr>
        <w:spacing w:beforeLines="50" w:before="156"/>
        <w:ind w:firstLine="480"/>
      </w:pPr>
      <w:r>
        <w:rPr>
          <w:rFonts w:hint="eastAsia"/>
        </w:rPr>
        <w:t>针对中文零指代消解，这种语言现象相对比较特殊，在英语中出现该语言现象的文本较少，但是在汉语中较多。根据</w:t>
      </w:r>
      <w:r>
        <w:rPr>
          <w:rFonts w:hint="eastAsia"/>
        </w:rPr>
        <w:t>Chen</w:t>
      </w:r>
      <w:r>
        <w:rPr>
          <w:rFonts w:hint="eastAsia"/>
        </w:rPr>
        <w:t>和</w:t>
      </w:r>
      <w:r>
        <w:rPr>
          <w:rFonts w:hint="eastAsia"/>
        </w:rPr>
        <w:t>Ng</w:t>
      </w:r>
      <w:r>
        <w:rPr>
          <w:rFonts w:hint="eastAsia"/>
        </w:rPr>
        <w:t>对</w:t>
      </w:r>
      <w:r>
        <w:rPr>
          <w:rFonts w:hint="eastAsia"/>
        </w:rPr>
        <w:t>OntoNotes 5.0</w:t>
      </w:r>
      <w:r>
        <w:rPr>
          <w:rFonts w:hint="eastAsia"/>
        </w:rPr>
        <w:t>中英语数据集和汉语数据集的统计，仅有</w:t>
      </w:r>
      <w:r>
        <w:rPr>
          <w:rFonts w:hint="eastAsia"/>
        </w:rPr>
        <w:t>4%</w:t>
      </w:r>
      <w:r>
        <w:rPr>
          <w:rFonts w:hint="eastAsia"/>
        </w:rPr>
        <w:t>的英语句子中存在的零指代消解现象，但是在汉语中却达到了</w:t>
      </w:r>
      <w:r>
        <w:rPr>
          <w:rFonts w:hint="eastAsia"/>
        </w:rPr>
        <w:t>3</w:t>
      </w:r>
      <w:r>
        <w:t>6</w:t>
      </w:r>
      <w:r>
        <w:rPr>
          <w:rFonts w:hint="eastAsia"/>
        </w:rPr>
        <w:t>%</w:t>
      </w:r>
      <w:r>
        <w:rPr>
          <w:rFonts w:hint="eastAsia"/>
        </w:rPr>
        <w:t>因此本文使用该数据集的汉语部分训练和验证中文零指代消解模型。汉语中零指代消解现象相对英语的占比虽然较大，但是相对于数据集中所有的汉语文本，零指代词的数量比较有限。并且数据集的组织者仅对</w:t>
      </w:r>
      <w:r>
        <w:rPr>
          <w:rFonts w:hint="eastAsia"/>
        </w:rPr>
        <w:t>OntoNotes 5.0</w:t>
      </w:r>
      <w:r>
        <w:rPr>
          <w:rFonts w:hint="eastAsia"/>
        </w:rPr>
        <w:t>汉语数据集的训练集和交叉验证集中的零指代词进行了标注。因此，本文使用交叉验证集作为测试集来验证中文零指代消解模型。表</w:t>
      </w:r>
      <w:r>
        <w:rPr>
          <w:rFonts w:hint="eastAsia"/>
        </w:rPr>
        <w:t>5</w:t>
      </w:r>
      <w:r>
        <w:t>.2</w:t>
      </w:r>
      <w:r>
        <w:rPr>
          <w:rFonts w:hint="eastAsia"/>
        </w:rPr>
        <w:lastRenderedPageBreak/>
        <w:t>对</w:t>
      </w:r>
      <w:r>
        <w:t>OntoNotes 5.0</w:t>
      </w:r>
      <w:r>
        <w:rPr>
          <w:rFonts w:hint="eastAsia"/>
        </w:rPr>
        <w:t>汉语数据集中存在零指代消解的文件相关数据进行了统计。主要包括文件数目、零指代词数目</w:t>
      </w:r>
      <w:r>
        <w:rPr>
          <w:rFonts w:hint="eastAsia"/>
        </w:rPr>
        <w:t xml:space="preserve"> (</w:t>
      </w:r>
      <w:r>
        <w:t xml:space="preserve">ZPs) </w:t>
      </w:r>
      <w:r>
        <w:rPr>
          <w:rFonts w:hint="eastAsia"/>
        </w:rPr>
        <w:t>、可消解零指代词数目</w:t>
      </w:r>
      <w:r>
        <w:rPr>
          <w:rFonts w:hint="eastAsia"/>
        </w:rPr>
        <w:t xml:space="preserve"> (</w:t>
      </w:r>
      <w:r>
        <w:t xml:space="preserve">AZPs) </w:t>
      </w:r>
      <w:r>
        <w:rPr>
          <w:rFonts w:hint="eastAsia"/>
        </w:rPr>
        <w:t>以及表述数目</w:t>
      </w:r>
      <w:r>
        <w:rPr>
          <w:rFonts w:hint="eastAsia"/>
        </w:rPr>
        <w:t xml:space="preserve"> (</w:t>
      </w:r>
      <w:r>
        <w:t xml:space="preserve">NPs) </w:t>
      </w:r>
      <w:r>
        <w:rPr>
          <w:rFonts w:hint="eastAsia"/>
        </w:rPr>
        <w:t>等数据项。</w:t>
      </w:r>
    </w:p>
    <w:p w:rsidR="00B776CB" w:rsidRDefault="00F02D9A">
      <w:pPr>
        <w:pStyle w:val="a0"/>
        <w:tabs>
          <w:tab w:val="center" w:pos="4536"/>
          <w:tab w:val="right" w:pos="10490"/>
        </w:tabs>
        <w:spacing w:before="156" w:after="156"/>
      </w:pPr>
      <w:bookmarkStart w:id="175" w:name="_Toc72398193"/>
      <w:r>
        <w:t>英文共指消解模型实验设计与结果分析</w:t>
      </w:r>
      <w:bookmarkEnd w:id="175"/>
      <w:r>
        <w:t xml:space="preserve"> </w:t>
      </w:r>
    </w:p>
    <w:p w:rsidR="00B776CB" w:rsidRDefault="00F02D9A">
      <w:pPr>
        <w:tabs>
          <w:tab w:val="center" w:pos="4536"/>
          <w:tab w:val="right" w:pos="10490"/>
        </w:tabs>
        <w:ind w:firstLine="480"/>
      </w:pPr>
      <w:r>
        <w:rPr>
          <w:rFonts w:hint="eastAsia"/>
        </w:rPr>
        <w:t>本小节主要验证本文提出的英文共指消解模型的性能。首先介绍了英文共指消解模型相关的几种评价指标；然后本文基于</w:t>
      </w:r>
      <w:r>
        <w:t>OntoNotes 5.0</w:t>
      </w:r>
      <w:r>
        <w:rPr>
          <w:rFonts w:hint="eastAsia"/>
        </w:rPr>
        <w:t>的测试集得到本文模型的性能分析结果，同时本论文</w:t>
      </w:r>
      <w:r>
        <w:t>把</w:t>
      </w:r>
      <w:r>
        <w:rPr>
          <w:rFonts w:hint="eastAsia"/>
        </w:rPr>
        <w:t>前人的一些优秀模型以及基准方法和本文提出的模型进行对比以验证本文模型的有效性。此外</w:t>
      </w:r>
      <w:r>
        <w:t>，为了验证本文提出的</w:t>
      </w:r>
      <w:r>
        <w:rPr>
          <w:rFonts w:hint="eastAsia"/>
        </w:rPr>
        <w:t>模块</w:t>
      </w:r>
      <w:r>
        <w:t>的有效</w:t>
      </w:r>
      <w:r>
        <w:rPr>
          <w:rFonts w:hint="eastAsia"/>
        </w:rPr>
        <w:t>性</w:t>
      </w:r>
      <w:r>
        <w:t>，</w:t>
      </w:r>
      <w:r>
        <w:rPr>
          <w:rFonts w:hint="eastAsia"/>
        </w:rPr>
        <w:t>本文</w:t>
      </w:r>
      <w:r>
        <w:t>设计了消融实验来验证各个模块对</w:t>
      </w:r>
      <w:r>
        <w:rPr>
          <w:rFonts w:hint="eastAsia"/>
        </w:rPr>
        <w:t>模型</w:t>
      </w:r>
      <w:r>
        <w:t>整体性能提升的有效性。</w:t>
      </w:r>
    </w:p>
    <w:p w:rsidR="00B776CB" w:rsidRDefault="00F02D9A">
      <w:pPr>
        <w:pStyle w:val="a1"/>
        <w:tabs>
          <w:tab w:val="center" w:pos="4536"/>
          <w:tab w:val="right" w:pos="10490"/>
        </w:tabs>
        <w:spacing w:before="156" w:after="156"/>
      </w:pPr>
      <w:bookmarkStart w:id="176" w:name="_Toc72398194"/>
      <w:r>
        <w:t>模型评价指标</w:t>
      </w:r>
      <w:bookmarkEnd w:id="176"/>
    </w:p>
    <w:p w:rsidR="00B776CB" w:rsidRDefault="00F02D9A">
      <w:pPr>
        <w:tabs>
          <w:tab w:val="center" w:pos="4536"/>
          <w:tab w:val="right" w:pos="10490"/>
        </w:tabs>
        <w:ind w:firstLine="480"/>
      </w:pPr>
      <w:r>
        <w:rPr>
          <w:rFonts w:hint="eastAsia"/>
        </w:rPr>
        <w:t>模型的评估方法在一定程度上决定了模型的性能。对共指消解模型的评价最直观的方法是把模型预测得到的共指链和数据集中的标准共指链做对比，来评价模型性能的好坏。目前，随着共指消解任务研究的深入，英文共指消解模型性能的评价已经存在多种规范化的指标。基于前人的研究，本文采用和前人相同的三种模型评价方法来评价本论文提出的英文共指消解模型，这三种评价指标分别是：</w:t>
      </w:r>
      <w:r>
        <w:rPr>
          <w:position w:val="-6"/>
        </w:rPr>
        <w:object w:dxaOrig="626" w:dyaOrig="283">
          <v:shape id="_x0000_i1317" type="#_x0000_t75" style="width:31pt;height:14.5pt" o:ole="">
            <v:imagedata r:id="rId588" o:title=""/>
          </v:shape>
          <o:OLEObject Type="Embed" ProgID="Equation.DSMT4" ShapeID="_x0000_i1317" DrawAspect="Content" ObjectID="_1759244243" r:id="rId589"/>
        </w:object>
      </w:r>
      <w:r>
        <w:rPr>
          <w:rFonts w:hint="eastAsia"/>
        </w:rPr>
        <w:t>、</w:t>
      </w:r>
      <w:r>
        <w:rPr>
          <w:position w:val="-4"/>
        </w:rPr>
        <w:object w:dxaOrig="317" w:dyaOrig="317">
          <v:shape id="_x0000_i1318" type="#_x0000_t75" style="width:15.5pt;height:15.5pt" o:ole="">
            <v:imagedata r:id="rId590" o:title=""/>
          </v:shape>
          <o:OLEObject Type="Embed" ProgID="Equation.DSMT4" ShapeID="_x0000_i1318" DrawAspect="Content" ObjectID="_1759244244" r:id="rId591"/>
        </w:object>
      </w:r>
      <w:r>
        <w:rPr>
          <w:rFonts w:hint="eastAsia"/>
        </w:rPr>
        <w:t>和</w:t>
      </w:r>
      <w:r>
        <w:rPr>
          <w:position w:val="-14"/>
        </w:rPr>
        <w:object w:dxaOrig="814" w:dyaOrig="386">
          <v:shape id="_x0000_i1319" type="#_x0000_t75" style="width:40.5pt;height:19pt" o:ole="">
            <v:imagedata r:id="rId592" o:title=""/>
          </v:shape>
          <o:OLEObject Type="Embed" ProgID="Equation.DSMT4" ShapeID="_x0000_i1319" DrawAspect="Content" ObjectID="_1759244245" r:id="rId593"/>
        </w:object>
      </w:r>
      <w:r>
        <w:rPr>
          <w:rFonts w:hint="eastAsia"/>
        </w:rPr>
        <w:t>。针对这三种评价标准，每一种都采用三种衡量的标准来进行描述，分别是：准确率、召回率和</w:t>
      </w:r>
      <w:r>
        <w:t>F1</w:t>
      </w:r>
      <w:r>
        <w:rPr>
          <w:rFonts w:hint="eastAsia"/>
        </w:rPr>
        <w:t>值，此三种评价手段的详细介绍</w:t>
      </w:r>
      <w:r>
        <w:t>如下</w:t>
      </w:r>
      <w:r>
        <w:rPr>
          <w:rFonts w:hint="eastAsia"/>
        </w:rPr>
        <w:t>。</w:t>
      </w:r>
    </w:p>
    <w:p w:rsidR="00B776CB" w:rsidRDefault="00F02D9A">
      <w:pPr>
        <w:tabs>
          <w:tab w:val="center" w:pos="4536"/>
          <w:tab w:val="right" w:pos="10490"/>
        </w:tabs>
        <w:ind w:firstLineChars="0" w:firstLine="480"/>
      </w:pPr>
      <w:r>
        <w:rPr>
          <w:rFonts w:hint="eastAsia"/>
        </w:rPr>
        <w:t xml:space="preserve">(1) </w:t>
      </w:r>
      <w:r>
        <w:rPr>
          <w:position w:val="-6"/>
        </w:rPr>
        <w:object w:dxaOrig="626" w:dyaOrig="283">
          <v:shape id="_x0000_i1320" type="#_x0000_t75" style="width:31pt;height:14.5pt" o:ole="">
            <v:imagedata r:id="rId588" o:title=""/>
          </v:shape>
          <o:OLEObject Type="Embed" ProgID="Equation.DSMT4" ShapeID="_x0000_i1320" DrawAspect="Content" ObjectID="_1759244246" r:id="rId594"/>
        </w:object>
      </w:r>
      <w:r>
        <w:rPr>
          <w:rFonts w:hint="eastAsia"/>
        </w:rPr>
        <w:t>评价方法</w:t>
      </w:r>
    </w:p>
    <w:p w:rsidR="00B776CB" w:rsidRDefault="00F02D9A">
      <w:pPr>
        <w:tabs>
          <w:tab w:val="center" w:pos="4536"/>
          <w:tab w:val="right" w:pos="10490"/>
        </w:tabs>
        <w:ind w:firstLine="482"/>
      </w:pPr>
      <w:r>
        <w:rPr>
          <w:b/>
          <w:position w:val="-6"/>
        </w:rPr>
        <w:object w:dxaOrig="626" w:dyaOrig="283">
          <v:shape id="_x0000_i1321" type="#_x0000_t75" style="width:31pt;height:14.5pt" o:ole="">
            <v:imagedata r:id="rId588" o:title=""/>
          </v:shape>
          <o:OLEObject Type="Embed" ProgID="Equation.DSMT4" ShapeID="_x0000_i1321" DrawAspect="Content" ObjectID="_1759244247" r:id="rId595"/>
        </w:object>
      </w:r>
      <w:r>
        <w:rPr>
          <w:rFonts w:hint="eastAsia"/>
        </w:rPr>
        <w:t>评测方法是</w:t>
      </w:r>
      <w:r>
        <w:rPr>
          <w:rFonts w:hint="eastAsia"/>
        </w:rPr>
        <w:t>Vilain</w:t>
      </w:r>
      <w:r>
        <w:rPr>
          <w:vertAlign w:val="superscript"/>
        </w:rPr>
        <w:t>[62]</w:t>
      </w:r>
      <w:r>
        <w:rPr>
          <w:rFonts w:hint="eastAsia"/>
        </w:rPr>
        <w:t>等人为共指消解模型提出的第一个规范化的评价指标，该评价指标是基于链接</w:t>
      </w:r>
      <w:r>
        <w:rPr>
          <w:rFonts w:hint="eastAsia"/>
        </w:rPr>
        <w:t xml:space="preserve"> (</w:t>
      </w:r>
      <w:r>
        <w:t>link-based)</w:t>
      </w:r>
      <w:r>
        <w:rPr>
          <w:rFonts w:hint="eastAsia"/>
        </w:rPr>
        <w:t>，每个表述最对和另外的两个表述链接。在该评价指标中定义了“</w:t>
      </w:r>
      <w:r>
        <w:rPr>
          <w:rFonts w:hint="eastAsia"/>
          <w:i/>
        </w:rPr>
        <w:t>key</w:t>
      </w:r>
      <w:r>
        <w:rPr>
          <w:rFonts w:hint="eastAsia"/>
        </w:rPr>
        <w:t>”和“</w:t>
      </w:r>
      <w:r>
        <w:rPr>
          <w:rFonts w:hint="eastAsia"/>
          <w:i/>
        </w:rPr>
        <w:t>response</w:t>
      </w:r>
      <w:r>
        <w:rPr>
          <w:rFonts w:hint="eastAsia"/>
        </w:rPr>
        <w:t>”，其中“</w:t>
      </w:r>
      <w:r>
        <w:rPr>
          <w:rFonts w:hint="eastAsia"/>
          <w:i/>
        </w:rPr>
        <w:t>key</w:t>
      </w:r>
      <w:r>
        <w:rPr>
          <w:rFonts w:hint="eastAsia"/>
        </w:rPr>
        <w:t>”表示数据集提供的真实共指链，</w:t>
      </w:r>
      <w:r>
        <w:rPr>
          <w:rFonts w:hint="eastAsia"/>
          <w:i/>
        </w:rPr>
        <w:t>response</w:t>
      </w:r>
      <w:r>
        <w:rPr>
          <w:rFonts w:hint="eastAsia"/>
        </w:rPr>
        <w:t>表示提出的共指消解模型预测的共指链。该评价指标主要统计</w:t>
      </w:r>
      <w:r>
        <w:rPr>
          <w:rFonts w:hint="eastAsia"/>
          <w:i/>
        </w:rPr>
        <w:t>key</w:t>
      </w:r>
      <w:r>
        <w:rPr>
          <w:rFonts w:hint="eastAsia"/>
        </w:rPr>
        <w:t>和</w:t>
      </w:r>
      <w:r>
        <w:rPr>
          <w:rFonts w:hint="eastAsia"/>
          <w:i/>
        </w:rPr>
        <w:t>response</w:t>
      </w:r>
      <w:r>
        <w:rPr>
          <w:rFonts w:hint="eastAsia"/>
        </w:rPr>
        <w:t>的交集，其准确率是这两者的交集和</w:t>
      </w:r>
      <w:r>
        <w:rPr>
          <w:rFonts w:hint="eastAsia"/>
        </w:rPr>
        <w:lastRenderedPageBreak/>
        <w:t>真实值得比值。</w:t>
      </w:r>
    </w:p>
    <w:p w:rsidR="00B776CB" w:rsidRDefault="00F02D9A">
      <w:pPr>
        <w:tabs>
          <w:tab w:val="center" w:pos="4536"/>
          <w:tab w:val="right" w:pos="10490"/>
        </w:tabs>
        <w:ind w:firstLine="480"/>
      </w:pPr>
      <w:r>
        <w:rPr>
          <w:rFonts w:hint="eastAsia"/>
        </w:rPr>
        <w:t>(</w:t>
      </w:r>
      <w:r>
        <w:t>2</w:t>
      </w:r>
      <w:r>
        <w:rPr>
          <w:rFonts w:hint="eastAsia"/>
        </w:rPr>
        <w:t>)</w:t>
      </w:r>
      <w:r>
        <w:t xml:space="preserve"> </w:t>
      </w:r>
      <w:r>
        <w:rPr>
          <w:position w:val="-4"/>
        </w:rPr>
        <w:object w:dxaOrig="317" w:dyaOrig="317">
          <v:shape id="_x0000_i1322" type="#_x0000_t75" style="width:15.5pt;height:15.5pt" o:ole="">
            <v:imagedata r:id="rId590" o:title=""/>
          </v:shape>
          <o:OLEObject Type="Embed" ProgID="Equation.DSMT4" ShapeID="_x0000_i1322" DrawAspect="Content" ObjectID="_1759244248" r:id="rId596"/>
        </w:object>
      </w:r>
      <w:r>
        <w:rPr>
          <w:rFonts w:hint="eastAsia"/>
        </w:rPr>
        <w:t>评价方法</w:t>
      </w:r>
    </w:p>
    <w:p w:rsidR="00B776CB" w:rsidRDefault="00F02D9A">
      <w:pPr>
        <w:tabs>
          <w:tab w:val="center" w:pos="4536"/>
          <w:tab w:val="right" w:pos="10490"/>
        </w:tabs>
        <w:ind w:firstLine="480"/>
      </w:pPr>
      <w:r>
        <w:rPr>
          <w:rFonts w:hint="eastAsia"/>
        </w:rPr>
        <w:t>该评价指标是对</w:t>
      </w:r>
      <w:r>
        <w:rPr>
          <w:position w:val="-6"/>
        </w:rPr>
        <w:object w:dxaOrig="626" w:dyaOrig="283">
          <v:shape id="_x0000_i1323" type="#_x0000_t75" style="width:31pt;height:14.5pt" o:ole="">
            <v:imagedata r:id="rId588" o:title=""/>
          </v:shape>
          <o:OLEObject Type="Embed" ProgID="Equation.DSMT4" ShapeID="_x0000_i1323" DrawAspect="Content" ObjectID="_1759244249" r:id="rId597"/>
        </w:object>
      </w:r>
      <w:r>
        <w:rPr>
          <w:rFonts w:hint="eastAsia"/>
        </w:rPr>
        <w:t>的一种改进方法。不同于</w:t>
      </w:r>
      <w:r>
        <w:rPr>
          <w:position w:val="-6"/>
        </w:rPr>
        <w:object w:dxaOrig="626" w:dyaOrig="283">
          <v:shape id="_x0000_i1324" type="#_x0000_t75" style="width:31pt;height:14.5pt" o:ole="">
            <v:imagedata r:id="rId588" o:title=""/>
          </v:shape>
          <o:OLEObject Type="Embed" ProgID="Equation.DSMT4" ShapeID="_x0000_i1324" DrawAspect="Content" ObjectID="_1759244250" r:id="rId598"/>
        </w:object>
      </w:r>
      <w:r>
        <w:rPr>
          <w:rFonts w:hint="eastAsia"/>
        </w:rPr>
        <w:t>评价指标，该评价指标是直接对每个表述的准确率进行计算，然后对所有的描述加权求和得到最终的准确率和召回率。根据模型的预测结果，</w:t>
      </w:r>
      <w:r>
        <w:rPr>
          <w:b/>
          <w:position w:val="-4"/>
        </w:rPr>
        <w:object w:dxaOrig="317" w:dyaOrig="317">
          <v:shape id="_x0000_i1325" type="#_x0000_t75" style="width:15.5pt;height:15.5pt" o:ole="">
            <v:imagedata r:id="rId590" o:title=""/>
          </v:shape>
          <o:OLEObject Type="Embed" ProgID="Equation.DSMT4" ShapeID="_x0000_i1325" DrawAspect="Content" ObjectID="_1759244251" r:id="rId599"/>
        </w:object>
      </w:r>
      <w:r>
        <w:rPr>
          <w:rFonts w:hint="eastAsia"/>
        </w:rPr>
        <w:t>会给以不同的错误类型以不同的权重惩罚，其中一般使用一个表述的数量的倒数作为权值。但是该方法也有一定的缺点，一个实体有可能被重复多次匹配，这是一个不合理的现象。</w:t>
      </w:r>
    </w:p>
    <w:p w:rsidR="00B776CB" w:rsidRDefault="00F02D9A">
      <w:pPr>
        <w:tabs>
          <w:tab w:val="center" w:pos="4536"/>
          <w:tab w:val="right" w:pos="10490"/>
        </w:tabs>
        <w:ind w:firstLine="480"/>
      </w:pPr>
      <w:r>
        <w:rPr>
          <w:rFonts w:hint="eastAsia"/>
        </w:rPr>
        <w:t>(</w:t>
      </w:r>
      <w:r>
        <w:t xml:space="preserve">3) </w:t>
      </w:r>
      <w:r>
        <w:rPr>
          <w:position w:val="-14"/>
        </w:rPr>
        <w:object w:dxaOrig="814" w:dyaOrig="386">
          <v:shape id="_x0000_i1326" type="#_x0000_t75" style="width:40.5pt;height:19pt" o:ole="">
            <v:imagedata r:id="rId592" o:title=""/>
          </v:shape>
          <o:OLEObject Type="Embed" ProgID="Equation.DSMT4" ShapeID="_x0000_i1326" DrawAspect="Content" ObjectID="_1759244252" r:id="rId600"/>
        </w:object>
      </w:r>
      <w:r>
        <w:rPr>
          <w:rFonts w:hint="eastAsia"/>
        </w:rPr>
        <w:t>评价方法</w:t>
      </w:r>
    </w:p>
    <w:p w:rsidR="00B776CB" w:rsidRDefault="00F02D9A">
      <w:pPr>
        <w:tabs>
          <w:tab w:val="center" w:pos="4536"/>
          <w:tab w:val="right" w:pos="10490"/>
        </w:tabs>
        <w:ind w:firstLine="480"/>
      </w:pPr>
      <w:r>
        <w:rPr>
          <w:rFonts w:hint="eastAsia"/>
        </w:rPr>
        <w:t>该评价指标是由</w:t>
      </w:r>
      <w:r>
        <w:rPr>
          <w:rFonts w:hint="eastAsia"/>
        </w:rPr>
        <w:t>Luo</w:t>
      </w:r>
      <w:r>
        <w:rPr>
          <w:rFonts w:hint="eastAsia"/>
        </w:rPr>
        <w:t>等人</w:t>
      </w:r>
      <w:r>
        <w:rPr>
          <w:vertAlign w:val="superscript"/>
        </w:rPr>
        <w:t>[63]</w:t>
      </w:r>
      <w:r>
        <w:rPr>
          <w:rFonts w:hint="eastAsia"/>
        </w:rPr>
        <w:t>提出的一种比较复杂的共指消解模型评价指标。该方法会计算</w:t>
      </w:r>
      <w:r>
        <w:rPr>
          <w:rFonts w:hint="eastAsia"/>
          <w:i/>
        </w:rPr>
        <w:t>key</w:t>
      </w:r>
      <w:r>
        <w:rPr>
          <w:rFonts w:hint="eastAsia"/>
        </w:rPr>
        <w:t>和</w:t>
      </w:r>
      <w:r>
        <w:rPr>
          <w:rFonts w:hint="eastAsia"/>
          <w:i/>
        </w:rPr>
        <w:t>response</w:t>
      </w:r>
      <w:r>
        <w:rPr>
          <w:rFonts w:hint="eastAsia"/>
        </w:rPr>
        <w:t>之间的相似性来得到一个一对一的映射关系，然后使用自相似性计算准确率和召回率。这反映的是正确指向实体的表述占所有预测结果中所有表述的百分比。</w:t>
      </w:r>
    </w:p>
    <w:p w:rsidR="00B776CB" w:rsidRDefault="00F02D9A">
      <w:pPr>
        <w:tabs>
          <w:tab w:val="center" w:pos="4536"/>
          <w:tab w:val="right" w:pos="10490"/>
        </w:tabs>
        <w:ind w:firstLine="480"/>
      </w:pPr>
      <w:r>
        <w:rPr>
          <w:rFonts w:hint="eastAsia"/>
        </w:rPr>
        <w:t>在英文共指消解模型</w:t>
      </w:r>
      <w:r>
        <w:t>的</w:t>
      </w:r>
      <w:r>
        <w:rPr>
          <w:rFonts w:hint="eastAsia"/>
        </w:rPr>
        <w:t>评测中，其评价方法的优劣一直没有一个清晰的区分，为了模型的准确性以及可靠性，本文使用以上三种评价指标对模型进行综合评测。对该三种方法，本文都计算了其对应的准确率、召回率和</w:t>
      </w:r>
      <w:r>
        <w:t>F1</w:t>
      </w:r>
      <w:r>
        <w:rPr>
          <w:rFonts w:hint="eastAsia"/>
        </w:rPr>
        <w:t>值，最后取三种评价</w:t>
      </w:r>
      <w:r>
        <w:t>方法</w:t>
      </w:r>
      <w:r>
        <w:rPr>
          <w:rFonts w:hint="eastAsia"/>
        </w:rPr>
        <w:t>的平均</w:t>
      </w:r>
      <w:r>
        <w:t>F1</w:t>
      </w:r>
      <w:r>
        <w:rPr>
          <w:rFonts w:hint="eastAsia"/>
        </w:rPr>
        <w:t>值来衡量模型的最终性能。</w:t>
      </w:r>
    </w:p>
    <w:p w:rsidR="00B776CB" w:rsidRDefault="00F02D9A">
      <w:pPr>
        <w:pStyle w:val="a1"/>
        <w:tabs>
          <w:tab w:val="center" w:pos="4536"/>
          <w:tab w:val="right" w:pos="10490"/>
        </w:tabs>
        <w:spacing w:before="156" w:after="156"/>
      </w:pPr>
      <w:bookmarkStart w:id="177" w:name="_Toc72398195"/>
      <w:r>
        <w:t>模型参数设计</w:t>
      </w:r>
      <w:bookmarkEnd w:id="177"/>
    </w:p>
    <w:p w:rsidR="00B776CB" w:rsidRDefault="00F02D9A">
      <w:pPr>
        <w:tabs>
          <w:tab w:val="center" w:pos="4536"/>
          <w:tab w:val="right" w:pos="10490"/>
        </w:tabs>
        <w:ind w:firstLine="480"/>
      </w:pPr>
      <w:r>
        <w:rPr>
          <w:rFonts w:hint="eastAsia"/>
        </w:rPr>
        <w:t>受基准模型的启发以及交叉验证集对模型性能多轮次训练的验证，本文主要的参数设计如下。对于文本向量化表示，本文是采用</w:t>
      </w:r>
      <w:r>
        <w:rPr>
          <w:rFonts w:hint="eastAsia"/>
        </w:rPr>
        <w:t>Glove</w:t>
      </w:r>
      <w:r>
        <w:rPr>
          <w:rFonts w:hint="eastAsia"/>
        </w:rPr>
        <w:t>、</w:t>
      </w:r>
      <w:r>
        <w:rPr>
          <w:rFonts w:hint="eastAsia"/>
        </w:rPr>
        <w:t>E</w:t>
      </w:r>
      <w:r>
        <w:t>LM</w:t>
      </w:r>
      <w:r>
        <w:rPr>
          <w:rFonts w:hint="eastAsia"/>
        </w:rPr>
        <w:t>o</w:t>
      </w:r>
      <w:r>
        <w:rPr>
          <w:rFonts w:hint="eastAsia"/>
        </w:rPr>
        <w:t>和</w:t>
      </w:r>
      <w:r>
        <w:rPr>
          <w:rFonts w:hint="eastAsia"/>
        </w:rPr>
        <w:t>B</w:t>
      </w:r>
      <w:r>
        <w:t>ERT</w:t>
      </w:r>
      <w:r>
        <w:rPr>
          <w:rFonts w:hint="eastAsia"/>
        </w:rPr>
        <w:t>三种词嵌入方式来表示本文的字段。</w:t>
      </w:r>
      <w:r>
        <w:rPr>
          <w:rFonts w:hint="eastAsia"/>
        </w:rPr>
        <w:t>Glove</w:t>
      </w:r>
      <w:r>
        <w:rPr>
          <w:rFonts w:hint="eastAsia"/>
        </w:rPr>
        <w:t>词嵌入模型得到的词向量维度与</w:t>
      </w:r>
      <w:r>
        <w:t>基准方法</w:t>
      </w:r>
      <w:r>
        <w:rPr>
          <w:rFonts w:hint="eastAsia"/>
        </w:rPr>
        <w:t>的保持一致，为</w:t>
      </w:r>
      <w:r>
        <w:rPr>
          <w:rFonts w:hint="eastAsia"/>
        </w:rPr>
        <w:t>3</w:t>
      </w:r>
      <w:r>
        <w:t>00</w:t>
      </w:r>
      <w:r>
        <w:rPr>
          <w:rFonts w:hint="eastAsia"/>
        </w:rPr>
        <w:t>维。</w:t>
      </w:r>
      <w:r>
        <w:t>ELM</w:t>
      </w:r>
      <w:r>
        <w:rPr>
          <w:rFonts w:hint="eastAsia"/>
        </w:rPr>
        <w:t>o</w:t>
      </w:r>
      <w:r>
        <w:rPr>
          <w:rFonts w:hint="eastAsia"/>
        </w:rPr>
        <w:t>和</w:t>
      </w:r>
      <w:r>
        <w:rPr>
          <w:rFonts w:hint="eastAsia"/>
        </w:rPr>
        <w:t>B</w:t>
      </w:r>
      <w:r>
        <w:t>ERT</w:t>
      </w:r>
      <w:r>
        <w:rPr>
          <w:rFonts w:hint="eastAsia"/>
        </w:rPr>
        <w:t>得到的词向量的维度为</w:t>
      </w:r>
      <w:r>
        <w:rPr>
          <w:rFonts w:hint="eastAsia"/>
        </w:rPr>
        <w:t>1</w:t>
      </w:r>
      <w:r>
        <w:t>024</w:t>
      </w:r>
      <w:r>
        <w:rPr>
          <w:rFonts w:hint="eastAsia"/>
        </w:rPr>
        <w:t>。训练数据中的词在向量化表示后使用</w:t>
      </w:r>
      <w:r>
        <w:rPr>
          <w:rFonts w:hint="eastAsia"/>
        </w:rPr>
        <w:t>L</w:t>
      </w:r>
      <w:r>
        <w:t>STM</w:t>
      </w:r>
      <w:r>
        <w:rPr>
          <w:rFonts w:hint="eastAsia"/>
        </w:rPr>
        <w:t>网络来对当前词的上下文信息进一步编码，该</w:t>
      </w:r>
      <w:r>
        <w:t>LSTM</w:t>
      </w:r>
      <w:r>
        <w:rPr>
          <w:rFonts w:hint="eastAsia"/>
        </w:rPr>
        <w:t>的隐藏层单元设计为</w:t>
      </w:r>
      <w:r>
        <w:rPr>
          <w:rFonts w:hint="eastAsia"/>
        </w:rPr>
        <w:t>2</w:t>
      </w:r>
      <w:r>
        <w:t>00</w:t>
      </w:r>
      <w:r>
        <w:rPr>
          <w:rFonts w:hint="eastAsia"/>
        </w:rPr>
        <w:t>。在表述检测模块中，本文使用的前馈神经网络拥有两层隐藏</w:t>
      </w:r>
      <w:r>
        <w:rPr>
          <w:rFonts w:hint="eastAsia"/>
        </w:rPr>
        <w:lastRenderedPageBreak/>
        <w:t>层，每一层包含</w:t>
      </w:r>
      <w:r>
        <w:rPr>
          <w:rFonts w:hint="eastAsia"/>
        </w:rPr>
        <w:t>1</w:t>
      </w:r>
      <w:r>
        <w:t>50</w:t>
      </w:r>
      <w:r>
        <w:rPr>
          <w:rFonts w:hint="eastAsia"/>
        </w:rPr>
        <w:t>个单元，并且在该模块中激活函数采用</w:t>
      </w:r>
      <w:r>
        <w:rPr>
          <w:rFonts w:hint="eastAsia"/>
        </w:rPr>
        <w:t>Re</w:t>
      </w:r>
      <w:r>
        <w:t>LU</w:t>
      </w:r>
      <w:r>
        <w:rPr>
          <w:rFonts w:hint="eastAsia"/>
        </w:rPr>
        <w:t>激活函数。</w:t>
      </w:r>
      <w:r>
        <w:rPr>
          <w:rFonts w:hint="eastAsia"/>
        </w:rPr>
        <w:t>S</w:t>
      </w:r>
      <w:r>
        <w:t>PN</w:t>
      </w:r>
      <w:r>
        <w:rPr>
          <w:rFonts w:hint="eastAsia"/>
        </w:rPr>
        <w:t>et</w:t>
      </w:r>
      <w:r>
        <w:rPr>
          <w:rFonts w:hint="eastAsia"/>
        </w:rPr>
        <w:t>模块主要包含</w:t>
      </w:r>
      <w:r>
        <w:rPr>
          <w:rFonts w:hint="eastAsia"/>
        </w:rPr>
        <w:t>P</w:t>
      </w:r>
      <w:r>
        <w:t>N</w:t>
      </w:r>
      <w:r>
        <w:rPr>
          <w:rFonts w:hint="eastAsia"/>
        </w:rPr>
        <w:t>et</w:t>
      </w:r>
      <w:r>
        <w:rPr>
          <w:rFonts w:hint="eastAsia"/>
        </w:rPr>
        <w:t>和</w:t>
      </w:r>
      <w:r>
        <w:rPr>
          <w:rFonts w:hint="eastAsia"/>
        </w:rPr>
        <w:t>S</w:t>
      </w:r>
      <w:r>
        <w:t>N</w:t>
      </w:r>
      <w:r>
        <w:rPr>
          <w:rFonts w:hint="eastAsia"/>
        </w:rPr>
        <w:t>et</w:t>
      </w:r>
      <w:r>
        <w:rPr>
          <w:rFonts w:hint="eastAsia"/>
        </w:rPr>
        <w:t>两个子模块，该两个模块的设计是基于卷积神经网络。对于</w:t>
      </w:r>
      <w:r>
        <w:rPr>
          <w:rFonts w:hint="eastAsia"/>
        </w:rPr>
        <w:t>P</w:t>
      </w:r>
      <w:r>
        <w:t>N</w:t>
      </w:r>
      <w:r>
        <w:rPr>
          <w:rFonts w:hint="eastAsia"/>
        </w:rPr>
        <w:t>et</w:t>
      </w:r>
      <w:r>
        <w:rPr>
          <w:rFonts w:hint="eastAsia"/>
        </w:rPr>
        <w:t>的设计，本文采用三种大小的卷积核来构建平行卷积层进行特征提取，卷积核的大小为</w:t>
      </w:r>
      <w:r w:rsidR="009B0585">
        <w:rPr>
          <w:rFonts w:hint="eastAsia"/>
        </w:rPr>
        <w:t xml:space="preserve"> {</w:t>
      </w:r>
      <w:r>
        <w:t>1</w:t>
      </w:r>
      <w:r w:rsidR="009B0585">
        <w:t xml:space="preserve">, </w:t>
      </w:r>
      <w:r>
        <w:t>3</w:t>
      </w:r>
      <w:r w:rsidR="009B0585">
        <w:t xml:space="preserve">, </w:t>
      </w:r>
      <w:r>
        <w:t>5</w:t>
      </w:r>
      <w:r w:rsidR="009B0585">
        <w:t>}</w:t>
      </w:r>
      <w:r>
        <w:rPr>
          <w:rFonts w:hint="eastAsia"/>
        </w:rPr>
        <w:t>，其中每个卷积核的数量设置为</w:t>
      </w:r>
      <w:r>
        <w:rPr>
          <w:rFonts w:hint="eastAsia"/>
        </w:rPr>
        <w:t>5</w:t>
      </w:r>
      <w:r>
        <w:t>0</w:t>
      </w:r>
      <w:r>
        <w:rPr>
          <w:rFonts w:hint="eastAsia"/>
        </w:rPr>
        <w:t>。</w:t>
      </w:r>
      <w:r>
        <w:t>SN</w:t>
      </w:r>
      <w:r>
        <w:rPr>
          <w:rFonts w:hint="eastAsia"/>
        </w:rPr>
        <w:t>et</w:t>
      </w:r>
      <w:r>
        <w:rPr>
          <w:rFonts w:hint="eastAsia"/>
        </w:rPr>
        <w:t>模块的设计同样是基于卷积神经网络，卷积核的大小分别为</w:t>
      </w:r>
      <w:r w:rsidR="009B0585">
        <w:rPr>
          <w:rFonts w:hint="eastAsia"/>
        </w:rPr>
        <w:t xml:space="preserve"> </w:t>
      </w:r>
      <w:r w:rsidR="009B0585">
        <w:t>{1, 3, 3}</w:t>
      </w:r>
      <w:r w:rsidR="00A57C75">
        <w:rPr>
          <w:rFonts w:hint="eastAsia"/>
        </w:rPr>
        <w:t>，</w:t>
      </w:r>
      <w:r>
        <w:rPr>
          <w:rFonts w:hint="eastAsia"/>
        </w:rPr>
        <w:t>每个卷积核的数量同样设置为</w:t>
      </w:r>
      <w:r>
        <w:rPr>
          <w:rFonts w:hint="eastAsia"/>
        </w:rPr>
        <w:t>5</w:t>
      </w:r>
      <w:r>
        <w:t>0</w:t>
      </w:r>
      <w:r>
        <w:rPr>
          <w:rFonts w:hint="eastAsia"/>
        </w:rPr>
        <w:t>。在</w:t>
      </w:r>
      <w:r>
        <w:rPr>
          <w:rFonts w:hint="eastAsia"/>
        </w:rPr>
        <w:t>P</w:t>
      </w:r>
      <w:r>
        <w:t>N</w:t>
      </w:r>
      <w:r>
        <w:rPr>
          <w:rFonts w:hint="eastAsia"/>
        </w:rPr>
        <w:t>et</w:t>
      </w:r>
      <w:r>
        <w:rPr>
          <w:rFonts w:hint="eastAsia"/>
        </w:rPr>
        <w:t>和</w:t>
      </w:r>
      <w:r>
        <w:rPr>
          <w:rFonts w:hint="eastAsia"/>
        </w:rPr>
        <w:t>S</w:t>
      </w:r>
      <w:r>
        <w:t>N</w:t>
      </w:r>
      <w:r>
        <w:rPr>
          <w:rFonts w:hint="eastAsia"/>
        </w:rPr>
        <w:t>et</w:t>
      </w:r>
      <w:r>
        <w:rPr>
          <w:rFonts w:hint="eastAsia"/>
        </w:rPr>
        <w:t>模块的每层卷积层后，本文都采用</w:t>
      </w:r>
      <w:r>
        <w:rPr>
          <w:rFonts w:hint="eastAsia"/>
        </w:rPr>
        <w:t>Re</w:t>
      </w:r>
      <w:r>
        <w:t>LU</w:t>
      </w:r>
      <w:r>
        <w:rPr>
          <w:rFonts w:hint="eastAsia"/>
        </w:rPr>
        <w:t>激活函数来提升模型的训练速度，并在一定程度上防止梯度消失现象的发生。此外，为了防止模型在训练过程中过拟合，本文在部分全连接层后添加了</w:t>
      </w:r>
      <w:r>
        <w:rPr>
          <w:rFonts w:hint="eastAsia"/>
        </w:rPr>
        <w:t>dopout</w:t>
      </w:r>
      <w:r>
        <w:rPr>
          <w:rFonts w:hint="eastAsia"/>
        </w:rPr>
        <w:t>层，系数设置为</w:t>
      </w:r>
      <w:r>
        <w:rPr>
          <w:rFonts w:hint="eastAsia"/>
        </w:rPr>
        <w:t>0</w:t>
      </w:r>
      <w:r>
        <w:t>.5</w:t>
      </w:r>
      <w:r>
        <w:rPr>
          <w:rFonts w:hint="eastAsia"/>
        </w:rPr>
        <w:t>。</w:t>
      </w:r>
    </w:p>
    <w:p w:rsidR="00B776CB" w:rsidRDefault="00F02D9A">
      <w:pPr>
        <w:tabs>
          <w:tab w:val="center" w:pos="4536"/>
          <w:tab w:val="right" w:pos="10490"/>
        </w:tabs>
        <w:ind w:firstLine="480"/>
      </w:pPr>
      <w:r>
        <w:rPr>
          <w:rFonts w:hint="eastAsia"/>
        </w:rPr>
        <w:t>在本文提出的英文共指消解模型中，字段是基于规则得到，为了提高模型的效率，首先对每个字段的跨度做了限定，本文限定每个字段的最大文本跨度为</w:t>
      </w:r>
      <w:r>
        <w:rPr>
          <w:rFonts w:hint="eastAsia"/>
        </w:rPr>
        <w:t>3</w:t>
      </w:r>
      <w:r>
        <w:t>0</w:t>
      </w:r>
      <w:r>
        <w:rPr>
          <w:rFonts w:hint="eastAsia"/>
        </w:rPr>
        <w:t>个单词。而后使用表述检测模块对每个字段是否是真正的表述进行判断。为了提升模型的性能，本文仅保留</w:t>
      </w:r>
      <w:r>
        <w:rPr>
          <w:rFonts w:hint="eastAsia"/>
        </w:rPr>
        <w:t>3</w:t>
      </w:r>
      <w:r>
        <w:t>5</w:t>
      </w:r>
      <w:r>
        <w:rPr>
          <w:rFonts w:hint="eastAsia"/>
        </w:rPr>
        <w:t>%</w:t>
      </w:r>
      <w:r>
        <w:rPr>
          <w:rFonts w:hint="eastAsia"/>
        </w:rPr>
        <w:t>具有最高分数的字段作为待消解表述，每个待消解表述分配</w:t>
      </w:r>
      <w:r>
        <w:rPr>
          <w:rFonts w:hint="eastAsia"/>
        </w:rPr>
        <w:t>3</w:t>
      </w:r>
      <w:r>
        <w:t>0</w:t>
      </w:r>
      <w:r>
        <w:rPr>
          <w:rFonts w:hint="eastAsia"/>
        </w:rPr>
        <w:t>个表述作为其候选先行语。对于英文共指消解模型的优化过程，本文采用</w:t>
      </w:r>
      <w:r>
        <w:t>A</w:t>
      </w:r>
      <w:r>
        <w:rPr>
          <w:rFonts w:hint="eastAsia"/>
        </w:rPr>
        <w:t>dam</w:t>
      </w:r>
      <w:r>
        <w:rPr>
          <w:rFonts w:hint="eastAsia"/>
        </w:rPr>
        <w:t>优化器来优化整个模型，初始的学习率设置为</w:t>
      </w:r>
      <w:r>
        <w:rPr>
          <w:rFonts w:hint="eastAsia"/>
        </w:rPr>
        <w:t>0</w:t>
      </w:r>
      <w:r>
        <w:t>.01</w:t>
      </w:r>
      <w:r>
        <w:rPr>
          <w:rFonts w:hint="eastAsia"/>
        </w:rPr>
        <w:t>。在本论文中，对实体表述检测模块和共指消解器进行联合优化，对两者的损失函数进行加权求和作为最终的优化目标函数，其中</w:t>
      </w:r>
      <w:r>
        <w:rPr>
          <w:position w:val="-10"/>
        </w:rPr>
        <w:object w:dxaOrig="240" w:dyaOrig="266">
          <v:shape id="_x0000_i1327" type="#_x0000_t75" style="width:12pt;height:13pt" o:ole="">
            <v:imagedata r:id="rId601" o:title=""/>
          </v:shape>
          <o:OLEObject Type="Embed" ProgID="Equation.DSMT4" ShapeID="_x0000_i1327" DrawAspect="Content" ObjectID="_1759244253" r:id="rId602"/>
        </w:object>
      </w:r>
      <w:r>
        <w:rPr>
          <w:rFonts w:hint="eastAsia"/>
        </w:rPr>
        <w:t>设置为</w:t>
      </w:r>
      <w:r>
        <w:rPr>
          <w:rFonts w:hint="eastAsia"/>
        </w:rPr>
        <w:t>0</w:t>
      </w:r>
      <w:r>
        <w:t>.01</w:t>
      </w:r>
      <w:r>
        <w:rPr>
          <w:rFonts w:hint="eastAsia"/>
        </w:rPr>
        <w:t>时，能够得到最优的模型效果。对于模型训练的批次大小，本文和</w:t>
      </w:r>
      <w:r>
        <w:t>L</w:t>
      </w:r>
      <w:r>
        <w:rPr>
          <w:rFonts w:hint="eastAsia"/>
        </w:rPr>
        <w:t>ee</w:t>
      </w:r>
      <w:r>
        <w:rPr>
          <w:rFonts w:hint="eastAsia"/>
        </w:rPr>
        <w:t>等人</w:t>
      </w:r>
      <w:r>
        <w:rPr>
          <w:rFonts w:hint="eastAsia"/>
          <w:vertAlign w:val="superscript"/>
        </w:rPr>
        <w:t>[</w:t>
      </w:r>
      <w:r>
        <w:rPr>
          <w:vertAlign w:val="superscript"/>
        </w:rPr>
        <w:t>18]</w:t>
      </w:r>
      <w:r>
        <w:rPr>
          <w:rFonts w:hint="eastAsia"/>
        </w:rPr>
        <w:t>提出的模型保持一致，每次以一个文件作为一个训练批次。</w:t>
      </w:r>
    </w:p>
    <w:p w:rsidR="00B776CB" w:rsidRDefault="00F02D9A">
      <w:pPr>
        <w:pStyle w:val="a1"/>
        <w:tabs>
          <w:tab w:val="center" w:pos="4536"/>
          <w:tab w:val="right" w:pos="10490"/>
        </w:tabs>
        <w:spacing w:before="156" w:after="156"/>
      </w:pPr>
      <w:bookmarkStart w:id="178" w:name="_Toc72398196"/>
      <w:r>
        <w:t>实验结果分析</w:t>
      </w:r>
      <w:bookmarkEnd w:id="178"/>
    </w:p>
    <w:p w:rsidR="00B776CB" w:rsidRDefault="00F02D9A">
      <w:pPr>
        <w:ind w:firstLine="480"/>
      </w:pPr>
      <w:r>
        <w:rPr>
          <w:rFonts w:hint="eastAsia"/>
        </w:rPr>
        <w:t xml:space="preserve">(1) </w:t>
      </w:r>
      <w:r w:rsidR="00852960">
        <w:rPr>
          <w:rFonts w:hint="eastAsia"/>
        </w:rPr>
        <w:t>模型性能测试</w:t>
      </w:r>
      <w:r>
        <w:rPr>
          <w:rFonts w:hint="eastAsia"/>
        </w:rPr>
        <w:t>及结果分析</w:t>
      </w:r>
    </w:p>
    <w:p w:rsidR="00B776CB" w:rsidRDefault="00F02D9A">
      <w:pPr>
        <w:tabs>
          <w:tab w:val="center" w:pos="4536"/>
          <w:tab w:val="right" w:pos="10490"/>
        </w:tabs>
        <w:ind w:firstLine="480"/>
      </w:pPr>
      <w:r>
        <w:rPr>
          <w:rFonts w:hint="eastAsia"/>
        </w:rPr>
        <w:t>本文基于本章节上述的三种评价方法对本文提出的英文共指消解模型的性能进行验证，结果如表</w:t>
      </w:r>
      <w:r>
        <w:rPr>
          <w:rFonts w:hint="eastAsia"/>
        </w:rPr>
        <w:t>5</w:t>
      </w:r>
      <w:r>
        <w:t>.3</w:t>
      </w:r>
      <w:r>
        <w:rPr>
          <w:rFonts w:hint="eastAsia"/>
        </w:rPr>
        <w:t>所示。为了增强本文提出的英文共指消解模型的说服力，我们在该表</w:t>
      </w:r>
      <w:r>
        <w:rPr>
          <w:rFonts w:hint="eastAsia"/>
        </w:rPr>
        <w:t>5</w:t>
      </w:r>
      <w:r>
        <w:t>.3</w:t>
      </w:r>
      <w:r>
        <w:rPr>
          <w:rFonts w:hint="eastAsia"/>
        </w:rPr>
        <w:t>中同时展示了近年来在共指消解领域的一些优秀模型。其中，</w:t>
      </w:r>
      <w:r>
        <w:t xml:space="preserve">Kantor </w:t>
      </w:r>
      <w:r>
        <w:rPr>
          <w:rFonts w:hint="eastAsia"/>
        </w:rPr>
        <w:t>和</w:t>
      </w:r>
      <w:r>
        <w:t>Globerson</w:t>
      </w:r>
      <w:r>
        <w:rPr>
          <w:rFonts w:hint="eastAsia"/>
        </w:rPr>
        <w:t>提出的模型</w:t>
      </w:r>
      <w:r>
        <w:rPr>
          <w:rFonts w:hint="eastAsia"/>
          <w:vertAlign w:val="superscript"/>
        </w:rPr>
        <w:t>[</w:t>
      </w:r>
      <w:r>
        <w:rPr>
          <w:vertAlign w:val="superscript"/>
        </w:rPr>
        <w:t>27]</w:t>
      </w:r>
      <w:r>
        <w:rPr>
          <w:rFonts w:hint="eastAsia"/>
        </w:rPr>
        <w:t>为本论文提出的英文共指消解模型的基准模型。在表</w:t>
      </w:r>
      <w:r>
        <w:rPr>
          <w:rFonts w:hint="eastAsia"/>
        </w:rPr>
        <w:t>5</w:t>
      </w:r>
      <w:r>
        <w:t>.3</w:t>
      </w:r>
      <w:r>
        <w:rPr>
          <w:rFonts w:hint="eastAsia"/>
        </w:rPr>
        <w:t>中所涉及到的模型的性能评价指标均和本文使用的评价指标相同，并且其模型均是使用</w:t>
      </w:r>
      <w:r>
        <w:rPr>
          <w:rFonts w:hint="eastAsia"/>
        </w:rPr>
        <w:t>OntoNotes 5.0</w:t>
      </w:r>
      <w:r>
        <w:rPr>
          <w:rFonts w:hint="eastAsia"/>
        </w:rPr>
        <w:t>数据集对模型进行训练和性能验证。</w:t>
      </w:r>
    </w:p>
    <w:p w:rsidR="00B776CB" w:rsidRDefault="00F02D9A">
      <w:pPr>
        <w:tabs>
          <w:tab w:val="center" w:pos="4536"/>
          <w:tab w:val="right" w:pos="10490"/>
        </w:tabs>
        <w:ind w:firstLine="480"/>
      </w:pPr>
      <w:r>
        <w:rPr>
          <w:rFonts w:hint="eastAsia"/>
        </w:rPr>
        <w:lastRenderedPageBreak/>
        <w:t>从表</w:t>
      </w:r>
      <w:r>
        <w:rPr>
          <w:rFonts w:hint="eastAsia"/>
        </w:rPr>
        <w:t>5</w:t>
      </w:r>
      <w:r>
        <w:t>.3</w:t>
      </w:r>
      <w:r>
        <w:rPr>
          <w:rFonts w:hint="eastAsia"/>
        </w:rPr>
        <w:t>可以看出，和前人的优秀模型的性能相比，本文提出的共指消解模型在测试集上的表现更为优秀。本文提出的英文共指消解模型在最优的参数设计下使用测试集对模型的性能进行验证，该模型在三种评价方法对应的</w:t>
      </w:r>
      <w:r>
        <w:rPr>
          <w:rFonts w:hint="eastAsia"/>
        </w:rPr>
        <w:t>F</w:t>
      </w:r>
      <w:r>
        <w:t>1</w:t>
      </w:r>
      <w:r>
        <w:rPr>
          <w:rFonts w:hint="eastAsia"/>
        </w:rPr>
        <w:t>值分别达到了</w:t>
      </w:r>
      <w:r>
        <w:rPr>
          <w:rFonts w:hint="eastAsia"/>
        </w:rPr>
        <w:t>8</w:t>
      </w:r>
      <w:r>
        <w:t>3.5</w:t>
      </w:r>
      <w:r>
        <w:rPr>
          <w:rFonts w:hint="eastAsia"/>
        </w:rPr>
        <w:t>%</w:t>
      </w:r>
      <w:r>
        <w:rPr>
          <w:rFonts w:hint="eastAsia"/>
        </w:rPr>
        <w:t>、</w:t>
      </w:r>
      <w:r>
        <w:rPr>
          <w:rFonts w:hint="eastAsia"/>
        </w:rPr>
        <w:t>7</w:t>
      </w:r>
      <w:r>
        <w:t>5.1</w:t>
      </w:r>
      <w:r>
        <w:rPr>
          <w:rFonts w:hint="eastAsia"/>
        </w:rPr>
        <w:t>%</w:t>
      </w:r>
      <w:r>
        <w:rPr>
          <w:rFonts w:hint="eastAsia"/>
        </w:rPr>
        <w:t>以及</w:t>
      </w:r>
      <w:r>
        <w:rPr>
          <w:rFonts w:hint="eastAsia"/>
        </w:rPr>
        <w:t>7</w:t>
      </w:r>
      <w:r>
        <w:t>2.1</w:t>
      </w:r>
      <w:r>
        <w:rPr>
          <w:rFonts w:hint="eastAsia"/>
        </w:rPr>
        <w:t>%</w:t>
      </w:r>
      <w:r>
        <w:rPr>
          <w:rFonts w:hint="eastAsia"/>
        </w:rPr>
        <w:t>，该结果明显优于基准模型的</w:t>
      </w:r>
      <w:r>
        <w:t>83.4%</w:t>
      </w:r>
      <w:r>
        <w:rPr>
          <w:rFonts w:hint="eastAsia"/>
        </w:rPr>
        <w:t>、</w:t>
      </w:r>
      <w:r>
        <w:rPr>
          <w:rFonts w:hint="eastAsia"/>
        </w:rPr>
        <w:t>7</w:t>
      </w:r>
      <w:r>
        <w:t>4.7</w:t>
      </w:r>
      <w:r>
        <w:rPr>
          <w:rFonts w:hint="eastAsia"/>
        </w:rPr>
        <w:t>%</w:t>
      </w:r>
      <w:r>
        <w:rPr>
          <w:rFonts w:hint="eastAsia"/>
        </w:rPr>
        <w:t>以及</w:t>
      </w:r>
      <w:r>
        <w:rPr>
          <w:rFonts w:hint="eastAsia"/>
        </w:rPr>
        <w:t>7</w:t>
      </w:r>
      <w:r>
        <w:t>1.8</w:t>
      </w:r>
      <w:r>
        <w:rPr>
          <w:rFonts w:hint="eastAsia"/>
        </w:rPr>
        <w:t>%</w:t>
      </w:r>
      <w:r>
        <w:rPr>
          <w:rFonts w:hint="eastAsia"/>
        </w:rPr>
        <w:t>。从平均</w:t>
      </w:r>
      <w:r>
        <w:rPr>
          <w:rFonts w:hint="eastAsia"/>
        </w:rPr>
        <w:t>F</w:t>
      </w:r>
      <w:r>
        <w:t>1</w:t>
      </w:r>
      <w:r>
        <w:rPr>
          <w:rFonts w:hint="eastAsia"/>
        </w:rPr>
        <w:t>值来看，我们的模型的平均</w:t>
      </w:r>
      <w:r>
        <w:rPr>
          <w:rFonts w:hint="eastAsia"/>
        </w:rPr>
        <w:t>F</w:t>
      </w:r>
      <w:r>
        <w:t>1</w:t>
      </w:r>
      <w:r>
        <w:rPr>
          <w:rFonts w:hint="eastAsia"/>
        </w:rPr>
        <w:t>值达到了</w:t>
      </w:r>
      <w:r>
        <w:rPr>
          <w:rFonts w:hint="eastAsia"/>
        </w:rPr>
        <w:t>7</w:t>
      </w:r>
      <w:r>
        <w:t>6.9</w:t>
      </w:r>
      <w:r>
        <w:rPr>
          <w:rFonts w:hint="eastAsia"/>
        </w:rPr>
        <w:t>%</w:t>
      </w:r>
      <w:r>
        <w:rPr>
          <w:rFonts w:hint="eastAsia"/>
        </w:rPr>
        <w:t>，其相对于基准模型的</w:t>
      </w:r>
      <w:r>
        <w:rPr>
          <w:rFonts w:hint="eastAsia"/>
        </w:rPr>
        <w:t>7</w:t>
      </w:r>
      <w:r>
        <w:t>6.6</w:t>
      </w:r>
      <w:r>
        <w:rPr>
          <w:rFonts w:hint="eastAsia"/>
        </w:rPr>
        <w:t>%</w:t>
      </w:r>
      <w:r>
        <w:rPr>
          <w:rFonts w:hint="eastAsia"/>
        </w:rPr>
        <w:t>提升了</w:t>
      </w:r>
      <w:r>
        <w:rPr>
          <w:rFonts w:hint="eastAsia"/>
        </w:rPr>
        <w:t>0</w:t>
      </w:r>
      <w:r w:rsidR="00E92E92">
        <w:t>.3</w:t>
      </w:r>
      <w:r>
        <w:rPr>
          <w:rFonts w:hint="eastAsia"/>
        </w:rPr>
        <w:t>%</w:t>
      </w:r>
      <w:r>
        <w:rPr>
          <w:rFonts w:hint="eastAsia"/>
        </w:rPr>
        <w:t>。</w:t>
      </w:r>
      <w:r>
        <w:rPr>
          <w:rFonts w:hint="eastAsia"/>
        </w:rPr>
        <w:t xml:space="preserve"> </w:t>
      </w:r>
    </w:p>
    <w:p w:rsidR="00B776CB" w:rsidRDefault="00F02D9A" w:rsidP="00BF232E">
      <w:pPr>
        <w:tabs>
          <w:tab w:val="center" w:pos="4536"/>
          <w:tab w:val="right" w:pos="10490"/>
        </w:tabs>
        <w:ind w:firstLine="480"/>
      </w:pPr>
      <w:r>
        <w:rPr>
          <w:rFonts w:hint="eastAsia"/>
        </w:rPr>
        <w:t>本文基准模型的原始语料库向量化表示方法也是采用了多种词嵌入联合向量化表示的方式，本文相对于其添加了一种</w:t>
      </w:r>
      <w:r>
        <w:rPr>
          <w:rFonts w:hint="eastAsia"/>
        </w:rPr>
        <w:t>E</w:t>
      </w:r>
      <w:r>
        <w:t>LM</w:t>
      </w:r>
      <w:r>
        <w:rPr>
          <w:rFonts w:hint="eastAsia"/>
        </w:rPr>
        <w:t>o</w:t>
      </w:r>
      <w:r>
        <w:rPr>
          <w:rFonts w:hint="eastAsia"/>
        </w:rPr>
        <w:t>词嵌入模型。为了更好的体现本文设计的消解器的性能，我们去掉</w:t>
      </w:r>
      <w:r>
        <w:rPr>
          <w:rFonts w:hint="eastAsia"/>
        </w:rPr>
        <w:t>E</w:t>
      </w:r>
      <w:r>
        <w:t>LM</w:t>
      </w:r>
      <w:r>
        <w:rPr>
          <w:rFonts w:hint="eastAsia"/>
        </w:rPr>
        <w:t>o</w:t>
      </w:r>
      <w:r>
        <w:rPr>
          <w:rFonts w:hint="eastAsia"/>
        </w:rPr>
        <w:t>词嵌入模型，采用和基准模型相同的原始语料库向量化表示方法。测试结果如表</w:t>
      </w:r>
      <w:r>
        <w:rPr>
          <w:rFonts w:hint="eastAsia"/>
        </w:rPr>
        <w:t>5</w:t>
      </w:r>
      <w:r>
        <w:t>.3</w:t>
      </w:r>
      <w:r>
        <w:rPr>
          <w:rFonts w:hint="eastAsia"/>
        </w:rPr>
        <w:t>的最后一行所示，相对于基准模型，我们的模型在</w:t>
      </w:r>
      <w:r>
        <w:rPr>
          <w:b/>
          <w:position w:val="-4"/>
        </w:rPr>
        <w:object w:dxaOrig="317" w:dyaOrig="317">
          <v:shape id="_x0000_i1328" type="#_x0000_t75" style="width:15.5pt;height:15.5pt" o:ole="">
            <v:imagedata r:id="rId590" o:title=""/>
          </v:shape>
          <o:OLEObject Type="Embed" ProgID="Equation.DSMT4" ShapeID="_x0000_i1328" DrawAspect="Content" ObjectID="_1759244254" r:id="rId603"/>
        </w:object>
      </w:r>
      <w:r>
        <w:rPr>
          <w:rFonts w:hint="eastAsia"/>
        </w:rPr>
        <w:t>和</w:t>
      </w:r>
      <w:r>
        <w:rPr>
          <w:position w:val="-14"/>
        </w:rPr>
        <w:object w:dxaOrig="814" w:dyaOrig="386">
          <v:shape id="_x0000_i1329" type="#_x0000_t75" style="width:40.5pt;height:19pt" o:ole="">
            <v:imagedata r:id="rId592" o:title=""/>
          </v:shape>
          <o:OLEObject Type="Embed" ProgID="Equation.DSMT4" ShapeID="_x0000_i1329" DrawAspect="Content" ObjectID="_1759244255" r:id="rId604"/>
        </w:object>
      </w:r>
      <w:r>
        <w:rPr>
          <w:rFonts w:hint="eastAsia"/>
        </w:rPr>
        <w:t>两种评价方法上仍具有优势</w:t>
      </w:r>
      <w:r w:rsidR="004B1609">
        <w:rPr>
          <w:rFonts w:hint="eastAsia"/>
        </w:rPr>
        <w:t>，</w:t>
      </w:r>
      <w:r>
        <w:rPr>
          <w:rFonts w:hint="eastAsia"/>
        </w:rPr>
        <w:t>相对于基准模型在此两个评价指标的</w:t>
      </w:r>
      <w:r>
        <w:rPr>
          <w:rFonts w:hint="eastAsia"/>
        </w:rPr>
        <w:t>F</w:t>
      </w:r>
      <w:r>
        <w:t>1</w:t>
      </w:r>
      <w:r>
        <w:rPr>
          <w:rFonts w:hint="eastAsia"/>
        </w:rPr>
        <w:t>值上分别有</w:t>
      </w:r>
      <w:r>
        <w:rPr>
          <w:rFonts w:hint="eastAsia"/>
        </w:rPr>
        <w:t>0</w:t>
      </w:r>
      <w:r>
        <w:t>.3</w:t>
      </w:r>
      <w:r>
        <w:rPr>
          <w:rFonts w:hint="eastAsia"/>
        </w:rPr>
        <w:t>%</w:t>
      </w:r>
      <w:r>
        <w:rPr>
          <w:rFonts w:hint="eastAsia"/>
        </w:rPr>
        <w:t>和</w:t>
      </w:r>
      <w:r>
        <w:rPr>
          <w:rFonts w:hint="eastAsia"/>
        </w:rPr>
        <w:t>0</w:t>
      </w:r>
      <w:r>
        <w:t>.2</w:t>
      </w:r>
      <w:r>
        <w:rPr>
          <w:rFonts w:hint="eastAsia"/>
        </w:rPr>
        <w:t>%</w:t>
      </w:r>
      <w:r>
        <w:rPr>
          <w:rFonts w:hint="eastAsia"/>
        </w:rPr>
        <w:t>的提升。从平均</w:t>
      </w:r>
      <w:r>
        <w:rPr>
          <w:rFonts w:hint="eastAsia"/>
        </w:rPr>
        <w:t>F</w:t>
      </w:r>
      <w:r>
        <w:t>1</w:t>
      </w:r>
      <w:r>
        <w:rPr>
          <w:rFonts w:hint="eastAsia"/>
        </w:rPr>
        <w:t>值看，相对于基准模型，我们的模型也仍有</w:t>
      </w:r>
      <w:r>
        <w:rPr>
          <w:rFonts w:hint="eastAsia"/>
        </w:rPr>
        <w:t>0</w:t>
      </w:r>
      <w:r>
        <w:t>.2</w:t>
      </w:r>
      <w:r>
        <w:rPr>
          <w:rFonts w:hint="eastAsia"/>
        </w:rPr>
        <w:t>%</w:t>
      </w:r>
      <w:r>
        <w:rPr>
          <w:rFonts w:hint="eastAsia"/>
        </w:rPr>
        <w:t>的提升。这可以证明本文提出的方案的有效性。</w:t>
      </w:r>
    </w:p>
    <w:p w:rsidR="00B776CB" w:rsidRDefault="00F02D9A" w:rsidP="00BF232E">
      <w:pPr>
        <w:tabs>
          <w:tab w:val="center" w:pos="4536"/>
          <w:tab w:val="right" w:pos="10490"/>
        </w:tabs>
        <w:spacing w:beforeLines="50" w:before="156" w:line="340" w:lineRule="exact"/>
        <w:ind w:firstLineChars="0" w:firstLine="0"/>
        <w:jc w:val="center"/>
        <w:rPr>
          <w:sz w:val="21"/>
          <w:szCs w:val="21"/>
        </w:rPr>
      </w:pPr>
      <w:r>
        <w:rPr>
          <w:rFonts w:hint="eastAsia"/>
          <w:sz w:val="21"/>
          <w:szCs w:val="21"/>
        </w:rPr>
        <w:t>表</w:t>
      </w:r>
      <w:r>
        <w:rPr>
          <w:rFonts w:hint="eastAsia"/>
          <w:sz w:val="21"/>
          <w:szCs w:val="21"/>
        </w:rPr>
        <w:t>5</w:t>
      </w:r>
      <w:r>
        <w:rPr>
          <w:sz w:val="21"/>
          <w:szCs w:val="21"/>
        </w:rPr>
        <w:t xml:space="preserve">.3 </w:t>
      </w:r>
      <w:r>
        <w:rPr>
          <w:rFonts w:hint="eastAsia"/>
          <w:sz w:val="21"/>
          <w:szCs w:val="21"/>
        </w:rPr>
        <w:t>英文共指消解模型实验结果</w:t>
      </w:r>
    </w:p>
    <w:p w:rsidR="00B776CB" w:rsidRDefault="00F02D9A" w:rsidP="00BF232E">
      <w:pPr>
        <w:tabs>
          <w:tab w:val="center" w:pos="4536"/>
          <w:tab w:val="right" w:pos="10490"/>
        </w:tabs>
        <w:spacing w:afterLines="50" w:after="156" w:line="340" w:lineRule="exact"/>
        <w:ind w:firstLineChars="0" w:firstLine="0"/>
        <w:jc w:val="center"/>
        <w:rPr>
          <w:sz w:val="21"/>
          <w:szCs w:val="21"/>
        </w:rPr>
      </w:pPr>
      <w:r>
        <w:rPr>
          <w:rFonts w:hint="eastAsia"/>
          <w:sz w:val="21"/>
          <w:szCs w:val="21"/>
        </w:rPr>
        <w:t>T</w:t>
      </w:r>
      <w:r w:rsidR="004F5535">
        <w:rPr>
          <w:sz w:val="21"/>
          <w:szCs w:val="21"/>
        </w:rPr>
        <w:t>able 5.3 E</w:t>
      </w:r>
      <w:r w:rsidR="004F5535" w:rsidRPr="004F5535">
        <w:rPr>
          <w:sz w:val="21"/>
          <w:szCs w:val="21"/>
        </w:rPr>
        <w:t>xperimental</w:t>
      </w:r>
      <w:r>
        <w:rPr>
          <w:sz w:val="21"/>
          <w:szCs w:val="21"/>
        </w:rPr>
        <w:t xml:space="preserve"> results of English coreference resolution mode</w:t>
      </w:r>
      <w:r>
        <w:rPr>
          <w:rFonts w:hint="eastAsia"/>
          <w:sz w:val="21"/>
          <w:szCs w:val="21"/>
        </w:rPr>
        <w:t>l</w:t>
      </w:r>
    </w:p>
    <w:tbl>
      <w:tblPr>
        <w:tblStyle w:val="afc"/>
        <w:tblW w:w="5000" w:type="pct"/>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421"/>
        <w:gridCol w:w="636"/>
        <w:gridCol w:w="636"/>
        <w:gridCol w:w="637"/>
        <w:gridCol w:w="637"/>
        <w:gridCol w:w="637"/>
        <w:gridCol w:w="637"/>
        <w:gridCol w:w="637"/>
        <w:gridCol w:w="637"/>
        <w:gridCol w:w="637"/>
        <w:gridCol w:w="918"/>
      </w:tblGrid>
      <w:tr w:rsidR="00B776CB" w:rsidRPr="00185CC6" w:rsidTr="00185CC6">
        <w:trPr>
          <w:trHeight w:val="227"/>
          <w:jc w:val="center"/>
        </w:trPr>
        <w:tc>
          <w:tcPr>
            <w:tcW w:w="1335" w:type="pct"/>
            <w:vMerge w:val="restart"/>
            <w:tcBorders>
              <w:top w:val="single" w:sz="18" w:space="0" w:color="auto"/>
              <w:left w:val="nil"/>
              <w:bottom w:val="nil"/>
              <w:right w:val="nil"/>
            </w:tcBorders>
            <w:vAlign w:val="center"/>
          </w:tcPr>
          <w:p w:rsidR="00B776CB" w:rsidRPr="00185CC6" w:rsidRDefault="007C3305" w:rsidP="007C3305">
            <w:pPr>
              <w:tabs>
                <w:tab w:val="center" w:pos="4536"/>
                <w:tab w:val="right" w:pos="10490"/>
              </w:tabs>
              <w:spacing w:line="240" w:lineRule="auto"/>
              <w:ind w:firstLineChars="0" w:firstLine="0"/>
              <w:jc w:val="center"/>
              <w:rPr>
                <w:sz w:val="21"/>
                <w:szCs w:val="21"/>
              </w:rPr>
            </w:pPr>
            <w:r w:rsidRPr="00185CC6">
              <w:rPr>
                <w:rFonts w:hint="eastAsia"/>
                <w:sz w:val="21"/>
                <w:szCs w:val="21"/>
              </w:rPr>
              <w:t>模型</w:t>
            </w:r>
          </w:p>
        </w:tc>
        <w:tc>
          <w:tcPr>
            <w:tcW w:w="1052" w:type="pct"/>
            <w:gridSpan w:val="3"/>
            <w:tcBorders>
              <w:top w:val="single" w:sz="18" w:space="0" w:color="auto"/>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b/>
                <w:position w:val="-6"/>
                <w:sz w:val="21"/>
                <w:szCs w:val="21"/>
              </w:rPr>
              <w:object w:dxaOrig="626" w:dyaOrig="283">
                <v:shape id="_x0000_i1330" type="#_x0000_t75" style="width:31pt;height:14.5pt" o:ole="">
                  <v:imagedata r:id="rId588" o:title=""/>
                </v:shape>
                <o:OLEObject Type="Embed" ProgID="Equation.DSMT4" ShapeID="_x0000_i1330" DrawAspect="Content" ObjectID="_1759244256" r:id="rId605"/>
              </w:object>
            </w:r>
          </w:p>
        </w:tc>
        <w:tc>
          <w:tcPr>
            <w:tcW w:w="1052" w:type="pct"/>
            <w:gridSpan w:val="3"/>
            <w:tcBorders>
              <w:top w:val="single" w:sz="18" w:space="0" w:color="auto"/>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b/>
                <w:position w:val="-4"/>
                <w:sz w:val="21"/>
                <w:szCs w:val="21"/>
              </w:rPr>
              <w:object w:dxaOrig="317" w:dyaOrig="317">
                <v:shape id="_x0000_i1331" type="#_x0000_t75" style="width:15.5pt;height:15.5pt" o:ole="">
                  <v:imagedata r:id="rId590" o:title=""/>
                </v:shape>
                <o:OLEObject Type="Embed" ProgID="Equation.DSMT4" ShapeID="_x0000_i1331" DrawAspect="Content" ObjectID="_1759244257" r:id="rId606"/>
              </w:object>
            </w:r>
          </w:p>
        </w:tc>
        <w:tc>
          <w:tcPr>
            <w:tcW w:w="1052" w:type="pct"/>
            <w:gridSpan w:val="3"/>
            <w:tcBorders>
              <w:top w:val="single" w:sz="18" w:space="0" w:color="auto"/>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position w:val="-14"/>
                <w:sz w:val="21"/>
                <w:szCs w:val="21"/>
              </w:rPr>
              <w:object w:dxaOrig="814" w:dyaOrig="386">
                <v:shape id="_x0000_i1332" type="#_x0000_t75" style="width:40.5pt;height:19pt" o:ole="">
                  <v:imagedata r:id="rId592" o:title=""/>
                </v:shape>
                <o:OLEObject Type="Embed" ProgID="Equation.DSMT4" ShapeID="_x0000_i1332" DrawAspect="Content" ObjectID="_1759244258" r:id="rId607"/>
              </w:object>
            </w:r>
          </w:p>
        </w:tc>
        <w:tc>
          <w:tcPr>
            <w:tcW w:w="510" w:type="pct"/>
            <w:tcBorders>
              <w:top w:val="single" w:sz="18" w:space="0" w:color="auto"/>
              <w:left w:val="nil"/>
              <w:bottom w:val="nil"/>
              <w:right w:val="nil"/>
            </w:tcBorders>
            <w:vAlign w:val="center"/>
          </w:tcPr>
          <w:p w:rsidR="00B776CB" w:rsidRPr="00185CC6" w:rsidRDefault="00B776CB">
            <w:pPr>
              <w:tabs>
                <w:tab w:val="center" w:pos="4536"/>
                <w:tab w:val="right" w:pos="10490"/>
              </w:tabs>
              <w:spacing w:line="240" w:lineRule="auto"/>
              <w:ind w:firstLineChars="0" w:firstLine="0"/>
              <w:jc w:val="center"/>
              <w:rPr>
                <w:sz w:val="21"/>
                <w:szCs w:val="21"/>
              </w:rPr>
            </w:pPr>
          </w:p>
        </w:tc>
      </w:tr>
      <w:tr w:rsidR="00B776CB" w:rsidRPr="00185CC6" w:rsidTr="00185CC6">
        <w:trPr>
          <w:trHeight w:val="227"/>
          <w:jc w:val="center"/>
        </w:trPr>
        <w:tc>
          <w:tcPr>
            <w:tcW w:w="1335" w:type="pct"/>
            <w:vMerge/>
            <w:tcBorders>
              <w:top w:val="single" w:sz="4" w:space="0" w:color="auto"/>
              <w:left w:val="nil"/>
              <w:bottom w:val="single" w:sz="12" w:space="0" w:color="auto"/>
              <w:right w:val="nil"/>
            </w:tcBorders>
            <w:vAlign w:val="center"/>
          </w:tcPr>
          <w:p w:rsidR="00B776CB" w:rsidRPr="00185CC6" w:rsidRDefault="00B776CB">
            <w:pPr>
              <w:widowControl/>
              <w:tabs>
                <w:tab w:val="center" w:pos="4536"/>
                <w:tab w:val="right" w:pos="10490"/>
              </w:tabs>
              <w:adjustRightInd/>
              <w:snapToGrid/>
              <w:spacing w:line="240" w:lineRule="auto"/>
              <w:ind w:firstLineChars="0" w:firstLine="0"/>
              <w:jc w:val="center"/>
              <w:rPr>
                <w:sz w:val="21"/>
                <w:szCs w:val="21"/>
              </w:rPr>
            </w:pPr>
          </w:p>
        </w:tc>
        <w:tc>
          <w:tcPr>
            <w:tcW w:w="351" w:type="pct"/>
            <w:tcBorders>
              <w:top w:val="nil"/>
              <w:left w:val="nil"/>
              <w:bottom w:val="single" w:sz="12" w:space="0" w:color="auto"/>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P</w:t>
            </w:r>
          </w:p>
        </w:tc>
        <w:tc>
          <w:tcPr>
            <w:tcW w:w="351" w:type="pct"/>
            <w:tcBorders>
              <w:top w:val="nil"/>
              <w:left w:val="nil"/>
              <w:bottom w:val="single" w:sz="12" w:space="0" w:color="auto"/>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R</w:t>
            </w:r>
          </w:p>
        </w:tc>
        <w:tc>
          <w:tcPr>
            <w:tcW w:w="351" w:type="pct"/>
            <w:tcBorders>
              <w:top w:val="nil"/>
              <w:left w:val="nil"/>
              <w:bottom w:val="single" w:sz="12" w:space="0" w:color="auto"/>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F1</w:t>
            </w:r>
          </w:p>
        </w:tc>
        <w:tc>
          <w:tcPr>
            <w:tcW w:w="351" w:type="pct"/>
            <w:tcBorders>
              <w:top w:val="nil"/>
              <w:left w:val="nil"/>
              <w:bottom w:val="single" w:sz="12" w:space="0" w:color="auto"/>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P</w:t>
            </w:r>
          </w:p>
        </w:tc>
        <w:tc>
          <w:tcPr>
            <w:tcW w:w="351" w:type="pct"/>
            <w:tcBorders>
              <w:top w:val="nil"/>
              <w:left w:val="nil"/>
              <w:bottom w:val="single" w:sz="12" w:space="0" w:color="auto"/>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R</w:t>
            </w:r>
          </w:p>
        </w:tc>
        <w:tc>
          <w:tcPr>
            <w:tcW w:w="351" w:type="pct"/>
            <w:tcBorders>
              <w:top w:val="nil"/>
              <w:left w:val="nil"/>
              <w:bottom w:val="single" w:sz="12" w:space="0" w:color="auto"/>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F1</w:t>
            </w:r>
          </w:p>
        </w:tc>
        <w:tc>
          <w:tcPr>
            <w:tcW w:w="351" w:type="pct"/>
            <w:tcBorders>
              <w:top w:val="nil"/>
              <w:left w:val="nil"/>
              <w:bottom w:val="single" w:sz="12" w:space="0" w:color="auto"/>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P</w:t>
            </w:r>
          </w:p>
        </w:tc>
        <w:tc>
          <w:tcPr>
            <w:tcW w:w="351" w:type="pct"/>
            <w:tcBorders>
              <w:top w:val="nil"/>
              <w:left w:val="nil"/>
              <w:bottom w:val="single" w:sz="12" w:space="0" w:color="auto"/>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R</w:t>
            </w:r>
          </w:p>
        </w:tc>
        <w:tc>
          <w:tcPr>
            <w:tcW w:w="351" w:type="pct"/>
            <w:tcBorders>
              <w:top w:val="nil"/>
              <w:left w:val="nil"/>
              <w:bottom w:val="single" w:sz="12" w:space="0" w:color="auto"/>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F1</w:t>
            </w:r>
          </w:p>
        </w:tc>
        <w:tc>
          <w:tcPr>
            <w:tcW w:w="510" w:type="pct"/>
            <w:tcBorders>
              <w:top w:val="nil"/>
              <w:left w:val="nil"/>
              <w:bottom w:val="single" w:sz="12" w:space="0" w:color="auto"/>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Avg.F1</w:t>
            </w:r>
          </w:p>
        </w:tc>
      </w:tr>
      <w:tr w:rsidR="00B776CB" w:rsidRPr="00185CC6" w:rsidTr="00185CC6">
        <w:trPr>
          <w:trHeight w:val="227"/>
          <w:jc w:val="center"/>
        </w:trPr>
        <w:tc>
          <w:tcPr>
            <w:tcW w:w="1335" w:type="pct"/>
            <w:tcBorders>
              <w:top w:val="single" w:sz="12" w:space="0" w:color="auto"/>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Martschat and Strube</w:t>
            </w:r>
            <w:r w:rsidRPr="00185CC6">
              <w:rPr>
                <w:rStyle w:val="170"/>
                <w:rFonts w:ascii="Times New Roman" w:hAnsi="Times New Roman"/>
                <w:sz w:val="21"/>
                <w:szCs w:val="21"/>
                <w:vertAlign w:val="superscript"/>
              </w:rPr>
              <w:t>[64]</w:t>
            </w:r>
          </w:p>
        </w:tc>
        <w:tc>
          <w:tcPr>
            <w:tcW w:w="351" w:type="pct"/>
            <w:tcBorders>
              <w:top w:val="single" w:sz="12" w:space="0" w:color="auto"/>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76.7</w:t>
            </w:r>
          </w:p>
        </w:tc>
        <w:tc>
          <w:tcPr>
            <w:tcW w:w="351" w:type="pct"/>
            <w:tcBorders>
              <w:top w:val="single" w:sz="12" w:space="0" w:color="auto"/>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68.1</w:t>
            </w:r>
          </w:p>
        </w:tc>
        <w:tc>
          <w:tcPr>
            <w:tcW w:w="351" w:type="pct"/>
            <w:tcBorders>
              <w:top w:val="single" w:sz="12" w:space="0" w:color="auto"/>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72.2</w:t>
            </w:r>
          </w:p>
        </w:tc>
        <w:tc>
          <w:tcPr>
            <w:tcW w:w="351" w:type="pct"/>
            <w:tcBorders>
              <w:top w:val="single" w:sz="12" w:space="0" w:color="auto"/>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66.1</w:t>
            </w:r>
          </w:p>
        </w:tc>
        <w:tc>
          <w:tcPr>
            <w:tcW w:w="351" w:type="pct"/>
            <w:tcBorders>
              <w:top w:val="single" w:sz="12" w:space="0" w:color="auto"/>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54.2</w:t>
            </w:r>
          </w:p>
        </w:tc>
        <w:tc>
          <w:tcPr>
            <w:tcW w:w="351" w:type="pct"/>
            <w:tcBorders>
              <w:top w:val="single" w:sz="12" w:space="0" w:color="auto"/>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59.6</w:t>
            </w:r>
          </w:p>
        </w:tc>
        <w:tc>
          <w:tcPr>
            <w:tcW w:w="351" w:type="pct"/>
            <w:tcBorders>
              <w:top w:val="single" w:sz="12" w:space="0" w:color="auto"/>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59.5</w:t>
            </w:r>
          </w:p>
        </w:tc>
        <w:tc>
          <w:tcPr>
            <w:tcW w:w="351" w:type="pct"/>
            <w:tcBorders>
              <w:top w:val="single" w:sz="12" w:space="0" w:color="auto"/>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52.3</w:t>
            </w:r>
          </w:p>
        </w:tc>
        <w:tc>
          <w:tcPr>
            <w:tcW w:w="351" w:type="pct"/>
            <w:tcBorders>
              <w:top w:val="single" w:sz="12" w:space="0" w:color="auto"/>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55.7</w:t>
            </w:r>
          </w:p>
        </w:tc>
        <w:tc>
          <w:tcPr>
            <w:tcW w:w="510" w:type="pct"/>
            <w:tcBorders>
              <w:top w:val="single" w:sz="12" w:space="0" w:color="auto"/>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62.5</w:t>
            </w:r>
          </w:p>
        </w:tc>
      </w:tr>
      <w:tr w:rsidR="00B776CB" w:rsidRPr="00185CC6" w:rsidTr="00185CC6">
        <w:trPr>
          <w:trHeight w:val="227"/>
          <w:jc w:val="center"/>
        </w:trPr>
        <w:tc>
          <w:tcPr>
            <w:tcW w:w="1335"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color w:val="000000"/>
                <w:sz w:val="21"/>
                <w:szCs w:val="21"/>
              </w:rPr>
            </w:pPr>
            <w:r w:rsidRPr="00185CC6">
              <w:rPr>
                <w:rStyle w:val="170"/>
                <w:rFonts w:ascii="Times New Roman" w:hAnsi="Times New Roman"/>
                <w:sz w:val="21"/>
                <w:szCs w:val="21"/>
              </w:rPr>
              <w:t>Clark and Manning</w:t>
            </w:r>
            <w:r w:rsidRPr="00185CC6">
              <w:rPr>
                <w:rStyle w:val="170"/>
                <w:rFonts w:ascii="Times New Roman" w:hAnsi="Times New Roman"/>
                <w:sz w:val="21"/>
                <w:szCs w:val="21"/>
                <w:vertAlign w:val="superscript"/>
              </w:rPr>
              <w:t>[65]</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76.1</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69.4</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72.6</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65.6</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56.0</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60.4</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59.4</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53.0</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56.0</w:t>
            </w:r>
          </w:p>
        </w:tc>
        <w:tc>
          <w:tcPr>
            <w:tcW w:w="510"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63.0</w:t>
            </w:r>
          </w:p>
        </w:tc>
      </w:tr>
      <w:tr w:rsidR="00B776CB" w:rsidRPr="00185CC6" w:rsidTr="00185CC6">
        <w:trPr>
          <w:trHeight w:val="227"/>
          <w:jc w:val="center"/>
        </w:trPr>
        <w:tc>
          <w:tcPr>
            <w:tcW w:w="1335"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color w:val="000000"/>
                <w:sz w:val="21"/>
                <w:szCs w:val="21"/>
              </w:rPr>
            </w:pPr>
            <w:r w:rsidRPr="00185CC6">
              <w:rPr>
                <w:rStyle w:val="170"/>
                <w:rFonts w:ascii="Times New Roman" w:hAnsi="Times New Roman"/>
                <w:sz w:val="21"/>
                <w:szCs w:val="21"/>
              </w:rPr>
              <w:t>Wiseman et al.</w:t>
            </w:r>
            <w:r w:rsidRPr="00185CC6">
              <w:rPr>
                <w:rStyle w:val="170"/>
                <w:rFonts w:ascii="Times New Roman" w:hAnsi="Times New Roman" w:hint="eastAsia"/>
                <w:sz w:val="21"/>
                <w:szCs w:val="21"/>
                <w:vertAlign w:val="superscript"/>
              </w:rPr>
              <w:t>[</w:t>
            </w:r>
            <w:r w:rsidRPr="00185CC6">
              <w:rPr>
                <w:rStyle w:val="170"/>
                <w:rFonts w:ascii="Times New Roman" w:hAnsi="Times New Roman"/>
                <w:sz w:val="21"/>
                <w:szCs w:val="21"/>
                <w:vertAlign w:val="superscript"/>
              </w:rPr>
              <w:t>15]</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76.2</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69.3</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72.6</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66.2</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55.8</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60.5</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59.4</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54.9</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57.1</w:t>
            </w:r>
          </w:p>
        </w:tc>
        <w:tc>
          <w:tcPr>
            <w:tcW w:w="510"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63.4</w:t>
            </w:r>
          </w:p>
        </w:tc>
      </w:tr>
      <w:tr w:rsidR="00B776CB" w:rsidRPr="00185CC6" w:rsidTr="00185CC6">
        <w:trPr>
          <w:trHeight w:val="227"/>
          <w:jc w:val="center"/>
        </w:trPr>
        <w:tc>
          <w:tcPr>
            <w:tcW w:w="1335"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color w:val="000000"/>
                <w:sz w:val="21"/>
                <w:szCs w:val="21"/>
              </w:rPr>
            </w:pPr>
            <w:r w:rsidRPr="00185CC6">
              <w:rPr>
                <w:rStyle w:val="170"/>
                <w:rFonts w:ascii="Times New Roman" w:hAnsi="Times New Roman"/>
                <w:sz w:val="21"/>
                <w:szCs w:val="21"/>
              </w:rPr>
              <w:t>Wiseman et al.</w:t>
            </w:r>
            <w:r w:rsidRPr="00185CC6">
              <w:rPr>
                <w:rStyle w:val="170"/>
                <w:rFonts w:ascii="Times New Roman" w:hAnsi="Times New Roman"/>
                <w:sz w:val="21"/>
                <w:szCs w:val="21"/>
                <w:vertAlign w:val="superscript"/>
              </w:rPr>
              <w:t>[66]</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77.5</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69.8</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73.4</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66.8</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57.0</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61.5</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62.1</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53.9</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57.7</w:t>
            </w:r>
          </w:p>
        </w:tc>
        <w:tc>
          <w:tcPr>
            <w:tcW w:w="510"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64.2</w:t>
            </w:r>
          </w:p>
        </w:tc>
      </w:tr>
      <w:tr w:rsidR="00B776CB" w:rsidRPr="00185CC6" w:rsidTr="00185CC6">
        <w:trPr>
          <w:trHeight w:val="227"/>
          <w:jc w:val="center"/>
        </w:trPr>
        <w:tc>
          <w:tcPr>
            <w:tcW w:w="1335"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color w:val="000000"/>
                <w:sz w:val="21"/>
                <w:szCs w:val="21"/>
              </w:rPr>
            </w:pPr>
            <w:r w:rsidRPr="00185CC6">
              <w:rPr>
                <w:rStyle w:val="170"/>
                <w:rFonts w:ascii="Times New Roman" w:hAnsi="Times New Roman"/>
                <w:sz w:val="21"/>
                <w:szCs w:val="21"/>
              </w:rPr>
              <w:t>Clark and Manning</w:t>
            </w:r>
            <w:r w:rsidRPr="00185CC6">
              <w:rPr>
                <w:rStyle w:val="170"/>
                <w:rFonts w:ascii="Times New Roman" w:hAnsi="Times New Roman"/>
                <w:sz w:val="21"/>
                <w:szCs w:val="21"/>
                <w:vertAlign w:val="superscript"/>
              </w:rPr>
              <w:t>[56]</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79.2</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70.4</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74.6</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69.9</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58.0</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63.4</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63.5</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55.5</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59.2</w:t>
            </w:r>
          </w:p>
        </w:tc>
        <w:tc>
          <w:tcPr>
            <w:tcW w:w="510"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65.7</w:t>
            </w:r>
          </w:p>
        </w:tc>
      </w:tr>
      <w:tr w:rsidR="00B776CB" w:rsidRPr="00185CC6" w:rsidTr="00185CC6">
        <w:trPr>
          <w:trHeight w:val="227"/>
          <w:jc w:val="center"/>
        </w:trPr>
        <w:tc>
          <w:tcPr>
            <w:tcW w:w="1335"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rStyle w:val="170"/>
                <w:rFonts w:ascii="Times New Roman" w:hAnsi="Times New Roman"/>
                <w:sz w:val="21"/>
                <w:szCs w:val="21"/>
              </w:rPr>
            </w:pPr>
            <w:r w:rsidRPr="00185CC6">
              <w:rPr>
                <w:rStyle w:val="170"/>
                <w:rFonts w:ascii="Times New Roman" w:hAnsi="Times New Roman"/>
                <w:sz w:val="21"/>
                <w:szCs w:val="21"/>
              </w:rPr>
              <w:t>Lee et al.</w:t>
            </w:r>
            <w:r w:rsidRPr="00185CC6">
              <w:rPr>
                <w:rStyle w:val="170"/>
                <w:rFonts w:ascii="Times New Roman" w:hAnsi="Times New Roman" w:hint="eastAsia"/>
                <w:sz w:val="21"/>
                <w:szCs w:val="21"/>
                <w:vertAlign w:val="superscript"/>
              </w:rPr>
              <w:t>[</w:t>
            </w:r>
            <w:r w:rsidRPr="00185CC6">
              <w:rPr>
                <w:rStyle w:val="170"/>
                <w:rFonts w:ascii="Times New Roman" w:hAnsi="Times New Roman"/>
                <w:sz w:val="21"/>
                <w:szCs w:val="21"/>
                <w:vertAlign w:val="superscript"/>
              </w:rPr>
              <w:t>18]</w:t>
            </w:r>
            <w:r w:rsidRPr="00185CC6">
              <w:rPr>
                <w:rStyle w:val="170"/>
                <w:rFonts w:ascii="Times New Roman" w:hAnsi="Times New Roman"/>
                <w:sz w:val="21"/>
                <w:szCs w:val="21"/>
              </w:rPr>
              <w:t xml:space="preserve"> </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78.4</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73.4</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75.8</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68.6</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61.8</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65.0</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62.7</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59.0</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60.8</w:t>
            </w:r>
          </w:p>
        </w:tc>
        <w:tc>
          <w:tcPr>
            <w:tcW w:w="510"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67.2</w:t>
            </w:r>
          </w:p>
        </w:tc>
      </w:tr>
      <w:tr w:rsidR="00B776CB" w:rsidRPr="00185CC6" w:rsidTr="00185CC6">
        <w:trPr>
          <w:trHeight w:val="227"/>
          <w:jc w:val="center"/>
        </w:trPr>
        <w:tc>
          <w:tcPr>
            <w:tcW w:w="1335"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rStyle w:val="170"/>
                <w:rFonts w:ascii="Times New Roman" w:hAnsi="Times New Roman"/>
                <w:sz w:val="21"/>
                <w:szCs w:val="21"/>
              </w:rPr>
            </w:pPr>
            <w:r w:rsidRPr="00185CC6">
              <w:rPr>
                <w:rStyle w:val="170"/>
                <w:rFonts w:ascii="Times New Roman" w:hAnsi="Times New Roman"/>
                <w:sz w:val="21"/>
                <w:szCs w:val="21"/>
              </w:rPr>
              <w:t>Lee et al.</w:t>
            </w:r>
            <w:r w:rsidRPr="00185CC6">
              <w:rPr>
                <w:rStyle w:val="170"/>
                <w:rFonts w:ascii="Times New Roman" w:hAnsi="Times New Roman" w:hint="eastAsia"/>
                <w:sz w:val="21"/>
                <w:szCs w:val="21"/>
                <w:vertAlign w:val="superscript"/>
              </w:rPr>
              <w:t>[</w:t>
            </w:r>
            <w:r w:rsidRPr="00185CC6">
              <w:rPr>
                <w:rStyle w:val="170"/>
                <w:rFonts w:ascii="Times New Roman" w:hAnsi="Times New Roman"/>
                <w:sz w:val="21"/>
                <w:szCs w:val="21"/>
                <w:vertAlign w:val="superscript"/>
              </w:rPr>
              <w:t>22]</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81.4</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79.5</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80.4</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72.2</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69.5</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70.8</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68.2</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67.1</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67.6</w:t>
            </w:r>
          </w:p>
        </w:tc>
        <w:tc>
          <w:tcPr>
            <w:tcW w:w="510"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73.0</w:t>
            </w:r>
          </w:p>
        </w:tc>
      </w:tr>
      <w:tr w:rsidR="00B776CB" w:rsidRPr="00185CC6" w:rsidTr="00185CC6">
        <w:trPr>
          <w:trHeight w:val="227"/>
          <w:jc w:val="center"/>
        </w:trPr>
        <w:tc>
          <w:tcPr>
            <w:tcW w:w="1335"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rStyle w:val="170"/>
                <w:rFonts w:ascii="Times New Roman" w:hAnsi="Times New Roman"/>
                <w:sz w:val="21"/>
                <w:szCs w:val="21"/>
              </w:rPr>
            </w:pPr>
            <w:r w:rsidRPr="00185CC6">
              <w:rPr>
                <w:rStyle w:val="170"/>
                <w:rFonts w:ascii="Times New Roman" w:hAnsi="Times New Roman"/>
                <w:sz w:val="21"/>
                <w:szCs w:val="21"/>
              </w:rPr>
              <w:t>Fei et al.</w:t>
            </w:r>
            <w:r w:rsidRPr="00185CC6">
              <w:rPr>
                <w:rStyle w:val="170"/>
                <w:rFonts w:ascii="Times New Roman" w:hAnsi="Times New Roman" w:hint="eastAsia"/>
                <w:sz w:val="21"/>
                <w:szCs w:val="21"/>
                <w:vertAlign w:val="superscript"/>
              </w:rPr>
              <w:t>[</w:t>
            </w:r>
            <w:r w:rsidRPr="00185CC6">
              <w:rPr>
                <w:rStyle w:val="170"/>
                <w:rFonts w:ascii="Times New Roman" w:hAnsi="Times New Roman"/>
                <w:sz w:val="21"/>
                <w:szCs w:val="21"/>
                <w:vertAlign w:val="superscript"/>
              </w:rPr>
              <w:t>67]</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b/>
                <w:bCs/>
                <w:sz w:val="21"/>
                <w:szCs w:val="21"/>
              </w:rPr>
            </w:pPr>
            <w:r w:rsidRPr="00185CC6">
              <w:rPr>
                <w:rStyle w:val="170"/>
                <w:rFonts w:ascii="Times New Roman" w:hAnsi="Times New Roman"/>
                <w:b/>
                <w:bCs/>
                <w:sz w:val="21"/>
                <w:szCs w:val="21"/>
              </w:rPr>
              <w:t>85.4</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77.9</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50"/>
                <w:rFonts w:ascii="Times New Roman" w:hAnsi="Times New Roman"/>
                <w:sz w:val="21"/>
                <w:szCs w:val="21"/>
              </w:rPr>
              <w:t>81.4</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77.9</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50"/>
                <w:rFonts w:ascii="Times New Roman" w:hAnsi="Times New Roman"/>
                <w:sz w:val="21"/>
                <w:szCs w:val="21"/>
              </w:rPr>
              <w:t>66.4</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50"/>
                <w:rFonts w:ascii="Times New Roman" w:hAnsi="Times New Roman"/>
                <w:sz w:val="21"/>
                <w:szCs w:val="21"/>
              </w:rPr>
              <w:t>71.7</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50"/>
                <w:rFonts w:ascii="Times New Roman" w:hAnsi="Times New Roman"/>
                <w:sz w:val="21"/>
                <w:szCs w:val="21"/>
              </w:rPr>
              <w:t>70.6</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50"/>
                <w:rFonts w:ascii="Times New Roman" w:hAnsi="Times New Roman"/>
                <w:sz w:val="21"/>
                <w:szCs w:val="21"/>
              </w:rPr>
              <w:t>66.3</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50"/>
                <w:rFonts w:ascii="Times New Roman" w:hAnsi="Times New Roman"/>
                <w:sz w:val="21"/>
                <w:szCs w:val="21"/>
              </w:rPr>
              <w:t>68.4</w:t>
            </w:r>
          </w:p>
        </w:tc>
        <w:tc>
          <w:tcPr>
            <w:tcW w:w="510"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50"/>
                <w:rFonts w:ascii="Times New Roman" w:hAnsi="Times New Roman"/>
                <w:sz w:val="21"/>
                <w:szCs w:val="21"/>
              </w:rPr>
              <w:t>73.8</w:t>
            </w:r>
          </w:p>
        </w:tc>
      </w:tr>
      <w:tr w:rsidR="00B776CB" w:rsidRPr="00185CC6" w:rsidTr="00185CC6">
        <w:trPr>
          <w:trHeight w:val="227"/>
          <w:jc w:val="center"/>
        </w:trPr>
        <w:tc>
          <w:tcPr>
            <w:tcW w:w="1335"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rStyle w:val="170"/>
                <w:rFonts w:ascii="Times New Roman" w:hAnsi="Times New Roman"/>
                <w:sz w:val="21"/>
                <w:szCs w:val="21"/>
              </w:rPr>
            </w:pPr>
            <w:r w:rsidRPr="00185CC6">
              <w:rPr>
                <w:rStyle w:val="170"/>
                <w:rFonts w:ascii="Times New Roman" w:hAnsi="Times New Roman"/>
                <w:sz w:val="21"/>
                <w:szCs w:val="21"/>
              </w:rPr>
              <w:t>Kantor and Globerson</w:t>
            </w:r>
            <w:r w:rsidRPr="00185CC6">
              <w:rPr>
                <w:rStyle w:val="170"/>
                <w:rFonts w:ascii="Times New Roman" w:hAnsi="Times New Roman"/>
                <w:sz w:val="21"/>
                <w:szCs w:val="21"/>
                <w:vertAlign w:val="superscript"/>
              </w:rPr>
              <w:t>[27]</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82.6</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50"/>
                <w:rFonts w:ascii="Times New Roman" w:hAnsi="Times New Roman"/>
                <w:sz w:val="21"/>
                <w:szCs w:val="21"/>
              </w:rPr>
              <w:t>84.1</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83.4</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73.3</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50"/>
                <w:rFonts w:ascii="Times New Roman" w:hAnsi="Times New Roman"/>
                <w:sz w:val="21"/>
                <w:szCs w:val="21"/>
              </w:rPr>
              <w:t>76.2</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74.7</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72.4</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71.1</w:t>
            </w:r>
          </w:p>
        </w:tc>
        <w:tc>
          <w:tcPr>
            <w:tcW w:w="351"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71.8</w:t>
            </w:r>
          </w:p>
        </w:tc>
        <w:tc>
          <w:tcPr>
            <w:tcW w:w="510" w:type="pct"/>
            <w:tcBorders>
              <w:top w:val="nil"/>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76.6</w:t>
            </w:r>
          </w:p>
        </w:tc>
      </w:tr>
      <w:tr w:rsidR="00B776CB" w:rsidRPr="00185CC6" w:rsidTr="00185CC6">
        <w:trPr>
          <w:trHeight w:val="227"/>
          <w:jc w:val="center"/>
        </w:trPr>
        <w:tc>
          <w:tcPr>
            <w:tcW w:w="1335" w:type="pct"/>
            <w:tcBorders>
              <w:top w:val="nil"/>
              <w:left w:val="nil"/>
              <w:bottom w:val="single" w:sz="12" w:space="0" w:color="auto"/>
              <w:right w:val="nil"/>
            </w:tcBorders>
            <w:vAlign w:val="center"/>
          </w:tcPr>
          <w:p w:rsidR="00B776CB" w:rsidRPr="00185CC6" w:rsidRDefault="00F02D9A">
            <w:pPr>
              <w:tabs>
                <w:tab w:val="center" w:pos="4536"/>
                <w:tab w:val="right" w:pos="10490"/>
              </w:tabs>
              <w:spacing w:line="240" w:lineRule="auto"/>
              <w:ind w:firstLineChars="0" w:firstLine="0"/>
              <w:jc w:val="center"/>
              <w:rPr>
                <w:rStyle w:val="170"/>
                <w:rFonts w:ascii="Times New Roman" w:hAnsi="Times New Roman"/>
                <w:sz w:val="21"/>
                <w:szCs w:val="21"/>
              </w:rPr>
            </w:pPr>
            <w:r w:rsidRPr="00185CC6">
              <w:rPr>
                <w:rStyle w:val="170"/>
                <w:rFonts w:ascii="Times New Roman" w:hAnsi="Times New Roman"/>
                <w:sz w:val="21"/>
                <w:szCs w:val="21"/>
              </w:rPr>
              <w:t>Joshi et al.</w:t>
            </w:r>
            <w:r w:rsidRPr="00185CC6">
              <w:rPr>
                <w:rStyle w:val="170"/>
                <w:rFonts w:ascii="Times New Roman" w:hAnsi="Times New Roman"/>
                <w:sz w:val="21"/>
                <w:szCs w:val="21"/>
                <w:vertAlign w:val="superscript"/>
              </w:rPr>
              <w:t>[28]</w:t>
            </w:r>
            <w:r w:rsidRPr="00185CC6">
              <w:rPr>
                <w:rStyle w:val="170"/>
                <w:rFonts w:ascii="Times New Roman" w:hAnsi="Times New Roman"/>
                <w:sz w:val="21"/>
                <w:szCs w:val="21"/>
              </w:rPr>
              <w:t xml:space="preserve"> </w:t>
            </w:r>
          </w:p>
        </w:tc>
        <w:tc>
          <w:tcPr>
            <w:tcW w:w="351" w:type="pct"/>
            <w:tcBorders>
              <w:top w:val="nil"/>
              <w:left w:val="nil"/>
              <w:bottom w:val="single" w:sz="12" w:space="0" w:color="auto"/>
              <w:right w:val="nil"/>
            </w:tcBorders>
            <w:vAlign w:val="center"/>
          </w:tcPr>
          <w:p w:rsidR="00B776CB" w:rsidRPr="00185CC6" w:rsidRDefault="00F02D9A">
            <w:pPr>
              <w:tabs>
                <w:tab w:val="center" w:pos="4536"/>
                <w:tab w:val="right" w:pos="10490"/>
              </w:tabs>
              <w:spacing w:line="240" w:lineRule="auto"/>
              <w:ind w:firstLineChars="0" w:firstLine="0"/>
              <w:jc w:val="center"/>
              <w:rPr>
                <w:rStyle w:val="170"/>
                <w:rFonts w:ascii="Times New Roman" w:hAnsi="Times New Roman"/>
                <w:sz w:val="21"/>
                <w:szCs w:val="21"/>
              </w:rPr>
            </w:pPr>
            <w:r w:rsidRPr="00185CC6">
              <w:rPr>
                <w:rStyle w:val="170"/>
                <w:rFonts w:ascii="Times New Roman" w:hAnsi="Times New Roman"/>
                <w:sz w:val="21"/>
                <w:szCs w:val="21"/>
              </w:rPr>
              <w:t>84.7</w:t>
            </w:r>
          </w:p>
        </w:tc>
        <w:tc>
          <w:tcPr>
            <w:tcW w:w="351" w:type="pct"/>
            <w:tcBorders>
              <w:top w:val="nil"/>
              <w:left w:val="nil"/>
              <w:bottom w:val="single" w:sz="12" w:space="0" w:color="auto"/>
              <w:right w:val="nil"/>
            </w:tcBorders>
            <w:vAlign w:val="center"/>
          </w:tcPr>
          <w:p w:rsidR="00B776CB" w:rsidRPr="00185CC6" w:rsidRDefault="00F02D9A">
            <w:pPr>
              <w:tabs>
                <w:tab w:val="center" w:pos="4536"/>
                <w:tab w:val="right" w:pos="10490"/>
              </w:tabs>
              <w:spacing w:line="240" w:lineRule="auto"/>
              <w:ind w:firstLineChars="0" w:firstLine="0"/>
              <w:jc w:val="center"/>
              <w:rPr>
                <w:rStyle w:val="150"/>
                <w:rFonts w:ascii="Times New Roman" w:hAnsi="Times New Roman"/>
                <w:sz w:val="21"/>
                <w:szCs w:val="21"/>
              </w:rPr>
            </w:pPr>
            <w:r w:rsidRPr="00185CC6">
              <w:rPr>
                <w:rStyle w:val="150"/>
                <w:rFonts w:ascii="Times New Roman" w:hAnsi="Times New Roman"/>
                <w:sz w:val="21"/>
                <w:szCs w:val="21"/>
              </w:rPr>
              <w:t>82.4</w:t>
            </w:r>
          </w:p>
        </w:tc>
        <w:tc>
          <w:tcPr>
            <w:tcW w:w="351" w:type="pct"/>
            <w:tcBorders>
              <w:top w:val="nil"/>
              <w:left w:val="nil"/>
              <w:bottom w:val="single" w:sz="12" w:space="0" w:color="auto"/>
              <w:right w:val="nil"/>
            </w:tcBorders>
            <w:vAlign w:val="center"/>
          </w:tcPr>
          <w:p w:rsidR="00B776CB" w:rsidRPr="00185CC6" w:rsidRDefault="00F02D9A">
            <w:pPr>
              <w:tabs>
                <w:tab w:val="center" w:pos="4536"/>
                <w:tab w:val="right" w:pos="10490"/>
              </w:tabs>
              <w:spacing w:line="240" w:lineRule="auto"/>
              <w:ind w:firstLineChars="0" w:firstLine="0"/>
              <w:jc w:val="center"/>
              <w:rPr>
                <w:rStyle w:val="170"/>
                <w:rFonts w:ascii="Times New Roman" w:hAnsi="Times New Roman"/>
                <w:b/>
                <w:bCs/>
                <w:sz w:val="21"/>
                <w:szCs w:val="21"/>
              </w:rPr>
            </w:pPr>
            <w:r w:rsidRPr="00185CC6">
              <w:rPr>
                <w:rStyle w:val="170"/>
                <w:rFonts w:ascii="Times New Roman" w:hAnsi="Times New Roman"/>
                <w:b/>
                <w:bCs/>
                <w:sz w:val="21"/>
                <w:szCs w:val="21"/>
              </w:rPr>
              <w:t>83.5</w:t>
            </w:r>
          </w:p>
        </w:tc>
        <w:tc>
          <w:tcPr>
            <w:tcW w:w="351" w:type="pct"/>
            <w:tcBorders>
              <w:top w:val="nil"/>
              <w:left w:val="nil"/>
              <w:bottom w:val="single" w:sz="12" w:space="0" w:color="auto"/>
              <w:right w:val="nil"/>
            </w:tcBorders>
            <w:vAlign w:val="center"/>
          </w:tcPr>
          <w:p w:rsidR="00B776CB" w:rsidRPr="00185CC6" w:rsidRDefault="00F02D9A">
            <w:pPr>
              <w:tabs>
                <w:tab w:val="center" w:pos="4536"/>
                <w:tab w:val="right" w:pos="10490"/>
              </w:tabs>
              <w:spacing w:line="240" w:lineRule="auto"/>
              <w:ind w:firstLineChars="0" w:firstLine="0"/>
              <w:jc w:val="center"/>
              <w:rPr>
                <w:rStyle w:val="170"/>
                <w:rFonts w:ascii="Times New Roman" w:hAnsi="Times New Roman"/>
                <w:b/>
                <w:bCs/>
                <w:sz w:val="21"/>
                <w:szCs w:val="21"/>
              </w:rPr>
            </w:pPr>
            <w:r w:rsidRPr="00185CC6">
              <w:rPr>
                <w:rStyle w:val="170"/>
                <w:rFonts w:ascii="Times New Roman" w:hAnsi="Times New Roman"/>
                <w:b/>
                <w:bCs/>
                <w:sz w:val="21"/>
                <w:szCs w:val="21"/>
              </w:rPr>
              <w:t>76.5</w:t>
            </w:r>
          </w:p>
        </w:tc>
        <w:tc>
          <w:tcPr>
            <w:tcW w:w="351" w:type="pct"/>
            <w:tcBorders>
              <w:top w:val="nil"/>
              <w:left w:val="nil"/>
              <w:bottom w:val="single" w:sz="12" w:space="0" w:color="auto"/>
              <w:right w:val="nil"/>
            </w:tcBorders>
            <w:vAlign w:val="center"/>
          </w:tcPr>
          <w:p w:rsidR="00B776CB" w:rsidRPr="00185CC6" w:rsidRDefault="00F02D9A">
            <w:pPr>
              <w:tabs>
                <w:tab w:val="center" w:pos="4536"/>
                <w:tab w:val="right" w:pos="10490"/>
              </w:tabs>
              <w:spacing w:line="240" w:lineRule="auto"/>
              <w:ind w:firstLineChars="0" w:firstLine="0"/>
              <w:jc w:val="center"/>
              <w:rPr>
                <w:rStyle w:val="150"/>
                <w:rFonts w:ascii="Times New Roman" w:hAnsi="Times New Roman"/>
                <w:sz w:val="21"/>
                <w:szCs w:val="21"/>
              </w:rPr>
            </w:pPr>
            <w:r w:rsidRPr="00185CC6">
              <w:rPr>
                <w:rStyle w:val="150"/>
                <w:rFonts w:ascii="Times New Roman" w:hAnsi="Times New Roman"/>
                <w:sz w:val="21"/>
                <w:szCs w:val="21"/>
              </w:rPr>
              <w:t>74.0</w:t>
            </w:r>
          </w:p>
        </w:tc>
        <w:tc>
          <w:tcPr>
            <w:tcW w:w="351" w:type="pct"/>
            <w:tcBorders>
              <w:top w:val="nil"/>
              <w:left w:val="nil"/>
              <w:bottom w:val="single" w:sz="12" w:space="0" w:color="auto"/>
              <w:right w:val="nil"/>
            </w:tcBorders>
            <w:vAlign w:val="center"/>
          </w:tcPr>
          <w:p w:rsidR="00B776CB" w:rsidRPr="00185CC6" w:rsidRDefault="00F02D9A">
            <w:pPr>
              <w:tabs>
                <w:tab w:val="center" w:pos="4536"/>
                <w:tab w:val="right" w:pos="10490"/>
              </w:tabs>
              <w:spacing w:line="240" w:lineRule="auto"/>
              <w:ind w:firstLineChars="0" w:firstLine="0"/>
              <w:jc w:val="center"/>
              <w:rPr>
                <w:rStyle w:val="170"/>
                <w:rFonts w:ascii="Times New Roman" w:hAnsi="Times New Roman"/>
                <w:b/>
                <w:bCs/>
                <w:sz w:val="21"/>
                <w:szCs w:val="21"/>
              </w:rPr>
            </w:pPr>
            <w:r w:rsidRPr="00185CC6">
              <w:rPr>
                <w:rStyle w:val="170"/>
                <w:rFonts w:ascii="Times New Roman" w:hAnsi="Times New Roman"/>
                <w:b/>
                <w:bCs/>
                <w:sz w:val="21"/>
                <w:szCs w:val="21"/>
              </w:rPr>
              <w:t>75.3</w:t>
            </w:r>
          </w:p>
        </w:tc>
        <w:tc>
          <w:tcPr>
            <w:tcW w:w="351" w:type="pct"/>
            <w:tcBorders>
              <w:top w:val="nil"/>
              <w:left w:val="nil"/>
              <w:bottom w:val="single" w:sz="12" w:space="0" w:color="auto"/>
              <w:right w:val="nil"/>
            </w:tcBorders>
            <w:vAlign w:val="center"/>
          </w:tcPr>
          <w:p w:rsidR="00B776CB" w:rsidRPr="00185CC6" w:rsidRDefault="00F02D9A">
            <w:pPr>
              <w:tabs>
                <w:tab w:val="center" w:pos="4536"/>
                <w:tab w:val="right" w:pos="10490"/>
              </w:tabs>
              <w:spacing w:line="240" w:lineRule="auto"/>
              <w:ind w:firstLineChars="0" w:firstLine="0"/>
              <w:jc w:val="center"/>
              <w:rPr>
                <w:rStyle w:val="170"/>
                <w:rFonts w:ascii="Times New Roman" w:hAnsi="Times New Roman"/>
                <w:b/>
                <w:bCs/>
                <w:sz w:val="21"/>
                <w:szCs w:val="21"/>
              </w:rPr>
            </w:pPr>
            <w:r w:rsidRPr="00185CC6">
              <w:rPr>
                <w:rStyle w:val="170"/>
                <w:rFonts w:ascii="Times New Roman" w:hAnsi="Times New Roman"/>
                <w:b/>
                <w:bCs/>
                <w:sz w:val="21"/>
                <w:szCs w:val="21"/>
              </w:rPr>
              <w:t>74.1</w:t>
            </w:r>
          </w:p>
        </w:tc>
        <w:tc>
          <w:tcPr>
            <w:tcW w:w="351" w:type="pct"/>
            <w:tcBorders>
              <w:top w:val="nil"/>
              <w:left w:val="nil"/>
              <w:bottom w:val="single" w:sz="12" w:space="0" w:color="auto"/>
              <w:right w:val="nil"/>
            </w:tcBorders>
            <w:vAlign w:val="center"/>
          </w:tcPr>
          <w:p w:rsidR="00B776CB" w:rsidRPr="00185CC6" w:rsidRDefault="00F02D9A">
            <w:pPr>
              <w:tabs>
                <w:tab w:val="center" w:pos="4536"/>
                <w:tab w:val="right" w:pos="10490"/>
              </w:tabs>
              <w:spacing w:line="240" w:lineRule="auto"/>
              <w:ind w:firstLineChars="0" w:firstLine="0"/>
              <w:jc w:val="center"/>
              <w:rPr>
                <w:rStyle w:val="170"/>
                <w:rFonts w:ascii="Times New Roman" w:hAnsi="Times New Roman"/>
                <w:sz w:val="21"/>
                <w:szCs w:val="21"/>
              </w:rPr>
            </w:pPr>
            <w:r w:rsidRPr="00185CC6">
              <w:rPr>
                <w:rStyle w:val="170"/>
                <w:rFonts w:ascii="Times New Roman" w:hAnsi="Times New Roman"/>
                <w:sz w:val="21"/>
                <w:szCs w:val="21"/>
              </w:rPr>
              <w:t>69.8</w:t>
            </w:r>
          </w:p>
        </w:tc>
        <w:tc>
          <w:tcPr>
            <w:tcW w:w="351" w:type="pct"/>
            <w:tcBorders>
              <w:top w:val="nil"/>
              <w:left w:val="nil"/>
              <w:bottom w:val="single" w:sz="12" w:space="0" w:color="auto"/>
              <w:right w:val="nil"/>
            </w:tcBorders>
            <w:vAlign w:val="center"/>
          </w:tcPr>
          <w:p w:rsidR="00B776CB" w:rsidRPr="00185CC6" w:rsidRDefault="00F02D9A">
            <w:pPr>
              <w:tabs>
                <w:tab w:val="center" w:pos="4536"/>
                <w:tab w:val="right" w:pos="10490"/>
              </w:tabs>
              <w:spacing w:line="240" w:lineRule="auto"/>
              <w:ind w:firstLineChars="0" w:firstLine="0"/>
              <w:jc w:val="center"/>
              <w:rPr>
                <w:rStyle w:val="170"/>
                <w:rFonts w:ascii="Times New Roman" w:hAnsi="Times New Roman"/>
                <w:sz w:val="21"/>
                <w:szCs w:val="21"/>
              </w:rPr>
            </w:pPr>
            <w:r w:rsidRPr="00185CC6">
              <w:rPr>
                <w:rStyle w:val="170"/>
                <w:rFonts w:ascii="Times New Roman" w:hAnsi="Times New Roman"/>
                <w:sz w:val="21"/>
                <w:szCs w:val="21"/>
              </w:rPr>
              <w:t>71.9</w:t>
            </w:r>
          </w:p>
        </w:tc>
        <w:tc>
          <w:tcPr>
            <w:tcW w:w="510" w:type="pct"/>
            <w:tcBorders>
              <w:top w:val="nil"/>
              <w:left w:val="nil"/>
              <w:bottom w:val="single" w:sz="12" w:space="0" w:color="auto"/>
              <w:right w:val="nil"/>
            </w:tcBorders>
            <w:vAlign w:val="center"/>
          </w:tcPr>
          <w:p w:rsidR="00B776CB" w:rsidRPr="00185CC6" w:rsidRDefault="00F02D9A">
            <w:pPr>
              <w:tabs>
                <w:tab w:val="center" w:pos="4536"/>
                <w:tab w:val="right" w:pos="10490"/>
              </w:tabs>
              <w:spacing w:line="240" w:lineRule="auto"/>
              <w:ind w:firstLineChars="0" w:firstLine="0"/>
              <w:jc w:val="center"/>
              <w:rPr>
                <w:rStyle w:val="170"/>
                <w:rFonts w:ascii="Times New Roman" w:hAnsi="Times New Roman"/>
                <w:b/>
                <w:bCs/>
                <w:sz w:val="21"/>
                <w:szCs w:val="21"/>
              </w:rPr>
            </w:pPr>
            <w:r w:rsidRPr="00185CC6">
              <w:rPr>
                <w:rStyle w:val="170"/>
                <w:rFonts w:ascii="Times New Roman" w:hAnsi="Times New Roman"/>
                <w:b/>
                <w:bCs/>
                <w:sz w:val="21"/>
                <w:szCs w:val="21"/>
              </w:rPr>
              <w:t>76.9</w:t>
            </w:r>
          </w:p>
        </w:tc>
      </w:tr>
      <w:tr w:rsidR="00B776CB" w:rsidRPr="00185CC6" w:rsidTr="00185CC6">
        <w:trPr>
          <w:trHeight w:val="227"/>
          <w:jc w:val="center"/>
        </w:trPr>
        <w:tc>
          <w:tcPr>
            <w:tcW w:w="1335" w:type="pct"/>
            <w:tcBorders>
              <w:top w:val="single" w:sz="12" w:space="0" w:color="auto"/>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rStyle w:val="170"/>
                <w:rFonts w:ascii="Times New Roman" w:hAnsi="Times New Roman"/>
                <w:b/>
                <w:sz w:val="21"/>
                <w:szCs w:val="21"/>
              </w:rPr>
            </w:pPr>
            <w:r w:rsidRPr="00185CC6">
              <w:rPr>
                <w:rStyle w:val="170"/>
                <w:rFonts w:ascii="Times New Roman" w:hAnsi="Times New Roman"/>
                <w:b/>
                <w:color w:val="000000" w:themeColor="text1"/>
                <w:sz w:val="21"/>
                <w:szCs w:val="21"/>
              </w:rPr>
              <w:t>Our Model</w:t>
            </w:r>
          </w:p>
        </w:tc>
        <w:tc>
          <w:tcPr>
            <w:tcW w:w="351" w:type="pct"/>
            <w:tcBorders>
              <w:top w:val="single" w:sz="12" w:space="0" w:color="auto"/>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82.8</w:t>
            </w:r>
          </w:p>
        </w:tc>
        <w:tc>
          <w:tcPr>
            <w:tcW w:w="351" w:type="pct"/>
            <w:tcBorders>
              <w:top w:val="single" w:sz="12" w:space="0" w:color="auto"/>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b/>
                <w:bCs/>
                <w:sz w:val="21"/>
                <w:szCs w:val="21"/>
              </w:rPr>
            </w:pPr>
            <w:r w:rsidRPr="00185CC6">
              <w:rPr>
                <w:b/>
                <w:bCs/>
                <w:sz w:val="21"/>
                <w:szCs w:val="21"/>
              </w:rPr>
              <w:t>84.2</w:t>
            </w:r>
          </w:p>
        </w:tc>
        <w:tc>
          <w:tcPr>
            <w:tcW w:w="351" w:type="pct"/>
            <w:tcBorders>
              <w:top w:val="single" w:sz="12" w:space="0" w:color="auto"/>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b/>
                <w:sz w:val="21"/>
                <w:szCs w:val="21"/>
              </w:rPr>
            </w:pPr>
            <w:r w:rsidRPr="00185CC6">
              <w:rPr>
                <w:b/>
                <w:sz w:val="21"/>
                <w:szCs w:val="21"/>
              </w:rPr>
              <w:t>83.5</w:t>
            </w:r>
          </w:p>
        </w:tc>
        <w:tc>
          <w:tcPr>
            <w:tcW w:w="351" w:type="pct"/>
            <w:tcBorders>
              <w:top w:val="single" w:sz="12" w:space="0" w:color="auto"/>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74.0</w:t>
            </w:r>
          </w:p>
        </w:tc>
        <w:tc>
          <w:tcPr>
            <w:tcW w:w="351" w:type="pct"/>
            <w:tcBorders>
              <w:top w:val="single" w:sz="12" w:space="0" w:color="auto"/>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b/>
                <w:bCs/>
                <w:sz w:val="21"/>
                <w:szCs w:val="21"/>
              </w:rPr>
            </w:pPr>
            <w:r w:rsidRPr="00185CC6">
              <w:rPr>
                <w:b/>
                <w:bCs/>
                <w:sz w:val="21"/>
                <w:szCs w:val="21"/>
              </w:rPr>
              <w:t>76.2</w:t>
            </w:r>
          </w:p>
        </w:tc>
        <w:tc>
          <w:tcPr>
            <w:tcW w:w="351" w:type="pct"/>
            <w:tcBorders>
              <w:top w:val="single" w:sz="12" w:space="0" w:color="auto"/>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bCs/>
                <w:sz w:val="21"/>
                <w:szCs w:val="21"/>
              </w:rPr>
            </w:pPr>
            <w:r w:rsidRPr="00185CC6">
              <w:rPr>
                <w:bCs/>
                <w:sz w:val="21"/>
                <w:szCs w:val="21"/>
              </w:rPr>
              <w:t>75.1</w:t>
            </w:r>
          </w:p>
        </w:tc>
        <w:tc>
          <w:tcPr>
            <w:tcW w:w="351" w:type="pct"/>
            <w:tcBorders>
              <w:top w:val="single" w:sz="12" w:space="0" w:color="auto"/>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72.0</w:t>
            </w:r>
          </w:p>
        </w:tc>
        <w:tc>
          <w:tcPr>
            <w:tcW w:w="351" w:type="pct"/>
            <w:tcBorders>
              <w:top w:val="single" w:sz="12" w:space="0" w:color="auto"/>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b/>
                <w:sz w:val="21"/>
                <w:szCs w:val="21"/>
              </w:rPr>
            </w:pPr>
            <w:r w:rsidRPr="00185CC6">
              <w:rPr>
                <w:b/>
                <w:sz w:val="21"/>
                <w:szCs w:val="21"/>
              </w:rPr>
              <w:t>72.1</w:t>
            </w:r>
          </w:p>
        </w:tc>
        <w:tc>
          <w:tcPr>
            <w:tcW w:w="351" w:type="pct"/>
            <w:tcBorders>
              <w:top w:val="single" w:sz="12" w:space="0" w:color="auto"/>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b/>
                <w:sz w:val="21"/>
                <w:szCs w:val="21"/>
              </w:rPr>
            </w:pPr>
            <w:r w:rsidRPr="00185CC6">
              <w:rPr>
                <w:b/>
                <w:sz w:val="21"/>
                <w:szCs w:val="21"/>
              </w:rPr>
              <w:t>72.1</w:t>
            </w:r>
          </w:p>
        </w:tc>
        <w:tc>
          <w:tcPr>
            <w:tcW w:w="510" w:type="pct"/>
            <w:tcBorders>
              <w:top w:val="single" w:sz="12" w:space="0" w:color="auto"/>
              <w:left w:val="nil"/>
              <w:bottom w:val="nil"/>
              <w:right w:val="nil"/>
            </w:tcBorders>
            <w:vAlign w:val="center"/>
          </w:tcPr>
          <w:p w:rsidR="00B776CB" w:rsidRPr="00185CC6" w:rsidRDefault="00F02D9A">
            <w:pPr>
              <w:tabs>
                <w:tab w:val="center" w:pos="4536"/>
                <w:tab w:val="right" w:pos="10490"/>
              </w:tabs>
              <w:spacing w:line="240" w:lineRule="auto"/>
              <w:ind w:firstLineChars="0" w:firstLine="0"/>
              <w:jc w:val="center"/>
              <w:rPr>
                <w:b/>
                <w:sz w:val="21"/>
                <w:szCs w:val="21"/>
              </w:rPr>
            </w:pPr>
            <w:r w:rsidRPr="00185CC6">
              <w:rPr>
                <w:b/>
                <w:sz w:val="21"/>
                <w:szCs w:val="21"/>
              </w:rPr>
              <w:t>76.9</w:t>
            </w:r>
          </w:p>
        </w:tc>
      </w:tr>
      <w:tr w:rsidR="00B776CB" w:rsidRPr="00185CC6" w:rsidTr="00185CC6">
        <w:trPr>
          <w:trHeight w:val="227"/>
          <w:jc w:val="center"/>
        </w:trPr>
        <w:tc>
          <w:tcPr>
            <w:tcW w:w="1335" w:type="pct"/>
            <w:tcBorders>
              <w:top w:val="nil"/>
              <w:left w:val="nil"/>
              <w:bottom w:val="single" w:sz="18" w:space="0" w:color="auto"/>
              <w:right w:val="nil"/>
            </w:tcBorders>
            <w:vAlign w:val="center"/>
          </w:tcPr>
          <w:p w:rsidR="00B776CB" w:rsidRPr="00185CC6" w:rsidRDefault="00F02D9A">
            <w:pPr>
              <w:tabs>
                <w:tab w:val="center" w:pos="4536"/>
                <w:tab w:val="right" w:pos="10490"/>
              </w:tabs>
              <w:spacing w:line="240" w:lineRule="auto"/>
              <w:ind w:firstLineChars="0" w:firstLine="0"/>
              <w:jc w:val="center"/>
              <w:rPr>
                <w:rStyle w:val="170"/>
                <w:rFonts w:ascii="Times New Roman" w:hAnsi="Times New Roman"/>
                <w:sz w:val="21"/>
                <w:szCs w:val="21"/>
              </w:rPr>
            </w:pPr>
            <w:r w:rsidRPr="00185CC6">
              <w:rPr>
                <w:rStyle w:val="170"/>
                <w:rFonts w:ascii="Times New Roman" w:hAnsi="Times New Roman" w:hint="eastAsia"/>
                <w:sz w:val="21"/>
                <w:szCs w:val="21"/>
              </w:rPr>
              <w:lastRenderedPageBreak/>
              <w:t>-</w:t>
            </w:r>
            <w:r w:rsidRPr="00185CC6">
              <w:rPr>
                <w:rStyle w:val="170"/>
                <w:rFonts w:ascii="Times New Roman" w:hAnsi="Times New Roman"/>
                <w:sz w:val="21"/>
                <w:szCs w:val="21"/>
              </w:rPr>
              <w:t>ELM</w:t>
            </w:r>
            <w:r w:rsidRPr="00185CC6">
              <w:rPr>
                <w:rStyle w:val="170"/>
                <w:rFonts w:ascii="Times New Roman" w:hAnsi="Times New Roman" w:hint="eastAsia"/>
                <w:sz w:val="21"/>
                <w:szCs w:val="21"/>
              </w:rPr>
              <w:t>o</w:t>
            </w:r>
          </w:p>
        </w:tc>
        <w:tc>
          <w:tcPr>
            <w:tcW w:w="351" w:type="pct"/>
            <w:tcBorders>
              <w:top w:val="nil"/>
              <w:left w:val="nil"/>
              <w:bottom w:val="single" w:sz="18" w:space="0" w:color="auto"/>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Fonts w:hint="eastAsia"/>
                <w:sz w:val="21"/>
                <w:szCs w:val="21"/>
              </w:rPr>
              <w:t>8</w:t>
            </w:r>
            <w:r w:rsidRPr="00185CC6">
              <w:rPr>
                <w:sz w:val="21"/>
                <w:szCs w:val="21"/>
              </w:rPr>
              <w:t>2.8</w:t>
            </w:r>
          </w:p>
        </w:tc>
        <w:tc>
          <w:tcPr>
            <w:tcW w:w="351" w:type="pct"/>
            <w:tcBorders>
              <w:top w:val="nil"/>
              <w:left w:val="nil"/>
              <w:bottom w:val="single" w:sz="18" w:space="0" w:color="auto"/>
              <w:right w:val="nil"/>
            </w:tcBorders>
            <w:vAlign w:val="center"/>
          </w:tcPr>
          <w:p w:rsidR="00B776CB" w:rsidRPr="00185CC6" w:rsidRDefault="00F02D9A">
            <w:pPr>
              <w:tabs>
                <w:tab w:val="center" w:pos="4536"/>
                <w:tab w:val="right" w:pos="10490"/>
              </w:tabs>
              <w:spacing w:line="240" w:lineRule="auto"/>
              <w:ind w:firstLineChars="0" w:firstLine="0"/>
              <w:jc w:val="center"/>
              <w:rPr>
                <w:bCs/>
                <w:sz w:val="21"/>
                <w:szCs w:val="21"/>
              </w:rPr>
            </w:pPr>
            <w:r w:rsidRPr="00185CC6">
              <w:rPr>
                <w:rFonts w:hint="eastAsia"/>
                <w:bCs/>
                <w:sz w:val="21"/>
                <w:szCs w:val="21"/>
              </w:rPr>
              <w:t>8</w:t>
            </w:r>
            <w:r w:rsidRPr="00185CC6">
              <w:rPr>
                <w:bCs/>
                <w:sz w:val="21"/>
                <w:szCs w:val="21"/>
              </w:rPr>
              <w:t>3.9</w:t>
            </w:r>
          </w:p>
        </w:tc>
        <w:tc>
          <w:tcPr>
            <w:tcW w:w="351" w:type="pct"/>
            <w:tcBorders>
              <w:top w:val="nil"/>
              <w:left w:val="nil"/>
              <w:bottom w:val="single" w:sz="18" w:space="0" w:color="auto"/>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Fonts w:hint="eastAsia"/>
                <w:sz w:val="21"/>
                <w:szCs w:val="21"/>
              </w:rPr>
              <w:t>8</w:t>
            </w:r>
            <w:r w:rsidRPr="00185CC6">
              <w:rPr>
                <w:sz w:val="21"/>
                <w:szCs w:val="21"/>
              </w:rPr>
              <w:t>3.3</w:t>
            </w:r>
          </w:p>
        </w:tc>
        <w:tc>
          <w:tcPr>
            <w:tcW w:w="351" w:type="pct"/>
            <w:tcBorders>
              <w:top w:val="nil"/>
              <w:left w:val="nil"/>
              <w:bottom w:val="single" w:sz="18" w:space="0" w:color="auto"/>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Fonts w:hint="eastAsia"/>
                <w:sz w:val="21"/>
                <w:szCs w:val="21"/>
              </w:rPr>
              <w:t>7</w:t>
            </w:r>
            <w:r w:rsidRPr="00185CC6">
              <w:rPr>
                <w:sz w:val="21"/>
                <w:szCs w:val="21"/>
              </w:rPr>
              <w:t>4.3</w:t>
            </w:r>
          </w:p>
        </w:tc>
        <w:tc>
          <w:tcPr>
            <w:tcW w:w="351" w:type="pct"/>
            <w:tcBorders>
              <w:top w:val="nil"/>
              <w:left w:val="nil"/>
              <w:bottom w:val="single" w:sz="18" w:space="0" w:color="auto"/>
              <w:right w:val="nil"/>
            </w:tcBorders>
            <w:vAlign w:val="center"/>
          </w:tcPr>
          <w:p w:rsidR="00B776CB" w:rsidRPr="00185CC6" w:rsidRDefault="00F02D9A">
            <w:pPr>
              <w:tabs>
                <w:tab w:val="center" w:pos="4536"/>
                <w:tab w:val="right" w:pos="10490"/>
              </w:tabs>
              <w:spacing w:line="240" w:lineRule="auto"/>
              <w:ind w:firstLineChars="0" w:firstLine="0"/>
              <w:jc w:val="center"/>
              <w:rPr>
                <w:bCs/>
                <w:sz w:val="21"/>
                <w:szCs w:val="21"/>
              </w:rPr>
            </w:pPr>
            <w:r w:rsidRPr="00185CC6">
              <w:rPr>
                <w:rFonts w:hint="eastAsia"/>
                <w:bCs/>
                <w:sz w:val="21"/>
                <w:szCs w:val="21"/>
              </w:rPr>
              <w:t>7</w:t>
            </w:r>
            <w:r w:rsidRPr="00185CC6">
              <w:rPr>
                <w:bCs/>
                <w:sz w:val="21"/>
                <w:szCs w:val="21"/>
              </w:rPr>
              <w:t>5.7</w:t>
            </w:r>
          </w:p>
        </w:tc>
        <w:tc>
          <w:tcPr>
            <w:tcW w:w="351" w:type="pct"/>
            <w:tcBorders>
              <w:top w:val="nil"/>
              <w:left w:val="nil"/>
              <w:bottom w:val="single" w:sz="18" w:space="0" w:color="auto"/>
              <w:right w:val="nil"/>
            </w:tcBorders>
            <w:vAlign w:val="center"/>
          </w:tcPr>
          <w:p w:rsidR="00B776CB" w:rsidRPr="00185CC6" w:rsidRDefault="00F02D9A">
            <w:pPr>
              <w:tabs>
                <w:tab w:val="center" w:pos="4536"/>
                <w:tab w:val="right" w:pos="10490"/>
              </w:tabs>
              <w:spacing w:line="240" w:lineRule="auto"/>
              <w:ind w:firstLineChars="0" w:firstLine="0"/>
              <w:jc w:val="center"/>
              <w:rPr>
                <w:bCs/>
                <w:sz w:val="21"/>
                <w:szCs w:val="21"/>
              </w:rPr>
            </w:pPr>
            <w:r w:rsidRPr="00185CC6">
              <w:rPr>
                <w:rFonts w:hint="eastAsia"/>
                <w:bCs/>
                <w:sz w:val="21"/>
                <w:szCs w:val="21"/>
              </w:rPr>
              <w:t>7</w:t>
            </w:r>
            <w:r w:rsidRPr="00185CC6">
              <w:rPr>
                <w:bCs/>
                <w:sz w:val="21"/>
                <w:szCs w:val="21"/>
              </w:rPr>
              <w:t>5.0</w:t>
            </w:r>
          </w:p>
        </w:tc>
        <w:tc>
          <w:tcPr>
            <w:tcW w:w="351" w:type="pct"/>
            <w:tcBorders>
              <w:top w:val="nil"/>
              <w:left w:val="nil"/>
              <w:bottom w:val="single" w:sz="18" w:space="0" w:color="auto"/>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Fonts w:hint="eastAsia"/>
                <w:sz w:val="21"/>
                <w:szCs w:val="21"/>
              </w:rPr>
              <w:t>7</w:t>
            </w:r>
            <w:r w:rsidRPr="00185CC6">
              <w:rPr>
                <w:sz w:val="21"/>
                <w:szCs w:val="21"/>
              </w:rPr>
              <w:t>1.8</w:t>
            </w:r>
          </w:p>
        </w:tc>
        <w:tc>
          <w:tcPr>
            <w:tcW w:w="351" w:type="pct"/>
            <w:tcBorders>
              <w:top w:val="nil"/>
              <w:left w:val="nil"/>
              <w:bottom w:val="single" w:sz="18" w:space="0" w:color="auto"/>
              <w:right w:val="nil"/>
            </w:tcBorders>
            <w:vAlign w:val="center"/>
          </w:tcPr>
          <w:p w:rsidR="00B776CB" w:rsidRPr="00185CC6" w:rsidRDefault="00F02D9A">
            <w:pPr>
              <w:tabs>
                <w:tab w:val="center" w:pos="4536"/>
                <w:tab w:val="right" w:pos="10490"/>
              </w:tabs>
              <w:spacing w:line="240" w:lineRule="auto"/>
              <w:ind w:firstLineChars="0" w:firstLine="0"/>
              <w:jc w:val="center"/>
              <w:rPr>
                <w:b/>
                <w:sz w:val="21"/>
                <w:szCs w:val="21"/>
              </w:rPr>
            </w:pPr>
            <w:r w:rsidRPr="00185CC6">
              <w:rPr>
                <w:rFonts w:hint="eastAsia"/>
                <w:b/>
                <w:sz w:val="21"/>
                <w:szCs w:val="21"/>
              </w:rPr>
              <w:t>7</w:t>
            </w:r>
            <w:r w:rsidRPr="00185CC6">
              <w:rPr>
                <w:b/>
                <w:sz w:val="21"/>
                <w:szCs w:val="21"/>
              </w:rPr>
              <w:t>2.2</w:t>
            </w:r>
          </w:p>
        </w:tc>
        <w:tc>
          <w:tcPr>
            <w:tcW w:w="351" w:type="pct"/>
            <w:tcBorders>
              <w:top w:val="nil"/>
              <w:left w:val="nil"/>
              <w:bottom w:val="single" w:sz="18" w:space="0" w:color="auto"/>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Fonts w:hint="eastAsia"/>
                <w:sz w:val="21"/>
                <w:szCs w:val="21"/>
              </w:rPr>
              <w:t>7</w:t>
            </w:r>
            <w:r w:rsidRPr="00185CC6">
              <w:rPr>
                <w:sz w:val="21"/>
                <w:szCs w:val="21"/>
              </w:rPr>
              <w:t>2.0</w:t>
            </w:r>
          </w:p>
        </w:tc>
        <w:tc>
          <w:tcPr>
            <w:tcW w:w="510" w:type="pct"/>
            <w:tcBorders>
              <w:top w:val="nil"/>
              <w:left w:val="nil"/>
              <w:bottom w:val="single" w:sz="18" w:space="0" w:color="auto"/>
              <w:right w:val="nil"/>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Fonts w:hint="eastAsia"/>
                <w:sz w:val="21"/>
                <w:szCs w:val="21"/>
              </w:rPr>
              <w:t>7</w:t>
            </w:r>
            <w:r w:rsidRPr="00185CC6">
              <w:rPr>
                <w:sz w:val="21"/>
                <w:szCs w:val="21"/>
              </w:rPr>
              <w:t>6.8</w:t>
            </w:r>
          </w:p>
        </w:tc>
      </w:tr>
    </w:tbl>
    <w:p w:rsidR="00B776CB" w:rsidRDefault="00940ED6" w:rsidP="00BF232E">
      <w:pPr>
        <w:tabs>
          <w:tab w:val="center" w:pos="4536"/>
          <w:tab w:val="right" w:pos="10490"/>
        </w:tabs>
        <w:spacing w:beforeLines="50" w:before="156"/>
        <w:ind w:firstLine="480"/>
      </w:pPr>
      <w:r>
        <w:rPr>
          <w:rFonts w:hint="eastAsia"/>
        </w:rPr>
        <w:t>相较于基准</w:t>
      </w:r>
      <w:r w:rsidR="00F02D9A">
        <w:rPr>
          <w:rFonts w:hint="eastAsia"/>
        </w:rPr>
        <w:t>模型及其之前的英文共指消解模型，本文提出的模型在精确度上的优势主要来源于四个方面。第一点，本文采用多种词嵌入技术</w:t>
      </w:r>
      <w:r>
        <w:rPr>
          <w:rFonts w:hint="eastAsia"/>
        </w:rPr>
        <w:t>联合对原始</w:t>
      </w:r>
      <w:r w:rsidR="00F02D9A">
        <w:rPr>
          <w:rFonts w:hint="eastAsia"/>
        </w:rPr>
        <w:t>文本</w:t>
      </w:r>
      <w:r>
        <w:rPr>
          <w:rFonts w:hint="eastAsia"/>
        </w:rPr>
        <w:t>进行</w:t>
      </w:r>
      <w:r w:rsidR="00F02D9A">
        <w:rPr>
          <w:rFonts w:hint="eastAsia"/>
        </w:rPr>
        <w:t>向量</w:t>
      </w:r>
      <w:r>
        <w:rPr>
          <w:rFonts w:hint="eastAsia"/>
        </w:rPr>
        <w:t>表示</w:t>
      </w:r>
      <w:r w:rsidR="00F02D9A">
        <w:rPr>
          <w:rFonts w:hint="eastAsia"/>
        </w:rPr>
        <w:t>，并且在词嵌入层后添加了编码层对当前词向量的上下文信息进一步编码，这使得本文每个词对应的词向量包含更多的文本信息；第二点，本文对表述检测和消解器进行联合优化，这可以保证表述检测模块的检测结果尽可能的是真正的表述，这也就使得当消解器消解的对象尽可能正确，而不是对非表述间的共指性进行判断；第三点，文本提出的</w:t>
      </w:r>
      <w:r w:rsidR="00F02D9A">
        <w:rPr>
          <w:rFonts w:hint="eastAsia"/>
        </w:rPr>
        <w:t>S</w:t>
      </w:r>
      <w:r w:rsidR="00F02D9A">
        <w:t>PN</w:t>
      </w:r>
      <w:r w:rsidR="00F02D9A">
        <w:rPr>
          <w:rFonts w:hint="eastAsia"/>
        </w:rPr>
        <w:t>et</w:t>
      </w:r>
      <w:r w:rsidR="00F02D9A">
        <w:rPr>
          <w:rFonts w:hint="eastAsia"/>
        </w:rPr>
        <w:t>模块相较于传统的使用简单前馈神经网络构建消解器更有效，并且本文构建的消解器是一个二阶消解器，在第二阶使用两通道的词向量对表述进行表示，这使用的消解器可以更好的对原始先行语信息进行挖掘；第四点，文本在消解的第一阶和第二阶之间对词向量进行更新。消解器的第一阶已经对表述对的共指性做出了初步的判断，使用这个前序判断信息结合注意力机制对词向量进行更新，可以保证在后续的判断过程中更好的考虑前一阶段的判断的结果，并且为了保留原始先行语分布信息，本文采用原始词向量和更新后的词向量共同对表述进行表示，这进一步提升了本文提出模型的性能。</w:t>
      </w:r>
    </w:p>
    <w:p w:rsidR="00B776CB" w:rsidRDefault="00F02D9A">
      <w:pPr>
        <w:tabs>
          <w:tab w:val="center" w:pos="4536"/>
          <w:tab w:val="right" w:pos="10490"/>
        </w:tabs>
        <w:ind w:firstLine="480"/>
      </w:pPr>
      <w:r>
        <w:rPr>
          <w:rFonts w:hint="eastAsia"/>
        </w:rPr>
        <w:t>本文提出的模型相较于</w:t>
      </w:r>
      <w:r>
        <w:t>J</w:t>
      </w:r>
      <w:r>
        <w:rPr>
          <w:rFonts w:hint="eastAsia"/>
        </w:rPr>
        <w:t>o</w:t>
      </w:r>
      <w:r>
        <w:t>shi</w:t>
      </w:r>
      <w:r>
        <w:rPr>
          <w:rFonts w:hint="eastAsia"/>
        </w:rPr>
        <w:t>等人</w:t>
      </w:r>
      <w:r w:rsidR="00D430C3" w:rsidRPr="00D430C3">
        <w:rPr>
          <w:rFonts w:hint="eastAsia"/>
          <w:vertAlign w:val="superscript"/>
        </w:rPr>
        <w:t>[</w:t>
      </w:r>
      <w:r w:rsidR="00D430C3" w:rsidRPr="00D430C3">
        <w:rPr>
          <w:vertAlign w:val="superscript"/>
        </w:rPr>
        <w:t>28]</w:t>
      </w:r>
      <w:r>
        <w:rPr>
          <w:rFonts w:hint="eastAsia"/>
        </w:rPr>
        <w:t>提出的模型在平均</w:t>
      </w:r>
      <w:r>
        <w:rPr>
          <w:rFonts w:hint="eastAsia"/>
        </w:rPr>
        <w:t>F</w:t>
      </w:r>
      <w:r>
        <w:t>1</w:t>
      </w:r>
      <w:r>
        <w:rPr>
          <w:rFonts w:hint="eastAsia"/>
        </w:rPr>
        <w:t>值上相同，但是本文提出的模型在</w:t>
      </w:r>
      <w:r>
        <w:rPr>
          <w:position w:val="-14"/>
        </w:rPr>
        <w:object w:dxaOrig="814" w:dyaOrig="386">
          <v:shape id="_x0000_i1333" type="#_x0000_t75" style="width:40.5pt;height:19pt" o:ole="">
            <v:imagedata r:id="rId592" o:title=""/>
          </v:shape>
          <o:OLEObject Type="Embed" ProgID="Equation.DSMT4" ShapeID="_x0000_i1333" DrawAspect="Content" ObjectID="_1759244259" r:id="rId608"/>
        </w:object>
      </w:r>
      <w:r>
        <w:rPr>
          <w:rFonts w:hint="eastAsia"/>
        </w:rPr>
        <w:t>评价指标上优于</w:t>
      </w:r>
      <w:r w:rsidR="005F0EE8">
        <w:rPr>
          <w:rFonts w:hint="eastAsia"/>
        </w:rPr>
        <w:t>该</w:t>
      </w:r>
      <w:r>
        <w:rPr>
          <w:rFonts w:hint="eastAsia"/>
        </w:rPr>
        <w:t>模型。本文提出的模型</w:t>
      </w:r>
      <w:r>
        <w:rPr>
          <w:position w:val="-14"/>
        </w:rPr>
        <w:object w:dxaOrig="814" w:dyaOrig="386">
          <v:shape id="_x0000_i1334" type="#_x0000_t75" style="width:40.5pt;height:19pt" o:ole="">
            <v:imagedata r:id="rId592" o:title=""/>
          </v:shape>
          <o:OLEObject Type="Embed" ProgID="Equation.DSMT4" ShapeID="_x0000_i1334" DrawAspect="Content" ObjectID="_1759244260" r:id="rId609"/>
        </w:object>
      </w:r>
      <w:r>
        <w:rPr>
          <w:rFonts w:hint="eastAsia"/>
        </w:rPr>
        <w:t>指标的</w:t>
      </w:r>
      <w:r>
        <w:rPr>
          <w:rFonts w:hint="eastAsia"/>
        </w:rPr>
        <w:t>F</w:t>
      </w:r>
      <w:r>
        <w:t>1</w:t>
      </w:r>
      <w:r>
        <w:rPr>
          <w:rFonts w:hint="eastAsia"/>
        </w:rPr>
        <w:t>值上达到了</w:t>
      </w:r>
      <w:r>
        <w:rPr>
          <w:rFonts w:hint="eastAsia"/>
        </w:rPr>
        <w:t>7</w:t>
      </w:r>
      <w:r>
        <w:t>2.1</w:t>
      </w:r>
      <w:r>
        <w:rPr>
          <w:rFonts w:hint="eastAsia"/>
        </w:rPr>
        <w:t>%</w:t>
      </w:r>
      <w:r>
        <w:rPr>
          <w:rFonts w:hint="eastAsia"/>
        </w:rPr>
        <w:t>，这相对于</w:t>
      </w:r>
      <w:r>
        <w:rPr>
          <w:rFonts w:hint="eastAsia"/>
        </w:rPr>
        <w:t>Joshi</w:t>
      </w:r>
      <w:r>
        <w:rPr>
          <w:rFonts w:hint="eastAsia"/>
        </w:rPr>
        <w:t>等人提出的模型提升了</w:t>
      </w:r>
      <w:r>
        <w:rPr>
          <w:rFonts w:hint="eastAsia"/>
        </w:rPr>
        <w:t>0</w:t>
      </w:r>
      <w:r>
        <w:t>.2</w:t>
      </w:r>
      <w:r>
        <w:rPr>
          <w:rFonts w:hint="eastAsia"/>
        </w:rPr>
        <w:t>%</w:t>
      </w:r>
      <w:r>
        <w:rPr>
          <w:rFonts w:hint="eastAsia"/>
        </w:rPr>
        <w:t>。但是值得注意的是，</w:t>
      </w:r>
      <w:r>
        <w:t>J</w:t>
      </w:r>
      <w:r>
        <w:rPr>
          <w:rFonts w:hint="eastAsia"/>
        </w:rPr>
        <w:t>o</w:t>
      </w:r>
      <w:r>
        <w:t>shi</w:t>
      </w:r>
      <w:r>
        <w:rPr>
          <w:rFonts w:hint="eastAsia"/>
        </w:rPr>
        <w:t>等人提出的英文共指消解模型更注重的是文本的向量化表示而非消解器的设计。</w:t>
      </w:r>
      <w:r>
        <w:rPr>
          <w:rFonts w:hint="eastAsia"/>
        </w:rPr>
        <w:t>Joshi</w:t>
      </w:r>
      <w:r>
        <w:rPr>
          <w:rFonts w:hint="eastAsia"/>
        </w:rPr>
        <w:t>等人对</w:t>
      </w:r>
      <w:r>
        <w:rPr>
          <w:rFonts w:hint="eastAsia"/>
        </w:rPr>
        <w:t>B</w:t>
      </w:r>
      <w:r>
        <w:t>ERT</w:t>
      </w:r>
      <w:r>
        <w:rPr>
          <w:rFonts w:hint="eastAsia"/>
        </w:rPr>
        <w:t>进行了微调以生成文本中的词对应的词向量，后续的消解器是直接使用的</w:t>
      </w:r>
      <w:r>
        <w:rPr>
          <w:rFonts w:hint="eastAsia"/>
        </w:rPr>
        <w:t>Lee</w:t>
      </w:r>
      <w:r>
        <w:rPr>
          <w:rFonts w:hint="eastAsia"/>
        </w:rPr>
        <w:t>等人</w:t>
      </w:r>
      <w:r w:rsidR="005F0EE8" w:rsidRPr="005F0EE8">
        <w:rPr>
          <w:rFonts w:hint="eastAsia"/>
          <w:vertAlign w:val="superscript"/>
        </w:rPr>
        <w:t>[</w:t>
      </w:r>
      <w:r w:rsidR="005F0EE8" w:rsidRPr="005F0EE8">
        <w:rPr>
          <w:vertAlign w:val="superscript"/>
        </w:rPr>
        <w:t>18]</w:t>
      </w:r>
      <w:r>
        <w:rPr>
          <w:rFonts w:hint="eastAsia"/>
        </w:rPr>
        <w:t>提出的消解器，以此来构建</w:t>
      </w:r>
      <w:r w:rsidR="005F0EE8">
        <w:rPr>
          <w:rFonts w:hint="eastAsia"/>
        </w:rPr>
        <w:t>一种端到端的</w:t>
      </w:r>
      <w:r>
        <w:rPr>
          <w:rFonts w:hint="eastAsia"/>
        </w:rPr>
        <w:t>英文共指消解模型。而本文更注重的是共指消解器本身的设计以及性能。此外，本文提出的模型是一个相对效率较高对硬件设备需求较少的模型，相对于</w:t>
      </w:r>
      <w:r>
        <w:rPr>
          <w:rFonts w:hint="eastAsia"/>
        </w:rPr>
        <w:t>Joshi</w:t>
      </w:r>
      <w:r>
        <w:rPr>
          <w:rFonts w:hint="eastAsia"/>
        </w:rPr>
        <w:t>等人提出的英文共指消解模型需要</w:t>
      </w:r>
      <w:r>
        <w:rPr>
          <w:rFonts w:hint="eastAsia"/>
        </w:rPr>
        <w:t>4</w:t>
      </w:r>
      <w:r>
        <w:rPr>
          <w:rFonts w:hint="eastAsia"/>
        </w:rPr>
        <w:t>块</w:t>
      </w:r>
      <w:r>
        <w:rPr>
          <w:rFonts w:hint="eastAsia"/>
        </w:rPr>
        <w:t>1</w:t>
      </w:r>
      <w:r>
        <w:t>2GB</w:t>
      </w:r>
      <w:r>
        <w:rPr>
          <w:rFonts w:hint="eastAsia"/>
        </w:rPr>
        <w:t>内存的</w:t>
      </w:r>
      <w:r>
        <w:rPr>
          <w:rFonts w:hint="eastAsia"/>
        </w:rPr>
        <w:t>G</w:t>
      </w:r>
      <w:r>
        <w:t>PU</w:t>
      </w:r>
      <w:r>
        <w:rPr>
          <w:rFonts w:hint="eastAsia"/>
        </w:rPr>
        <w:t>进行训练的最低硬件需求，本文提出的模型仅需</w:t>
      </w:r>
      <w:r>
        <w:rPr>
          <w:rFonts w:hint="eastAsia"/>
        </w:rPr>
        <w:t>1</w:t>
      </w:r>
      <w:r>
        <w:rPr>
          <w:rFonts w:hint="eastAsia"/>
        </w:rPr>
        <w:t>块</w:t>
      </w:r>
      <w:r>
        <w:rPr>
          <w:rFonts w:hint="eastAsia"/>
        </w:rPr>
        <w:t>1</w:t>
      </w:r>
      <w:r>
        <w:t>2GB</w:t>
      </w:r>
      <w:r>
        <w:rPr>
          <w:rFonts w:hint="eastAsia"/>
        </w:rPr>
        <w:t>的</w:t>
      </w:r>
      <w:r>
        <w:rPr>
          <w:rFonts w:hint="eastAsia"/>
        </w:rPr>
        <w:t>G</w:t>
      </w:r>
      <w:r>
        <w:t>PU</w:t>
      </w:r>
      <w:r>
        <w:rPr>
          <w:rFonts w:hint="eastAsia"/>
        </w:rPr>
        <w:t>就可以完成该模型的训练。并且本文提出的模型在训练时间上有比较大的优势。在最优参数设计下达到最好的模型效果仅需要</w:t>
      </w:r>
      <w:r>
        <w:rPr>
          <w:rFonts w:hint="eastAsia"/>
        </w:rPr>
        <w:t>3</w:t>
      </w:r>
      <w:r>
        <w:t>6</w:t>
      </w:r>
      <w:r>
        <w:rPr>
          <w:rFonts w:hint="eastAsia"/>
        </w:rPr>
        <w:t>小时的训练。</w:t>
      </w:r>
    </w:p>
    <w:p w:rsidR="00B776CB" w:rsidRDefault="00F02D9A">
      <w:pPr>
        <w:tabs>
          <w:tab w:val="center" w:pos="4536"/>
          <w:tab w:val="right" w:pos="10490"/>
        </w:tabs>
        <w:ind w:firstLine="480"/>
      </w:pPr>
      <w:r>
        <w:rPr>
          <w:rFonts w:hint="eastAsia"/>
        </w:rPr>
        <w:lastRenderedPageBreak/>
        <w:t>本文提出的模型的效率优势主要来自于以下几个方面。首先，相对于我们的基线模型以及</w:t>
      </w:r>
      <w:r>
        <w:t>J</w:t>
      </w:r>
      <w:r>
        <w:rPr>
          <w:rFonts w:hint="eastAsia"/>
        </w:rPr>
        <w:t>o</w:t>
      </w:r>
      <w:r>
        <w:t>shi</w:t>
      </w:r>
      <w:r>
        <w:rPr>
          <w:rFonts w:hint="eastAsia"/>
        </w:rPr>
        <w:t>等人提出的模型，本文对待消解的表述和每个表述分配的候选先行语的数量进行了限制。基线模型以及</w:t>
      </w:r>
      <w:r>
        <w:t>J</w:t>
      </w:r>
      <w:r>
        <w:rPr>
          <w:rFonts w:hint="eastAsia"/>
        </w:rPr>
        <w:t>o</w:t>
      </w:r>
      <w:r>
        <w:t>shi</w:t>
      </w:r>
      <w:r>
        <w:rPr>
          <w:rFonts w:hint="eastAsia"/>
        </w:rPr>
        <w:t>等人提出的模型每次选择所有字段的</w:t>
      </w:r>
      <w:r>
        <w:rPr>
          <w:rFonts w:hint="eastAsia"/>
        </w:rPr>
        <w:t>4</w:t>
      </w:r>
      <w:r>
        <w:t>0</w:t>
      </w:r>
      <w:r>
        <w:rPr>
          <w:rFonts w:hint="eastAsia"/>
        </w:rPr>
        <w:t>%</w:t>
      </w:r>
      <w:r>
        <w:rPr>
          <w:rFonts w:hint="eastAsia"/>
        </w:rPr>
        <w:t>作为待消解表述，每个表述分配</w:t>
      </w:r>
      <w:r>
        <w:rPr>
          <w:rFonts w:hint="eastAsia"/>
        </w:rPr>
        <w:t>5</w:t>
      </w:r>
      <w:r>
        <w:t>0</w:t>
      </w:r>
      <w:r>
        <w:rPr>
          <w:rFonts w:hint="eastAsia"/>
        </w:rPr>
        <w:t>个候选先行语来构建表述对，但是本文提出的模型仅对</w:t>
      </w:r>
      <w:r>
        <w:rPr>
          <w:rFonts w:hint="eastAsia"/>
        </w:rPr>
        <w:t>3</w:t>
      </w:r>
      <w:r>
        <w:t>5</w:t>
      </w:r>
      <w:r>
        <w:rPr>
          <w:rFonts w:hint="eastAsia"/>
        </w:rPr>
        <w:t>%</w:t>
      </w:r>
      <w:r>
        <w:rPr>
          <w:rFonts w:hint="eastAsia"/>
        </w:rPr>
        <w:t>的字段进行消解，并且每个待消解表述仅分配</w:t>
      </w:r>
      <w:r>
        <w:rPr>
          <w:rFonts w:hint="eastAsia"/>
        </w:rPr>
        <w:t>3</w:t>
      </w:r>
      <w:r>
        <w:t>0</w:t>
      </w:r>
      <w:r>
        <w:rPr>
          <w:rFonts w:hint="eastAsia"/>
        </w:rPr>
        <w:t>个候选先行语来构建表述对；其次，相对去前人使用参数量巨大的全连接层构建消解器，本文使用基于卷积神经网络构建的</w:t>
      </w:r>
      <w:r>
        <w:rPr>
          <w:rFonts w:hint="eastAsia"/>
        </w:rPr>
        <w:t>S</w:t>
      </w:r>
      <w:r>
        <w:t>PN</w:t>
      </w:r>
      <w:r>
        <w:rPr>
          <w:rFonts w:hint="eastAsia"/>
        </w:rPr>
        <w:t>et</w:t>
      </w:r>
      <w:r>
        <w:rPr>
          <w:rFonts w:hint="eastAsia"/>
        </w:rPr>
        <w:t>以及</w:t>
      </w:r>
      <w:r>
        <w:rPr>
          <w:rFonts w:hint="eastAsia"/>
        </w:rPr>
        <w:t>T</w:t>
      </w:r>
      <w:r>
        <w:t>-SPN</w:t>
      </w:r>
      <w:r>
        <w:rPr>
          <w:rFonts w:hint="eastAsia"/>
        </w:rPr>
        <w:t>et</w:t>
      </w:r>
      <w:r>
        <w:rPr>
          <w:rFonts w:hint="eastAsia"/>
        </w:rPr>
        <w:t>来构建消解器在</w:t>
      </w:r>
      <w:r w:rsidR="00BA496E">
        <w:rPr>
          <w:rFonts w:hint="eastAsia"/>
        </w:rPr>
        <w:t>一定程度上压缩了模型的参数量。以上两点在一定程度上促进了模型在效率上</w:t>
      </w:r>
      <w:r>
        <w:rPr>
          <w:rFonts w:hint="eastAsia"/>
        </w:rPr>
        <w:t>的提升。</w:t>
      </w:r>
    </w:p>
    <w:p w:rsidR="00B776CB" w:rsidRPr="00BF232E" w:rsidRDefault="00F02D9A" w:rsidP="00BF232E">
      <w:pPr>
        <w:ind w:firstLine="480"/>
      </w:pPr>
      <w:r>
        <w:rPr>
          <w:rFonts w:hint="eastAsia"/>
        </w:rPr>
        <w:t>(</w:t>
      </w:r>
      <w:r>
        <w:t xml:space="preserve">2) </w:t>
      </w:r>
      <w:r>
        <w:rPr>
          <w:rFonts w:hint="eastAsia"/>
        </w:rPr>
        <w:t>消融实验及结果分析</w:t>
      </w:r>
    </w:p>
    <w:p w:rsidR="00B776CB" w:rsidRDefault="00F02D9A" w:rsidP="00BF232E">
      <w:pPr>
        <w:tabs>
          <w:tab w:val="center" w:pos="4536"/>
          <w:tab w:val="right" w:pos="10490"/>
        </w:tabs>
        <w:spacing w:beforeLines="50" w:before="156" w:line="340" w:lineRule="exact"/>
        <w:ind w:firstLineChars="0" w:firstLine="0"/>
        <w:jc w:val="center"/>
        <w:rPr>
          <w:color w:val="000000" w:themeColor="text1"/>
          <w:sz w:val="21"/>
          <w:szCs w:val="21"/>
        </w:rPr>
      </w:pPr>
      <w:r>
        <w:rPr>
          <w:rFonts w:hint="eastAsia"/>
          <w:color w:val="000000" w:themeColor="text1"/>
          <w:sz w:val="21"/>
          <w:szCs w:val="21"/>
        </w:rPr>
        <w:t>表</w:t>
      </w:r>
      <w:r>
        <w:rPr>
          <w:color w:val="000000" w:themeColor="text1"/>
          <w:sz w:val="21"/>
          <w:szCs w:val="21"/>
        </w:rPr>
        <w:t>5.4</w:t>
      </w:r>
      <w:r>
        <w:rPr>
          <w:rFonts w:hint="eastAsia"/>
          <w:color w:val="000000" w:themeColor="text1"/>
          <w:sz w:val="21"/>
          <w:szCs w:val="21"/>
        </w:rPr>
        <w:t>消融实验结果</w:t>
      </w:r>
    </w:p>
    <w:p w:rsidR="00B776CB" w:rsidRDefault="00F02D9A" w:rsidP="00BF232E">
      <w:pPr>
        <w:tabs>
          <w:tab w:val="center" w:pos="4536"/>
          <w:tab w:val="right" w:pos="10490"/>
        </w:tabs>
        <w:spacing w:afterLines="50" w:after="156" w:line="340" w:lineRule="exact"/>
        <w:ind w:firstLineChars="0" w:firstLine="0"/>
        <w:jc w:val="center"/>
        <w:rPr>
          <w:color w:val="000000" w:themeColor="text1"/>
          <w:sz w:val="21"/>
          <w:szCs w:val="21"/>
        </w:rPr>
      </w:pPr>
      <w:r>
        <w:rPr>
          <w:rFonts w:hint="eastAsia"/>
          <w:color w:val="000000" w:themeColor="text1"/>
          <w:sz w:val="21"/>
          <w:szCs w:val="21"/>
        </w:rPr>
        <w:t>Table</w:t>
      </w:r>
      <w:r>
        <w:rPr>
          <w:color w:val="000000" w:themeColor="text1"/>
          <w:sz w:val="21"/>
          <w:szCs w:val="21"/>
        </w:rPr>
        <w:t xml:space="preserve"> 5.4 R</w:t>
      </w:r>
      <w:r>
        <w:rPr>
          <w:rFonts w:hint="eastAsia"/>
          <w:color w:val="000000" w:themeColor="text1"/>
          <w:sz w:val="21"/>
          <w:szCs w:val="21"/>
        </w:rPr>
        <w:t>esults</w:t>
      </w:r>
      <w:r>
        <w:rPr>
          <w:color w:val="000000" w:themeColor="text1"/>
          <w:sz w:val="21"/>
          <w:szCs w:val="21"/>
        </w:rPr>
        <w:t xml:space="preserve"> of ablation experiment</w:t>
      </w:r>
      <w:r w:rsidR="004F5535">
        <w:rPr>
          <w:rFonts w:hint="eastAsia"/>
          <w:color w:val="000000" w:themeColor="text1"/>
          <w:sz w:val="21"/>
          <w:szCs w:val="21"/>
        </w:rPr>
        <w:t>s</w:t>
      </w:r>
      <w:r>
        <w:rPr>
          <w:color w:val="000000" w:themeColor="text1"/>
          <w:sz w:val="21"/>
          <w:szCs w:val="21"/>
        </w:rPr>
        <w:t xml:space="preserve"> </w:t>
      </w:r>
    </w:p>
    <w:tbl>
      <w:tblPr>
        <w:tblStyle w:val="af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1723"/>
        <w:gridCol w:w="1723"/>
      </w:tblGrid>
      <w:tr w:rsidR="00B776CB" w:rsidRPr="00185CC6">
        <w:trPr>
          <w:trHeight w:val="283"/>
          <w:jc w:val="center"/>
        </w:trPr>
        <w:tc>
          <w:tcPr>
            <w:tcW w:w="3402" w:type="dxa"/>
            <w:tcBorders>
              <w:top w:val="single" w:sz="18" w:space="0" w:color="auto"/>
              <w:bottom w:val="single" w:sz="12" w:space="0" w:color="auto"/>
            </w:tcBorders>
            <w:vAlign w:val="center"/>
          </w:tcPr>
          <w:p w:rsidR="00B776CB" w:rsidRPr="00185CC6" w:rsidRDefault="007C3305">
            <w:pPr>
              <w:tabs>
                <w:tab w:val="center" w:pos="4536"/>
                <w:tab w:val="right" w:pos="10490"/>
              </w:tabs>
              <w:spacing w:line="240" w:lineRule="auto"/>
              <w:ind w:firstLineChars="0" w:firstLine="0"/>
              <w:jc w:val="center"/>
              <w:rPr>
                <w:sz w:val="21"/>
                <w:szCs w:val="21"/>
              </w:rPr>
            </w:pPr>
            <w:r w:rsidRPr="00185CC6">
              <w:rPr>
                <w:rFonts w:hint="eastAsia"/>
                <w:sz w:val="21"/>
                <w:szCs w:val="21"/>
              </w:rPr>
              <w:t>模型</w:t>
            </w:r>
          </w:p>
        </w:tc>
        <w:tc>
          <w:tcPr>
            <w:tcW w:w="1723" w:type="dxa"/>
            <w:tcBorders>
              <w:top w:val="single" w:sz="18" w:space="0" w:color="auto"/>
              <w:bottom w:val="single" w:sz="12" w:space="0" w:color="auto"/>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Avg</w:t>
            </w:r>
            <w:r w:rsidRPr="00185CC6">
              <w:rPr>
                <w:rFonts w:hint="eastAsia"/>
                <w:sz w:val="21"/>
                <w:szCs w:val="21"/>
              </w:rPr>
              <w:t>.</w:t>
            </w:r>
            <w:r w:rsidRPr="00185CC6">
              <w:rPr>
                <w:sz w:val="21"/>
                <w:szCs w:val="21"/>
              </w:rPr>
              <w:t>F1</w:t>
            </w:r>
          </w:p>
        </w:tc>
        <w:tc>
          <w:tcPr>
            <w:tcW w:w="1723" w:type="dxa"/>
            <w:tcBorders>
              <w:top w:val="single" w:sz="18" w:space="0" w:color="auto"/>
              <w:bottom w:val="single" w:sz="12" w:space="0" w:color="auto"/>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Δ</w:t>
            </w:r>
          </w:p>
        </w:tc>
      </w:tr>
      <w:tr w:rsidR="00B776CB" w:rsidRPr="00185CC6">
        <w:trPr>
          <w:trHeight w:val="283"/>
          <w:jc w:val="center"/>
        </w:trPr>
        <w:tc>
          <w:tcPr>
            <w:tcW w:w="3402" w:type="dxa"/>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-SPNet</w:t>
            </w:r>
          </w:p>
        </w:tc>
        <w:tc>
          <w:tcPr>
            <w:tcW w:w="1723" w:type="dxa"/>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72.44</w:t>
            </w:r>
          </w:p>
        </w:tc>
        <w:tc>
          <w:tcPr>
            <w:tcW w:w="1723" w:type="dxa"/>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4.47</w:t>
            </w:r>
          </w:p>
        </w:tc>
      </w:tr>
      <w:tr w:rsidR="00B776CB" w:rsidRPr="00185CC6">
        <w:trPr>
          <w:trHeight w:val="283"/>
          <w:jc w:val="center"/>
        </w:trPr>
        <w:tc>
          <w:tcPr>
            <w:tcW w:w="3402" w:type="dxa"/>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rFonts w:hint="eastAsia"/>
                <w:sz w:val="21"/>
                <w:szCs w:val="21"/>
              </w:rPr>
              <w:t>-</w:t>
            </w:r>
            <w:r w:rsidR="00940ED6" w:rsidRPr="00185CC6">
              <w:rPr>
                <w:rFonts w:hint="eastAsia"/>
                <w:sz w:val="21"/>
                <w:szCs w:val="21"/>
              </w:rPr>
              <w:t>字段表示更新</w:t>
            </w:r>
          </w:p>
        </w:tc>
        <w:tc>
          <w:tcPr>
            <w:tcW w:w="1723" w:type="dxa"/>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76.52</w:t>
            </w:r>
          </w:p>
        </w:tc>
        <w:tc>
          <w:tcPr>
            <w:tcW w:w="1723" w:type="dxa"/>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0.39</w:t>
            </w:r>
          </w:p>
        </w:tc>
      </w:tr>
      <w:tr w:rsidR="00B776CB" w:rsidRPr="00185CC6">
        <w:trPr>
          <w:trHeight w:val="283"/>
          <w:jc w:val="center"/>
        </w:trPr>
        <w:tc>
          <w:tcPr>
            <w:tcW w:w="3402" w:type="dxa"/>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w:t>
            </w:r>
            <w:r w:rsidRPr="00185CC6">
              <w:rPr>
                <w:rFonts w:hint="eastAsia"/>
                <w:sz w:val="21"/>
                <w:szCs w:val="21"/>
              </w:rPr>
              <w:t>多通道字段表示</w:t>
            </w:r>
          </w:p>
        </w:tc>
        <w:tc>
          <w:tcPr>
            <w:tcW w:w="1723" w:type="dxa"/>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76.64</w:t>
            </w:r>
          </w:p>
        </w:tc>
        <w:tc>
          <w:tcPr>
            <w:tcW w:w="1723" w:type="dxa"/>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0.27</w:t>
            </w:r>
          </w:p>
        </w:tc>
      </w:tr>
      <w:tr w:rsidR="00B776CB" w:rsidRPr="00185CC6">
        <w:trPr>
          <w:trHeight w:val="283"/>
          <w:jc w:val="center"/>
        </w:trPr>
        <w:tc>
          <w:tcPr>
            <w:tcW w:w="3402" w:type="dxa"/>
            <w:tcBorders>
              <w:bottom w:val="single" w:sz="18" w:space="0" w:color="auto"/>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w:t>
            </w:r>
            <w:r w:rsidRPr="00185CC6">
              <w:rPr>
                <w:rFonts w:hint="eastAsia"/>
                <w:sz w:val="21"/>
                <w:szCs w:val="21"/>
              </w:rPr>
              <w:t>表述检测</w:t>
            </w:r>
            <w:r w:rsidRPr="00185CC6">
              <w:rPr>
                <w:sz w:val="21"/>
                <w:szCs w:val="21"/>
              </w:rPr>
              <w:t>联合优化</w:t>
            </w:r>
          </w:p>
        </w:tc>
        <w:tc>
          <w:tcPr>
            <w:tcW w:w="1723" w:type="dxa"/>
            <w:tcBorders>
              <w:bottom w:val="single" w:sz="18" w:space="0" w:color="auto"/>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76.79</w:t>
            </w:r>
          </w:p>
        </w:tc>
        <w:tc>
          <w:tcPr>
            <w:tcW w:w="1723" w:type="dxa"/>
            <w:tcBorders>
              <w:bottom w:val="single" w:sz="18" w:space="0" w:color="auto"/>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0.12</w:t>
            </w:r>
          </w:p>
        </w:tc>
      </w:tr>
    </w:tbl>
    <w:p w:rsidR="00B776CB" w:rsidRDefault="00F02D9A" w:rsidP="00BF232E">
      <w:pPr>
        <w:tabs>
          <w:tab w:val="center" w:pos="4536"/>
          <w:tab w:val="right" w:pos="10490"/>
        </w:tabs>
        <w:spacing w:beforeLines="50" w:before="156"/>
        <w:ind w:firstLine="480"/>
      </w:pPr>
      <w:r>
        <w:rPr>
          <w:rFonts w:hint="eastAsia"/>
        </w:rPr>
        <w:t>为了进一步证明本文提出的</w:t>
      </w:r>
      <w:r w:rsidR="00940ED6">
        <w:rPr>
          <w:rFonts w:hint="eastAsia"/>
        </w:rPr>
        <w:t>各个</w:t>
      </w:r>
      <w:r>
        <w:rPr>
          <w:rFonts w:hint="eastAsia"/>
        </w:rPr>
        <w:t>方案对模型性能的贡献，本文设计了一系列的消融实验进行验证，实验结果如表</w:t>
      </w:r>
      <w:r>
        <w:rPr>
          <w:rFonts w:hint="eastAsia"/>
        </w:rPr>
        <w:t>5</w:t>
      </w:r>
      <w:r>
        <w:t>.4</w:t>
      </w:r>
      <w:r>
        <w:rPr>
          <w:rFonts w:hint="eastAsia"/>
        </w:rPr>
        <w:t>所示，表中的</w:t>
      </w:r>
      <w:r>
        <w:t>Δ</w:t>
      </w:r>
      <w:r>
        <w:rPr>
          <w:rFonts w:hint="eastAsia"/>
        </w:rPr>
        <w:t>表示当前模型相对于完整模型性能的下降的绝对值。本文设计</w:t>
      </w:r>
      <w:r>
        <w:t>的消融实验是</w:t>
      </w:r>
      <w:r>
        <w:rPr>
          <w:rFonts w:hint="eastAsia"/>
        </w:rPr>
        <w:t>使用相同的参数以及相同的测试集进行</w:t>
      </w:r>
      <w:r>
        <w:t>验证</w:t>
      </w:r>
      <w:r>
        <w:rPr>
          <w:rFonts w:hint="eastAsia"/>
        </w:rPr>
        <w:t>。该</w:t>
      </w:r>
      <w:r>
        <w:t>消融</w:t>
      </w:r>
      <w:r>
        <w:rPr>
          <w:rFonts w:hint="eastAsia"/>
        </w:rPr>
        <w:t>实验分别移除</w:t>
      </w:r>
      <w:r>
        <w:rPr>
          <w:rFonts w:hint="eastAsia"/>
        </w:rPr>
        <w:t>S</w:t>
      </w:r>
      <w:r>
        <w:t>PN</w:t>
      </w:r>
      <w:r>
        <w:rPr>
          <w:rFonts w:hint="eastAsia"/>
        </w:rPr>
        <w:t>et</w:t>
      </w:r>
      <w:r>
        <w:rPr>
          <w:rFonts w:hint="eastAsia"/>
        </w:rPr>
        <w:t>模块、字段表示更新模块、多通道字段表示以及表述的联合检测后，平均</w:t>
      </w:r>
      <w:r>
        <w:rPr>
          <w:rFonts w:hint="eastAsia"/>
        </w:rPr>
        <w:t>F</w:t>
      </w:r>
      <w:r>
        <w:t>1</w:t>
      </w:r>
      <w:r>
        <w:rPr>
          <w:rFonts w:hint="eastAsia"/>
        </w:rPr>
        <w:t>值相对最优值分别下降了</w:t>
      </w:r>
      <w:r>
        <w:t>4.47</w:t>
      </w:r>
      <w:r>
        <w:rPr>
          <w:rFonts w:hint="eastAsia"/>
        </w:rPr>
        <w:t>%</w:t>
      </w:r>
      <w:r>
        <w:rPr>
          <w:rFonts w:hint="eastAsia"/>
        </w:rPr>
        <w:t>、</w:t>
      </w:r>
      <w:r>
        <w:rPr>
          <w:rFonts w:hint="eastAsia"/>
        </w:rPr>
        <w:t>0</w:t>
      </w:r>
      <w:r>
        <w:t>.39</w:t>
      </w:r>
      <w:r>
        <w:rPr>
          <w:rFonts w:hint="eastAsia"/>
        </w:rPr>
        <w:t>%</w:t>
      </w:r>
      <w:r>
        <w:rPr>
          <w:rFonts w:hint="eastAsia"/>
        </w:rPr>
        <w:t>、</w:t>
      </w:r>
      <w:r>
        <w:rPr>
          <w:rFonts w:hint="eastAsia"/>
        </w:rPr>
        <w:t>0</w:t>
      </w:r>
      <w:r>
        <w:t>.27</w:t>
      </w:r>
      <w:r>
        <w:rPr>
          <w:rFonts w:hint="eastAsia"/>
        </w:rPr>
        <w:t>%</w:t>
      </w:r>
      <w:r>
        <w:rPr>
          <w:rFonts w:hint="eastAsia"/>
        </w:rPr>
        <w:t>以及</w:t>
      </w:r>
      <w:r>
        <w:rPr>
          <w:rFonts w:hint="eastAsia"/>
        </w:rPr>
        <w:t>0</w:t>
      </w:r>
      <w:r>
        <w:t>.12</w:t>
      </w:r>
      <w:r>
        <w:rPr>
          <w:rFonts w:hint="eastAsia"/>
        </w:rPr>
        <w:t>%</w:t>
      </w:r>
      <w:r>
        <w:rPr>
          <w:rFonts w:hint="eastAsia"/>
        </w:rPr>
        <w:t>。从表</w:t>
      </w:r>
      <w:r>
        <w:rPr>
          <w:rFonts w:hint="eastAsia"/>
        </w:rPr>
        <w:t>5</w:t>
      </w:r>
      <w:r>
        <w:t>.4</w:t>
      </w:r>
      <w:r>
        <w:rPr>
          <w:rFonts w:hint="eastAsia"/>
        </w:rPr>
        <w:t>可以看出，当移除</w:t>
      </w:r>
      <w:r>
        <w:rPr>
          <w:rFonts w:hint="eastAsia"/>
        </w:rPr>
        <w:t>S</w:t>
      </w:r>
      <w:r>
        <w:t>PN</w:t>
      </w:r>
      <w:r>
        <w:rPr>
          <w:rFonts w:hint="eastAsia"/>
        </w:rPr>
        <w:t>et</w:t>
      </w:r>
      <w:r>
        <w:rPr>
          <w:rFonts w:hint="eastAsia"/>
        </w:rPr>
        <w:t>时，模型效果有非常大幅度的下降，这证明本文提出的方案以及各个模块对提升英文共指消解模型性能上有比较大的促进作用。</w:t>
      </w:r>
    </w:p>
    <w:p w:rsidR="00B776CB" w:rsidRDefault="005E6731" w:rsidP="00BF232E">
      <w:pPr>
        <w:tabs>
          <w:tab w:val="center" w:pos="4536"/>
          <w:tab w:val="right" w:pos="10490"/>
        </w:tabs>
        <w:spacing w:beforeLines="50" w:before="156" w:afterLines="50" w:after="156" w:line="240" w:lineRule="auto"/>
        <w:ind w:firstLineChars="0" w:firstLine="0"/>
        <w:jc w:val="center"/>
      </w:pPr>
      <w:r w:rsidRPr="005E6731">
        <w:rPr>
          <w:noProof/>
        </w:rPr>
        <w:lastRenderedPageBreak/>
        <w:drawing>
          <wp:inline distT="0" distB="0" distL="0" distR="0" wp14:anchorId="45D5B0C4" wp14:editId="31EB2DFD">
            <wp:extent cx="3581400" cy="2089941"/>
            <wp:effectExtent l="0" t="0" r="0" b="5715"/>
            <wp:docPr id="2" name="图片 2" descr="C:\Users\ASUS\AppData\Local\Temp\16210734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C:\Users\ASUS\AppData\Local\Temp\1621073473(1).png"/>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3620494" cy="2112755"/>
                    </a:xfrm>
                    <a:prstGeom prst="rect">
                      <a:avLst/>
                    </a:prstGeom>
                    <a:noFill/>
                    <a:ln>
                      <a:noFill/>
                    </a:ln>
                  </pic:spPr>
                </pic:pic>
              </a:graphicData>
            </a:graphic>
          </wp:inline>
        </w:drawing>
      </w:r>
    </w:p>
    <w:p w:rsidR="00B776CB" w:rsidRDefault="00F02D9A" w:rsidP="00BF232E">
      <w:pPr>
        <w:tabs>
          <w:tab w:val="center" w:pos="4536"/>
          <w:tab w:val="right" w:pos="10490"/>
        </w:tabs>
        <w:spacing w:line="340" w:lineRule="exact"/>
        <w:ind w:firstLineChars="0" w:firstLine="0"/>
        <w:jc w:val="center"/>
        <w:rPr>
          <w:sz w:val="21"/>
          <w:szCs w:val="21"/>
        </w:rPr>
      </w:pPr>
      <w:r>
        <w:rPr>
          <w:rFonts w:hint="eastAsia"/>
          <w:sz w:val="21"/>
          <w:szCs w:val="21"/>
        </w:rPr>
        <w:t>图</w:t>
      </w:r>
      <w:r>
        <w:rPr>
          <w:rFonts w:hint="eastAsia"/>
          <w:sz w:val="21"/>
          <w:szCs w:val="21"/>
        </w:rPr>
        <w:t>5</w:t>
      </w:r>
      <w:r>
        <w:rPr>
          <w:sz w:val="21"/>
          <w:szCs w:val="21"/>
        </w:rPr>
        <w:t xml:space="preserve">.1 </w:t>
      </w:r>
      <w:r>
        <w:rPr>
          <w:rFonts w:hint="eastAsia"/>
          <w:sz w:val="21"/>
          <w:szCs w:val="21"/>
        </w:rPr>
        <w:t>候选先行语数量对模型性能的影响</w:t>
      </w:r>
    </w:p>
    <w:p w:rsidR="00B776CB" w:rsidRPr="00BF232E" w:rsidRDefault="00F02D9A" w:rsidP="00BF232E">
      <w:pPr>
        <w:tabs>
          <w:tab w:val="center" w:pos="4536"/>
          <w:tab w:val="right" w:pos="10490"/>
        </w:tabs>
        <w:spacing w:afterLines="50" w:after="156" w:line="340" w:lineRule="exact"/>
        <w:ind w:firstLineChars="0" w:firstLine="0"/>
        <w:jc w:val="center"/>
        <w:rPr>
          <w:sz w:val="21"/>
          <w:szCs w:val="21"/>
        </w:rPr>
      </w:pPr>
      <w:r>
        <w:rPr>
          <w:rFonts w:hint="eastAsia"/>
          <w:sz w:val="21"/>
          <w:szCs w:val="21"/>
        </w:rPr>
        <w:t>Fig.</w:t>
      </w:r>
      <w:r w:rsidR="00BF232E">
        <w:rPr>
          <w:sz w:val="21"/>
          <w:szCs w:val="21"/>
        </w:rPr>
        <w:t xml:space="preserve"> </w:t>
      </w:r>
      <w:r>
        <w:rPr>
          <w:rFonts w:hint="eastAsia"/>
          <w:sz w:val="21"/>
          <w:szCs w:val="21"/>
        </w:rPr>
        <w:t>5</w:t>
      </w:r>
      <w:r>
        <w:rPr>
          <w:sz w:val="21"/>
          <w:szCs w:val="21"/>
        </w:rPr>
        <w:t>.1 T</w:t>
      </w:r>
      <w:r>
        <w:rPr>
          <w:rFonts w:hint="eastAsia"/>
          <w:sz w:val="21"/>
          <w:szCs w:val="21"/>
        </w:rPr>
        <w:t>he</w:t>
      </w:r>
      <w:r>
        <w:rPr>
          <w:sz w:val="21"/>
          <w:szCs w:val="21"/>
        </w:rPr>
        <w:t xml:space="preserve"> influence of number of candidate antecedents on our model</w:t>
      </w:r>
    </w:p>
    <w:p w:rsidR="00B776CB" w:rsidRDefault="00F02D9A" w:rsidP="002621E5">
      <w:pPr>
        <w:tabs>
          <w:tab w:val="center" w:pos="4536"/>
          <w:tab w:val="right" w:pos="10490"/>
        </w:tabs>
        <w:ind w:firstLine="480"/>
      </w:pPr>
      <w:r>
        <w:rPr>
          <w:rFonts w:hint="eastAsia"/>
        </w:rPr>
        <w:t>本文基于</w:t>
      </w:r>
      <w:r w:rsidR="00054979">
        <w:rPr>
          <w:rFonts w:hint="eastAsia"/>
        </w:rPr>
        <w:t>一种交替非线性评分函数</w:t>
      </w:r>
      <w:r>
        <w:rPr>
          <w:rFonts w:hint="eastAsia"/>
        </w:rPr>
        <w:t>采用由粗粒度到细粒度的筛选方</w:t>
      </w:r>
      <w:r w:rsidR="00940ED6">
        <w:rPr>
          <w:rFonts w:hint="eastAsia"/>
        </w:rPr>
        <w:t>法来确定每个待消解表述的候选先行语，候选先行语的数量对模型性能</w:t>
      </w:r>
      <w:r w:rsidR="00A83C11">
        <w:rPr>
          <w:rFonts w:hint="eastAsia"/>
        </w:rPr>
        <w:t>具有比较大的影响。为探索候选先行语</w:t>
      </w:r>
      <w:r w:rsidR="002621E5">
        <w:rPr>
          <w:rFonts w:hint="eastAsia"/>
        </w:rPr>
        <w:t>数量对模型性能的影响，分别设置不同的候选先行语集进行实验，</w:t>
      </w:r>
      <w:r>
        <w:rPr>
          <w:rFonts w:hint="eastAsia"/>
        </w:rPr>
        <w:t>实验结果如图</w:t>
      </w:r>
      <w:r>
        <w:rPr>
          <w:rFonts w:hint="eastAsia"/>
        </w:rPr>
        <w:t>5</w:t>
      </w:r>
      <w:r>
        <w:t>.1</w:t>
      </w:r>
      <w:r>
        <w:rPr>
          <w:rFonts w:hint="eastAsia"/>
        </w:rPr>
        <w:t>所示。从图</w:t>
      </w:r>
      <w:r>
        <w:rPr>
          <w:rFonts w:hint="eastAsia"/>
        </w:rPr>
        <w:t>5</w:t>
      </w:r>
      <w:r>
        <w:t>.1</w:t>
      </w:r>
      <w:r>
        <w:rPr>
          <w:rFonts w:hint="eastAsia"/>
        </w:rPr>
        <w:t>可以看出，随着</w:t>
      </w:r>
      <w:r w:rsidR="002621E5">
        <w:rPr>
          <w:rFonts w:hint="eastAsia"/>
        </w:rPr>
        <w:t>候选先行语数量的增加，模型在测试集和交叉验证集上的性能表现先升高后降低</w:t>
      </w:r>
      <w:r>
        <w:rPr>
          <w:rFonts w:hint="eastAsia"/>
        </w:rPr>
        <w:t>。候选先行语集的数量的增加在一定程度上可以对模型性能的提升起到促进做用，但是当候选先行语集超过一定的</w:t>
      </w:r>
      <w:r w:rsidR="002621E5">
        <w:rPr>
          <w:rFonts w:hint="eastAsia"/>
        </w:rPr>
        <w:t>阈</w:t>
      </w:r>
      <w:r>
        <w:rPr>
          <w:rFonts w:hint="eastAsia"/>
        </w:rPr>
        <w:t>值时，就会使得模型的性能下降。候选先行语集在增大的过程，会使得</w:t>
      </w:r>
      <w:r w:rsidR="002621E5">
        <w:rPr>
          <w:rFonts w:hint="eastAsia"/>
        </w:rPr>
        <w:t>当前待消解表述的</w:t>
      </w:r>
      <w:r>
        <w:rPr>
          <w:rFonts w:hint="eastAsia"/>
        </w:rPr>
        <w:t>真正的先行语出现在候选先行语集中的概率增大，</w:t>
      </w:r>
      <w:r w:rsidR="002621E5">
        <w:rPr>
          <w:rFonts w:hint="eastAsia"/>
        </w:rPr>
        <w:t>提升模型的准确性。但是当候选先行语集过大时，</w:t>
      </w:r>
      <w:r>
        <w:rPr>
          <w:rFonts w:hint="eastAsia"/>
        </w:rPr>
        <w:t>模型做出正确判断的概率会下降。</w:t>
      </w:r>
    </w:p>
    <w:p w:rsidR="00107DCA" w:rsidRDefault="00AF3EB7" w:rsidP="00DD582A">
      <w:pPr>
        <w:tabs>
          <w:tab w:val="center" w:pos="4536"/>
          <w:tab w:val="right" w:pos="10490"/>
        </w:tabs>
        <w:ind w:firstLine="480"/>
      </w:pPr>
      <w:r>
        <w:rPr>
          <w:rFonts w:hint="eastAsia"/>
        </w:rPr>
        <w:t>从</w:t>
      </w:r>
      <w:r w:rsidR="00F02D9A">
        <w:rPr>
          <w:rFonts w:hint="eastAsia"/>
        </w:rPr>
        <w:t>以上</w:t>
      </w:r>
      <w:r>
        <w:rPr>
          <w:rFonts w:hint="eastAsia"/>
        </w:rPr>
        <w:t>消融</w:t>
      </w:r>
      <w:r>
        <w:t>实验</w:t>
      </w:r>
      <w:r>
        <w:rPr>
          <w:rFonts w:hint="eastAsia"/>
        </w:rPr>
        <w:t>结果可以</w:t>
      </w:r>
      <w:r>
        <w:t>看出，</w:t>
      </w:r>
      <w:r w:rsidR="00F02D9A">
        <w:rPr>
          <w:rFonts w:hint="eastAsia"/>
        </w:rPr>
        <w:t>本文提出的相应方案对</w:t>
      </w:r>
      <w:r>
        <w:rPr>
          <w:rFonts w:hint="eastAsia"/>
        </w:rPr>
        <w:t>英文</w:t>
      </w:r>
      <w:r>
        <w:t>共指消解</w:t>
      </w:r>
      <w:r w:rsidR="00F02D9A">
        <w:rPr>
          <w:rFonts w:hint="eastAsia"/>
        </w:rPr>
        <w:t>模型性能的提升是有一定的促进作用的。尤其是基于</w:t>
      </w:r>
      <w:r w:rsidR="00F02D9A">
        <w:rPr>
          <w:rFonts w:hint="eastAsia"/>
        </w:rPr>
        <w:t>S</w:t>
      </w:r>
      <w:r w:rsidR="00F02D9A">
        <w:t>PN</w:t>
      </w:r>
      <w:r w:rsidR="00F02D9A">
        <w:rPr>
          <w:rFonts w:hint="eastAsia"/>
        </w:rPr>
        <w:t>et</w:t>
      </w:r>
      <w:r w:rsidR="00F02D9A">
        <w:rPr>
          <w:rFonts w:hint="eastAsia"/>
        </w:rPr>
        <w:t>构建的</w:t>
      </w:r>
      <w:r>
        <w:rPr>
          <w:rFonts w:hint="eastAsia"/>
        </w:rPr>
        <w:t>英文</w:t>
      </w:r>
      <w:r>
        <w:t>共指</w:t>
      </w:r>
      <w:r>
        <w:rPr>
          <w:rFonts w:hint="eastAsia"/>
        </w:rPr>
        <w:t>消解器为模型整体性能的提升带来了巨大的优势。</w:t>
      </w:r>
      <w:r w:rsidR="00F02D9A">
        <w:rPr>
          <w:rFonts w:hint="eastAsia"/>
        </w:rPr>
        <w:t>S</w:t>
      </w:r>
      <w:r w:rsidR="00F02D9A">
        <w:t>PN</w:t>
      </w:r>
      <w:r w:rsidR="00F02D9A">
        <w:rPr>
          <w:rFonts w:hint="eastAsia"/>
        </w:rPr>
        <w:t>et</w:t>
      </w:r>
      <w:r w:rsidR="00F02D9A">
        <w:rPr>
          <w:rFonts w:hint="eastAsia"/>
        </w:rPr>
        <w:t>本身是一个多尺度的特征抽</w:t>
      </w:r>
      <w:r>
        <w:rPr>
          <w:rFonts w:hint="eastAsia"/>
        </w:rPr>
        <w:t>取模块，该模块可以更好的提取表述对内部的低级和高级语义特征并用于</w:t>
      </w:r>
      <w:r w:rsidR="00F02D9A">
        <w:rPr>
          <w:rFonts w:hint="eastAsia"/>
        </w:rPr>
        <w:t>共指链的预测。此外，字段表示的更新和多通道表示方法使得模</w:t>
      </w:r>
      <w:r w:rsidR="00F02D9A">
        <w:rPr>
          <w:rFonts w:hint="eastAsia"/>
        </w:rPr>
        <w:lastRenderedPageBreak/>
        <w:t>型能够充分利用之前阶段得到的共指链信息并没有削弱原始词向量中的共指信息，这避免了一部分词向量更新过程中对后续模型预测的错误引导。对于实体表述检测和消解器联合优化，这提升了实体表述检测模块的准确性，尽可能的保证消解器要消解的表述对中两个字段是真正的表述。消融实验的结果也证明了上述方案可以为共指消解模型性能带来一定的提升。</w:t>
      </w:r>
    </w:p>
    <w:p w:rsidR="00B776CB" w:rsidRDefault="00F02D9A">
      <w:pPr>
        <w:ind w:firstLine="480"/>
      </w:pPr>
      <w:r>
        <w:rPr>
          <w:rFonts w:hint="eastAsia"/>
        </w:rPr>
        <w:t>(</w:t>
      </w:r>
      <w:r>
        <w:t xml:space="preserve">3) </w:t>
      </w:r>
      <w:r>
        <w:rPr>
          <w:rFonts w:hint="eastAsia"/>
        </w:rPr>
        <w:t>模型效果展示</w:t>
      </w:r>
    </w:p>
    <w:p w:rsidR="00B776CB" w:rsidRDefault="00F02D9A" w:rsidP="00BF232E">
      <w:pPr>
        <w:tabs>
          <w:tab w:val="center" w:pos="4536"/>
          <w:tab w:val="right" w:pos="10490"/>
        </w:tabs>
        <w:ind w:firstLine="480"/>
      </w:pPr>
      <w:r>
        <w:rPr>
          <w:rFonts w:hint="eastAsia"/>
        </w:rPr>
        <w:t>本文针对该英文共指消解模型的实际效果进行了测试。英文共指消解模型旨在输入一个待消解的文本序列，可以对该文本序列中指向真实世界中相同实体的表述聚集到相同的集合中。待消解的文本序列如图</w:t>
      </w:r>
      <w:r>
        <w:rPr>
          <w:rFonts w:hint="eastAsia"/>
        </w:rPr>
        <w:t>5</w:t>
      </w:r>
      <w:r w:rsidR="003819C8">
        <w:t>.2</w:t>
      </w:r>
      <w:r>
        <w:rPr>
          <w:rFonts w:hint="eastAsia"/>
        </w:rPr>
        <w:t>所示。在待消解文本中，一共存在五条共指链，本文使用不同的文本颜色人工对共指链做了标注，其中的相同颜色文本的表述输入同一条共指链。此外，本文为待消解的文本中每个句子的开头</w:t>
      </w:r>
      <w:r w:rsidR="00BA496E">
        <w:rPr>
          <w:rFonts w:hint="eastAsia"/>
        </w:rPr>
        <w:t>添加上了</w:t>
      </w:r>
      <w:r>
        <w:rPr>
          <w:rFonts w:hint="eastAsia"/>
        </w:rPr>
        <w:t>起始的索引，方便后续对预测结果的解码操作。</w:t>
      </w:r>
    </w:p>
    <w:p w:rsidR="002F1854" w:rsidRDefault="00C17D47" w:rsidP="00BF232E">
      <w:pPr>
        <w:tabs>
          <w:tab w:val="center" w:pos="4536"/>
          <w:tab w:val="right" w:pos="10490"/>
        </w:tabs>
        <w:spacing w:beforeLines="50" w:before="156" w:afterLines="50" w:after="156" w:line="240" w:lineRule="auto"/>
        <w:ind w:firstLineChars="0" w:firstLine="0"/>
        <w:jc w:val="center"/>
      </w:pPr>
      <w:r>
        <w:object w:dxaOrig="8477" w:dyaOrig="3480">
          <v:shape id="_x0000_i1335" type="#_x0000_t75" style="width:379.5pt;height:156pt" o:ole="">
            <v:imagedata r:id="rId611" o:title=""/>
          </v:shape>
          <o:OLEObject Type="Embed" ProgID="Visio.Drawing.15" ShapeID="_x0000_i1335" DrawAspect="Content" ObjectID="_1759244261" r:id="rId612"/>
        </w:object>
      </w:r>
    </w:p>
    <w:p w:rsidR="00B776CB" w:rsidRDefault="00F02D9A" w:rsidP="00BF232E">
      <w:pPr>
        <w:tabs>
          <w:tab w:val="center" w:pos="4536"/>
          <w:tab w:val="right" w:pos="10490"/>
        </w:tabs>
        <w:spacing w:line="340" w:lineRule="exact"/>
        <w:ind w:firstLineChars="0" w:firstLine="0"/>
        <w:jc w:val="center"/>
        <w:rPr>
          <w:sz w:val="21"/>
          <w:szCs w:val="21"/>
        </w:rPr>
      </w:pPr>
      <w:r>
        <w:rPr>
          <w:rFonts w:hint="eastAsia"/>
          <w:sz w:val="21"/>
          <w:szCs w:val="21"/>
        </w:rPr>
        <w:t>图</w:t>
      </w:r>
      <w:r>
        <w:rPr>
          <w:rFonts w:hint="eastAsia"/>
          <w:sz w:val="21"/>
          <w:szCs w:val="21"/>
        </w:rPr>
        <w:t>5</w:t>
      </w:r>
      <w:r w:rsidR="00A57C75">
        <w:rPr>
          <w:sz w:val="21"/>
          <w:szCs w:val="21"/>
        </w:rPr>
        <w:t>.2</w:t>
      </w:r>
      <w:r>
        <w:rPr>
          <w:sz w:val="21"/>
          <w:szCs w:val="21"/>
        </w:rPr>
        <w:t xml:space="preserve"> </w:t>
      </w:r>
      <w:r>
        <w:rPr>
          <w:rFonts w:hint="eastAsia"/>
          <w:sz w:val="21"/>
          <w:szCs w:val="21"/>
        </w:rPr>
        <w:t>待消解文本序列</w:t>
      </w:r>
    </w:p>
    <w:p w:rsidR="00B776CB" w:rsidRPr="00BF232E" w:rsidRDefault="00F02D9A" w:rsidP="00BF232E">
      <w:pPr>
        <w:tabs>
          <w:tab w:val="center" w:pos="4536"/>
          <w:tab w:val="right" w:pos="10490"/>
        </w:tabs>
        <w:spacing w:afterLines="50" w:after="156" w:line="340" w:lineRule="exact"/>
        <w:ind w:firstLineChars="0" w:firstLine="0"/>
        <w:jc w:val="center"/>
        <w:rPr>
          <w:sz w:val="21"/>
          <w:szCs w:val="21"/>
        </w:rPr>
      </w:pPr>
      <w:r>
        <w:rPr>
          <w:rFonts w:hint="eastAsia"/>
          <w:sz w:val="21"/>
          <w:szCs w:val="21"/>
        </w:rPr>
        <w:t>Fig</w:t>
      </w:r>
      <w:r>
        <w:rPr>
          <w:sz w:val="21"/>
          <w:szCs w:val="21"/>
        </w:rPr>
        <w:t>.</w:t>
      </w:r>
      <w:r w:rsidR="00BF232E">
        <w:rPr>
          <w:sz w:val="21"/>
          <w:szCs w:val="21"/>
        </w:rPr>
        <w:t xml:space="preserve"> </w:t>
      </w:r>
      <w:r w:rsidR="00A57C75">
        <w:rPr>
          <w:sz w:val="21"/>
          <w:szCs w:val="21"/>
        </w:rPr>
        <w:t>5.2</w:t>
      </w:r>
      <w:r>
        <w:rPr>
          <w:sz w:val="21"/>
          <w:szCs w:val="21"/>
        </w:rPr>
        <w:t xml:space="preserve"> Text sequence to be resolved</w:t>
      </w:r>
    </w:p>
    <w:p w:rsidR="00B776CB" w:rsidRDefault="00C17D47" w:rsidP="00BF232E">
      <w:pPr>
        <w:tabs>
          <w:tab w:val="center" w:pos="4536"/>
          <w:tab w:val="right" w:pos="10490"/>
        </w:tabs>
        <w:spacing w:beforeLines="50" w:before="156" w:afterLines="50" w:after="156" w:line="240" w:lineRule="auto"/>
        <w:ind w:firstLineChars="0" w:firstLine="0"/>
        <w:jc w:val="center"/>
      </w:pPr>
      <w:r>
        <w:object w:dxaOrig="7705" w:dyaOrig="1873">
          <v:shape id="_x0000_i1336" type="#_x0000_t75" style="width:348.5pt;height:85pt" o:ole="">
            <v:imagedata r:id="rId613" o:title=""/>
          </v:shape>
          <o:OLEObject Type="Embed" ProgID="Visio.Drawing.15" ShapeID="_x0000_i1336" DrawAspect="Content" ObjectID="_1759244262" r:id="rId614"/>
        </w:object>
      </w:r>
    </w:p>
    <w:p w:rsidR="00B776CB" w:rsidRDefault="00F02D9A" w:rsidP="00BF232E">
      <w:pPr>
        <w:tabs>
          <w:tab w:val="center" w:pos="4536"/>
          <w:tab w:val="right" w:pos="10490"/>
        </w:tabs>
        <w:spacing w:line="340" w:lineRule="exact"/>
        <w:ind w:firstLineChars="0" w:firstLine="0"/>
        <w:jc w:val="center"/>
        <w:rPr>
          <w:sz w:val="21"/>
          <w:szCs w:val="21"/>
        </w:rPr>
      </w:pPr>
      <w:r>
        <w:rPr>
          <w:rFonts w:hint="eastAsia"/>
          <w:sz w:val="21"/>
          <w:szCs w:val="21"/>
        </w:rPr>
        <w:t>图</w:t>
      </w:r>
      <w:r>
        <w:rPr>
          <w:rFonts w:hint="eastAsia"/>
          <w:sz w:val="21"/>
          <w:szCs w:val="21"/>
        </w:rPr>
        <w:t>5</w:t>
      </w:r>
      <w:r w:rsidR="00A57C75">
        <w:rPr>
          <w:sz w:val="21"/>
          <w:szCs w:val="21"/>
        </w:rPr>
        <w:t>.3</w:t>
      </w:r>
      <w:r>
        <w:rPr>
          <w:rFonts w:hint="eastAsia"/>
          <w:sz w:val="21"/>
          <w:szCs w:val="21"/>
        </w:rPr>
        <w:t xml:space="preserve"> </w:t>
      </w:r>
      <w:r w:rsidR="00273C88">
        <w:rPr>
          <w:rFonts w:hint="eastAsia"/>
          <w:sz w:val="21"/>
          <w:szCs w:val="21"/>
        </w:rPr>
        <w:t>预测得到共指链</w:t>
      </w:r>
    </w:p>
    <w:p w:rsidR="00B776CB" w:rsidRPr="00BF232E" w:rsidRDefault="00F02D9A" w:rsidP="00BF232E">
      <w:pPr>
        <w:tabs>
          <w:tab w:val="center" w:pos="4536"/>
          <w:tab w:val="right" w:pos="10490"/>
        </w:tabs>
        <w:spacing w:afterLines="50" w:after="156" w:line="340" w:lineRule="exact"/>
        <w:ind w:firstLineChars="0" w:firstLine="0"/>
        <w:jc w:val="center"/>
        <w:rPr>
          <w:sz w:val="21"/>
          <w:szCs w:val="21"/>
        </w:rPr>
      </w:pPr>
      <w:r>
        <w:rPr>
          <w:rFonts w:hint="eastAsia"/>
          <w:sz w:val="21"/>
          <w:szCs w:val="21"/>
        </w:rPr>
        <w:t>F</w:t>
      </w:r>
      <w:r>
        <w:rPr>
          <w:sz w:val="21"/>
          <w:szCs w:val="21"/>
        </w:rPr>
        <w:t>ig.</w:t>
      </w:r>
      <w:r w:rsidR="00BF232E">
        <w:rPr>
          <w:sz w:val="21"/>
          <w:szCs w:val="21"/>
        </w:rPr>
        <w:t xml:space="preserve"> </w:t>
      </w:r>
      <w:r w:rsidR="00A57C75">
        <w:rPr>
          <w:sz w:val="21"/>
          <w:szCs w:val="21"/>
        </w:rPr>
        <w:t>5.3</w:t>
      </w:r>
      <w:r>
        <w:rPr>
          <w:sz w:val="21"/>
          <w:szCs w:val="21"/>
        </w:rPr>
        <w:t xml:space="preserve"> The predi</w:t>
      </w:r>
      <w:r w:rsidR="00273C88">
        <w:rPr>
          <w:sz w:val="21"/>
          <w:szCs w:val="21"/>
        </w:rPr>
        <w:t>cted coreference chain</w:t>
      </w:r>
      <w:r w:rsidR="008E2D58">
        <w:rPr>
          <w:rFonts w:hint="eastAsia"/>
          <w:sz w:val="21"/>
          <w:szCs w:val="21"/>
        </w:rPr>
        <w:t>s</w:t>
      </w:r>
    </w:p>
    <w:p w:rsidR="00B776CB" w:rsidRDefault="00F02D9A" w:rsidP="00636B23">
      <w:pPr>
        <w:tabs>
          <w:tab w:val="center" w:pos="4536"/>
          <w:tab w:val="right" w:pos="10490"/>
        </w:tabs>
        <w:ind w:firstLine="480"/>
      </w:pPr>
      <w:r>
        <w:rPr>
          <w:rFonts w:hint="eastAsia"/>
        </w:rPr>
        <w:t>将图</w:t>
      </w:r>
      <w:r>
        <w:rPr>
          <w:rFonts w:hint="eastAsia"/>
        </w:rPr>
        <w:t>5</w:t>
      </w:r>
      <w:r w:rsidR="00A57C75">
        <w:t>.2</w:t>
      </w:r>
      <w:r>
        <w:rPr>
          <w:rFonts w:hint="eastAsia"/>
        </w:rPr>
        <w:t>中所示待消解文本输入到本文提出的英文共指消解模型中，模型的输出是一系列的共指链集合，如图</w:t>
      </w:r>
      <w:r>
        <w:rPr>
          <w:rFonts w:hint="eastAsia"/>
        </w:rPr>
        <w:t>5</w:t>
      </w:r>
      <w:r w:rsidR="00A57C75">
        <w:t>.3</w:t>
      </w:r>
      <w:r>
        <w:rPr>
          <w:rFonts w:hint="eastAsia"/>
        </w:rPr>
        <w:t>所示。图</w:t>
      </w:r>
      <w:r>
        <w:rPr>
          <w:rFonts w:hint="eastAsia"/>
        </w:rPr>
        <w:t>5</w:t>
      </w:r>
      <w:r w:rsidR="00A57C75">
        <w:t>.3</w:t>
      </w:r>
      <w:r>
        <w:rPr>
          <w:rFonts w:hint="eastAsia"/>
        </w:rPr>
        <w:t>中每一行表示</w:t>
      </w:r>
      <w:r w:rsidR="00A57C75">
        <w:rPr>
          <w:rFonts w:hint="eastAsia"/>
        </w:rPr>
        <w:t>预测得到的</w:t>
      </w:r>
      <w:r>
        <w:rPr>
          <w:rFonts w:hint="eastAsia"/>
        </w:rPr>
        <w:t>一条共指链，每一条共指链的包含若干个被判断为表述的字段。每一个字段由其起始位置单词的索引和结束位置的单词索引表示。针对图</w:t>
      </w:r>
      <w:r>
        <w:rPr>
          <w:rFonts w:hint="eastAsia"/>
        </w:rPr>
        <w:t>5</w:t>
      </w:r>
      <w:r w:rsidR="00A57C75">
        <w:t>.2</w:t>
      </w:r>
      <w:r>
        <w:rPr>
          <w:rFonts w:hint="eastAsia"/>
        </w:rPr>
        <w:t>输入的文本序列，本文提出的模型同样得到五条共指链，对预测的共指链集合进行解码并在原文中进行标注如后图</w:t>
      </w:r>
      <w:r>
        <w:rPr>
          <w:rFonts w:hint="eastAsia"/>
        </w:rPr>
        <w:t>5</w:t>
      </w:r>
      <w:r w:rsidR="00A57C75">
        <w:t>.4</w:t>
      </w:r>
      <w:r>
        <w:rPr>
          <w:rFonts w:hint="eastAsia"/>
        </w:rPr>
        <w:t>所示。在图</w:t>
      </w:r>
      <w:r>
        <w:rPr>
          <w:rFonts w:hint="eastAsia"/>
        </w:rPr>
        <w:t>5</w:t>
      </w:r>
      <w:r w:rsidR="00A57C75">
        <w:t>.4</w:t>
      </w:r>
      <w:r w:rsidR="00E92E92">
        <w:rPr>
          <w:rFonts w:hint="eastAsia"/>
        </w:rPr>
        <w:t>中，每一种颜色的文本表示一条共指链中表述的集合</w:t>
      </w:r>
      <w:r>
        <w:rPr>
          <w:rFonts w:hint="eastAsia"/>
        </w:rPr>
        <w:t>。</w:t>
      </w:r>
    </w:p>
    <w:p w:rsidR="00B776CB" w:rsidRDefault="00C17D47" w:rsidP="00636B23">
      <w:pPr>
        <w:tabs>
          <w:tab w:val="center" w:pos="4536"/>
          <w:tab w:val="right" w:pos="10490"/>
        </w:tabs>
        <w:spacing w:beforeLines="50" w:before="156" w:afterLines="50" w:after="156" w:line="240" w:lineRule="auto"/>
        <w:ind w:firstLineChars="0" w:firstLine="0"/>
        <w:jc w:val="center"/>
      </w:pPr>
      <w:r>
        <w:object w:dxaOrig="8477" w:dyaOrig="3480">
          <v:shape id="_x0000_i1337" type="#_x0000_t75" style="width:379.5pt;height:156pt;mso-position-horizontal:absolute" o:ole="">
            <v:imagedata r:id="rId615" o:title=""/>
          </v:shape>
          <o:OLEObject Type="Embed" ProgID="Visio.Drawing.15" ShapeID="_x0000_i1337" DrawAspect="Content" ObjectID="_1759244263" r:id="rId616"/>
        </w:object>
      </w:r>
    </w:p>
    <w:p w:rsidR="00B776CB" w:rsidRDefault="00F02D9A" w:rsidP="00636B23">
      <w:pPr>
        <w:tabs>
          <w:tab w:val="center" w:pos="4536"/>
          <w:tab w:val="right" w:pos="10490"/>
        </w:tabs>
        <w:spacing w:line="340" w:lineRule="exact"/>
        <w:ind w:firstLineChars="0" w:firstLine="0"/>
        <w:jc w:val="center"/>
        <w:rPr>
          <w:sz w:val="21"/>
          <w:szCs w:val="21"/>
        </w:rPr>
      </w:pPr>
      <w:r>
        <w:rPr>
          <w:rFonts w:hint="eastAsia"/>
          <w:sz w:val="21"/>
          <w:szCs w:val="21"/>
        </w:rPr>
        <w:t>图</w:t>
      </w:r>
      <w:r>
        <w:rPr>
          <w:rFonts w:hint="eastAsia"/>
          <w:sz w:val="21"/>
          <w:szCs w:val="21"/>
        </w:rPr>
        <w:t>5</w:t>
      </w:r>
      <w:r w:rsidR="00A57C75">
        <w:rPr>
          <w:sz w:val="21"/>
          <w:szCs w:val="21"/>
        </w:rPr>
        <w:t>.4</w:t>
      </w:r>
      <w:r>
        <w:rPr>
          <w:rFonts w:hint="eastAsia"/>
          <w:sz w:val="21"/>
          <w:szCs w:val="21"/>
        </w:rPr>
        <w:t xml:space="preserve"> </w:t>
      </w:r>
      <w:r w:rsidR="00273C88">
        <w:rPr>
          <w:rFonts w:hint="eastAsia"/>
          <w:sz w:val="21"/>
          <w:szCs w:val="21"/>
        </w:rPr>
        <w:t>共指链</w:t>
      </w:r>
      <w:r>
        <w:rPr>
          <w:rFonts w:hint="eastAsia"/>
          <w:sz w:val="21"/>
          <w:szCs w:val="21"/>
        </w:rPr>
        <w:t>在原文中对应的表述</w:t>
      </w:r>
    </w:p>
    <w:p w:rsidR="00B776CB" w:rsidRPr="00636B23" w:rsidRDefault="00F02D9A" w:rsidP="00636B23">
      <w:pPr>
        <w:tabs>
          <w:tab w:val="center" w:pos="4536"/>
          <w:tab w:val="right" w:pos="10490"/>
        </w:tabs>
        <w:spacing w:afterLines="50" w:after="156" w:line="340" w:lineRule="exact"/>
        <w:ind w:firstLineChars="0" w:firstLine="0"/>
        <w:jc w:val="center"/>
        <w:rPr>
          <w:sz w:val="21"/>
          <w:szCs w:val="21"/>
        </w:rPr>
      </w:pPr>
      <w:r>
        <w:rPr>
          <w:rFonts w:hint="eastAsia"/>
          <w:sz w:val="21"/>
          <w:szCs w:val="21"/>
        </w:rPr>
        <w:t>Fig.</w:t>
      </w:r>
      <w:r w:rsidR="00636B23">
        <w:rPr>
          <w:sz w:val="21"/>
          <w:szCs w:val="21"/>
        </w:rPr>
        <w:t xml:space="preserve"> </w:t>
      </w:r>
      <w:r w:rsidR="00A57C75">
        <w:rPr>
          <w:sz w:val="21"/>
          <w:szCs w:val="21"/>
        </w:rPr>
        <w:t>5.4</w:t>
      </w:r>
      <w:r>
        <w:rPr>
          <w:sz w:val="21"/>
          <w:szCs w:val="21"/>
        </w:rPr>
        <w:t xml:space="preserve"> </w:t>
      </w:r>
      <w:r w:rsidR="00CA2B4E">
        <w:rPr>
          <w:sz w:val="21"/>
          <w:szCs w:val="21"/>
        </w:rPr>
        <w:t>T</w:t>
      </w:r>
      <w:r>
        <w:rPr>
          <w:rFonts w:hint="eastAsia"/>
          <w:sz w:val="21"/>
          <w:szCs w:val="21"/>
        </w:rPr>
        <w:t>he</w:t>
      </w:r>
      <w:r>
        <w:rPr>
          <w:sz w:val="21"/>
          <w:szCs w:val="21"/>
        </w:rPr>
        <w:t xml:space="preserve"> </w:t>
      </w:r>
      <w:r>
        <w:rPr>
          <w:rFonts w:hint="eastAsia"/>
          <w:sz w:val="21"/>
          <w:szCs w:val="21"/>
        </w:rPr>
        <w:t>mention</w:t>
      </w:r>
      <w:r w:rsidR="00CA2B4E">
        <w:rPr>
          <w:sz w:val="21"/>
          <w:szCs w:val="21"/>
        </w:rPr>
        <w:t>s</w:t>
      </w:r>
      <w:r w:rsidR="002E1106">
        <w:rPr>
          <w:sz w:val="21"/>
          <w:szCs w:val="21"/>
        </w:rPr>
        <w:t xml:space="preserve"> </w:t>
      </w:r>
      <w:r w:rsidR="00CA2B4E">
        <w:rPr>
          <w:sz w:val="21"/>
          <w:szCs w:val="21"/>
        </w:rPr>
        <w:t>corresponding to the</w:t>
      </w:r>
      <w:r>
        <w:rPr>
          <w:sz w:val="21"/>
          <w:szCs w:val="21"/>
        </w:rPr>
        <w:t xml:space="preserve"> </w:t>
      </w:r>
      <w:r>
        <w:rPr>
          <w:rFonts w:hint="eastAsia"/>
          <w:sz w:val="21"/>
          <w:szCs w:val="21"/>
        </w:rPr>
        <w:t>coreference</w:t>
      </w:r>
      <w:r>
        <w:rPr>
          <w:sz w:val="21"/>
          <w:szCs w:val="21"/>
        </w:rPr>
        <w:t xml:space="preserve"> </w:t>
      </w:r>
      <w:r>
        <w:rPr>
          <w:rFonts w:hint="eastAsia"/>
          <w:sz w:val="21"/>
          <w:szCs w:val="21"/>
        </w:rPr>
        <w:t>chain</w:t>
      </w:r>
      <w:r w:rsidR="00CA2B4E">
        <w:rPr>
          <w:sz w:val="21"/>
          <w:szCs w:val="21"/>
        </w:rPr>
        <w:t>s</w:t>
      </w:r>
      <w:r w:rsidR="002E1106">
        <w:rPr>
          <w:sz w:val="21"/>
          <w:szCs w:val="21"/>
        </w:rPr>
        <w:t xml:space="preserve"> in original text</w:t>
      </w:r>
    </w:p>
    <w:p w:rsidR="00B776CB" w:rsidRDefault="00F02D9A">
      <w:pPr>
        <w:tabs>
          <w:tab w:val="center" w:pos="4536"/>
          <w:tab w:val="right" w:pos="10490"/>
        </w:tabs>
        <w:ind w:firstLine="480"/>
      </w:pPr>
      <w:r>
        <w:rPr>
          <w:rFonts w:hint="eastAsia"/>
        </w:rPr>
        <w:lastRenderedPageBreak/>
        <w:t>对预测得到的共指链进行分析，对比图</w:t>
      </w:r>
      <w:r>
        <w:rPr>
          <w:rFonts w:hint="eastAsia"/>
        </w:rPr>
        <w:t>5</w:t>
      </w:r>
      <w:r w:rsidR="003819C8">
        <w:t>.2</w:t>
      </w:r>
      <w:r>
        <w:rPr>
          <w:rFonts w:hint="eastAsia"/>
        </w:rPr>
        <w:t>和图</w:t>
      </w:r>
      <w:r>
        <w:rPr>
          <w:rFonts w:hint="eastAsia"/>
        </w:rPr>
        <w:t>5</w:t>
      </w:r>
      <w:r w:rsidR="003819C8">
        <w:t>.4</w:t>
      </w:r>
      <w:r>
        <w:rPr>
          <w:rFonts w:hint="eastAsia"/>
        </w:rPr>
        <w:t>可以看出，本文提出的模型能够对文本中的共指链进行比较精确的预测。相对于图</w:t>
      </w:r>
      <w:r>
        <w:rPr>
          <w:rFonts w:hint="eastAsia"/>
        </w:rPr>
        <w:t>5</w:t>
      </w:r>
      <w:r w:rsidR="003819C8">
        <w:t>.2</w:t>
      </w:r>
      <w:r>
        <w:rPr>
          <w:rFonts w:hint="eastAsia"/>
        </w:rPr>
        <w:t>所示的标准共指链中</w:t>
      </w:r>
      <w:r w:rsidR="00FA5F9E">
        <w:rPr>
          <w:rFonts w:hint="eastAsia"/>
        </w:rPr>
        <w:t xml:space="preserve"> </w:t>
      </w:r>
      <w:r>
        <w:rPr>
          <w:rFonts w:hint="eastAsia"/>
        </w:rPr>
        <w:t>[</w:t>
      </w:r>
      <w:r>
        <w:t>acquired, the transactions]</w:t>
      </w:r>
      <w:r w:rsidR="00FA5F9E">
        <w:t xml:space="preserve"> </w:t>
      </w:r>
      <w:r w:rsidR="00FA5F9E">
        <w:rPr>
          <w:rFonts w:hint="eastAsia"/>
        </w:rPr>
        <w:t>这一条共指链，本文提出的模型预测到了“</w:t>
      </w:r>
      <w:r>
        <w:t>acquired</w:t>
      </w:r>
      <w:r w:rsidR="00FA5F9E">
        <w:rPr>
          <w:rFonts w:hint="eastAsia"/>
        </w:rPr>
        <w:t>”和“</w:t>
      </w:r>
      <w:r>
        <w:t>the transactions</w:t>
      </w:r>
      <w:r w:rsidR="00FA5F9E">
        <w:rPr>
          <w:rFonts w:hint="eastAsia"/>
        </w:rPr>
        <w:t>”</w:t>
      </w:r>
      <w:r w:rsidR="00E92E92">
        <w:rPr>
          <w:rFonts w:hint="eastAsia"/>
        </w:rPr>
        <w:t>存在共指关系，但是错误的预测了额</w:t>
      </w:r>
      <w:r>
        <w:rPr>
          <w:rFonts w:hint="eastAsia"/>
        </w:rPr>
        <w:t>外的一个表述也存在于该条共指链中。除去该错误的共指链之外，其余的共指链均和标准共指链相同。</w:t>
      </w:r>
      <w:r w:rsidR="00370835">
        <w:rPr>
          <w:rFonts w:hint="eastAsia"/>
        </w:rPr>
        <w:t>这表明我们提出的模型可以比较好的处理实际的英文共指消解问题。</w:t>
      </w:r>
    </w:p>
    <w:p w:rsidR="00B776CB" w:rsidRDefault="00F02D9A">
      <w:pPr>
        <w:pStyle w:val="a0"/>
        <w:tabs>
          <w:tab w:val="center" w:pos="4536"/>
          <w:tab w:val="right" w:pos="10490"/>
        </w:tabs>
        <w:spacing w:before="156" w:after="156"/>
      </w:pPr>
      <w:bookmarkStart w:id="179" w:name="_Toc72398197"/>
      <w:r>
        <w:t>中文零指代消解模型实验设计与结果分析</w:t>
      </w:r>
      <w:bookmarkEnd w:id="179"/>
    </w:p>
    <w:p w:rsidR="00B776CB" w:rsidRDefault="00F02D9A">
      <w:pPr>
        <w:tabs>
          <w:tab w:val="center" w:pos="4536"/>
          <w:tab w:val="right" w:pos="10490"/>
        </w:tabs>
        <w:ind w:firstLine="480"/>
      </w:pPr>
      <w:r>
        <w:rPr>
          <w:rFonts w:hint="eastAsia"/>
        </w:rPr>
        <w:t>本小节主要验证本文提出的中文零指代消解模型的性能。首先介绍了中文零指代消解领域的模型性能评价指标；然后本文基于</w:t>
      </w:r>
      <w:r>
        <w:t>OntoNotes 5.0</w:t>
      </w:r>
      <w:r>
        <w:rPr>
          <w:rFonts w:hint="eastAsia"/>
        </w:rPr>
        <w:t>数据集进行模型性能测试和验证分析。为了验证该中文零指代消解模型的性能，本文使用相同的评价指标和前人的模型进行了对比。同时为了验证本文中提出的相关模块的重要性，本文设计了消融实验进行验证。</w:t>
      </w:r>
    </w:p>
    <w:p w:rsidR="00B776CB" w:rsidRDefault="00F02D9A">
      <w:pPr>
        <w:pStyle w:val="a1"/>
        <w:tabs>
          <w:tab w:val="center" w:pos="4536"/>
          <w:tab w:val="right" w:pos="10490"/>
        </w:tabs>
        <w:spacing w:before="156" w:after="156"/>
      </w:pPr>
      <w:bookmarkStart w:id="180" w:name="_Toc72398198"/>
      <w:r>
        <w:t>模型评价指标</w:t>
      </w:r>
      <w:bookmarkEnd w:id="180"/>
    </w:p>
    <w:p w:rsidR="00B776CB" w:rsidRDefault="00F02D9A">
      <w:pPr>
        <w:tabs>
          <w:tab w:val="center" w:pos="4536"/>
          <w:tab w:val="right" w:pos="10490"/>
        </w:tabs>
        <w:ind w:firstLine="480"/>
      </w:pPr>
      <w:r>
        <w:rPr>
          <w:rFonts w:hint="eastAsia"/>
        </w:rPr>
        <w:t>中文零指代消解的研究相对较少。根据数据集提供的数据以及常用的模型评价指标，在中文零指代消解领域常用的是使用召回率</w:t>
      </w:r>
      <w:r>
        <w:rPr>
          <w:rFonts w:hint="eastAsia"/>
        </w:rPr>
        <w:t xml:space="preserve"> (</w:t>
      </w:r>
      <w:r>
        <w:t>R)</w:t>
      </w:r>
      <w:r>
        <w:rPr>
          <w:rFonts w:hint="eastAsia"/>
        </w:rPr>
        <w:t>、准确率</w:t>
      </w:r>
      <w:r>
        <w:rPr>
          <w:rFonts w:hint="eastAsia"/>
        </w:rPr>
        <w:t xml:space="preserve"> (</w:t>
      </w:r>
      <w:r>
        <w:t xml:space="preserve">P) </w:t>
      </w:r>
      <w:r>
        <w:rPr>
          <w:rFonts w:hint="eastAsia"/>
        </w:rPr>
        <w:t>和</w:t>
      </w:r>
      <w:r>
        <w:rPr>
          <w:rFonts w:hint="eastAsia"/>
        </w:rPr>
        <w:t>F</w:t>
      </w:r>
      <w:r>
        <w:t>1</w:t>
      </w:r>
      <w:r>
        <w:rPr>
          <w:rFonts w:hint="eastAsia"/>
        </w:rPr>
        <w:t>值对模型性能进行评价。在中文零指代消解的数据集中提供了</w:t>
      </w:r>
      <w:r>
        <w:rPr>
          <w:rFonts w:hint="eastAsia"/>
        </w:rPr>
        <w:t>6</w:t>
      </w:r>
      <w:r>
        <w:rPr>
          <w:rFonts w:hint="eastAsia"/>
        </w:rPr>
        <w:t>种不同种类来源的测试数据集，本文分别对该子数据集计算其召回率、准确率和</w:t>
      </w:r>
      <w:r>
        <w:rPr>
          <w:rFonts w:hint="eastAsia"/>
        </w:rPr>
        <w:t>F</w:t>
      </w:r>
      <w:r>
        <w:t>1</w:t>
      </w:r>
      <w:r>
        <w:rPr>
          <w:rFonts w:hint="eastAsia"/>
        </w:rPr>
        <w:t>值，最后使用平均</w:t>
      </w:r>
      <w:r>
        <w:rPr>
          <w:rFonts w:hint="eastAsia"/>
        </w:rPr>
        <w:t>F</w:t>
      </w:r>
      <w:r>
        <w:t>1</w:t>
      </w:r>
      <w:r>
        <w:rPr>
          <w:rFonts w:hint="eastAsia"/>
        </w:rPr>
        <w:t>值作为最终的性能评价指标。根据</w:t>
      </w:r>
      <w:r>
        <w:t>C</w:t>
      </w:r>
      <w:r>
        <w:rPr>
          <w:rFonts w:hint="eastAsia"/>
        </w:rPr>
        <w:t>hen</w:t>
      </w:r>
      <w:r>
        <w:rPr>
          <w:rFonts w:hint="eastAsia"/>
        </w:rPr>
        <w:t>和</w:t>
      </w:r>
      <w:r>
        <w:t>N</w:t>
      </w:r>
      <w:r>
        <w:rPr>
          <w:rFonts w:hint="eastAsia"/>
        </w:rPr>
        <w:t>g</w:t>
      </w:r>
      <w:r>
        <w:rPr>
          <w:rFonts w:hint="eastAsia"/>
        </w:rPr>
        <w:t>提出的系统中对中文零指代消解模型评价指标的定义，召回率、准确率和</w:t>
      </w:r>
      <w:r>
        <w:rPr>
          <w:rFonts w:hint="eastAsia"/>
        </w:rPr>
        <w:t>F</w:t>
      </w:r>
      <w:r>
        <w:t>1</w:t>
      </w:r>
      <w:r>
        <w:rPr>
          <w:rFonts w:hint="eastAsia"/>
        </w:rPr>
        <w:t>值的计算方式如下</w:t>
      </w:r>
      <w:r w:rsidR="00C17D47">
        <w:rPr>
          <w:rFonts w:hint="eastAsia"/>
        </w:rPr>
        <w:t>列各</w:t>
      </w:r>
      <w:r>
        <w:rPr>
          <w:rFonts w:hint="eastAsia"/>
        </w:rPr>
        <w:t>式所示。</w:t>
      </w:r>
    </w:p>
    <w:p w:rsidR="00B776CB" w:rsidRDefault="00F02D9A" w:rsidP="006F4541">
      <w:pPr>
        <w:pStyle w:val="aff3"/>
      </w:pPr>
      <w:r>
        <w:tab/>
      </w:r>
      <w:r>
        <w:object w:dxaOrig="1680" w:dyaOrig="677">
          <v:shape id="_x0000_i1338" type="#_x0000_t75" style="width:84pt;height:33.5pt" o:ole="">
            <v:imagedata r:id="rId617" o:title=""/>
          </v:shape>
          <o:OLEObject Type="Embed" ProgID="Equation.DSMT4" ShapeID="_x0000_i1338" DrawAspect="Content" ObjectID="_1759244264" r:id="rId618"/>
        </w:object>
      </w:r>
      <w:r>
        <w:tab/>
      </w:r>
      <w:r>
        <w:rPr>
          <w:rFonts w:hint="eastAsia"/>
        </w:rPr>
        <w:t>(</w:t>
      </w:r>
      <w:r>
        <w:t>5.1)</w:t>
      </w:r>
    </w:p>
    <w:p w:rsidR="00B776CB" w:rsidRDefault="00F02D9A" w:rsidP="006F4541">
      <w:pPr>
        <w:pStyle w:val="aff3"/>
      </w:pPr>
      <w:r>
        <w:tab/>
      </w:r>
      <w:r>
        <w:object w:dxaOrig="2323" w:dyaOrig="677">
          <v:shape id="_x0000_i1339" type="#_x0000_t75" style="width:116.5pt;height:33.5pt" o:ole="">
            <v:imagedata r:id="rId619" o:title=""/>
          </v:shape>
          <o:OLEObject Type="Embed" ProgID="Equation.DSMT4" ShapeID="_x0000_i1339" DrawAspect="Content" ObjectID="_1759244265" r:id="rId620"/>
        </w:object>
      </w:r>
      <w:r>
        <w:tab/>
        <w:t>(5.2)</w:t>
      </w:r>
    </w:p>
    <w:p w:rsidR="00B776CB" w:rsidRDefault="00F02D9A" w:rsidP="006F4541">
      <w:pPr>
        <w:pStyle w:val="aff3"/>
      </w:pPr>
      <w:r>
        <w:lastRenderedPageBreak/>
        <w:tab/>
      </w:r>
      <w:r>
        <w:object w:dxaOrig="1423" w:dyaOrig="626">
          <v:shape id="_x0000_i1340" type="#_x0000_t75" style="width:71pt;height:31pt" o:ole="">
            <v:imagedata r:id="rId621" o:title=""/>
          </v:shape>
          <o:OLEObject Type="Embed" ProgID="Equation.DSMT4" ShapeID="_x0000_i1340" DrawAspect="Content" ObjectID="_1759244266" r:id="rId622"/>
        </w:object>
      </w:r>
      <w:r>
        <w:tab/>
        <w:t>(5.3)</w:t>
      </w:r>
    </w:p>
    <w:p w:rsidR="00B776CB" w:rsidRDefault="00F02D9A">
      <w:pPr>
        <w:tabs>
          <w:tab w:val="center" w:pos="4536"/>
          <w:tab w:val="right" w:pos="10490"/>
        </w:tabs>
        <w:ind w:firstLine="480"/>
      </w:pPr>
      <w:r>
        <w:rPr>
          <w:rFonts w:hint="eastAsia"/>
        </w:rPr>
        <w:t>在上式中，“</w:t>
      </w:r>
      <w:r>
        <w:rPr>
          <w:rFonts w:hint="eastAsia"/>
        </w:rPr>
        <w:t>Res</w:t>
      </w:r>
      <w:r>
        <w:t xml:space="preserve"> H</w:t>
      </w:r>
      <w:r>
        <w:rPr>
          <w:rFonts w:hint="eastAsia"/>
        </w:rPr>
        <w:t>it</w:t>
      </w:r>
      <w:r>
        <w:rPr>
          <w:rFonts w:hint="eastAsia"/>
        </w:rPr>
        <w:t>”表示当前待消解中文零指代词被判断为可消解的候选先行语，在</w:t>
      </w:r>
      <w:r>
        <w:t>OntoNotes 5.0</w:t>
      </w:r>
      <w:r>
        <w:rPr>
          <w:rFonts w:hint="eastAsia"/>
        </w:rPr>
        <w:t>数据集中，一个中文零指代词可能具有多个真正的先行语；“</w:t>
      </w:r>
      <w:r>
        <w:rPr>
          <w:rFonts w:hint="eastAsia"/>
        </w:rPr>
        <w:t>A</w:t>
      </w:r>
      <w:r>
        <w:t xml:space="preserve">ZP </w:t>
      </w:r>
      <w:r>
        <w:rPr>
          <w:rFonts w:hint="eastAsia"/>
        </w:rPr>
        <w:t>in</w:t>
      </w:r>
      <w:r>
        <w:t xml:space="preserve"> K</w:t>
      </w:r>
      <w:r>
        <w:rPr>
          <w:rFonts w:hint="eastAsia"/>
        </w:rPr>
        <w:t>ey</w:t>
      </w:r>
      <w:r>
        <w:rPr>
          <w:rFonts w:hint="eastAsia"/>
        </w:rPr>
        <w:t>”表示具有先行语的中文零指代词的统计数量；“</w:t>
      </w:r>
      <w:r>
        <w:rPr>
          <w:rFonts w:hint="eastAsia"/>
        </w:rPr>
        <w:t>A</w:t>
      </w:r>
      <w:r>
        <w:t xml:space="preserve">ZP </w:t>
      </w:r>
      <w:r>
        <w:rPr>
          <w:rFonts w:hint="eastAsia"/>
        </w:rPr>
        <w:t>in</w:t>
      </w:r>
      <w:r>
        <w:t xml:space="preserve"> P</w:t>
      </w:r>
      <w:r>
        <w:rPr>
          <w:rFonts w:hint="eastAsia"/>
        </w:rPr>
        <w:t>rediction</w:t>
      </w:r>
      <w:r>
        <w:rPr>
          <w:rFonts w:hint="eastAsia"/>
        </w:rPr>
        <w:t>”表示被消解了的零指代词的数目。由于只是对中文零指代消解器进行研究，因此本文只考虑可消解的中文零指代词。</w:t>
      </w:r>
    </w:p>
    <w:p w:rsidR="00B776CB" w:rsidRDefault="00F02D9A">
      <w:pPr>
        <w:pStyle w:val="a1"/>
        <w:tabs>
          <w:tab w:val="center" w:pos="4536"/>
          <w:tab w:val="right" w:pos="10490"/>
        </w:tabs>
        <w:spacing w:before="156" w:after="156"/>
      </w:pPr>
      <w:bookmarkStart w:id="181" w:name="_Toc72398199"/>
      <w:r>
        <w:t>模型参数设计</w:t>
      </w:r>
      <w:bookmarkEnd w:id="181"/>
    </w:p>
    <w:p w:rsidR="00B776CB" w:rsidRDefault="00F02D9A">
      <w:pPr>
        <w:ind w:firstLine="480"/>
      </w:pPr>
      <w:r>
        <w:rPr>
          <w:rFonts w:hint="eastAsia"/>
        </w:rPr>
        <w:t>在本文的参数设计中，</w:t>
      </w:r>
      <w:r>
        <w:rPr>
          <w:rFonts w:hint="eastAsia"/>
        </w:rPr>
        <w:t>S</w:t>
      </w:r>
      <w:r>
        <w:t>PN</w:t>
      </w:r>
      <w:r>
        <w:rPr>
          <w:rFonts w:hint="eastAsia"/>
        </w:rPr>
        <w:t>et</w:t>
      </w:r>
      <w:r>
        <w:rPr>
          <w:rFonts w:hint="eastAsia"/>
        </w:rPr>
        <w:t>的基本超参数设计和英文共指消解中的</w:t>
      </w:r>
      <w:r>
        <w:rPr>
          <w:rFonts w:hint="eastAsia"/>
        </w:rPr>
        <w:t>S</w:t>
      </w:r>
      <w:r>
        <w:t>PN</w:t>
      </w:r>
      <w:r>
        <w:rPr>
          <w:rFonts w:hint="eastAsia"/>
        </w:rPr>
        <w:t>et</w:t>
      </w:r>
      <w:r>
        <w:rPr>
          <w:rFonts w:hint="eastAsia"/>
        </w:rPr>
        <w:t>的超参数设计保持一致。本文使用到中到的中文词向量维度设置为</w:t>
      </w:r>
      <w:r>
        <w:rPr>
          <w:rFonts w:hint="eastAsia"/>
        </w:rPr>
        <w:t>1</w:t>
      </w:r>
      <w:r>
        <w:t>00</w:t>
      </w:r>
      <w:r>
        <w:rPr>
          <w:rFonts w:hint="eastAsia"/>
        </w:rPr>
        <w:t>。本文整个模型的训练分为预训练模型和正式训练模型两部分。首先对于预训练模型，训练中的批次大小设置为</w:t>
      </w:r>
      <w:r>
        <w:rPr>
          <w:rFonts w:hint="eastAsia"/>
        </w:rPr>
        <w:t>2</w:t>
      </w:r>
      <w:r>
        <w:t>56</w:t>
      </w:r>
      <w:r>
        <w:rPr>
          <w:rFonts w:hint="eastAsia"/>
        </w:rPr>
        <w:t>，训练的轮次设置为</w:t>
      </w:r>
      <w:r>
        <w:t>50</w:t>
      </w:r>
      <w:r>
        <w:rPr>
          <w:rFonts w:hint="eastAsia"/>
        </w:rPr>
        <w:t>。预训练模型中使用了</w:t>
      </w:r>
      <w:r>
        <w:rPr>
          <w:rFonts w:hint="eastAsia"/>
        </w:rPr>
        <w:t>dropout</w:t>
      </w:r>
      <w:r>
        <w:rPr>
          <w:rFonts w:hint="eastAsia"/>
        </w:rPr>
        <w:t>层，</w:t>
      </w:r>
      <w:r>
        <w:rPr>
          <w:rFonts w:hint="eastAsia"/>
        </w:rPr>
        <w:t>dropout</w:t>
      </w:r>
      <w:r>
        <w:rPr>
          <w:rFonts w:hint="eastAsia"/>
        </w:rPr>
        <w:t>概率设置为</w:t>
      </w:r>
      <w:r>
        <w:rPr>
          <w:rFonts w:hint="eastAsia"/>
        </w:rPr>
        <w:t>0</w:t>
      </w:r>
      <w:r>
        <w:t>.5</w:t>
      </w:r>
      <w:r>
        <w:rPr>
          <w:rFonts w:hint="eastAsia"/>
        </w:rPr>
        <w:t>。使用</w:t>
      </w:r>
      <w:r w:rsidR="005D66CB">
        <w:rPr>
          <w:rFonts w:hint="eastAsia"/>
        </w:rPr>
        <w:t>Ada</w:t>
      </w:r>
      <w:r w:rsidR="005D66CB">
        <w:t>G</w:t>
      </w:r>
      <w:r>
        <w:rPr>
          <w:rFonts w:hint="eastAsia"/>
        </w:rPr>
        <w:t>ra</w:t>
      </w:r>
      <w:r>
        <w:t>d</w:t>
      </w:r>
      <w:r>
        <w:rPr>
          <w:rFonts w:hint="eastAsia"/>
        </w:rPr>
        <w:t>优化算法来优化目标函数，学习率设置为</w:t>
      </w:r>
      <w:r>
        <w:rPr>
          <w:rFonts w:hint="eastAsia"/>
        </w:rPr>
        <w:t>0</w:t>
      </w:r>
      <w:r>
        <w:t>.003</w:t>
      </w:r>
      <w:r>
        <w:rPr>
          <w:rFonts w:hint="eastAsia"/>
        </w:rPr>
        <w:t>。对于完成模型的训练，其和预训练模型的超参数设计仅有两点不同。在完整模型的训练中，</w:t>
      </w:r>
      <w:r>
        <w:rPr>
          <w:rFonts w:hint="eastAsia"/>
        </w:rPr>
        <w:t>dropout</w:t>
      </w:r>
      <w:r>
        <w:rPr>
          <w:rFonts w:hint="eastAsia"/>
        </w:rPr>
        <w:t>概率设置为</w:t>
      </w:r>
      <w:r>
        <w:rPr>
          <w:rFonts w:hint="eastAsia"/>
        </w:rPr>
        <w:t>0</w:t>
      </w:r>
      <w:r w:rsidR="005D66CB">
        <w:t>.5</w:t>
      </w:r>
      <w:r>
        <w:rPr>
          <w:rFonts w:hint="eastAsia"/>
        </w:rPr>
        <w:t>，学习率设置为</w:t>
      </w:r>
      <w:r>
        <w:rPr>
          <w:rFonts w:hint="eastAsia"/>
        </w:rPr>
        <w:t>0</w:t>
      </w:r>
      <w:r>
        <w:t>.00009</w:t>
      </w:r>
      <w:r>
        <w:rPr>
          <w:rFonts w:hint="eastAsia"/>
        </w:rPr>
        <w:t>。完整模型的训练轮次设置为</w:t>
      </w:r>
      <w:r>
        <w:rPr>
          <w:rFonts w:hint="eastAsia"/>
        </w:rPr>
        <w:t>9</w:t>
      </w:r>
      <w:r>
        <w:t>0</w:t>
      </w:r>
      <w:r>
        <w:rPr>
          <w:rFonts w:hint="eastAsia"/>
        </w:rPr>
        <w:t>时，效果达到最优。</w:t>
      </w:r>
    </w:p>
    <w:p w:rsidR="00B776CB" w:rsidRDefault="00F02D9A">
      <w:pPr>
        <w:pStyle w:val="a1"/>
        <w:tabs>
          <w:tab w:val="center" w:pos="4536"/>
          <w:tab w:val="right" w:pos="10490"/>
        </w:tabs>
        <w:spacing w:before="156" w:after="156"/>
      </w:pPr>
      <w:bookmarkStart w:id="182" w:name="_Toc72398200"/>
      <w:r>
        <w:t>实验结果分析</w:t>
      </w:r>
      <w:bookmarkEnd w:id="182"/>
    </w:p>
    <w:p w:rsidR="00B776CB" w:rsidRDefault="00F02D9A" w:rsidP="00C17D47">
      <w:pPr>
        <w:ind w:firstLine="480"/>
      </w:pPr>
      <w:r>
        <w:rPr>
          <w:rFonts w:hint="eastAsia"/>
        </w:rPr>
        <w:t xml:space="preserve">(1) </w:t>
      </w:r>
      <w:r w:rsidR="00852960">
        <w:rPr>
          <w:rFonts w:hint="eastAsia"/>
        </w:rPr>
        <w:t>模型性能测试</w:t>
      </w:r>
      <w:r>
        <w:rPr>
          <w:rFonts w:hint="eastAsia"/>
        </w:rPr>
        <w:t>及结果分析</w:t>
      </w:r>
    </w:p>
    <w:p w:rsidR="009D3A16" w:rsidRDefault="00F02D9A" w:rsidP="00C17D47">
      <w:pPr>
        <w:ind w:firstLine="480"/>
      </w:pPr>
      <w:r>
        <w:rPr>
          <w:rFonts w:hint="eastAsia"/>
        </w:rPr>
        <w:t>基于上述的中文零指代消解模型评价指标对本文提出模型的性能进行验证，测试结果如表</w:t>
      </w:r>
      <w:r>
        <w:rPr>
          <w:rFonts w:hint="eastAsia"/>
        </w:rPr>
        <w:t>5</w:t>
      </w:r>
      <w:r>
        <w:t>.4</w:t>
      </w:r>
      <w:r>
        <w:rPr>
          <w:rFonts w:hint="eastAsia"/>
        </w:rPr>
        <w:t>所示。表</w:t>
      </w:r>
      <w:r>
        <w:rPr>
          <w:rFonts w:hint="eastAsia"/>
        </w:rPr>
        <w:t>5</w:t>
      </w:r>
      <w:r>
        <w:t>.4</w:t>
      </w:r>
      <w:r w:rsidR="0001511B">
        <w:rPr>
          <w:rFonts w:hint="eastAsia"/>
        </w:rPr>
        <w:t>前</w:t>
      </w:r>
      <w:r w:rsidR="0001511B">
        <w:rPr>
          <w:rFonts w:hint="eastAsia"/>
        </w:rPr>
        <w:t>6</w:t>
      </w:r>
      <w:r>
        <w:rPr>
          <w:rFonts w:hint="eastAsia"/>
        </w:rPr>
        <w:t>列是使用六种不同来源的测试数据对模型进行测试，每列中的数字是各个测试集对模型进行测试得到的</w:t>
      </w:r>
      <w:r>
        <w:rPr>
          <w:rFonts w:hint="eastAsia"/>
        </w:rPr>
        <w:t>F</w:t>
      </w:r>
      <w:r>
        <w:t>1</w:t>
      </w:r>
      <w:r>
        <w:rPr>
          <w:rFonts w:hint="eastAsia"/>
        </w:rPr>
        <w:t>值。在最后一列</w:t>
      </w:r>
      <w:r>
        <w:rPr>
          <w:rFonts w:hint="eastAsia"/>
        </w:rPr>
        <w:t xml:space="preserve"> (</w:t>
      </w:r>
      <w:r>
        <w:t>Overall)</w:t>
      </w:r>
      <w:r>
        <w:rPr>
          <w:rFonts w:hint="eastAsia"/>
        </w:rPr>
        <w:t>，本文使用整体计算了六种测试数据</w:t>
      </w:r>
      <w:r>
        <w:rPr>
          <w:rFonts w:hint="eastAsia"/>
        </w:rPr>
        <w:t>F</w:t>
      </w:r>
      <w:r>
        <w:t>1</w:t>
      </w:r>
      <w:r>
        <w:rPr>
          <w:rFonts w:hint="eastAsia"/>
        </w:rPr>
        <w:t>值的平均值，这个指标能更好的展示该中文零指代消解模型的性能。此外，为了增强模型的说服力，在该表中同时展示了近年来</w:t>
      </w:r>
      <w:r>
        <w:rPr>
          <w:rFonts w:hint="eastAsia"/>
        </w:rPr>
        <w:t xml:space="preserve"> (</w:t>
      </w:r>
      <w:r>
        <w:t>2015</w:t>
      </w:r>
      <w:r>
        <w:rPr>
          <w:rFonts w:hint="eastAsia"/>
        </w:rPr>
        <w:t>年至今</w:t>
      </w:r>
      <w:r>
        <w:t xml:space="preserve">) </w:t>
      </w:r>
      <w:r>
        <w:rPr>
          <w:rFonts w:hint="eastAsia"/>
        </w:rPr>
        <w:t>在中文零指代消解领域表现优秀的消解模型在各个测试集上的表现。表中所列举的模型的性能均使用相同的评价指标进行衡量，其中</w:t>
      </w:r>
      <w:r>
        <w:rPr>
          <w:rFonts w:hint="eastAsia"/>
        </w:rPr>
        <w:t>Yin</w:t>
      </w:r>
      <w:r>
        <w:rPr>
          <w:rFonts w:hint="eastAsia"/>
        </w:rPr>
        <w:t>等人</w:t>
      </w:r>
      <w:r>
        <w:rPr>
          <w:rFonts w:hint="eastAsia"/>
          <w:vertAlign w:val="superscript"/>
        </w:rPr>
        <w:t>[</w:t>
      </w:r>
      <w:r>
        <w:rPr>
          <w:vertAlign w:val="superscript"/>
        </w:rPr>
        <w:t>37]</w:t>
      </w:r>
      <w:r>
        <w:rPr>
          <w:rFonts w:hint="eastAsia"/>
        </w:rPr>
        <w:t>提出的模型</w:t>
      </w:r>
      <w:r w:rsidR="006E3A10">
        <w:rPr>
          <w:rFonts w:hint="eastAsia"/>
        </w:rPr>
        <w:t>达</w:t>
      </w:r>
      <w:r>
        <w:rPr>
          <w:rFonts w:hint="eastAsia"/>
        </w:rPr>
        <w:t>到了</w:t>
      </w:r>
      <w:r>
        <w:rPr>
          <w:rFonts w:hint="eastAsia"/>
        </w:rPr>
        <w:t>5</w:t>
      </w:r>
      <w:r>
        <w:t>7.2</w:t>
      </w:r>
      <w:r>
        <w:rPr>
          <w:rFonts w:hint="eastAsia"/>
        </w:rPr>
        <w:t>%</w:t>
      </w:r>
      <w:r w:rsidR="006E3A10">
        <w:rPr>
          <w:rFonts w:hint="eastAsia"/>
        </w:rPr>
        <w:t>，</w:t>
      </w:r>
      <w:r>
        <w:rPr>
          <w:rFonts w:hint="eastAsia"/>
        </w:rPr>
        <w:t>同时该模型也是本文</w:t>
      </w:r>
      <w:r>
        <w:rPr>
          <w:rFonts w:hint="eastAsia"/>
        </w:rPr>
        <w:lastRenderedPageBreak/>
        <w:t>的基准模型。</w:t>
      </w:r>
    </w:p>
    <w:p w:rsidR="00B776CB" w:rsidRPr="009D3A16" w:rsidRDefault="009D3A16" w:rsidP="009D3A16">
      <w:pPr>
        <w:ind w:firstLine="480"/>
      </w:pPr>
      <w:r>
        <w:rPr>
          <w:rFonts w:hint="eastAsia"/>
        </w:rPr>
        <w:t>从表</w:t>
      </w:r>
      <w:r>
        <w:t>5.4</w:t>
      </w:r>
      <w:r>
        <w:rPr>
          <w:rFonts w:hint="eastAsia"/>
        </w:rPr>
        <w:t>可以看出，本文提出的中文零指代消解模型相对表中所列模型表现优异。基于</w:t>
      </w:r>
      <w:r>
        <w:rPr>
          <w:rFonts w:hint="eastAsia"/>
        </w:rPr>
        <w:t>5</w:t>
      </w:r>
      <w:r>
        <w:t>0</w:t>
      </w:r>
      <w:r>
        <w:rPr>
          <w:rFonts w:hint="eastAsia"/>
        </w:rPr>
        <w:t>轮的预训练模型对最终模型的参数进行初始化，我们对整个模型进行多轮次的训练。在我们的模型训练</w:t>
      </w:r>
      <w:r>
        <w:rPr>
          <w:rFonts w:hint="eastAsia"/>
        </w:rPr>
        <w:t>5</w:t>
      </w:r>
      <w:r>
        <w:t>0</w:t>
      </w:r>
      <w:r>
        <w:rPr>
          <w:rFonts w:hint="eastAsia"/>
        </w:rPr>
        <w:t>轮时平均</w:t>
      </w:r>
      <w:r>
        <w:rPr>
          <w:rFonts w:hint="eastAsia"/>
        </w:rPr>
        <w:t>F</w:t>
      </w:r>
      <w:r>
        <w:t>1</w:t>
      </w:r>
      <w:r>
        <w:rPr>
          <w:rFonts w:hint="eastAsia"/>
        </w:rPr>
        <w:t>值达到了</w:t>
      </w:r>
      <w:r>
        <w:rPr>
          <w:rFonts w:hint="eastAsia"/>
        </w:rPr>
        <w:t>5</w:t>
      </w:r>
      <w:r>
        <w:t>8.54</w:t>
      </w:r>
      <w:r>
        <w:rPr>
          <w:rFonts w:hint="eastAsia"/>
        </w:rPr>
        <w:t>%</w:t>
      </w:r>
      <w:r>
        <w:rPr>
          <w:rFonts w:hint="eastAsia"/>
        </w:rPr>
        <w:t>，相较于基准模型提升了</w:t>
      </w:r>
      <w:r>
        <w:rPr>
          <w:rFonts w:hint="eastAsia"/>
        </w:rPr>
        <w:t>1</w:t>
      </w:r>
      <w:r>
        <w:t>.34</w:t>
      </w:r>
      <w:r>
        <w:rPr>
          <w:rFonts w:hint="eastAsia"/>
        </w:rPr>
        <w:t>%</w:t>
      </w:r>
      <w:r>
        <w:rPr>
          <w:rFonts w:hint="eastAsia"/>
        </w:rPr>
        <w:t>。当本文的模型进行</w:t>
      </w:r>
      <w:r>
        <w:rPr>
          <w:rFonts w:hint="eastAsia"/>
        </w:rPr>
        <w:t>9</w:t>
      </w:r>
      <w:r>
        <w:t>0</w:t>
      </w:r>
      <w:r>
        <w:rPr>
          <w:rFonts w:hint="eastAsia"/>
        </w:rPr>
        <w:t>轮的训练后，模型的性能达到最优，其平均</w:t>
      </w:r>
      <w:r>
        <w:rPr>
          <w:rFonts w:hint="eastAsia"/>
        </w:rPr>
        <w:t>F</w:t>
      </w:r>
      <w:r>
        <w:t>1</w:t>
      </w:r>
      <w:r>
        <w:rPr>
          <w:rFonts w:hint="eastAsia"/>
        </w:rPr>
        <w:t>值相对于基准模型提升了</w:t>
      </w:r>
      <w:r>
        <w:rPr>
          <w:rFonts w:hint="eastAsia"/>
        </w:rPr>
        <w:t>1</w:t>
      </w:r>
      <w:r>
        <w:t>.63</w:t>
      </w:r>
      <w:r>
        <w:rPr>
          <w:rFonts w:hint="eastAsia"/>
        </w:rPr>
        <w:t>%</w:t>
      </w:r>
      <w:r>
        <w:rPr>
          <w:rFonts w:hint="eastAsia"/>
        </w:rPr>
        <w:t>。从六种不同的测试数据集来看，本文提出的模型在</w:t>
      </w:r>
      <w:r>
        <w:rPr>
          <w:rFonts w:hint="eastAsia"/>
        </w:rPr>
        <w:t>M</w:t>
      </w:r>
      <w:r>
        <w:t>Z</w:t>
      </w:r>
      <w:r>
        <w:rPr>
          <w:rFonts w:hint="eastAsia"/>
        </w:rPr>
        <w:t>、</w:t>
      </w:r>
      <w:r>
        <w:rPr>
          <w:rFonts w:hint="eastAsia"/>
        </w:rPr>
        <w:t>W</w:t>
      </w:r>
      <w:r>
        <w:t>B</w:t>
      </w:r>
      <w:r>
        <w:rPr>
          <w:rFonts w:hint="eastAsia"/>
        </w:rPr>
        <w:t>、</w:t>
      </w:r>
      <w:r>
        <w:rPr>
          <w:rFonts w:hint="eastAsia"/>
        </w:rPr>
        <w:t>B</w:t>
      </w:r>
      <w:r>
        <w:t>N</w:t>
      </w:r>
      <w:r>
        <w:rPr>
          <w:rFonts w:hint="eastAsia"/>
        </w:rPr>
        <w:t>以及</w:t>
      </w:r>
      <w:r>
        <w:rPr>
          <w:rFonts w:hint="eastAsia"/>
        </w:rPr>
        <w:t>T</w:t>
      </w:r>
      <w:r>
        <w:t>C</w:t>
      </w:r>
      <w:r>
        <w:rPr>
          <w:rFonts w:hint="eastAsia"/>
        </w:rPr>
        <w:t>四个测试数据集上相较于我们的基准模型的表现有明显的提升。</w:t>
      </w:r>
    </w:p>
    <w:p w:rsidR="00B776CB" w:rsidRDefault="00F02D9A" w:rsidP="009D3A16">
      <w:pPr>
        <w:tabs>
          <w:tab w:val="center" w:pos="4536"/>
          <w:tab w:val="right" w:pos="10490"/>
        </w:tabs>
        <w:spacing w:beforeLines="50" w:before="156" w:line="340" w:lineRule="exact"/>
        <w:ind w:firstLineChars="0" w:firstLine="0"/>
        <w:jc w:val="center"/>
        <w:rPr>
          <w:sz w:val="21"/>
          <w:szCs w:val="21"/>
        </w:rPr>
      </w:pPr>
      <w:r>
        <w:rPr>
          <w:rFonts w:hint="eastAsia"/>
          <w:sz w:val="21"/>
          <w:szCs w:val="21"/>
        </w:rPr>
        <w:t>表</w:t>
      </w:r>
      <w:r>
        <w:rPr>
          <w:rFonts w:hint="eastAsia"/>
          <w:sz w:val="21"/>
          <w:szCs w:val="21"/>
        </w:rPr>
        <w:t>5</w:t>
      </w:r>
      <w:r>
        <w:rPr>
          <w:sz w:val="21"/>
          <w:szCs w:val="21"/>
        </w:rPr>
        <w:t xml:space="preserve">.4 </w:t>
      </w:r>
      <w:r>
        <w:rPr>
          <w:rFonts w:hint="eastAsia"/>
          <w:sz w:val="21"/>
          <w:szCs w:val="21"/>
        </w:rPr>
        <w:t>中文零指代消解模型测试结果</w:t>
      </w:r>
    </w:p>
    <w:p w:rsidR="00B776CB" w:rsidRDefault="00F02D9A" w:rsidP="009D3A16">
      <w:pPr>
        <w:tabs>
          <w:tab w:val="center" w:pos="4536"/>
          <w:tab w:val="right" w:pos="10490"/>
        </w:tabs>
        <w:spacing w:afterLines="50" w:after="156" w:line="340" w:lineRule="exact"/>
        <w:ind w:firstLineChars="0" w:firstLine="0"/>
        <w:jc w:val="center"/>
        <w:rPr>
          <w:sz w:val="21"/>
          <w:szCs w:val="21"/>
        </w:rPr>
      </w:pPr>
      <w:r>
        <w:rPr>
          <w:rFonts w:hint="eastAsia"/>
          <w:sz w:val="21"/>
          <w:szCs w:val="21"/>
        </w:rPr>
        <w:t>T</w:t>
      </w:r>
      <w:r>
        <w:rPr>
          <w:sz w:val="21"/>
          <w:szCs w:val="21"/>
        </w:rPr>
        <w:t>able</w:t>
      </w:r>
      <w:r>
        <w:rPr>
          <w:rFonts w:hint="eastAsia"/>
          <w:sz w:val="21"/>
          <w:szCs w:val="21"/>
        </w:rPr>
        <w:t xml:space="preserve"> </w:t>
      </w:r>
      <w:r>
        <w:rPr>
          <w:sz w:val="21"/>
          <w:szCs w:val="21"/>
        </w:rPr>
        <w:t xml:space="preserve">5.4 </w:t>
      </w:r>
      <w:r w:rsidR="004F5535">
        <w:rPr>
          <w:sz w:val="21"/>
          <w:szCs w:val="21"/>
        </w:rPr>
        <w:t>E</w:t>
      </w:r>
      <w:r w:rsidR="004F5535" w:rsidRPr="004F5535">
        <w:rPr>
          <w:sz w:val="21"/>
          <w:szCs w:val="21"/>
        </w:rPr>
        <w:t>xperimental</w:t>
      </w:r>
      <w:r>
        <w:rPr>
          <w:sz w:val="21"/>
          <w:szCs w:val="21"/>
        </w:rPr>
        <w:t xml:space="preserve"> results of Chinese zero pronoun resolution model</w:t>
      </w:r>
    </w:p>
    <w:tbl>
      <w:tblPr>
        <w:tblStyle w:val="afc"/>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6"/>
        <w:gridCol w:w="855"/>
        <w:gridCol w:w="855"/>
        <w:gridCol w:w="990"/>
        <w:gridCol w:w="854"/>
        <w:gridCol w:w="854"/>
        <w:gridCol w:w="854"/>
        <w:gridCol w:w="1052"/>
      </w:tblGrid>
      <w:tr w:rsidR="00B776CB" w:rsidRPr="00185CC6" w:rsidTr="00185CC6">
        <w:trPr>
          <w:cantSplit/>
          <w:trHeight w:val="227"/>
          <w:jc w:val="center"/>
        </w:trPr>
        <w:tc>
          <w:tcPr>
            <w:tcW w:w="1519" w:type="pct"/>
            <w:tcBorders>
              <w:top w:val="single" w:sz="18" w:space="0" w:color="auto"/>
              <w:bottom w:val="single" w:sz="12" w:space="0" w:color="auto"/>
            </w:tcBorders>
            <w:vAlign w:val="center"/>
          </w:tcPr>
          <w:p w:rsidR="00B776CB" w:rsidRPr="00185CC6" w:rsidRDefault="00952391">
            <w:pPr>
              <w:tabs>
                <w:tab w:val="center" w:pos="4536"/>
                <w:tab w:val="right" w:pos="10490"/>
              </w:tabs>
              <w:spacing w:line="240" w:lineRule="auto"/>
              <w:ind w:firstLineChars="0" w:firstLine="0"/>
              <w:jc w:val="center"/>
              <w:rPr>
                <w:sz w:val="21"/>
                <w:szCs w:val="21"/>
              </w:rPr>
            </w:pPr>
            <w:r w:rsidRPr="00185CC6">
              <w:rPr>
                <w:sz w:val="21"/>
                <w:szCs w:val="21"/>
              </w:rPr>
              <w:t>模型</w:t>
            </w:r>
          </w:p>
        </w:tc>
        <w:tc>
          <w:tcPr>
            <w:tcW w:w="471" w:type="pct"/>
            <w:tcBorders>
              <w:top w:val="single" w:sz="18" w:space="0" w:color="auto"/>
              <w:bottom w:val="single" w:sz="12" w:space="0" w:color="auto"/>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NW</w:t>
            </w:r>
          </w:p>
        </w:tc>
        <w:tc>
          <w:tcPr>
            <w:tcW w:w="471" w:type="pct"/>
            <w:tcBorders>
              <w:top w:val="single" w:sz="18" w:space="0" w:color="auto"/>
              <w:bottom w:val="single" w:sz="12" w:space="0" w:color="auto"/>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MZ</w:t>
            </w:r>
          </w:p>
        </w:tc>
        <w:tc>
          <w:tcPr>
            <w:tcW w:w="546" w:type="pct"/>
            <w:tcBorders>
              <w:top w:val="single" w:sz="18" w:space="0" w:color="auto"/>
              <w:bottom w:val="single" w:sz="12" w:space="0" w:color="auto"/>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WB</w:t>
            </w:r>
          </w:p>
        </w:tc>
        <w:tc>
          <w:tcPr>
            <w:tcW w:w="471" w:type="pct"/>
            <w:tcBorders>
              <w:top w:val="single" w:sz="18" w:space="0" w:color="auto"/>
              <w:bottom w:val="single" w:sz="12" w:space="0" w:color="auto"/>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BN</w:t>
            </w:r>
          </w:p>
        </w:tc>
        <w:tc>
          <w:tcPr>
            <w:tcW w:w="471" w:type="pct"/>
            <w:tcBorders>
              <w:top w:val="single" w:sz="18" w:space="0" w:color="auto"/>
              <w:bottom w:val="single" w:sz="12" w:space="0" w:color="auto"/>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BC</w:t>
            </w:r>
          </w:p>
        </w:tc>
        <w:tc>
          <w:tcPr>
            <w:tcW w:w="471" w:type="pct"/>
            <w:tcBorders>
              <w:top w:val="single" w:sz="18" w:space="0" w:color="auto"/>
              <w:bottom w:val="single" w:sz="12" w:space="0" w:color="auto"/>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TC</w:t>
            </w:r>
          </w:p>
        </w:tc>
        <w:tc>
          <w:tcPr>
            <w:tcW w:w="580" w:type="pct"/>
            <w:tcBorders>
              <w:top w:val="single" w:sz="18" w:space="0" w:color="auto"/>
              <w:bottom w:val="single" w:sz="12" w:space="0" w:color="auto"/>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Overall</w:t>
            </w:r>
          </w:p>
        </w:tc>
      </w:tr>
      <w:tr w:rsidR="00B776CB" w:rsidRPr="00185CC6" w:rsidTr="00185CC6">
        <w:trPr>
          <w:cantSplit/>
          <w:trHeight w:val="227"/>
          <w:jc w:val="center"/>
        </w:trPr>
        <w:tc>
          <w:tcPr>
            <w:tcW w:w="1519" w:type="pct"/>
            <w:tcBorders>
              <w:top w:val="single" w:sz="12" w:space="0" w:color="auto"/>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Zhao and Ng</w:t>
            </w:r>
            <w:r w:rsidRPr="00185CC6">
              <w:rPr>
                <w:sz w:val="21"/>
                <w:szCs w:val="21"/>
                <w:vertAlign w:val="superscript"/>
              </w:rPr>
              <w:t>[33]</w:t>
            </w:r>
          </w:p>
        </w:tc>
        <w:tc>
          <w:tcPr>
            <w:tcW w:w="471" w:type="pct"/>
            <w:tcBorders>
              <w:top w:val="single" w:sz="12" w:space="0" w:color="auto"/>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40.5</w:t>
            </w:r>
          </w:p>
        </w:tc>
        <w:tc>
          <w:tcPr>
            <w:tcW w:w="471" w:type="pct"/>
            <w:tcBorders>
              <w:top w:val="single" w:sz="12" w:space="0" w:color="auto"/>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28.4</w:t>
            </w:r>
          </w:p>
        </w:tc>
        <w:tc>
          <w:tcPr>
            <w:tcW w:w="546" w:type="pct"/>
            <w:tcBorders>
              <w:top w:val="single" w:sz="12" w:space="0" w:color="auto"/>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40.1</w:t>
            </w:r>
          </w:p>
        </w:tc>
        <w:tc>
          <w:tcPr>
            <w:tcW w:w="471" w:type="pct"/>
            <w:tcBorders>
              <w:top w:val="single" w:sz="12" w:space="0" w:color="auto"/>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43.1</w:t>
            </w:r>
          </w:p>
        </w:tc>
        <w:tc>
          <w:tcPr>
            <w:tcW w:w="471" w:type="pct"/>
            <w:tcBorders>
              <w:top w:val="single" w:sz="12" w:space="0" w:color="auto"/>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44.7</w:t>
            </w:r>
          </w:p>
        </w:tc>
        <w:tc>
          <w:tcPr>
            <w:tcW w:w="471" w:type="pct"/>
            <w:tcBorders>
              <w:top w:val="single" w:sz="12" w:space="0" w:color="auto"/>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42.8</w:t>
            </w:r>
          </w:p>
        </w:tc>
        <w:tc>
          <w:tcPr>
            <w:tcW w:w="580" w:type="pct"/>
            <w:tcBorders>
              <w:top w:val="single" w:sz="12" w:space="0" w:color="auto"/>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41.5</w:t>
            </w:r>
          </w:p>
        </w:tc>
      </w:tr>
      <w:tr w:rsidR="00B776CB" w:rsidRPr="00185CC6" w:rsidTr="00185CC6">
        <w:trPr>
          <w:cantSplit/>
          <w:trHeight w:val="227"/>
          <w:jc w:val="center"/>
        </w:trPr>
        <w:tc>
          <w:tcPr>
            <w:tcW w:w="1519" w:type="pct"/>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Chen and Ng</w:t>
            </w:r>
            <w:r w:rsidRPr="00185CC6">
              <w:rPr>
                <w:sz w:val="21"/>
                <w:szCs w:val="21"/>
                <w:vertAlign w:val="superscript"/>
              </w:rPr>
              <w:t>[68]</w:t>
            </w:r>
          </w:p>
        </w:tc>
        <w:tc>
          <w:tcPr>
            <w:tcW w:w="471" w:type="pct"/>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46.4</w:t>
            </w:r>
          </w:p>
        </w:tc>
        <w:tc>
          <w:tcPr>
            <w:tcW w:w="471" w:type="pct"/>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39.0</w:t>
            </w:r>
          </w:p>
        </w:tc>
        <w:tc>
          <w:tcPr>
            <w:tcW w:w="546" w:type="pct"/>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51.8</w:t>
            </w:r>
          </w:p>
        </w:tc>
        <w:tc>
          <w:tcPr>
            <w:tcW w:w="471" w:type="pct"/>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53.8</w:t>
            </w:r>
          </w:p>
        </w:tc>
        <w:tc>
          <w:tcPr>
            <w:tcW w:w="471" w:type="pct"/>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49.4</w:t>
            </w:r>
          </w:p>
        </w:tc>
        <w:tc>
          <w:tcPr>
            <w:tcW w:w="471" w:type="pct"/>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52.7</w:t>
            </w:r>
          </w:p>
        </w:tc>
        <w:tc>
          <w:tcPr>
            <w:tcW w:w="580" w:type="pct"/>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50.2</w:t>
            </w:r>
          </w:p>
        </w:tc>
      </w:tr>
      <w:tr w:rsidR="00B776CB" w:rsidRPr="00185CC6" w:rsidTr="00185CC6">
        <w:trPr>
          <w:cantSplit/>
          <w:trHeight w:val="227"/>
          <w:jc w:val="center"/>
        </w:trPr>
        <w:tc>
          <w:tcPr>
            <w:tcW w:w="1519" w:type="pct"/>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Chen and Ng</w:t>
            </w:r>
            <w:r w:rsidRPr="00185CC6">
              <w:rPr>
                <w:sz w:val="21"/>
                <w:szCs w:val="21"/>
                <w:vertAlign w:val="superscript"/>
              </w:rPr>
              <w:t>[35]</w:t>
            </w:r>
          </w:p>
        </w:tc>
        <w:tc>
          <w:tcPr>
            <w:tcW w:w="471" w:type="pct"/>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48.8</w:t>
            </w:r>
          </w:p>
        </w:tc>
        <w:tc>
          <w:tcPr>
            <w:tcW w:w="471" w:type="pct"/>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41.5</w:t>
            </w:r>
          </w:p>
        </w:tc>
        <w:tc>
          <w:tcPr>
            <w:tcW w:w="546" w:type="pct"/>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56.3</w:t>
            </w:r>
          </w:p>
        </w:tc>
        <w:tc>
          <w:tcPr>
            <w:tcW w:w="471" w:type="pct"/>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55.4</w:t>
            </w:r>
          </w:p>
        </w:tc>
        <w:tc>
          <w:tcPr>
            <w:tcW w:w="471" w:type="pct"/>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50.8</w:t>
            </w:r>
          </w:p>
        </w:tc>
        <w:tc>
          <w:tcPr>
            <w:tcW w:w="471" w:type="pct"/>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53.1</w:t>
            </w:r>
          </w:p>
        </w:tc>
        <w:tc>
          <w:tcPr>
            <w:tcW w:w="580" w:type="pct"/>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52.2</w:t>
            </w:r>
          </w:p>
        </w:tc>
      </w:tr>
      <w:tr w:rsidR="00B776CB" w:rsidRPr="00185CC6" w:rsidTr="00185CC6">
        <w:trPr>
          <w:cantSplit/>
          <w:trHeight w:val="227"/>
          <w:jc w:val="center"/>
        </w:trPr>
        <w:tc>
          <w:tcPr>
            <w:tcW w:w="1519" w:type="pct"/>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Yin et al.</w:t>
            </w:r>
            <w:r w:rsidRPr="00185CC6">
              <w:rPr>
                <w:sz w:val="21"/>
                <w:szCs w:val="21"/>
                <w:vertAlign w:val="superscript"/>
              </w:rPr>
              <w:t>[36]</w:t>
            </w:r>
          </w:p>
        </w:tc>
        <w:tc>
          <w:tcPr>
            <w:tcW w:w="471" w:type="pct"/>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50.0</w:t>
            </w:r>
          </w:p>
        </w:tc>
        <w:tc>
          <w:tcPr>
            <w:tcW w:w="471" w:type="pct"/>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45.0</w:t>
            </w:r>
          </w:p>
        </w:tc>
        <w:tc>
          <w:tcPr>
            <w:tcW w:w="546" w:type="pct"/>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55.9</w:t>
            </w:r>
          </w:p>
        </w:tc>
        <w:tc>
          <w:tcPr>
            <w:tcW w:w="471" w:type="pct"/>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53.3</w:t>
            </w:r>
          </w:p>
        </w:tc>
        <w:tc>
          <w:tcPr>
            <w:tcW w:w="471" w:type="pct"/>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55.3</w:t>
            </w:r>
          </w:p>
        </w:tc>
        <w:tc>
          <w:tcPr>
            <w:tcW w:w="471" w:type="pct"/>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54.4</w:t>
            </w:r>
          </w:p>
        </w:tc>
        <w:tc>
          <w:tcPr>
            <w:tcW w:w="580" w:type="pct"/>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53.6</w:t>
            </w:r>
          </w:p>
        </w:tc>
      </w:tr>
      <w:tr w:rsidR="00B776CB" w:rsidRPr="00185CC6" w:rsidTr="00185CC6">
        <w:trPr>
          <w:cantSplit/>
          <w:trHeight w:val="227"/>
          <w:jc w:val="center"/>
        </w:trPr>
        <w:tc>
          <w:tcPr>
            <w:tcW w:w="1519" w:type="pct"/>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Yin et al.</w:t>
            </w:r>
            <w:r w:rsidRPr="00185CC6">
              <w:rPr>
                <w:sz w:val="21"/>
                <w:szCs w:val="21"/>
                <w:vertAlign w:val="superscript"/>
              </w:rPr>
              <w:t>[38]</w:t>
            </w:r>
          </w:p>
        </w:tc>
        <w:tc>
          <w:tcPr>
            <w:tcW w:w="471" w:type="pct"/>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48.8</w:t>
            </w:r>
          </w:p>
        </w:tc>
        <w:tc>
          <w:tcPr>
            <w:tcW w:w="471" w:type="pct"/>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46.3</w:t>
            </w:r>
          </w:p>
        </w:tc>
        <w:tc>
          <w:tcPr>
            <w:tcW w:w="546" w:type="pct"/>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59.8</w:t>
            </w:r>
          </w:p>
        </w:tc>
        <w:tc>
          <w:tcPr>
            <w:tcW w:w="471" w:type="pct"/>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58.4</w:t>
            </w:r>
          </w:p>
        </w:tc>
        <w:tc>
          <w:tcPr>
            <w:tcW w:w="471" w:type="pct"/>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53.2</w:t>
            </w:r>
          </w:p>
        </w:tc>
        <w:tc>
          <w:tcPr>
            <w:tcW w:w="471" w:type="pct"/>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54.8</w:t>
            </w:r>
          </w:p>
        </w:tc>
        <w:tc>
          <w:tcPr>
            <w:tcW w:w="580" w:type="pct"/>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54.9</w:t>
            </w:r>
          </w:p>
        </w:tc>
      </w:tr>
      <w:tr w:rsidR="00B776CB" w:rsidRPr="00185CC6" w:rsidTr="00185CC6">
        <w:trPr>
          <w:cantSplit/>
          <w:trHeight w:val="227"/>
          <w:jc w:val="center"/>
        </w:trPr>
        <w:tc>
          <w:tcPr>
            <w:tcW w:w="1519" w:type="pct"/>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Yin et al.</w:t>
            </w:r>
            <w:r w:rsidRPr="00185CC6">
              <w:rPr>
                <w:sz w:val="21"/>
                <w:szCs w:val="21"/>
                <w:vertAlign w:val="superscript"/>
              </w:rPr>
              <w:t>[41]</w:t>
            </w:r>
          </w:p>
        </w:tc>
        <w:tc>
          <w:tcPr>
            <w:tcW w:w="471" w:type="pct"/>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63.1</w:t>
            </w:r>
          </w:p>
        </w:tc>
        <w:tc>
          <w:tcPr>
            <w:tcW w:w="471" w:type="pct"/>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50.2</w:t>
            </w:r>
          </w:p>
        </w:tc>
        <w:tc>
          <w:tcPr>
            <w:tcW w:w="546" w:type="pct"/>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63.1</w:t>
            </w:r>
          </w:p>
        </w:tc>
        <w:tc>
          <w:tcPr>
            <w:tcW w:w="471" w:type="pct"/>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56.7</w:t>
            </w:r>
          </w:p>
        </w:tc>
        <w:tc>
          <w:tcPr>
            <w:tcW w:w="471" w:type="pct"/>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57.5</w:t>
            </w:r>
          </w:p>
        </w:tc>
        <w:tc>
          <w:tcPr>
            <w:tcW w:w="471" w:type="pct"/>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54.0</w:t>
            </w:r>
          </w:p>
        </w:tc>
        <w:tc>
          <w:tcPr>
            <w:tcW w:w="580" w:type="pct"/>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57.2</w:t>
            </w:r>
          </w:p>
        </w:tc>
      </w:tr>
      <w:tr w:rsidR="001E4165" w:rsidRPr="00185CC6" w:rsidTr="00185CC6">
        <w:trPr>
          <w:cantSplit/>
          <w:trHeight w:val="227"/>
          <w:jc w:val="center"/>
        </w:trPr>
        <w:tc>
          <w:tcPr>
            <w:tcW w:w="1519" w:type="pct"/>
            <w:tcBorders>
              <w:bottom w:val="single" w:sz="12" w:space="0" w:color="auto"/>
            </w:tcBorders>
            <w:vAlign w:val="center"/>
          </w:tcPr>
          <w:p w:rsidR="001E4165" w:rsidRPr="00185CC6" w:rsidRDefault="001E4165" w:rsidP="001E4165">
            <w:pPr>
              <w:tabs>
                <w:tab w:val="center" w:pos="4536"/>
                <w:tab w:val="right" w:pos="10490"/>
              </w:tabs>
              <w:spacing w:line="240" w:lineRule="auto"/>
              <w:ind w:firstLineChars="0" w:firstLine="0"/>
              <w:jc w:val="center"/>
              <w:rPr>
                <w:sz w:val="21"/>
                <w:szCs w:val="21"/>
              </w:rPr>
            </w:pPr>
            <w:r w:rsidRPr="00185CC6">
              <w:rPr>
                <w:sz w:val="21"/>
                <w:szCs w:val="21"/>
              </w:rPr>
              <w:t>Yin et al.</w:t>
            </w:r>
            <w:r w:rsidRPr="00185CC6">
              <w:rPr>
                <w:sz w:val="21"/>
                <w:szCs w:val="21"/>
                <w:vertAlign w:val="superscript"/>
              </w:rPr>
              <w:t>[69]</w:t>
            </w:r>
          </w:p>
        </w:tc>
        <w:tc>
          <w:tcPr>
            <w:tcW w:w="471" w:type="pct"/>
            <w:tcBorders>
              <w:bottom w:val="single" w:sz="12" w:space="0" w:color="auto"/>
            </w:tcBorders>
            <w:vAlign w:val="center"/>
          </w:tcPr>
          <w:p w:rsidR="001E4165" w:rsidRPr="00185CC6" w:rsidRDefault="001E4165" w:rsidP="001E4165">
            <w:pPr>
              <w:tabs>
                <w:tab w:val="center" w:pos="4536"/>
                <w:tab w:val="right" w:pos="10490"/>
              </w:tabs>
              <w:spacing w:line="240" w:lineRule="auto"/>
              <w:ind w:firstLineChars="0" w:firstLine="0"/>
              <w:jc w:val="center"/>
              <w:rPr>
                <w:b/>
                <w:sz w:val="21"/>
                <w:szCs w:val="21"/>
              </w:rPr>
            </w:pPr>
            <w:r w:rsidRPr="00185CC6">
              <w:rPr>
                <w:b/>
                <w:sz w:val="21"/>
                <w:szCs w:val="21"/>
              </w:rPr>
              <w:t>64.3</w:t>
            </w:r>
          </w:p>
        </w:tc>
        <w:tc>
          <w:tcPr>
            <w:tcW w:w="471" w:type="pct"/>
            <w:tcBorders>
              <w:bottom w:val="single" w:sz="12" w:space="0" w:color="auto"/>
            </w:tcBorders>
            <w:vAlign w:val="center"/>
          </w:tcPr>
          <w:p w:rsidR="001E4165" w:rsidRPr="00185CC6" w:rsidRDefault="001E4165" w:rsidP="001E4165">
            <w:pPr>
              <w:tabs>
                <w:tab w:val="center" w:pos="4536"/>
                <w:tab w:val="right" w:pos="10490"/>
              </w:tabs>
              <w:spacing w:line="240" w:lineRule="auto"/>
              <w:ind w:firstLineChars="0" w:firstLine="0"/>
              <w:jc w:val="center"/>
              <w:rPr>
                <w:sz w:val="21"/>
                <w:szCs w:val="21"/>
              </w:rPr>
            </w:pPr>
            <w:r w:rsidRPr="00185CC6">
              <w:rPr>
                <w:sz w:val="21"/>
                <w:szCs w:val="21"/>
              </w:rPr>
              <w:t>52.5</w:t>
            </w:r>
          </w:p>
        </w:tc>
        <w:tc>
          <w:tcPr>
            <w:tcW w:w="546" w:type="pct"/>
            <w:tcBorders>
              <w:bottom w:val="single" w:sz="12" w:space="0" w:color="auto"/>
            </w:tcBorders>
            <w:vAlign w:val="center"/>
          </w:tcPr>
          <w:p w:rsidR="001E4165" w:rsidRPr="00185CC6" w:rsidRDefault="001E4165" w:rsidP="001E4165">
            <w:pPr>
              <w:tabs>
                <w:tab w:val="center" w:pos="4536"/>
                <w:tab w:val="right" w:pos="10490"/>
              </w:tabs>
              <w:spacing w:line="240" w:lineRule="auto"/>
              <w:ind w:firstLineChars="0" w:firstLine="0"/>
              <w:jc w:val="center"/>
              <w:rPr>
                <w:sz w:val="21"/>
                <w:szCs w:val="21"/>
              </w:rPr>
            </w:pPr>
            <w:r w:rsidRPr="00185CC6">
              <w:rPr>
                <w:sz w:val="21"/>
                <w:szCs w:val="21"/>
              </w:rPr>
              <w:t>62.0</w:t>
            </w:r>
          </w:p>
        </w:tc>
        <w:tc>
          <w:tcPr>
            <w:tcW w:w="471" w:type="pct"/>
            <w:tcBorders>
              <w:bottom w:val="single" w:sz="12" w:space="0" w:color="auto"/>
            </w:tcBorders>
            <w:vAlign w:val="center"/>
          </w:tcPr>
          <w:p w:rsidR="001E4165" w:rsidRPr="00185CC6" w:rsidRDefault="001E4165" w:rsidP="001E4165">
            <w:pPr>
              <w:tabs>
                <w:tab w:val="center" w:pos="4536"/>
                <w:tab w:val="right" w:pos="10490"/>
              </w:tabs>
              <w:spacing w:line="240" w:lineRule="auto"/>
              <w:ind w:firstLineChars="0" w:firstLine="0"/>
              <w:jc w:val="center"/>
              <w:rPr>
                <w:b/>
                <w:sz w:val="21"/>
                <w:szCs w:val="21"/>
              </w:rPr>
            </w:pPr>
            <w:r w:rsidRPr="00185CC6">
              <w:rPr>
                <w:b/>
                <w:sz w:val="21"/>
                <w:szCs w:val="21"/>
              </w:rPr>
              <w:t>58.5</w:t>
            </w:r>
          </w:p>
        </w:tc>
        <w:tc>
          <w:tcPr>
            <w:tcW w:w="471" w:type="pct"/>
            <w:tcBorders>
              <w:bottom w:val="single" w:sz="12" w:space="0" w:color="auto"/>
            </w:tcBorders>
            <w:vAlign w:val="center"/>
          </w:tcPr>
          <w:p w:rsidR="001E4165" w:rsidRPr="00185CC6" w:rsidRDefault="001E4165" w:rsidP="001E4165">
            <w:pPr>
              <w:tabs>
                <w:tab w:val="center" w:pos="4536"/>
                <w:tab w:val="right" w:pos="10490"/>
              </w:tabs>
              <w:spacing w:line="240" w:lineRule="auto"/>
              <w:ind w:firstLineChars="0" w:firstLine="0"/>
              <w:jc w:val="center"/>
              <w:rPr>
                <w:sz w:val="21"/>
                <w:szCs w:val="21"/>
              </w:rPr>
            </w:pPr>
            <w:r w:rsidRPr="00185CC6">
              <w:rPr>
                <w:sz w:val="21"/>
                <w:szCs w:val="21"/>
              </w:rPr>
              <w:t>57.6</w:t>
            </w:r>
          </w:p>
        </w:tc>
        <w:tc>
          <w:tcPr>
            <w:tcW w:w="471" w:type="pct"/>
            <w:tcBorders>
              <w:bottom w:val="single" w:sz="12" w:space="0" w:color="auto"/>
            </w:tcBorders>
            <w:vAlign w:val="center"/>
          </w:tcPr>
          <w:p w:rsidR="001E4165" w:rsidRPr="00185CC6" w:rsidRDefault="001E4165" w:rsidP="001E4165">
            <w:pPr>
              <w:tabs>
                <w:tab w:val="center" w:pos="4536"/>
                <w:tab w:val="right" w:pos="10490"/>
              </w:tabs>
              <w:spacing w:line="240" w:lineRule="auto"/>
              <w:ind w:firstLineChars="0" w:firstLine="0"/>
              <w:jc w:val="center"/>
              <w:rPr>
                <w:sz w:val="21"/>
                <w:szCs w:val="21"/>
              </w:rPr>
            </w:pPr>
            <w:r w:rsidRPr="00185CC6">
              <w:rPr>
                <w:sz w:val="21"/>
                <w:szCs w:val="21"/>
              </w:rPr>
              <w:t>53.2</w:t>
            </w:r>
          </w:p>
        </w:tc>
        <w:tc>
          <w:tcPr>
            <w:tcW w:w="580" w:type="pct"/>
            <w:tcBorders>
              <w:bottom w:val="single" w:sz="12" w:space="0" w:color="auto"/>
            </w:tcBorders>
            <w:vAlign w:val="center"/>
          </w:tcPr>
          <w:p w:rsidR="001E4165" w:rsidRPr="00185CC6" w:rsidRDefault="006E3A10" w:rsidP="001E4165">
            <w:pPr>
              <w:tabs>
                <w:tab w:val="center" w:pos="4536"/>
                <w:tab w:val="right" w:pos="10490"/>
              </w:tabs>
              <w:spacing w:line="240" w:lineRule="auto"/>
              <w:ind w:firstLineChars="0" w:firstLine="0"/>
              <w:jc w:val="center"/>
              <w:rPr>
                <w:sz w:val="21"/>
                <w:szCs w:val="21"/>
              </w:rPr>
            </w:pPr>
            <w:r w:rsidRPr="00185CC6">
              <w:rPr>
                <w:sz w:val="21"/>
                <w:szCs w:val="21"/>
              </w:rPr>
              <w:t>57.3</w:t>
            </w:r>
          </w:p>
        </w:tc>
      </w:tr>
      <w:tr w:rsidR="001E4165" w:rsidRPr="00185CC6" w:rsidTr="00185CC6">
        <w:trPr>
          <w:cantSplit/>
          <w:trHeight w:val="227"/>
          <w:jc w:val="center"/>
        </w:trPr>
        <w:tc>
          <w:tcPr>
            <w:tcW w:w="1519" w:type="pct"/>
            <w:tcBorders>
              <w:top w:val="single" w:sz="12" w:space="0" w:color="auto"/>
            </w:tcBorders>
            <w:vAlign w:val="center"/>
          </w:tcPr>
          <w:p w:rsidR="001E4165" w:rsidRPr="00185CC6" w:rsidRDefault="0053250F" w:rsidP="001E4165">
            <w:pPr>
              <w:tabs>
                <w:tab w:val="center" w:pos="4536"/>
                <w:tab w:val="right" w:pos="10490"/>
              </w:tabs>
              <w:spacing w:line="240" w:lineRule="auto"/>
              <w:ind w:firstLineChars="0" w:firstLine="0"/>
              <w:jc w:val="center"/>
              <w:rPr>
                <w:sz w:val="21"/>
                <w:szCs w:val="21"/>
              </w:rPr>
            </w:pPr>
            <w:r>
              <w:rPr>
                <w:sz w:val="21"/>
                <w:szCs w:val="21"/>
              </w:rPr>
              <w:t>Our Model (50 Epo</w:t>
            </w:r>
            <w:r w:rsidR="001E4165" w:rsidRPr="00185CC6">
              <w:rPr>
                <w:sz w:val="21"/>
                <w:szCs w:val="21"/>
              </w:rPr>
              <w:t>ch)</w:t>
            </w:r>
          </w:p>
        </w:tc>
        <w:tc>
          <w:tcPr>
            <w:tcW w:w="471" w:type="pct"/>
            <w:tcBorders>
              <w:top w:val="single" w:sz="12" w:space="0" w:color="auto"/>
            </w:tcBorders>
            <w:vAlign w:val="center"/>
          </w:tcPr>
          <w:p w:rsidR="001E4165" w:rsidRPr="00185CC6" w:rsidRDefault="001E4165" w:rsidP="001E4165">
            <w:pPr>
              <w:tabs>
                <w:tab w:val="center" w:pos="4536"/>
                <w:tab w:val="right" w:pos="10490"/>
              </w:tabs>
              <w:spacing w:line="240" w:lineRule="auto"/>
              <w:ind w:firstLineChars="0" w:firstLine="0"/>
              <w:jc w:val="center"/>
              <w:rPr>
                <w:sz w:val="21"/>
                <w:szCs w:val="21"/>
              </w:rPr>
            </w:pPr>
            <w:r w:rsidRPr="00185CC6">
              <w:rPr>
                <w:sz w:val="21"/>
                <w:szCs w:val="21"/>
              </w:rPr>
              <w:t>58.33</w:t>
            </w:r>
          </w:p>
        </w:tc>
        <w:tc>
          <w:tcPr>
            <w:tcW w:w="471" w:type="pct"/>
            <w:tcBorders>
              <w:top w:val="single" w:sz="12" w:space="0" w:color="auto"/>
            </w:tcBorders>
            <w:vAlign w:val="center"/>
          </w:tcPr>
          <w:p w:rsidR="001E4165" w:rsidRPr="00185CC6" w:rsidRDefault="001E4165" w:rsidP="001E4165">
            <w:pPr>
              <w:tabs>
                <w:tab w:val="center" w:pos="4536"/>
                <w:tab w:val="right" w:pos="10490"/>
              </w:tabs>
              <w:spacing w:line="240" w:lineRule="auto"/>
              <w:ind w:firstLineChars="0" w:firstLine="0"/>
              <w:jc w:val="center"/>
              <w:rPr>
                <w:b/>
                <w:sz w:val="21"/>
                <w:szCs w:val="21"/>
              </w:rPr>
            </w:pPr>
            <w:r w:rsidRPr="00185CC6">
              <w:rPr>
                <w:b/>
                <w:sz w:val="21"/>
                <w:szCs w:val="21"/>
              </w:rPr>
              <w:t>53.87</w:t>
            </w:r>
          </w:p>
        </w:tc>
        <w:tc>
          <w:tcPr>
            <w:tcW w:w="546" w:type="pct"/>
            <w:tcBorders>
              <w:top w:val="single" w:sz="12" w:space="0" w:color="auto"/>
            </w:tcBorders>
            <w:vAlign w:val="center"/>
          </w:tcPr>
          <w:p w:rsidR="001E4165" w:rsidRPr="00185CC6" w:rsidRDefault="001E4165" w:rsidP="001E4165">
            <w:pPr>
              <w:tabs>
                <w:tab w:val="center" w:pos="4536"/>
                <w:tab w:val="right" w:pos="10490"/>
              </w:tabs>
              <w:spacing w:line="240" w:lineRule="auto"/>
              <w:ind w:firstLineChars="0" w:firstLine="0"/>
              <w:jc w:val="center"/>
              <w:rPr>
                <w:sz w:val="21"/>
                <w:szCs w:val="21"/>
              </w:rPr>
            </w:pPr>
            <w:r w:rsidRPr="00185CC6">
              <w:rPr>
                <w:sz w:val="21"/>
                <w:szCs w:val="21"/>
              </w:rPr>
              <w:t>63.14</w:t>
            </w:r>
          </w:p>
        </w:tc>
        <w:tc>
          <w:tcPr>
            <w:tcW w:w="471" w:type="pct"/>
            <w:tcBorders>
              <w:top w:val="single" w:sz="12" w:space="0" w:color="auto"/>
            </w:tcBorders>
            <w:vAlign w:val="center"/>
          </w:tcPr>
          <w:p w:rsidR="001E4165" w:rsidRPr="00185CC6" w:rsidRDefault="001E4165" w:rsidP="001E4165">
            <w:pPr>
              <w:tabs>
                <w:tab w:val="center" w:pos="4536"/>
                <w:tab w:val="right" w:pos="10490"/>
              </w:tabs>
              <w:spacing w:line="240" w:lineRule="auto"/>
              <w:ind w:firstLineChars="0" w:firstLine="0"/>
              <w:jc w:val="center"/>
              <w:rPr>
                <w:sz w:val="21"/>
                <w:szCs w:val="21"/>
              </w:rPr>
            </w:pPr>
            <w:r w:rsidRPr="00185CC6">
              <w:rPr>
                <w:sz w:val="21"/>
                <w:szCs w:val="21"/>
              </w:rPr>
              <w:t>58.46</w:t>
            </w:r>
          </w:p>
        </w:tc>
        <w:tc>
          <w:tcPr>
            <w:tcW w:w="471" w:type="pct"/>
            <w:tcBorders>
              <w:top w:val="single" w:sz="12" w:space="0" w:color="auto"/>
            </w:tcBorders>
            <w:vAlign w:val="center"/>
          </w:tcPr>
          <w:p w:rsidR="001E4165" w:rsidRPr="00185CC6" w:rsidRDefault="001E4165" w:rsidP="001E4165">
            <w:pPr>
              <w:tabs>
                <w:tab w:val="center" w:pos="4536"/>
                <w:tab w:val="right" w:pos="10490"/>
              </w:tabs>
              <w:spacing w:line="240" w:lineRule="auto"/>
              <w:ind w:firstLineChars="0" w:firstLine="0"/>
              <w:jc w:val="center"/>
              <w:rPr>
                <w:sz w:val="21"/>
                <w:szCs w:val="21"/>
              </w:rPr>
            </w:pPr>
            <w:r w:rsidRPr="00185CC6">
              <w:rPr>
                <w:sz w:val="21"/>
                <w:szCs w:val="21"/>
              </w:rPr>
              <w:t>56.86</w:t>
            </w:r>
          </w:p>
        </w:tc>
        <w:tc>
          <w:tcPr>
            <w:tcW w:w="471" w:type="pct"/>
            <w:tcBorders>
              <w:top w:val="single" w:sz="12" w:space="0" w:color="auto"/>
            </w:tcBorders>
            <w:vAlign w:val="center"/>
          </w:tcPr>
          <w:p w:rsidR="001E4165" w:rsidRPr="00185CC6" w:rsidRDefault="001E4165" w:rsidP="001E4165">
            <w:pPr>
              <w:tabs>
                <w:tab w:val="center" w:pos="4536"/>
                <w:tab w:val="right" w:pos="10490"/>
              </w:tabs>
              <w:spacing w:line="240" w:lineRule="auto"/>
              <w:ind w:firstLineChars="0" w:firstLine="0"/>
              <w:jc w:val="center"/>
              <w:rPr>
                <w:b/>
                <w:sz w:val="21"/>
                <w:szCs w:val="21"/>
              </w:rPr>
            </w:pPr>
            <w:r w:rsidRPr="00185CC6">
              <w:rPr>
                <w:b/>
                <w:sz w:val="21"/>
                <w:szCs w:val="21"/>
              </w:rPr>
              <w:t>57.98</w:t>
            </w:r>
          </w:p>
        </w:tc>
        <w:tc>
          <w:tcPr>
            <w:tcW w:w="580" w:type="pct"/>
            <w:tcBorders>
              <w:top w:val="single" w:sz="12" w:space="0" w:color="auto"/>
            </w:tcBorders>
            <w:vAlign w:val="center"/>
          </w:tcPr>
          <w:p w:rsidR="001E4165" w:rsidRPr="00185CC6" w:rsidRDefault="001E4165" w:rsidP="001E4165">
            <w:pPr>
              <w:tabs>
                <w:tab w:val="center" w:pos="4536"/>
                <w:tab w:val="right" w:pos="10490"/>
              </w:tabs>
              <w:spacing w:line="240" w:lineRule="auto"/>
              <w:ind w:firstLineChars="0" w:firstLine="0"/>
              <w:jc w:val="center"/>
              <w:rPr>
                <w:sz w:val="21"/>
                <w:szCs w:val="21"/>
              </w:rPr>
            </w:pPr>
            <w:r w:rsidRPr="00185CC6">
              <w:rPr>
                <w:sz w:val="21"/>
                <w:szCs w:val="21"/>
              </w:rPr>
              <w:t>58.54</w:t>
            </w:r>
          </w:p>
        </w:tc>
      </w:tr>
      <w:tr w:rsidR="001E4165" w:rsidRPr="00185CC6" w:rsidTr="00185CC6">
        <w:trPr>
          <w:cantSplit/>
          <w:trHeight w:val="227"/>
          <w:jc w:val="center"/>
        </w:trPr>
        <w:tc>
          <w:tcPr>
            <w:tcW w:w="1519" w:type="pct"/>
            <w:vAlign w:val="center"/>
          </w:tcPr>
          <w:p w:rsidR="001E4165" w:rsidRPr="00185CC6" w:rsidRDefault="0053250F" w:rsidP="001E4165">
            <w:pPr>
              <w:tabs>
                <w:tab w:val="center" w:pos="4536"/>
                <w:tab w:val="right" w:pos="10490"/>
              </w:tabs>
              <w:spacing w:line="240" w:lineRule="auto"/>
              <w:ind w:firstLineChars="0" w:firstLine="0"/>
              <w:jc w:val="center"/>
              <w:rPr>
                <w:sz w:val="21"/>
                <w:szCs w:val="21"/>
              </w:rPr>
            </w:pPr>
            <w:r>
              <w:rPr>
                <w:sz w:val="21"/>
                <w:szCs w:val="21"/>
              </w:rPr>
              <w:t>Our Model (90 Epo</w:t>
            </w:r>
            <w:r w:rsidR="001E4165" w:rsidRPr="00185CC6">
              <w:rPr>
                <w:sz w:val="21"/>
                <w:szCs w:val="21"/>
              </w:rPr>
              <w:t>ch)</w:t>
            </w:r>
          </w:p>
        </w:tc>
        <w:tc>
          <w:tcPr>
            <w:tcW w:w="471" w:type="pct"/>
            <w:vAlign w:val="center"/>
          </w:tcPr>
          <w:p w:rsidR="001E4165" w:rsidRPr="00185CC6" w:rsidRDefault="001E4165" w:rsidP="001E4165">
            <w:pPr>
              <w:tabs>
                <w:tab w:val="center" w:pos="4536"/>
                <w:tab w:val="right" w:pos="10490"/>
              </w:tabs>
              <w:spacing w:line="240" w:lineRule="auto"/>
              <w:ind w:firstLineChars="0" w:firstLine="0"/>
              <w:jc w:val="center"/>
              <w:rPr>
                <w:sz w:val="21"/>
                <w:szCs w:val="21"/>
              </w:rPr>
            </w:pPr>
            <w:r w:rsidRPr="00185CC6">
              <w:rPr>
                <w:sz w:val="21"/>
                <w:szCs w:val="21"/>
              </w:rPr>
              <w:t>59.52</w:t>
            </w:r>
          </w:p>
        </w:tc>
        <w:tc>
          <w:tcPr>
            <w:tcW w:w="471" w:type="pct"/>
            <w:vAlign w:val="center"/>
          </w:tcPr>
          <w:p w:rsidR="001E4165" w:rsidRPr="00185CC6" w:rsidRDefault="001E4165" w:rsidP="001E4165">
            <w:pPr>
              <w:tabs>
                <w:tab w:val="center" w:pos="4536"/>
                <w:tab w:val="right" w:pos="10490"/>
              </w:tabs>
              <w:spacing w:line="240" w:lineRule="auto"/>
              <w:ind w:firstLineChars="0" w:firstLine="0"/>
              <w:jc w:val="center"/>
              <w:rPr>
                <w:sz w:val="21"/>
                <w:szCs w:val="21"/>
              </w:rPr>
            </w:pPr>
            <w:r w:rsidRPr="00185CC6">
              <w:rPr>
                <w:sz w:val="21"/>
                <w:szCs w:val="21"/>
              </w:rPr>
              <w:t>53.25</w:t>
            </w:r>
          </w:p>
        </w:tc>
        <w:tc>
          <w:tcPr>
            <w:tcW w:w="546" w:type="pct"/>
            <w:vAlign w:val="center"/>
          </w:tcPr>
          <w:p w:rsidR="001E4165" w:rsidRPr="00185CC6" w:rsidRDefault="001E4165" w:rsidP="001E4165">
            <w:pPr>
              <w:tabs>
                <w:tab w:val="center" w:pos="4536"/>
                <w:tab w:val="right" w:pos="10490"/>
              </w:tabs>
              <w:spacing w:line="240" w:lineRule="auto"/>
              <w:ind w:firstLineChars="0" w:firstLine="0"/>
              <w:jc w:val="center"/>
              <w:rPr>
                <w:sz w:val="21"/>
                <w:szCs w:val="21"/>
              </w:rPr>
            </w:pPr>
            <w:r w:rsidRPr="00185CC6">
              <w:rPr>
                <w:sz w:val="21"/>
                <w:szCs w:val="21"/>
              </w:rPr>
              <w:t>63.84</w:t>
            </w:r>
          </w:p>
        </w:tc>
        <w:tc>
          <w:tcPr>
            <w:tcW w:w="471" w:type="pct"/>
            <w:vAlign w:val="center"/>
          </w:tcPr>
          <w:p w:rsidR="001E4165" w:rsidRPr="00185CC6" w:rsidRDefault="001E4165" w:rsidP="001E4165">
            <w:pPr>
              <w:tabs>
                <w:tab w:val="center" w:pos="4536"/>
                <w:tab w:val="right" w:pos="10490"/>
              </w:tabs>
              <w:spacing w:line="240" w:lineRule="auto"/>
              <w:ind w:firstLineChars="0" w:firstLine="0"/>
              <w:jc w:val="center"/>
              <w:rPr>
                <w:sz w:val="21"/>
                <w:szCs w:val="21"/>
              </w:rPr>
            </w:pPr>
            <w:r w:rsidRPr="00185CC6">
              <w:rPr>
                <w:sz w:val="21"/>
                <w:szCs w:val="21"/>
              </w:rPr>
              <w:t>58.46</w:t>
            </w:r>
          </w:p>
        </w:tc>
        <w:tc>
          <w:tcPr>
            <w:tcW w:w="471" w:type="pct"/>
            <w:vAlign w:val="center"/>
          </w:tcPr>
          <w:p w:rsidR="001E4165" w:rsidRPr="00185CC6" w:rsidRDefault="001E4165" w:rsidP="001E4165">
            <w:pPr>
              <w:tabs>
                <w:tab w:val="center" w:pos="4536"/>
                <w:tab w:val="right" w:pos="10490"/>
              </w:tabs>
              <w:spacing w:line="240" w:lineRule="auto"/>
              <w:ind w:firstLineChars="0" w:firstLine="0"/>
              <w:jc w:val="center"/>
              <w:rPr>
                <w:sz w:val="21"/>
                <w:szCs w:val="21"/>
              </w:rPr>
            </w:pPr>
            <w:r w:rsidRPr="00185CC6">
              <w:rPr>
                <w:sz w:val="21"/>
                <w:szCs w:val="21"/>
              </w:rPr>
              <w:t>56.07</w:t>
            </w:r>
          </w:p>
        </w:tc>
        <w:tc>
          <w:tcPr>
            <w:tcW w:w="471" w:type="pct"/>
            <w:vAlign w:val="center"/>
          </w:tcPr>
          <w:p w:rsidR="001E4165" w:rsidRPr="00185CC6" w:rsidRDefault="001E4165" w:rsidP="001E4165">
            <w:pPr>
              <w:tabs>
                <w:tab w:val="center" w:pos="4536"/>
                <w:tab w:val="right" w:pos="10490"/>
              </w:tabs>
              <w:spacing w:line="240" w:lineRule="auto"/>
              <w:ind w:firstLineChars="0" w:firstLine="0"/>
              <w:jc w:val="center"/>
              <w:rPr>
                <w:b/>
                <w:sz w:val="21"/>
                <w:szCs w:val="21"/>
              </w:rPr>
            </w:pPr>
            <w:r w:rsidRPr="00185CC6">
              <w:rPr>
                <w:b/>
                <w:sz w:val="21"/>
                <w:szCs w:val="21"/>
              </w:rPr>
              <w:t>57.98</w:t>
            </w:r>
          </w:p>
        </w:tc>
        <w:tc>
          <w:tcPr>
            <w:tcW w:w="580" w:type="pct"/>
            <w:vAlign w:val="center"/>
          </w:tcPr>
          <w:p w:rsidR="001E4165" w:rsidRPr="00185CC6" w:rsidRDefault="001E4165" w:rsidP="001E4165">
            <w:pPr>
              <w:tabs>
                <w:tab w:val="center" w:pos="4536"/>
                <w:tab w:val="right" w:pos="10490"/>
              </w:tabs>
              <w:spacing w:line="240" w:lineRule="auto"/>
              <w:ind w:firstLineChars="0" w:firstLine="0"/>
              <w:jc w:val="center"/>
              <w:rPr>
                <w:b/>
                <w:sz w:val="21"/>
                <w:szCs w:val="21"/>
              </w:rPr>
            </w:pPr>
            <w:r w:rsidRPr="00185CC6">
              <w:rPr>
                <w:b/>
                <w:sz w:val="21"/>
                <w:szCs w:val="21"/>
              </w:rPr>
              <w:t>58.83</w:t>
            </w:r>
          </w:p>
        </w:tc>
      </w:tr>
      <w:tr w:rsidR="001E4165" w:rsidRPr="00185CC6" w:rsidTr="00185CC6">
        <w:trPr>
          <w:cantSplit/>
          <w:trHeight w:val="227"/>
          <w:jc w:val="center"/>
        </w:trPr>
        <w:tc>
          <w:tcPr>
            <w:tcW w:w="1519" w:type="pct"/>
            <w:tcBorders>
              <w:bottom w:val="single" w:sz="18" w:space="0" w:color="auto"/>
            </w:tcBorders>
            <w:vAlign w:val="center"/>
          </w:tcPr>
          <w:p w:rsidR="001E4165" w:rsidRPr="00185CC6" w:rsidRDefault="0053250F" w:rsidP="001E4165">
            <w:pPr>
              <w:tabs>
                <w:tab w:val="center" w:pos="4536"/>
                <w:tab w:val="right" w:pos="10490"/>
              </w:tabs>
              <w:spacing w:line="240" w:lineRule="auto"/>
              <w:ind w:firstLineChars="0" w:firstLine="0"/>
              <w:jc w:val="center"/>
              <w:rPr>
                <w:sz w:val="21"/>
                <w:szCs w:val="21"/>
              </w:rPr>
            </w:pPr>
            <w:r>
              <w:rPr>
                <w:sz w:val="21"/>
                <w:szCs w:val="21"/>
              </w:rPr>
              <w:t>-RL (90 Epo</w:t>
            </w:r>
            <w:r w:rsidR="001E4165" w:rsidRPr="00185CC6">
              <w:rPr>
                <w:sz w:val="21"/>
                <w:szCs w:val="21"/>
              </w:rPr>
              <w:t>ch)</w:t>
            </w:r>
          </w:p>
        </w:tc>
        <w:tc>
          <w:tcPr>
            <w:tcW w:w="471" w:type="pct"/>
            <w:tcBorders>
              <w:bottom w:val="single" w:sz="18" w:space="0" w:color="auto"/>
            </w:tcBorders>
          </w:tcPr>
          <w:p w:rsidR="001E4165" w:rsidRPr="00185CC6" w:rsidRDefault="001E4165" w:rsidP="001E4165">
            <w:pPr>
              <w:tabs>
                <w:tab w:val="center" w:pos="4536"/>
                <w:tab w:val="right" w:pos="10490"/>
              </w:tabs>
              <w:spacing w:line="240" w:lineRule="auto"/>
              <w:ind w:firstLineChars="0" w:firstLine="0"/>
              <w:jc w:val="center"/>
              <w:rPr>
                <w:sz w:val="21"/>
                <w:szCs w:val="21"/>
              </w:rPr>
            </w:pPr>
            <w:r w:rsidRPr="00185CC6">
              <w:rPr>
                <w:sz w:val="21"/>
                <w:szCs w:val="21"/>
              </w:rPr>
              <w:t>55.95</w:t>
            </w:r>
          </w:p>
        </w:tc>
        <w:tc>
          <w:tcPr>
            <w:tcW w:w="471" w:type="pct"/>
            <w:tcBorders>
              <w:bottom w:val="single" w:sz="18" w:space="0" w:color="auto"/>
            </w:tcBorders>
          </w:tcPr>
          <w:p w:rsidR="001E4165" w:rsidRPr="00185CC6" w:rsidRDefault="001E4165" w:rsidP="001E4165">
            <w:pPr>
              <w:tabs>
                <w:tab w:val="center" w:pos="4536"/>
                <w:tab w:val="right" w:pos="10490"/>
              </w:tabs>
              <w:spacing w:line="240" w:lineRule="auto"/>
              <w:ind w:firstLineChars="0" w:firstLine="0"/>
              <w:jc w:val="center"/>
              <w:rPr>
                <w:b/>
                <w:sz w:val="21"/>
                <w:szCs w:val="21"/>
              </w:rPr>
            </w:pPr>
            <w:r w:rsidRPr="00185CC6">
              <w:rPr>
                <w:b/>
                <w:sz w:val="21"/>
                <w:szCs w:val="21"/>
              </w:rPr>
              <w:t>53.87</w:t>
            </w:r>
          </w:p>
        </w:tc>
        <w:tc>
          <w:tcPr>
            <w:tcW w:w="546" w:type="pct"/>
            <w:tcBorders>
              <w:bottom w:val="single" w:sz="18" w:space="0" w:color="auto"/>
            </w:tcBorders>
          </w:tcPr>
          <w:p w:rsidR="001E4165" w:rsidRPr="00185CC6" w:rsidRDefault="001E4165" w:rsidP="001E4165">
            <w:pPr>
              <w:tabs>
                <w:tab w:val="center" w:pos="4536"/>
                <w:tab w:val="right" w:pos="10490"/>
              </w:tabs>
              <w:spacing w:line="240" w:lineRule="auto"/>
              <w:ind w:firstLineChars="0" w:firstLine="0"/>
              <w:jc w:val="center"/>
              <w:rPr>
                <w:b/>
                <w:sz w:val="21"/>
                <w:szCs w:val="21"/>
              </w:rPr>
            </w:pPr>
            <w:r w:rsidRPr="00185CC6">
              <w:rPr>
                <w:b/>
                <w:sz w:val="21"/>
                <w:szCs w:val="21"/>
              </w:rPr>
              <w:t>65.26</w:t>
            </w:r>
          </w:p>
        </w:tc>
        <w:tc>
          <w:tcPr>
            <w:tcW w:w="471" w:type="pct"/>
            <w:tcBorders>
              <w:bottom w:val="single" w:sz="18" w:space="0" w:color="auto"/>
            </w:tcBorders>
          </w:tcPr>
          <w:p w:rsidR="001E4165" w:rsidRPr="00185CC6" w:rsidRDefault="001E4165" w:rsidP="001E4165">
            <w:pPr>
              <w:tabs>
                <w:tab w:val="center" w:pos="4536"/>
                <w:tab w:val="right" w:pos="10490"/>
              </w:tabs>
              <w:spacing w:line="240" w:lineRule="auto"/>
              <w:ind w:firstLineChars="0" w:firstLine="0"/>
              <w:jc w:val="center"/>
              <w:rPr>
                <w:sz w:val="21"/>
                <w:szCs w:val="21"/>
              </w:rPr>
            </w:pPr>
            <w:r w:rsidRPr="00185CC6">
              <w:rPr>
                <w:sz w:val="21"/>
                <w:szCs w:val="21"/>
              </w:rPr>
              <w:t>57.95</w:t>
            </w:r>
          </w:p>
        </w:tc>
        <w:tc>
          <w:tcPr>
            <w:tcW w:w="471" w:type="pct"/>
            <w:tcBorders>
              <w:bottom w:val="single" w:sz="18" w:space="0" w:color="auto"/>
            </w:tcBorders>
          </w:tcPr>
          <w:p w:rsidR="001E4165" w:rsidRPr="00185CC6" w:rsidRDefault="001E4165" w:rsidP="001E4165">
            <w:pPr>
              <w:tabs>
                <w:tab w:val="center" w:pos="4536"/>
                <w:tab w:val="right" w:pos="10490"/>
              </w:tabs>
              <w:spacing w:line="240" w:lineRule="auto"/>
              <w:ind w:firstLineChars="0" w:firstLine="0"/>
              <w:jc w:val="center"/>
              <w:rPr>
                <w:sz w:val="21"/>
                <w:szCs w:val="21"/>
              </w:rPr>
            </w:pPr>
            <w:r w:rsidRPr="00185CC6">
              <w:rPr>
                <w:b/>
                <w:sz w:val="21"/>
                <w:szCs w:val="21"/>
              </w:rPr>
              <w:t>59.23</w:t>
            </w:r>
          </w:p>
        </w:tc>
        <w:tc>
          <w:tcPr>
            <w:tcW w:w="471" w:type="pct"/>
            <w:tcBorders>
              <w:bottom w:val="single" w:sz="18" w:space="0" w:color="auto"/>
            </w:tcBorders>
          </w:tcPr>
          <w:p w:rsidR="001E4165" w:rsidRPr="00185CC6" w:rsidRDefault="001E4165" w:rsidP="001E4165">
            <w:pPr>
              <w:tabs>
                <w:tab w:val="center" w:pos="4536"/>
                <w:tab w:val="right" w:pos="10490"/>
              </w:tabs>
              <w:spacing w:line="240" w:lineRule="auto"/>
              <w:ind w:firstLineChars="0" w:firstLine="0"/>
              <w:jc w:val="center"/>
              <w:rPr>
                <w:sz w:val="21"/>
                <w:szCs w:val="21"/>
              </w:rPr>
            </w:pPr>
            <w:r w:rsidRPr="00185CC6">
              <w:rPr>
                <w:sz w:val="21"/>
                <w:szCs w:val="21"/>
              </w:rPr>
              <w:t>57.25</w:t>
            </w:r>
          </w:p>
        </w:tc>
        <w:tc>
          <w:tcPr>
            <w:tcW w:w="580" w:type="pct"/>
            <w:tcBorders>
              <w:bottom w:val="single" w:sz="18" w:space="0" w:color="auto"/>
            </w:tcBorders>
          </w:tcPr>
          <w:p w:rsidR="001E4165" w:rsidRPr="00185CC6" w:rsidRDefault="001E4165" w:rsidP="001E4165">
            <w:pPr>
              <w:tabs>
                <w:tab w:val="center" w:pos="4536"/>
                <w:tab w:val="right" w:pos="10490"/>
              </w:tabs>
              <w:spacing w:line="240" w:lineRule="auto"/>
              <w:ind w:firstLineChars="0" w:firstLine="0"/>
              <w:jc w:val="center"/>
              <w:rPr>
                <w:sz w:val="21"/>
                <w:szCs w:val="21"/>
              </w:rPr>
            </w:pPr>
            <w:r w:rsidRPr="00185CC6">
              <w:rPr>
                <w:sz w:val="21"/>
                <w:szCs w:val="21"/>
              </w:rPr>
              <w:t>58.36</w:t>
            </w:r>
          </w:p>
        </w:tc>
      </w:tr>
    </w:tbl>
    <w:p w:rsidR="005D66CB" w:rsidRDefault="00F02D9A" w:rsidP="005D66CB">
      <w:pPr>
        <w:spacing w:beforeLines="50" w:before="156"/>
        <w:ind w:firstLine="480"/>
      </w:pPr>
      <w:r>
        <w:rPr>
          <w:rFonts w:hint="eastAsia"/>
        </w:rPr>
        <w:t>此外，本文提出的中文零指代消解模型是基于英文共指消解研究中的</w:t>
      </w:r>
      <w:r>
        <w:rPr>
          <w:rFonts w:hint="eastAsia"/>
        </w:rPr>
        <w:t>S</w:t>
      </w:r>
      <w:r>
        <w:t>PN</w:t>
      </w:r>
      <w:r>
        <w:rPr>
          <w:rFonts w:hint="eastAsia"/>
        </w:rPr>
        <w:t>et</w:t>
      </w:r>
      <w:r w:rsidR="00C27C7A">
        <w:rPr>
          <w:rFonts w:hint="eastAsia"/>
        </w:rPr>
        <w:t>模块</w:t>
      </w:r>
      <w:r w:rsidR="005D66CB">
        <w:rPr>
          <w:rFonts w:hint="eastAsia"/>
        </w:rPr>
        <w:t>并结合</w:t>
      </w:r>
      <w:r w:rsidR="00C27C7A">
        <w:rPr>
          <w:rFonts w:hint="eastAsia"/>
        </w:rPr>
        <w:t>进行</w:t>
      </w:r>
      <w:r w:rsidR="005D66CB">
        <w:t>构建</w:t>
      </w:r>
      <w:r w:rsidR="005D66CB">
        <w:rPr>
          <w:rFonts w:hint="eastAsia"/>
        </w:rPr>
        <w:t>。此外，模型的训练方法区别于传统的使用交叉熵来设计优化目标函数</w:t>
      </w:r>
      <w:r w:rsidR="00231804">
        <w:rPr>
          <w:rFonts w:hint="eastAsia"/>
        </w:rPr>
        <w:t>。</w:t>
      </w:r>
      <w:r w:rsidR="00C27C7A">
        <w:rPr>
          <w:rFonts w:hint="eastAsia"/>
        </w:rPr>
        <w:t>为了</w:t>
      </w:r>
      <w:r w:rsidR="00C27C7A">
        <w:t>探索</w:t>
      </w:r>
      <w:r w:rsidR="00C27C7A">
        <w:rPr>
          <w:rFonts w:hint="eastAsia"/>
        </w:rPr>
        <w:t>SPN</w:t>
      </w:r>
      <w:r w:rsidR="00C27C7A">
        <w:t>et</w:t>
      </w:r>
      <w:r w:rsidR="00C27C7A">
        <w:t>在中文</w:t>
      </w:r>
      <w:r w:rsidR="00C27C7A">
        <w:rPr>
          <w:rFonts w:hint="eastAsia"/>
        </w:rPr>
        <w:t>零指代词消解</w:t>
      </w:r>
      <w:r w:rsidR="00390F15">
        <w:t>中的</w:t>
      </w:r>
      <w:r w:rsidR="00390F15">
        <w:rPr>
          <w:rFonts w:hint="eastAsia"/>
        </w:rPr>
        <w:t>表现</w:t>
      </w:r>
      <w:r w:rsidR="00C27C7A">
        <w:t>，</w:t>
      </w:r>
      <w:r w:rsidR="005D66CB">
        <w:rPr>
          <w:rFonts w:hint="eastAsia"/>
        </w:rPr>
        <w:t>本文使用交叉熵损失函数代替以</w:t>
      </w:r>
      <w:r w:rsidR="00231804">
        <w:rPr>
          <w:rFonts w:hint="eastAsia"/>
        </w:rPr>
        <w:t>最大化回报期望</w:t>
      </w:r>
      <w:r w:rsidR="005D66CB">
        <w:rPr>
          <w:rFonts w:hint="eastAsia"/>
        </w:rPr>
        <w:t>的方式设计的目标函数，进而</w:t>
      </w:r>
      <w:r w:rsidR="00231804">
        <w:rPr>
          <w:rFonts w:hint="eastAsia"/>
        </w:rPr>
        <w:t>对</w:t>
      </w:r>
      <w:r w:rsidR="005D66CB">
        <w:rPr>
          <w:rFonts w:hint="eastAsia"/>
        </w:rPr>
        <w:t>S</w:t>
      </w:r>
      <w:r w:rsidR="005D66CB">
        <w:t>PN</w:t>
      </w:r>
      <w:r w:rsidR="005D66CB">
        <w:rPr>
          <w:rFonts w:hint="eastAsia"/>
        </w:rPr>
        <w:t>et</w:t>
      </w:r>
      <w:r w:rsidR="005D66CB">
        <w:rPr>
          <w:rFonts w:hint="eastAsia"/>
        </w:rPr>
        <w:t>在中文零指代词消解任务中的表现进行测试</w:t>
      </w:r>
      <w:r>
        <w:rPr>
          <w:rFonts w:hint="eastAsia"/>
        </w:rPr>
        <w:t>结果如表</w:t>
      </w:r>
      <w:r>
        <w:rPr>
          <w:rFonts w:hint="eastAsia"/>
        </w:rPr>
        <w:t>5</w:t>
      </w:r>
      <w:r>
        <w:t>.4</w:t>
      </w:r>
      <w:r>
        <w:rPr>
          <w:rFonts w:hint="eastAsia"/>
        </w:rPr>
        <w:t>中的“</w:t>
      </w:r>
      <w:r>
        <w:rPr>
          <w:rFonts w:hint="eastAsia"/>
        </w:rPr>
        <w:t>-</w:t>
      </w:r>
      <w:r>
        <w:t>RL</w:t>
      </w:r>
      <w:r>
        <w:rPr>
          <w:rFonts w:hint="eastAsia"/>
        </w:rPr>
        <w:t>”行所示。从实验结果来看，相对于基准模型，我们的模型在</w:t>
      </w:r>
      <w:r>
        <w:rPr>
          <w:rFonts w:hint="eastAsia"/>
        </w:rPr>
        <w:t>M</w:t>
      </w:r>
      <w:r>
        <w:t>Z</w:t>
      </w:r>
      <w:r>
        <w:rPr>
          <w:rFonts w:hint="eastAsia"/>
        </w:rPr>
        <w:t>、</w:t>
      </w:r>
      <w:r>
        <w:t>WB</w:t>
      </w:r>
      <w:r>
        <w:rPr>
          <w:rFonts w:hint="eastAsia"/>
        </w:rPr>
        <w:t>、</w:t>
      </w:r>
      <w:r>
        <w:rPr>
          <w:rFonts w:hint="eastAsia"/>
        </w:rPr>
        <w:t>B</w:t>
      </w:r>
      <w:r>
        <w:t>N</w:t>
      </w:r>
      <w:r>
        <w:rPr>
          <w:rFonts w:hint="eastAsia"/>
        </w:rPr>
        <w:t>、</w:t>
      </w:r>
      <w:r>
        <w:t>BC</w:t>
      </w:r>
      <w:r>
        <w:rPr>
          <w:rFonts w:hint="eastAsia"/>
        </w:rPr>
        <w:t>以及</w:t>
      </w:r>
      <w:r>
        <w:t>TC</w:t>
      </w:r>
      <w:r>
        <w:rPr>
          <w:rFonts w:hint="eastAsia"/>
        </w:rPr>
        <w:t>子测试集中的测试结果明显</w:t>
      </w:r>
      <w:r>
        <w:rPr>
          <w:rFonts w:hint="eastAsia"/>
        </w:rPr>
        <w:lastRenderedPageBreak/>
        <w:t>优于基准模型，平均</w:t>
      </w:r>
      <w:r>
        <w:rPr>
          <w:rFonts w:hint="eastAsia"/>
        </w:rPr>
        <w:t>F</w:t>
      </w:r>
      <w:r>
        <w:t>1</w:t>
      </w:r>
      <w:r>
        <w:rPr>
          <w:rFonts w:hint="eastAsia"/>
        </w:rPr>
        <w:t>值相对于基准模型也有</w:t>
      </w:r>
      <w:r>
        <w:rPr>
          <w:rFonts w:hint="eastAsia"/>
        </w:rPr>
        <w:t>1</w:t>
      </w:r>
      <w:r>
        <w:t>.16</w:t>
      </w:r>
      <w:r>
        <w:rPr>
          <w:rFonts w:hint="eastAsia"/>
        </w:rPr>
        <w:t>%</w:t>
      </w:r>
      <w:r>
        <w:rPr>
          <w:rFonts w:hint="eastAsia"/>
        </w:rPr>
        <w:t>的提升。这表明</w:t>
      </w:r>
      <w:r>
        <w:rPr>
          <w:rFonts w:hint="eastAsia"/>
        </w:rPr>
        <w:t>S</w:t>
      </w:r>
      <w:r>
        <w:t>PN</w:t>
      </w:r>
      <w:r>
        <w:rPr>
          <w:rFonts w:hint="eastAsia"/>
        </w:rPr>
        <w:t>et</w:t>
      </w:r>
      <w:r>
        <w:rPr>
          <w:rFonts w:hint="eastAsia"/>
        </w:rPr>
        <w:t>不仅可以有效的解决英文共指消解任务，在中文零指代消解领域也有很好的效果。</w:t>
      </w:r>
      <w:r w:rsidR="00AE6AC7">
        <w:rPr>
          <w:rFonts w:hint="eastAsia"/>
        </w:rPr>
        <w:t>该实验结果相对于最优的模型性能下降了</w:t>
      </w:r>
      <w:r w:rsidR="00AE6AC7">
        <w:rPr>
          <w:rFonts w:hint="eastAsia"/>
        </w:rPr>
        <w:t>0</w:t>
      </w:r>
      <w:r w:rsidR="00AE6AC7">
        <w:t>.18</w:t>
      </w:r>
      <w:r w:rsidR="00AE6AC7">
        <w:rPr>
          <w:rFonts w:hint="eastAsia"/>
        </w:rPr>
        <w:t>%</w:t>
      </w:r>
      <w:r w:rsidR="00AE6AC7">
        <w:rPr>
          <w:rFonts w:hint="eastAsia"/>
        </w:rPr>
        <w:t>，这也表明了采用最大化回报期望设计</w:t>
      </w:r>
      <w:r w:rsidR="005D66CB">
        <w:rPr>
          <w:rFonts w:hint="eastAsia"/>
        </w:rPr>
        <w:t>目标函数</w:t>
      </w:r>
      <w:r w:rsidR="00AE6AC7">
        <w:rPr>
          <w:rFonts w:hint="eastAsia"/>
        </w:rPr>
        <w:t>的方法对模型性能的提升有一定的贡献度。</w:t>
      </w:r>
    </w:p>
    <w:p w:rsidR="00B776CB" w:rsidRDefault="00F02D9A">
      <w:pPr>
        <w:ind w:firstLine="480"/>
      </w:pPr>
      <w:r>
        <w:rPr>
          <w:rFonts w:hint="eastAsia"/>
        </w:rPr>
        <w:t>(</w:t>
      </w:r>
      <w:r>
        <w:t xml:space="preserve">2) </w:t>
      </w:r>
      <w:r>
        <w:rPr>
          <w:rFonts w:hint="eastAsia"/>
        </w:rPr>
        <w:t>消融实验及</w:t>
      </w:r>
      <w:r w:rsidR="00E2658C">
        <w:rPr>
          <w:rFonts w:hint="eastAsia"/>
        </w:rPr>
        <w:t>结果</w:t>
      </w:r>
      <w:r>
        <w:rPr>
          <w:rFonts w:hint="eastAsia"/>
        </w:rPr>
        <w:t>分析</w:t>
      </w:r>
    </w:p>
    <w:p w:rsidR="00B776CB" w:rsidRDefault="00F02D9A" w:rsidP="009D3A16">
      <w:pPr>
        <w:tabs>
          <w:tab w:val="center" w:pos="4536"/>
          <w:tab w:val="right" w:pos="10490"/>
        </w:tabs>
        <w:spacing w:beforeLines="50" w:before="156" w:line="340" w:lineRule="exact"/>
        <w:ind w:firstLineChars="0" w:firstLine="0"/>
        <w:jc w:val="center"/>
        <w:rPr>
          <w:sz w:val="21"/>
          <w:szCs w:val="21"/>
        </w:rPr>
      </w:pPr>
      <w:r>
        <w:rPr>
          <w:rFonts w:hint="eastAsia"/>
          <w:sz w:val="21"/>
          <w:szCs w:val="21"/>
        </w:rPr>
        <w:t>表</w:t>
      </w:r>
      <w:r>
        <w:rPr>
          <w:rFonts w:hint="eastAsia"/>
          <w:sz w:val="21"/>
          <w:szCs w:val="21"/>
        </w:rPr>
        <w:t>5</w:t>
      </w:r>
      <w:r>
        <w:rPr>
          <w:sz w:val="21"/>
          <w:szCs w:val="21"/>
        </w:rPr>
        <w:t xml:space="preserve">.5 </w:t>
      </w:r>
      <w:r>
        <w:rPr>
          <w:rFonts w:hint="eastAsia"/>
          <w:sz w:val="21"/>
          <w:szCs w:val="21"/>
        </w:rPr>
        <w:t>消融实验结果</w:t>
      </w:r>
    </w:p>
    <w:p w:rsidR="00B776CB" w:rsidRDefault="00F02D9A" w:rsidP="009D3A16">
      <w:pPr>
        <w:tabs>
          <w:tab w:val="center" w:pos="4536"/>
          <w:tab w:val="right" w:pos="10490"/>
        </w:tabs>
        <w:spacing w:afterLines="50" w:after="156" w:line="340" w:lineRule="exact"/>
        <w:ind w:firstLineChars="0" w:firstLine="0"/>
        <w:jc w:val="center"/>
        <w:rPr>
          <w:sz w:val="21"/>
          <w:szCs w:val="21"/>
        </w:rPr>
      </w:pPr>
      <w:r>
        <w:rPr>
          <w:rFonts w:hint="eastAsia"/>
          <w:sz w:val="21"/>
          <w:szCs w:val="21"/>
        </w:rPr>
        <w:t>Table</w:t>
      </w:r>
      <w:r>
        <w:rPr>
          <w:sz w:val="21"/>
          <w:szCs w:val="21"/>
        </w:rPr>
        <w:t xml:space="preserve"> 5.5 R</w:t>
      </w:r>
      <w:r>
        <w:rPr>
          <w:rFonts w:hint="eastAsia"/>
          <w:sz w:val="21"/>
          <w:szCs w:val="21"/>
        </w:rPr>
        <w:t>esults</w:t>
      </w:r>
      <w:r>
        <w:rPr>
          <w:sz w:val="21"/>
          <w:szCs w:val="21"/>
        </w:rPr>
        <w:t xml:space="preserve"> </w:t>
      </w:r>
      <w:r>
        <w:rPr>
          <w:rFonts w:hint="eastAsia"/>
          <w:sz w:val="21"/>
          <w:szCs w:val="21"/>
        </w:rPr>
        <w:t>of</w:t>
      </w:r>
      <w:r>
        <w:rPr>
          <w:sz w:val="21"/>
          <w:szCs w:val="21"/>
        </w:rPr>
        <w:t xml:space="preserve"> </w:t>
      </w:r>
      <w:r>
        <w:rPr>
          <w:rFonts w:hint="eastAsia"/>
          <w:sz w:val="21"/>
          <w:szCs w:val="21"/>
        </w:rPr>
        <w:t>a</w:t>
      </w:r>
      <w:r>
        <w:rPr>
          <w:sz w:val="21"/>
          <w:szCs w:val="21"/>
        </w:rPr>
        <w:t>blation experiments</w:t>
      </w:r>
    </w:p>
    <w:tbl>
      <w:tblPr>
        <w:tblStyle w:val="af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3"/>
        <w:gridCol w:w="871"/>
        <w:gridCol w:w="871"/>
        <w:gridCol w:w="871"/>
        <w:gridCol w:w="871"/>
        <w:gridCol w:w="873"/>
        <w:gridCol w:w="873"/>
        <w:gridCol w:w="1081"/>
        <w:gridCol w:w="756"/>
      </w:tblGrid>
      <w:tr w:rsidR="00B776CB" w:rsidRPr="00185CC6">
        <w:tc>
          <w:tcPr>
            <w:tcW w:w="1104" w:type="pct"/>
            <w:tcBorders>
              <w:top w:val="single" w:sz="18" w:space="0" w:color="auto"/>
              <w:bottom w:val="single" w:sz="12" w:space="0" w:color="auto"/>
            </w:tcBorders>
          </w:tcPr>
          <w:p w:rsidR="00B776CB" w:rsidRPr="00185CC6" w:rsidRDefault="007C3305">
            <w:pPr>
              <w:tabs>
                <w:tab w:val="center" w:pos="4536"/>
                <w:tab w:val="right" w:pos="10490"/>
              </w:tabs>
              <w:spacing w:line="240" w:lineRule="auto"/>
              <w:ind w:firstLineChars="0" w:firstLine="0"/>
              <w:jc w:val="center"/>
              <w:rPr>
                <w:sz w:val="21"/>
                <w:szCs w:val="21"/>
              </w:rPr>
            </w:pPr>
            <w:r w:rsidRPr="00185CC6">
              <w:rPr>
                <w:rFonts w:hint="eastAsia"/>
                <w:sz w:val="21"/>
                <w:szCs w:val="21"/>
              </w:rPr>
              <w:t>模型</w:t>
            </w:r>
          </w:p>
        </w:tc>
        <w:tc>
          <w:tcPr>
            <w:tcW w:w="480" w:type="pct"/>
            <w:tcBorders>
              <w:top w:val="single" w:sz="18" w:space="0" w:color="auto"/>
              <w:bottom w:val="single" w:sz="12" w:space="0" w:color="auto"/>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NW</w:t>
            </w:r>
          </w:p>
        </w:tc>
        <w:tc>
          <w:tcPr>
            <w:tcW w:w="480" w:type="pct"/>
            <w:tcBorders>
              <w:top w:val="single" w:sz="18" w:space="0" w:color="auto"/>
              <w:bottom w:val="single" w:sz="12" w:space="0" w:color="auto"/>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MZ</w:t>
            </w:r>
          </w:p>
        </w:tc>
        <w:tc>
          <w:tcPr>
            <w:tcW w:w="480" w:type="pct"/>
            <w:tcBorders>
              <w:top w:val="single" w:sz="18" w:space="0" w:color="auto"/>
              <w:bottom w:val="single" w:sz="12" w:space="0" w:color="auto"/>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WB</w:t>
            </w:r>
          </w:p>
        </w:tc>
        <w:tc>
          <w:tcPr>
            <w:tcW w:w="480" w:type="pct"/>
            <w:tcBorders>
              <w:top w:val="single" w:sz="18" w:space="0" w:color="auto"/>
              <w:bottom w:val="single" w:sz="12" w:space="0" w:color="auto"/>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BN</w:t>
            </w:r>
          </w:p>
        </w:tc>
        <w:tc>
          <w:tcPr>
            <w:tcW w:w="481" w:type="pct"/>
            <w:tcBorders>
              <w:top w:val="single" w:sz="18" w:space="0" w:color="auto"/>
              <w:bottom w:val="single" w:sz="12" w:space="0" w:color="auto"/>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BC</w:t>
            </w:r>
          </w:p>
        </w:tc>
        <w:tc>
          <w:tcPr>
            <w:tcW w:w="481" w:type="pct"/>
            <w:tcBorders>
              <w:top w:val="single" w:sz="18" w:space="0" w:color="auto"/>
              <w:bottom w:val="single" w:sz="12" w:space="0" w:color="auto"/>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TC</w:t>
            </w:r>
          </w:p>
        </w:tc>
        <w:tc>
          <w:tcPr>
            <w:tcW w:w="596" w:type="pct"/>
            <w:tcBorders>
              <w:top w:val="single" w:sz="18" w:space="0" w:color="auto"/>
              <w:bottom w:val="single" w:sz="12" w:space="0" w:color="auto"/>
            </w:tcBorders>
            <w:vAlign w:val="center"/>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Overall</w:t>
            </w:r>
          </w:p>
        </w:tc>
        <w:tc>
          <w:tcPr>
            <w:tcW w:w="417" w:type="pct"/>
            <w:tcBorders>
              <w:top w:val="single" w:sz="18" w:space="0" w:color="auto"/>
              <w:bottom w:val="single" w:sz="12" w:space="0" w:color="auto"/>
            </w:tcBorders>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Δ</w:t>
            </w:r>
          </w:p>
        </w:tc>
      </w:tr>
      <w:tr w:rsidR="00B776CB" w:rsidRPr="00185CC6">
        <w:tc>
          <w:tcPr>
            <w:tcW w:w="1104" w:type="pct"/>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w:t>
            </w:r>
            <w:r w:rsidRPr="00185CC6">
              <w:rPr>
                <w:rFonts w:hint="eastAsia"/>
                <w:sz w:val="21"/>
                <w:szCs w:val="21"/>
              </w:rPr>
              <w:t>ZPR-ENet</w:t>
            </w:r>
          </w:p>
        </w:tc>
        <w:tc>
          <w:tcPr>
            <w:tcW w:w="480" w:type="pct"/>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51.19</w:t>
            </w:r>
          </w:p>
        </w:tc>
        <w:tc>
          <w:tcPr>
            <w:tcW w:w="480" w:type="pct"/>
          </w:tcPr>
          <w:p w:rsidR="00B776CB" w:rsidRPr="00450FB5" w:rsidRDefault="00F02D9A">
            <w:pPr>
              <w:tabs>
                <w:tab w:val="center" w:pos="4536"/>
                <w:tab w:val="right" w:pos="10490"/>
              </w:tabs>
              <w:spacing w:line="240" w:lineRule="auto"/>
              <w:ind w:firstLineChars="0" w:firstLine="0"/>
              <w:jc w:val="center"/>
              <w:rPr>
                <w:sz w:val="21"/>
                <w:szCs w:val="21"/>
              </w:rPr>
            </w:pPr>
            <w:r w:rsidRPr="00450FB5">
              <w:rPr>
                <w:sz w:val="21"/>
                <w:szCs w:val="21"/>
              </w:rPr>
              <w:t>52.01</w:t>
            </w:r>
          </w:p>
        </w:tc>
        <w:tc>
          <w:tcPr>
            <w:tcW w:w="480" w:type="pct"/>
          </w:tcPr>
          <w:p w:rsidR="00B776CB" w:rsidRPr="00185CC6" w:rsidRDefault="00F02D9A">
            <w:pPr>
              <w:tabs>
                <w:tab w:val="center" w:pos="4536"/>
                <w:tab w:val="right" w:pos="10490"/>
              </w:tabs>
              <w:spacing w:line="240" w:lineRule="auto"/>
              <w:ind w:firstLineChars="0" w:firstLine="0"/>
              <w:jc w:val="center"/>
              <w:rPr>
                <w:b/>
                <w:sz w:val="21"/>
                <w:szCs w:val="21"/>
              </w:rPr>
            </w:pPr>
            <w:r w:rsidRPr="00185CC6">
              <w:rPr>
                <w:sz w:val="21"/>
                <w:szCs w:val="21"/>
              </w:rPr>
              <w:t>62.08</w:t>
            </w:r>
          </w:p>
        </w:tc>
        <w:tc>
          <w:tcPr>
            <w:tcW w:w="480" w:type="pct"/>
          </w:tcPr>
          <w:p w:rsidR="00B776CB" w:rsidRPr="00185CC6" w:rsidRDefault="00F02D9A">
            <w:pPr>
              <w:tabs>
                <w:tab w:val="center" w:pos="4536"/>
                <w:tab w:val="right" w:pos="10490"/>
              </w:tabs>
              <w:spacing w:line="240" w:lineRule="auto"/>
              <w:ind w:firstLineChars="0" w:firstLine="0"/>
              <w:jc w:val="center"/>
              <w:rPr>
                <w:b/>
                <w:sz w:val="21"/>
                <w:szCs w:val="21"/>
              </w:rPr>
            </w:pPr>
            <w:r w:rsidRPr="00185CC6">
              <w:rPr>
                <w:sz w:val="21"/>
                <w:szCs w:val="21"/>
              </w:rPr>
              <w:t>56.41</w:t>
            </w:r>
          </w:p>
        </w:tc>
        <w:tc>
          <w:tcPr>
            <w:tcW w:w="481" w:type="pct"/>
          </w:tcPr>
          <w:p w:rsidR="00B776CB" w:rsidRPr="00185CC6" w:rsidRDefault="00F02D9A">
            <w:pPr>
              <w:tabs>
                <w:tab w:val="center" w:pos="4536"/>
                <w:tab w:val="right" w:pos="10490"/>
              </w:tabs>
              <w:spacing w:line="240" w:lineRule="auto"/>
              <w:ind w:firstLineChars="0" w:firstLine="0"/>
              <w:jc w:val="center"/>
              <w:rPr>
                <w:b/>
                <w:sz w:val="21"/>
                <w:szCs w:val="21"/>
              </w:rPr>
            </w:pPr>
            <w:r w:rsidRPr="00185CC6">
              <w:rPr>
                <w:sz w:val="21"/>
                <w:szCs w:val="21"/>
              </w:rPr>
              <w:t>57.06</w:t>
            </w:r>
          </w:p>
        </w:tc>
        <w:tc>
          <w:tcPr>
            <w:tcW w:w="481" w:type="pct"/>
          </w:tcPr>
          <w:p w:rsidR="00B776CB" w:rsidRPr="00450FB5" w:rsidRDefault="00F02D9A">
            <w:pPr>
              <w:tabs>
                <w:tab w:val="center" w:pos="4536"/>
                <w:tab w:val="right" w:pos="10490"/>
              </w:tabs>
              <w:spacing w:line="240" w:lineRule="auto"/>
              <w:ind w:firstLineChars="0" w:firstLine="0"/>
              <w:jc w:val="center"/>
              <w:rPr>
                <w:sz w:val="21"/>
                <w:szCs w:val="21"/>
              </w:rPr>
            </w:pPr>
            <w:r w:rsidRPr="00450FB5">
              <w:rPr>
                <w:sz w:val="21"/>
                <w:szCs w:val="21"/>
              </w:rPr>
              <w:t>56.15</w:t>
            </w:r>
          </w:p>
        </w:tc>
        <w:tc>
          <w:tcPr>
            <w:tcW w:w="596" w:type="pct"/>
          </w:tcPr>
          <w:p w:rsidR="00B776CB" w:rsidRPr="00450FB5" w:rsidRDefault="00F02D9A">
            <w:pPr>
              <w:tabs>
                <w:tab w:val="center" w:pos="4536"/>
                <w:tab w:val="right" w:pos="10490"/>
              </w:tabs>
              <w:spacing w:line="240" w:lineRule="auto"/>
              <w:ind w:firstLineChars="0" w:firstLine="0"/>
              <w:jc w:val="center"/>
              <w:rPr>
                <w:sz w:val="21"/>
                <w:szCs w:val="21"/>
              </w:rPr>
            </w:pPr>
            <w:r w:rsidRPr="00450FB5">
              <w:rPr>
                <w:sz w:val="21"/>
                <w:szCs w:val="21"/>
              </w:rPr>
              <w:t>57.42</w:t>
            </w:r>
          </w:p>
        </w:tc>
        <w:tc>
          <w:tcPr>
            <w:tcW w:w="417" w:type="pct"/>
          </w:tcPr>
          <w:p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1.42</w:t>
            </w:r>
          </w:p>
        </w:tc>
      </w:tr>
      <w:tr w:rsidR="00B776CB" w:rsidRPr="00185CC6">
        <w:tc>
          <w:tcPr>
            <w:tcW w:w="1104" w:type="pct"/>
            <w:tcBorders>
              <w:bottom w:val="single" w:sz="18" w:space="0" w:color="auto"/>
            </w:tcBorders>
          </w:tcPr>
          <w:p w:rsidR="00B776CB" w:rsidRPr="00185CC6" w:rsidRDefault="00F02D9A">
            <w:pPr>
              <w:tabs>
                <w:tab w:val="center" w:pos="4536"/>
                <w:tab w:val="right" w:pos="10490"/>
              </w:tabs>
              <w:spacing w:line="240" w:lineRule="auto"/>
              <w:ind w:firstLineChars="0" w:firstLine="0"/>
              <w:jc w:val="center"/>
              <w:rPr>
                <w:sz w:val="21"/>
                <w:szCs w:val="21"/>
              </w:rPr>
            </w:pPr>
            <w:r w:rsidRPr="00185CC6">
              <w:rPr>
                <w:rFonts w:hint="eastAsia"/>
                <w:sz w:val="21"/>
                <w:szCs w:val="21"/>
              </w:rPr>
              <w:t>-</w:t>
            </w:r>
            <w:r w:rsidRPr="00185CC6">
              <w:rPr>
                <w:sz w:val="21"/>
                <w:szCs w:val="21"/>
              </w:rPr>
              <w:t>Pretraining</w:t>
            </w:r>
          </w:p>
        </w:tc>
        <w:tc>
          <w:tcPr>
            <w:tcW w:w="480" w:type="pct"/>
            <w:tcBorders>
              <w:bottom w:val="single" w:sz="18" w:space="0" w:color="auto"/>
            </w:tcBorders>
          </w:tcPr>
          <w:p w:rsidR="00B776CB" w:rsidRPr="00185CC6" w:rsidRDefault="00F02D9A">
            <w:pPr>
              <w:tabs>
                <w:tab w:val="center" w:pos="4536"/>
                <w:tab w:val="right" w:pos="10490"/>
              </w:tabs>
              <w:spacing w:line="240" w:lineRule="auto"/>
              <w:ind w:firstLineChars="0" w:firstLine="0"/>
              <w:jc w:val="center"/>
              <w:rPr>
                <w:sz w:val="21"/>
                <w:szCs w:val="21"/>
              </w:rPr>
            </w:pPr>
            <w:r w:rsidRPr="00185CC6">
              <w:rPr>
                <w:rFonts w:hint="eastAsia"/>
                <w:sz w:val="21"/>
                <w:szCs w:val="21"/>
              </w:rPr>
              <w:t>3</w:t>
            </w:r>
            <w:r w:rsidRPr="00185CC6">
              <w:rPr>
                <w:sz w:val="21"/>
                <w:szCs w:val="21"/>
              </w:rPr>
              <w:t>5.71</w:t>
            </w:r>
          </w:p>
        </w:tc>
        <w:tc>
          <w:tcPr>
            <w:tcW w:w="480" w:type="pct"/>
            <w:tcBorders>
              <w:bottom w:val="single" w:sz="18" w:space="0" w:color="auto"/>
            </w:tcBorders>
          </w:tcPr>
          <w:p w:rsidR="00B776CB" w:rsidRPr="00185CC6" w:rsidRDefault="00F02D9A">
            <w:pPr>
              <w:tabs>
                <w:tab w:val="center" w:pos="4536"/>
                <w:tab w:val="right" w:pos="10490"/>
              </w:tabs>
              <w:spacing w:line="240" w:lineRule="auto"/>
              <w:ind w:firstLineChars="0" w:firstLine="0"/>
              <w:jc w:val="center"/>
              <w:rPr>
                <w:sz w:val="21"/>
                <w:szCs w:val="21"/>
              </w:rPr>
            </w:pPr>
            <w:r w:rsidRPr="00185CC6">
              <w:rPr>
                <w:rFonts w:hint="eastAsia"/>
                <w:sz w:val="21"/>
                <w:szCs w:val="21"/>
              </w:rPr>
              <w:t>2</w:t>
            </w:r>
            <w:r w:rsidRPr="00185CC6">
              <w:rPr>
                <w:sz w:val="21"/>
                <w:szCs w:val="21"/>
              </w:rPr>
              <w:t>7.86</w:t>
            </w:r>
          </w:p>
        </w:tc>
        <w:tc>
          <w:tcPr>
            <w:tcW w:w="480" w:type="pct"/>
            <w:tcBorders>
              <w:bottom w:val="single" w:sz="18" w:space="0" w:color="auto"/>
            </w:tcBorders>
          </w:tcPr>
          <w:p w:rsidR="00B776CB" w:rsidRPr="00185CC6" w:rsidRDefault="00F02D9A">
            <w:pPr>
              <w:tabs>
                <w:tab w:val="center" w:pos="4536"/>
                <w:tab w:val="right" w:pos="10490"/>
              </w:tabs>
              <w:spacing w:line="240" w:lineRule="auto"/>
              <w:ind w:firstLineChars="0" w:firstLine="0"/>
              <w:jc w:val="center"/>
              <w:rPr>
                <w:sz w:val="21"/>
                <w:szCs w:val="21"/>
              </w:rPr>
            </w:pPr>
            <w:r w:rsidRPr="00185CC6">
              <w:rPr>
                <w:rFonts w:hint="eastAsia"/>
                <w:sz w:val="21"/>
                <w:szCs w:val="21"/>
              </w:rPr>
              <w:t>4</w:t>
            </w:r>
            <w:r w:rsidRPr="00185CC6">
              <w:rPr>
                <w:sz w:val="21"/>
                <w:szCs w:val="21"/>
              </w:rPr>
              <w:t>0.21</w:t>
            </w:r>
          </w:p>
        </w:tc>
        <w:tc>
          <w:tcPr>
            <w:tcW w:w="480" w:type="pct"/>
            <w:tcBorders>
              <w:bottom w:val="single" w:sz="18" w:space="0" w:color="auto"/>
            </w:tcBorders>
          </w:tcPr>
          <w:p w:rsidR="00B776CB" w:rsidRPr="00185CC6" w:rsidRDefault="00F02D9A">
            <w:pPr>
              <w:tabs>
                <w:tab w:val="center" w:pos="4536"/>
                <w:tab w:val="right" w:pos="10490"/>
              </w:tabs>
              <w:spacing w:line="240" w:lineRule="auto"/>
              <w:ind w:firstLineChars="0" w:firstLine="0"/>
              <w:jc w:val="center"/>
              <w:rPr>
                <w:sz w:val="21"/>
                <w:szCs w:val="21"/>
              </w:rPr>
            </w:pPr>
            <w:r w:rsidRPr="00185CC6">
              <w:rPr>
                <w:rFonts w:hint="eastAsia"/>
                <w:sz w:val="21"/>
                <w:szCs w:val="21"/>
              </w:rPr>
              <w:t>3</w:t>
            </w:r>
            <w:r w:rsidRPr="00185CC6">
              <w:rPr>
                <w:sz w:val="21"/>
                <w:szCs w:val="21"/>
              </w:rPr>
              <w:t>9.49</w:t>
            </w:r>
          </w:p>
        </w:tc>
        <w:tc>
          <w:tcPr>
            <w:tcW w:w="481" w:type="pct"/>
            <w:tcBorders>
              <w:bottom w:val="single" w:sz="18" w:space="0" w:color="auto"/>
            </w:tcBorders>
          </w:tcPr>
          <w:p w:rsidR="00B776CB" w:rsidRPr="00185CC6" w:rsidRDefault="00F02D9A">
            <w:pPr>
              <w:tabs>
                <w:tab w:val="center" w:pos="4536"/>
                <w:tab w:val="right" w:pos="10490"/>
              </w:tabs>
              <w:spacing w:line="240" w:lineRule="auto"/>
              <w:ind w:firstLineChars="0" w:firstLine="0"/>
              <w:jc w:val="center"/>
              <w:rPr>
                <w:sz w:val="21"/>
                <w:szCs w:val="21"/>
              </w:rPr>
            </w:pPr>
            <w:r w:rsidRPr="00185CC6">
              <w:rPr>
                <w:rFonts w:hint="eastAsia"/>
                <w:sz w:val="21"/>
                <w:szCs w:val="21"/>
              </w:rPr>
              <w:t>4</w:t>
            </w:r>
            <w:r w:rsidRPr="00185CC6">
              <w:rPr>
                <w:sz w:val="21"/>
                <w:szCs w:val="21"/>
              </w:rPr>
              <w:t>3.63</w:t>
            </w:r>
          </w:p>
        </w:tc>
        <w:tc>
          <w:tcPr>
            <w:tcW w:w="481" w:type="pct"/>
            <w:tcBorders>
              <w:bottom w:val="single" w:sz="18" w:space="0" w:color="auto"/>
            </w:tcBorders>
          </w:tcPr>
          <w:p w:rsidR="00B776CB" w:rsidRPr="00185CC6" w:rsidRDefault="00F02D9A">
            <w:pPr>
              <w:tabs>
                <w:tab w:val="center" w:pos="4536"/>
                <w:tab w:val="right" w:pos="10490"/>
              </w:tabs>
              <w:spacing w:line="240" w:lineRule="auto"/>
              <w:ind w:firstLineChars="0" w:firstLine="0"/>
              <w:jc w:val="center"/>
              <w:rPr>
                <w:sz w:val="21"/>
                <w:szCs w:val="21"/>
              </w:rPr>
            </w:pPr>
            <w:r w:rsidRPr="00185CC6">
              <w:rPr>
                <w:rFonts w:hint="eastAsia"/>
                <w:sz w:val="21"/>
                <w:szCs w:val="21"/>
              </w:rPr>
              <w:t>4</w:t>
            </w:r>
            <w:r w:rsidRPr="00185CC6">
              <w:rPr>
                <w:sz w:val="21"/>
                <w:szCs w:val="21"/>
              </w:rPr>
              <w:t>9.17</w:t>
            </w:r>
          </w:p>
        </w:tc>
        <w:tc>
          <w:tcPr>
            <w:tcW w:w="596" w:type="pct"/>
            <w:tcBorders>
              <w:bottom w:val="single" w:sz="18" w:space="0" w:color="auto"/>
            </w:tcBorders>
          </w:tcPr>
          <w:p w:rsidR="00B776CB" w:rsidRPr="00185CC6" w:rsidRDefault="00F02D9A">
            <w:pPr>
              <w:tabs>
                <w:tab w:val="center" w:pos="4536"/>
                <w:tab w:val="right" w:pos="10490"/>
              </w:tabs>
              <w:spacing w:line="240" w:lineRule="auto"/>
              <w:ind w:firstLineChars="0" w:firstLine="0"/>
              <w:jc w:val="center"/>
              <w:rPr>
                <w:sz w:val="21"/>
                <w:szCs w:val="21"/>
              </w:rPr>
            </w:pPr>
            <w:r w:rsidRPr="00185CC6">
              <w:rPr>
                <w:rFonts w:hint="eastAsia"/>
                <w:sz w:val="21"/>
                <w:szCs w:val="21"/>
              </w:rPr>
              <w:t>4</w:t>
            </w:r>
            <w:r w:rsidRPr="00185CC6">
              <w:rPr>
                <w:sz w:val="21"/>
                <w:szCs w:val="21"/>
              </w:rPr>
              <w:t>0.64</w:t>
            </w:r>
          </w:p>
        </w:tc>
        <w:tc>
          <w:tcPr>
            <w:tcW w:w="417" w:type="pct"/>
            <w:tcBorders>
              <w:bottom w:val="single" w:sz="18" w:space="0" w:color="auto"/>
            </w:tcBorders>
          </w:tcPr>
          <w:p w:rsidR="00B776CB" w:rsidRPr="00185CC6" w:rsidRDefault="00F02D9A">
            <w:pPr>
              <w:tabs>
                <w:tab w:val="center" w:pos="4536"/>
                <w:tab w:val="right" w:pos="10490"/>
              </w:tabs>
              <w:spacing w:line="240" w:lineRule="auto"/>
              <w:ind w:firstLineChars="0" w:firstLine="0"/>
              <w:jc w:val="center"/>
              <w:rPr>
                <w:sz w:val="21"/>
                <w:szCs w:val="21"/>
              </w:rPr>
            </w:pPr>
            <w:r w:rsidRPr="00185CC6">
              <w:rPr>
                <w:rFonts w:hint="eastAsia"/>
                <w:sz w:val="21"/>
                <w:szCs w:val="21"/>
              </w:rPr>
              <w:t>1</w:t>
            </w:r>
            <w:r w:rsidRPr="00185CC6">
              <w:rPr>
                <w:sz w:val="21"/>
                <w:szCs w:val="21"/>
              </w:rPr>
              <w:t>8.79</w:t>
            </w:r>
          </w:p>
        </w:tc>
      </w:tr>
    </w:tbl>
    <w:p w:rsidR="00B776CB" w:rsidRDefault="00FC1232" w:rsidP="00ED1F88">
      <w:pPr>
        <w:spacing w:beforeLines="50" w:before="156"/>
        <w:ind w:firstLine="480"/>
      </w:pPr>
      <w:r>
        <w:rPr>
          <w:rFonts w:hint="eastAsia"/>
        </w:rPr>
        <w:t>为了验证</w:t>
      </w:r>
      <w:r>
        <w:rPr>
          <w:rFonts w:hint="eastAsia"/>
        </w:rPr>
        <w:t>Z</w:t>
      </w:r>
      <w:r>
        <w:t>PR-EN</w:t>
      </w:r>
      <w:r>
        <w:rPr>
          <w:rFonts w:hint="eastAsia"/>
        </w:rPr>
        <w:t>et</w:t>
      </w:r>
      <w:r w:rsidR="00390F15">
        <w:rPr>
          <w:rFonts w:hint="eastAsia"/>
        </w:rPr>
        <w:t>和预训练模型对整体模型的贡献度，本文设计了相关消融实验来对模型</w:t>
      </w:r>
      <w:r>
        <w:rPr>
          <w:rFonts w:hint="eastAsia"/>
        </w:rPr>
        <w:t>进行测试，</w:t>
      </w:r>
      <w:r w:rsidR="00390F15">
        <w:rPr>
          <w:rFonts w:hint="eastAsia"/>
        </w:rPr>
        <w:t>消融实验</w:t>
      </w:r>
      <w:r>
        <w:rPr>
          <w:rFonts w:hint="eastAsia"/>
        </w:rPr>
        <w:t>结果如表</w:t>
      </w:r>
      <w:r>
        <w:rPr>
          <w:rFonts w:hint="eastAsia"/>
        </w:rPr>
        <w:t>5</w:t>
      </w:r>
      <w:r>
        <w:t>.5</w:t>
      </w:r>
      <w:r>
        <w:rPr>
          <w:rFonts w:hint="eastAsia"/>
        </w:rPr>
        <w:t>所示，其中</w:t>
      </w:r>
      <w:r w:rsidRPr="00231804">
        <w:t>Δ</w:t>
      </w:r>
      <w:r w:rsidRPr="00231804">
        <w:rPr>
          <w:rFonts w:hint="eastAsia"/>
        </w:rPr>
        <w:t>表示模型性能</w:t>
      </w:r>
      <w:r w:rsidR="00390F15">
        <w:rPr>
          <w:rFonts w:hint="eastAsia"/>
        </w:rPr>
        <w:t>相对于最优值</w:t>
      </w:r>
      <w:r w:rsidRPr="00231804">
        <w:rPr>
          <w:rFonts w:hint="eastAsia"/>
        </w:rPr>
        <w:t>下降的绝对值</w:t>
      </w:r>
      <w:r>
        <w:rPr>
          <w:rFonts w:hint="eastAsia"/>
          <w:sz w:val="21"/>
          <w:szCs w:val="21"/>
        </w:rPr>
        <w:t>。</w:t>
      </w:r>
      <w:r w:rsidR="00390F15">
        <w:rPr>
          <w:rFonts w:hint="eastAsia"/>
          <w:sz w:val="21"/>
          <w:szCs w:val="21"/>
        </w:rPr>
        <w:t>首先，</w:t>
      </w:r>
      <w:r w:rsidR="00231804">
        <w:rPr>
          <w:rFonts w:hint="eastAsia"/>
        </w:rPr>
        <w:t>为了验证本文提出的</w:t>
      </w:r>
      <w:r w:rsidR="00231804">
        <w:t>ZPR-ENet</w:t>
      </w:r>
      <w:r w:rsidR="00231804">
        <w:rPr>
          <w:rFonts w:hint="eastAsia"/>
        </w:rPr>
        <w:t>模块对整个模型性能的影响，在消融实验中屏蔽</w:t>
      </w:r>
      <w:r w:rsidR="00231804">
        <w:rPr>
          <w:rFonts w:hint="eastAsia"/>
        </w:rPr>
        <w:t>Z</w:t>
      </w:r>
      <w:r w:rsidR="00231804">
        <w:t>PR-EN</w:t>
      </w:r>
      <w:r w:rsidR="00231804">
        <w:rPr>
          <w:rFonts w:hint="eastAsia"/>
        </w:rPr>
        <w:t>et</w:t>
      </w:r>
      <w:r w:rsidR="00231804">
        <w:rPr>
          <w:rFonts w:hint="eastAsia"/>
        </w:rPr>
        <w:t>对模型的影响后，对模型的性能进行测试。从表</w:t>
      </w:r>
      <w:r w:rsidR="00231804">
        <w:rPr>
          <w:rFonts w:hint="eastAsia"/>
        </w:rPr>
        <w:t>5</w:t>
      </w:r>
      <w:r w:rsidR="00231804">
        <w:t>.5</w:t>
      </w:r>
      <w:r w:rsidR="00231804">
        <w:rPr>
          <w:rFonts w:hint="eastAsia"/>
        </w:rPr>
        <w:t>第一行可以看出，在去掉</w:t>
      </w:r>
      <w:r w:rsidR="00231804">
        <w:rPr>
          <w:rFonts w:hint="eastAsia"/>
        </w:rPr>
        <w:t>ZPR-ENet</w:t>
      </w:r>
      <w:r w:rsidR="00231804">
        <w:rPr>
          <w:rFonts w:hint="eastAsia"/>
        </w:rPr>
        <w:t>模块后，模型的性能下降</w:t>
      </w:r>
      <w:r w:rsidR="00231804">
        <w:rPr>
          <w:rFonts w:hint="eastAsia"/>
        </w:rPr>
        <w:t>1</w:t>
      </w:r>
      <w:r w:rsidR="00231804">
        <w:t>.42</w:t>
      </w:r>
      <w:r w:rsidR="00231804">
        <w:rPr>
          <w:rFonts w:hint="eastAsia"/>
        </w:rPr>
        <w:t>%</w:t>
      </w:r>
      <w:r w:rsidR="00231804">
        <w:rPr>
          <w:rFonts w:hint="eastAsia"/>
        </w:rPr>
        <w:t>，因此前序信息编码模块提取的前序零指代词消解信息对当前零指代词的消解非常重要。</w:t>
      </w:r>
      <w:r w:rsidR="00390F15">
        <w:rPr>
          <w:rFonts w:hint="eastAsia"/>
        </w:rPr>
        <w:t>其次，</w:t>
      </w:r>
      <w:r w:rsidR="00231804">
        <w:t>本文采用预训练模型对消解器的参数进行初始化，为了探索预训练</w:t>
      </w:r>
      <w:r w:rsidR="00231804">
        <w:rPr>
          <w:rFonts w:hint="eastAsia"/>
        </w:rPr>
        <w:t>模型</w:t>
      </w:r>
      <w:r w:rsidR="00231804">
        <w:t>对模型整体性能的影响</w:t>
      </w:r>
      <w:r w:rsidR="00231804">
        <w:rPr>
          <w:rFonts w:hint="eastAsia"/>
        </w:rPr>
        <w:t>。本文去掉预训练</w:t>
      </w:r>
      <w:r w:rsidR="00ED1F88">
        <w:t>模型</w:t>
      </w:r>
      <w:r w:rsidR="00ED1F88">
        <w:rPr>
          <w:rFonts w:hint="eastAsia"/>
        </w:rPr>
        <w:t>的影响</w:t>
      </w:r>
      <w:r w:rsidR="00231804">
        <w:t>，同样训练</w:t>
      </w:r>
      <w:r w:rsidR="00231804">
        <w:rPr>
          <w:rFonts w:hint="eastAsia"/>
        </w:rPr>
        <w:t>90</w:t>
      </w:r>
      <w:r w:rsidR="00231804">
        <w:rPr>
          <w:rFonts w:hint="eastAsia"/>
        </w:rPr>
        <w:t>轮次后得到</w:t>
      </w:r>
      <w:r w:rsidR="00231804">
        <w:t>的模型的精度</w:t>
      </w:r>
      <w:r w:rsidR="00231804">
        <w:rPr>
          <w:rFonts w:hint="eastAsia"/>
        </w:rPr>
        <w:t>相对于</w:t>
      </w:r>
      <w:r w:rsidR="00231804">
        <w:t>采用预训练模型的完整模型精度下降了</w:t>
      </w:r>
      <w:r w:rsidR="00231804">
        <w:rPr>
          <w:rFonts w:hint="eastAsia"/>
        </w:rPr>
        <w:t>18.79</w:t>
      </w:r>
      <w:r w:rsidR="00231804">
        <w:t>%</w:t>
      </w:r>
      <w:r w:rsidR="00231804">
        <w:t>。这</w:t>
      </w:r>
      <w:r w:rsidR="00231804">
        <w:rPr>
          <w:rFonts w:hint="eastAsia"/>
        </w:rPr>
        <w:t>足以</w:t>
      </w:r>
      <w:r w:rsidR="00231804">
        <w:t>证明预训练模型在中文</w:t>
      </w:r>
      <w:r w:rsidR="00231804">
        <w:rPr>
          <w:rFonts w:hint="eastAsia"/>
        </w:rPr>
        <w:t>零指代</w:t>
      </w:r>
      <w:r w:rsidR="00231804">
        <w:t>消解模型中的贡献度</w:t>
      </w:r>
      <w:r w:rsidR="00F02D9A">
        <w:rPr>
          <w:rFonts w:hint="eastAsia"/>
        </w:rPr>
        <w:t>。</w:t>
      </w:r>
      <w:r w:rsidR="00ED1F88">
        <w:rPr>
          <w:rFonts w:hint="eastAsia"/>
        </w:rPr>
        <w:t>并且在实验阶段，由于预训练模型的存在，使得中文零指代消解模型整体更容易收敛。</w:t>
      </w:r>
    </w:p>
    <w:p w:rsidR="00B776CB" w:rsidRDefault="00F02D9A" w:rsidP="009D3A16">
      <w:pPr>
        <w:spacing w:line="240" w:lineRule="auto"/>
        <w:ind w:firstLineChars="0" w:firstLine="0"/>
        <w:jc w:val="center"/>
      </w:pPr>
      <w:r>
        <w:rPr>
          <w:noProof/>
        </w:rPr>
        <w:lastRenderedPageBreak/>
        <w:drawing>
          <wp:inline distT="0" distB="0" distL="0" distR="0" wp14:anchorId="26501422" wp14:editId="6921324B">
            <wp:extent cx="2625836" cy="1968500"/>
            <wp:effectExtent l="0" t="0" r="3175" b="0"/>
            <wp:docPr id="11" name="图片 11" descr="C:\Users\ASUS\AppData\Local\Temp\WeChat Files\b2454b79d07d121fb8c9167c046b7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SUS\AppData\Local\Temp\WeChat Files\b2454b79d07d121fb8c9167c046b76b.png"/>
                    <pic:cNvPicPr>
                      <a:picLocks noChangeAspect="1" noChangeArrowheads="1"/>
                    </pic:cNvPicPr>
                  </pic:nvPicPr>
                  <pic:blipFill>
                    <a:blip r:embed="rId623" cstate="print">
                      <a:extLst>
                        <a:ext uri="{28A0092B-C50C-407E-A947-70E740481C1C}">
                          <a14:useLocalDpi xmlns:a14="http://schemas.microsoft.com/office/drawing/2010/main" val="0"/>
                        </a:ext>
                      </a:extLst>
                    </a:blip>
                    <a:srcRect/>
                    <a:stretch>
                      <a:fillRect/>
                    </a:stretch>
                  </pic:blipFill>
                  <pic:spPr>
                    <a:xfrm>
                      <a:off x="0" y="0"/>
                      <a:ext cx="2634990" cy="1975363"/>
                    </a:xfrm>
                    <a:prstGeom prst="rect">
                      <a:avLst/>
                    </a:prstGeom>
                    <a:noFill/>
                    <a:ln>
                      <a:noFill/>
                    </a:ln>
                  </pic:spPr>
                </pic:pic>
              </a:graphicData>
            </a:graphic>
          </wp:inline>
        </w:drawing>
      </w:r>
    </w:p>
    <w:p w:rsidR="00B776CB" w:rsidRDefault="00F02D9A" w:rsidP="009D3A16">
      <w:pPr>
        <w:spacing w:beforeLines="50" w:before="156" w:line="340" w:lineRule="exact"/>
        <w:ind w:firstLineChars="0" w:firstLine="0"/>
        <w:jc w:val="center"/>
        <w:rPr>
          <w:sz w:val="21"/>
          <w:szCs w:val="21"/>
        </w:rPr>
      </w:pPr>
      <w:r>
        <w:rPr>
          <w:sz w:val="21"/>
          <w:szCs w:val="21"/>
        </w:rPr>
        <w:t>图</w:t>
      </w:r>
      <w:r w:rsidR="00A57C75">
        <w:rPr>
          <w:sz w:val="21"/>
          <w:szCs w:val="21"/>
        </w:rPr>
        <w:t>5.5</w:t>
      </w:r>
      <w:r>
        <w:rPr>
          <w:sz w:val="21"/>
          <w:szCs w:val="21"/>
        </w:rPr>
        <w:t xml:space="preserve"> </w:t>
      </w:r>
      <w:r>
        <w:rPr>
          <w:rFonts w:hint="eastAsia"/>
          <w:sz w:val="21"/>
          <w:szCs w:val="21"/>
        </w:rPr>
        <w:t>不同</w:t>
      </w:r>
      <w:r>
        <w:rPr>
          <w:sz w:val="21"/>
          <w:szCs w:val="21"/>
        </w:rPr>
        <w:t>候选先行语</w:t>
      </w:r>
      <w:r>
        <w:rPr>
          <w:rFonts w:hint="eastAsia"/>
          <w:sz w:val="21"/>
          <w:szCs w:val="21"/>
        </w:rPr>
        <w:t>集</w:t>
      </w:r>
      <w:r>
        <w:rPr>
          <w:sz w:val="21"/>
          <w:szCs w:val="21"/>
        </w:rPr>
        <w:t>对模型性能的影响</w:t>
      </w:r>
    </w:p>
    <w:p w:rsidR="00B776CB" w:rsidRDefault="00F02D9A" w:rsidP="009D3A16">
      <w:pPr>
        <w:spacing w:line="340" w:lineRule="exact"/>
        <w:ind w:firstLineChars="0" w:firstLine="0"/>
        <w:jc w:val="center"/>
        <w:rPr>
          <w:sz w:val="21"/>
          <w:szCs w:val="21"/>
        </w:rPr>
      </w:pPr>
      <w:r>
        <w:rPr>
          <w:sz w:val="21"/>
          <w:szCs w:val="21"/>
        </w:rPr>
        <w:t>Fig.</w:t>
      </w:r>
      <w:r w:rsidR="009D3A16">
        <w:rPr>
          <w:sz w:val="21"/>
          <w:szCs w:val="21"/>
        </w:rPr>
        <w:t xml:space="preserve"> </w:t>
      </w:r>
      <w:r w:rsidR="00A57C75">
        <w:rPr>
          <w:sz w:val="21"/>
          <w:szCs w:val="21"/>
        </w:rPr>
        <w:t>5.5</w:t>
      </w:r>
      <w:r>
        <w:rPr>
          <w:sz w:val="21"/>
          <w:szCs w:val="21"/>
        </w:rPr>
        <w:t xml:space="preserve"> The influence of the different set of </w:t>
      </w:r>
    </w:p>
    <w:p w:rsidR="00B776CB" w:rsidRPr="009D3A16" w:rsidRDefault="00F02D9A" w:rsidP="009D3A16">
      <w:pPr>
        <w:spacing w:afterLines="50" w:after="156" w:line="340" w:lineRule="exact"/>
        <w:ind w:firstLineChars="0" w:firstLine="0"/>
        <w:jc w:val="center"/>
        <w:rPr>
          <w:sz w:val="21"/>
          <w:szCs w:val="21"/>
        </w:rPr>
      </w:pPr>
      <w:r>
        <w:rPr>
          <w:sz w:val="21"/>
          <w:szCs w:val="21"/>
        </w:rPr>
        <w:t>candidate antecedents on the performance of the model</w:t>
      </w:r>
    </w:p>
    <w:p w:rsidR="00B776CB" w:rsidRDefault="00F02D9A">
      <w:pPr>
        <w:tabs>
          <w:tab w:val="center" w:pos="4536"/>
          <w:tab w:val="right" w:pos="10490"/>
        </w:tabs>
        <w:ind w:firstLine="480"/>
      </w:pPr>
      <w:r>
        <w:rPr>
          <w:rFonts w:hint="eastAsia"/>
        </w:rPr>
        <w:t>在模型的设计过程中，对候选先行语集的定义是仅考虑距离当前零指代词一定句子距离内的表述作为当前零指代词的候选先行语。为了探究候选先行语于当前零指代词的距离对模型性能的影响，本文设计的如下消融实验。针对当前零指代词，分别设定距离当前零指代为</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个句子距离范围内的表述作为其候选先行语。当设定的范围不同时，对模型的影响如图</w:t>
      </w:r>
      <w:r>
        <w:rPr>
          <w:rFonts w:hint="eastAsia"/>
        </w:rPr>
        <w:t>5</w:t>
      </w:r>
      <w:r w:rsidR="003819C8">
        <w:t>.5</w:t>
      </w:r>
      <w:r>
        <w:rPr>
          <w:rFonts w:hint="eastAsia"/>
        </w:rPr>
        <w:t>所示。从图</w:t>
      </w:r>
      <w:r>
        <w:rPr>
          <w:rFonts w:hint="eastAsia"/>
        </w:rPr>
        <w:t>5</w:t>
      </w:r>
      <w:r w:rsidR="00A57C75">
        <w:t>.5</w:t>
      </w:r>
      <w:r>
        <w:rPr>
          <w:rFonts w:hint="eastAsia"/>
        </w:rPr>
        <w:t>可以看出，当文本句子距离的设定由少增多时，模型性能也由低到高增加。当在合理给定搜索空间中选择零指代词的候选先行语时，模型往往能有更合理的表现。但是随着搜索空间的增大，模型的误判率将会增加，这也将导致模型整体性能的下降。</w:t>
      </w:r>
    </w:p>
    <w:p w:rsidR="00B776CB" w:rsidRDefault="00F02D9A" w:rsidP="009D3A16">
      <w:pPr>
        <w:tabs>
          <w:tab w:val="center" w:pos="4536"/>
          <w:tab w:val="right" w:pos="10490"/>
        </w:tabs>
        <w:ind w:firstLine="480"/>
      </w:pPr>
      <w:r>
        <w:rPr>
          <w:rFonts w:hint="eastAsia"/>
        </w:rPr>
        <w:t>此外，本文对预训练模型和完整的模型进行了多轮次的训练以验证整体模型的性能，实验结果如图</w:t>
      </w:r>
      <w:r>
        <w:rPr>
          <w:rFonts w:hint="eastAsia"/>
        </w:rPr>
        <w:t>5</w:t>
      </w:r>
      <w:r w:rsidR="00A57C75">
        <w:t>.6</w:t>
      </w:r>
      <w:r>
        <w:rPr>
          <w:rFonts w:hint="eastAsia"/>
        </w:rPr>
        <w:t>所示。从图</w:t>
      </w:r>
      <w:r>
        <w:rPr>
          <w:rFonts w:hint="eastAsia"/>
        </w:rPr>
        <w:t>5</w:t>
      </w:r>
      <w:r w:rsidR="00A57C75">
        <w:t>.6</w:t>
      </w:r>
      <w:r>
        <w:rPr>
          <w:rFonts w:hint="eastAsia"/>
        </w:rPr>
        <w:t>可以看出，无论对于预训练模型还是最后完整的模型，当训练轮次逐渐增加的过程中，其在测试集上得到的平均</w:t>
      </w:r>
      <w:r>
        <w:rPr>
          <w:rFonts w:hint="eastAsia"/>
        </w:rPr>
        <w:t>F</w:t>
      </w:r>
      <w:r>
        <w:t>1</w:t>
      </w:r>
      <w:r>
        <w:rPr>
          <w:rFonts w:hint="eastAsia"/>
        </w:rPr>
        <w:t>值都在起伏中先增加后减少。当训练轮次为</w:t>
      </w:r>
      <w:r>
        <w:rPr>
          <w:rFonts w:hint="eastAsia"/>
        </w:rPr>
        <w:t>6</w:t>
      </w:r>
      <w:r>
        <w:t>0</w:t>
      </w:r>
      <w:r>
        <w:rPr>
          <w:rFonts w:hint="eastAsia"/>
        </w:rPr>
        <w:t>时，预训练模型的平均</w:t>
      </w:r>
      <w:r>
        <w:rPr>
          <w:rFonts w:hint="eastAsia"/>
        </w:rPr>
        <w:t>F</w:t>
      </w:r>
      <w:r>
        <w:t>1</w:t>
      </w:r>
      <w:r>
        <w:rPr>
          <w:rFonts w:hint="eastAsia"/>
        </w:rPr>
        <w:t>值达到最大，为</w:t>
      </w:r>
      <w:r>
        <w:rPr>
          <w:rFonts w:hint="eastAsia"/>
        </w:rPr>
        <w:t>5</w:t>
      </w:r>
      <w:r>
        <w:t>8.53</w:t>
      </w:r>
      <w:r>
        <w:rPr>
          <w:rFonts w:hint="eastAsia"/>
        </w:rPr>
        <w:t>%</w:t>
      </w:r>
      <w:r>
        <w:rPr>
          <w:rFonts w:hint="eastAsia"/>
        </w:rPr>
        <w:t>；当训练轮次为</w:t>
      </w:r>
      <w:r>
        <w:rPr>
          <w:rFonts w:hint="eastAsia"/>
        </w:rPr>
        <w:t>9</w:t>
      </w:r>
      <w:r>
        <w:t>0</w:t>
      </w:r>
      <w:r>
        <w:rPr>
          <w:rFonts w:hint="eastAsia"/>
        </w:rPr>
        <w:t>时，完整模型的平</w:t>
      </w:r>
      <w:r>
        <w:rPr>
          <w:rFonts w:hint="eastAsia"/>
        </w:rPr>
        <w:lastRenderedPageBreak/>
        <w:t>均</w:t>
      </w:r>
      <w:r>
        <w:rPr>
          <w:rFonts w:hint="eastAsia"/>
        </w:rPr>
        <w:t>F</w:t>
      </w:r>
      <w:r>
        <w:t>1</w:t>
      </w:r>
      <w:r>
        <w:rPr>
          <w:rFonts w:hint="eastAsia"/>
        </w:rPr>
        <w:t>值达到最大，为</w:t>
      </w:r>
      <w:r>
        <w:rPr>
          <w:rFonts w:hint="eastAsia"/>
        </w:rPr>
        <w:t>5</w:t>
      </w:r>
      <w:r>
        <w:t>8.83</w:t>
      </w:r>
      <w:r>
        <w:rPr>
          <w:rFonts w:hint="eastAsia"/>
        </w:rPr>
        <w:t>%</w:t>
      </w:r>
      <w:r>
        <w:rPr>
          <w:rFonts w:hint="eastAsia"/>
        </w:rPr>
        <w:t>。该训练结果，相对于本文采用的基准方法的最优性能，一直都处于优势。</w:t>
      </w:r>
    </w:p>
    <w:p w:rsidR="00B776CB" w:rsidRDefault="00F02D9A" w:rsidP="009D3A16">
      <w:pPr>
        <w:tabs>
          <w:tab w:val="center" w:pos="4536"/>
          <w:tab w:val="right" w:pos="10490"/>
        </w:tabs>
        <w:spacing w:beforeLines="50" w:before="156" w:afterLines="50" w:after="156" w:line="240" w:lineRule="auto"/>
        <w:ind w:firstLineChars="0" w:firstLine="0"/>
        <w:jc w:val="center"/>
      </w:pPr>
      <w:r>
        <w:rPr>
          <w:noProof/>
        </w:rPr>
        <w:drawing>
          <wp:inline distT="0" distB="0" distL="0" distR="0" wp14:anchorId="39934E33" wp14:editId="632BC408">
            <wp:extent cx="3734082" cy="2266950"/>
            <wp:effectExtent l="0" t="0" r="0" b="0"/>
            <wp:docPr id="8" name="图片 8" descr="C:\Users\ASUS\AppData\Local\Temp\WeChat Files\c3faba3bcb847d27edef73af7acc8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SUS\AppData\Local\Temp\WeChat Files\c3faba3bcb847d27edef73af7acc85c.png"/>
                    <pic:cNvPicPr>
                      <a:picLocks noChangeAspect="1" noChangeArrowheads="1"/>
                    </pic:cNvPicPr>
                  </pic:nvPicPr>
                  <pic:blipFill>
                    <a:blip r:embed="rId624" cstate="print">
                      <a:extLst>
                        <a:ext uri="{28A0092B-C50C-407E-A947-70E740481C1C}">
                          <a14:useLocalDpi xmlns:a14="http://schemas.microsoft.com/office/drawing/2010/main" val="0"/>
                        </a:ext>
                      </a:extLst>
                    </a:blip>
                    <a:srcRect/>
                    <a:stretch>
                      <a:fillRect/>
                    </a:stretch>
                  </pic:blipFill>
                  <pic:spPr>
                    <a:xfrm>
                      <a:off x="0" y="0"/>
                      <a:ext cx="3804784" cy="2309873"/>
                    </a:xfrm>
                    <a:prstGeom prst="rect">
                      <a:avLst/>
                    </a:prstGeom>
                    <a:noFill/>
                    <a:ln>
                      <a:noFill/>
                    </a:ln>
                  </pic:spPr>
                </pic:pic>
              </a:graphicData>
            </a:graphic>
          </wp:inline>
        </w:drawing>
      </w:r>
    </w:p>
    <w:p w:rsidR="00B776CB" w:rsidRDefault="00F02D9A" w:rsidP="009D3A16">
      <w:pPr>
        <w:tabs>
          <w:tab w:val="center" w:pos="4536"/>
          <w:tab w:val="right" w:pos="10490"/>
        </w:tabs>
        <w:spacing w:line="340" w:lineRule="exact"/>
        <w:ind w:firstLineChars="0" w:firstLine="0"/>
        <w:jc w:val="center"/>
        <w:rPr>
          <w:sz w:val="21"/>
          <w:szCs w:val="21"/>
        </w:rPr>
      </w:pPr>
      <w:r>
        <w:rPr>
          <w:rFonts w:hint="eastAsia"/>
          <w:sz w:val="21"/>
          <w:szCs w:val="21"/>
        </w:rPr>
        <w:t>图</w:t>
      </w:r>
      <w:r w:rsidR="00A57C75">
        <w:rPr>
          <w:sz w:val="21"/>
          <w:szCs w:val="21"/>
        </w:rPr>
        <w:t>5.6</w:t>
      </w:r>
      <w:r>
        <w:rPr>
          <w:sz w:val="21"/>
          <w:szCs w:val="21"/>
        </w:rPr>
        <w:t xml:space="preserve"> </w:t>
      </w:r>
      <w:r>
        <w:rPr>
          <w:rFonts w:hint="eastAsia"/>
          <w:sz w:val="21"/>
          <w:szCs w:val="21"/>
        </w:rPr>
        <w:t>不同训练轮次下模型的性能</w:t>
      </w:r>
    </w:p>
    <w:p w:rsidR="00B776CB" w:rsidRPr="009D3A16" w:rsidRDefault="00F02D9A" w:rsidP="009D3A16">
      <w:pPr>
        <w:tabs>
          <w:tab w:val="center" w:pos="4536"/>
          <w:tab w:val="right" w:pos="10490"/>
        </w:tabs>
        <w:spacing w:afterLines="50" w:after="156" w:line="340" w:lineRule="exact"/>
        <w:ind w:firstLineChars="0" w:firstLine="0"/>
        <w:jc w:val="center"/>
        <w:rPr>
          <w:sz w:val="21"/>
          <w:szCs w:val="21"/>
        </w:rPr>
      </w:pPr>
      <w:r>
        <w:rPr>
          <w:rFonts w:hint="eastAsia"/>
          <w:sz w:val="21"/>
          <w:szCs w:val="21"/>
        </w:rPr>
        <w:t>Fig.5</w:t>
      </w:r>
      <w:r w:rsidR="00A57C75">
        <w:rPr>
          <w:sz w:val="21"/>
          <w:szCs w:val="21"/>
        </w:rPr>
        <w:t>.6</w:t>
      </w:r>
      <w:r>
        <w:rPr>
          <w:sz w:val="21"/>
          <w:szCs w:val="21"/>
        </w:rPr>
        <w:t xml:space="preserve"> Performance of </w:t>
      </w:r>
      <w:r>
        <w:rPr>
          <w:rFonts w:hint="eastAsia"/>
          <w:sz w:val="21"/>
          <w:szCs w:val="21"/>
        </w:rPr>
        <w:t>our</w:t>
      </w:r>
      <w:r>
        <w:rPr>
          <w:sz w:val="21"/>
          <w:szCs w:val="21"/>
        </w:rPr>
        <w:t xml:space="preserve"> model under different </w:t>
      </w:r>
      <w:r>
        <w:rPr>
          <w:rFonts w:hint="eastAsia"/>
          <w:sz w:val="21"/>
          <w:szCs w:val="21"/>
        </w:rPr>
        <w:t>training</w:t>
      </w:r>
      <w:r w:rsidR="00CB6006">
        <w:rPr>
          <w:sz w:val="21"/>
          <w:szCs w:val="21"/>
        </w:rPr>
        <w:t xml:space="preserve"> epo</w:t>
      </w:r>
      <w:r>
        <w:rPr>
          <w:sz w:val="21"/>
          <w:szCs w:val="21"/>
        </w:rPr>
        <w:t>ch</w:t>
      </w:r>
    </w:p>
    <w:p w:rsidR="00CE2922" w:rsidRDefault="00F02D9A" w:rsidP="00CE2922">
      <w:pPr>
        <w:tabs>
          <w:tab w:val="center" w:pos="4536"/>
          <w:tab w:val="right" w:pos="10490"/>
        </w:tabs>
        <w:ind w:firstLine="480"/>
      </w:pPr>
      <w:r>
        <w:rPr>
          <w:rFonts w:hint="eastAsia"/>
        </w:rPr>
        <w:t>相较于之前提出的中文零指代消解模型，</w:t>
      </w:r>
      <w:r w:rsidR="009868ED">
        <w:rPr>
          <w:rFonts w:hint="eastAsia"/>
        </w:rPr>
        <w:t>本文提出的中文零指代消解模型的性能提升主要来源于以下三点：</w:t>
      </w:r>
      <w:r w:rsidR="009868ED">
        <w:rPr>
          <w:rFonts w:hint="eastAsia"/>
        </w:rPr>
        <w:t>1</w:t>
      </w:r>
      <w:r w:rsidR="009868ED">
        <w:t xml:space="preserve">) </w:t>
      </w:r>
      <w:r w:rsidR="009868ED">
        <w:rPr>
          <w:rFonts w:hint="eastAsia"/>
        </w:rPr>
        <w:t>本文提出使用</w:t>
      </w:r>
      <w:r w:rsidR="00107DCA">
        <w:t>ZPR-ENet</w:t>
      </w:r>
      <w:r w:rsidR="009868ED">
        <w:rPr>
          <w:rFonts w:hint="eastAsia"/>
        </w:rPr>
        <w:t>对之前的共指链信息进行编码</w:t>
      </w:r>
      <w:r w:rsidR="00EB30DC">
        <w:rPr>
          <w:rFonts w:hint="eastAsia"/>
        </w:rPr>
        <w:t>提取，并将该特征信息用于后续共指性的判断，为后续的判断提供线索；</w:t>
      </w:r>
      <w:r w:rsidR="009868ED">
        <w:rPr>
          <w:rFonts w:hint="eastAsia"/>
        </w:rPr>
        <w:t>2</w:t>
      </w:r>
      <w:r w:rsidR="009868ED">
        <w:t xml:space="preserve">) </w:t>
      </w:r>
      <w:r w:rsidR="009868ED">
        <w:rPr>
          <w:rFonts w:hint="eastAsia"/>
        </w:rPr>
        <w:t>本文</w:t>
      </w:r>
      <w:r w:rsidR="005E16DB">
        <w:rPr>
          <w:rFonts w:hint="eastAsia"/>
        </w:rPr>
        <w:t>基于</w:t>
      </w:r>
      <w:r w:rsidR="005E16DB">
        <w:rPr>
          <w:rFonts w:hint="eastAsia"/>
        </w:rPr>
        <w:t>S</w:t>
      </w:r>
      <w:r w:rsidR="005E16DB">
        <w:t>PN</w:t>
      </w:r>
      <w:r w:rsidR="005E16DB">
        <w:rPr>
          <w:rFonts w:hint="eastAsia"/>
        </w:rPr>
        <w:t>et</w:t>
      </w:r>
      <w:r w:rsidR="005E16DB">
        <w:rPr>
          <w:rFonts w:hint="eastAsia"/>
        </w:rPr>
        <w:t>并</w:t>
      </w:r>
      <w:r w:rsidR="009868ED">
        <w:rPr>
          <w:rFonts w:hint="eastAsia"/>
        </w:rPr>
        <w:t>结合</w:t>
      </w:r>
      <w:r w:rsidR="009868ED">
        <w:rPr>
          <w:rFonts w:hint="eastAsia"/>
        </w:rPr>
        <w:t>Z</w:t>
      </w:r>
      <w:r w:rsidR="009868ED">
        <w:t>PR-ENe</w:t>
      </w:r>
      <w:r w:rsidR="009868ED">
        <w:rPr>
          <w:rFonts w:hint="eastAsia"/>
        </w:rPr>
        <w:t>t</w:t>
      </w:r>
      <w:r w:rsidR="009868ED">
        <w:rPr>
          <w:rFonts w:hint="eastAsia"/>
        </w:rPr>
        <w:t>提出了</w:t>
      </w:r>
      <w:r w:rsidR="009868ED">
        <w:rPr>
          <w:rFonts w:hint="eastAsia"/>
        </w:rPr>
        <w:t>Z</w:t>
      </w:r>
      <w:r w:rsidR="009868ED">
        <w:t>P-SPN</w:t>
      </w:r>
      <w:r w:rsidR="009868ED">
        <w:rPr>
          <w:rFonts w:hint="eastAsia"/>
        </w:rPr>
        <w:t>et</w:t>
      </w:r>
      <w:r w:rsidR="009868ED">
        <w:rPr>
          <w:rFonts w:hint="eastAsia"/>
        </w:rPr>
        <w:t>，并以此来构建中文零指代消解器，</w:t>
      </w:r>
      <w:r w:rsidR="00107DCA">
        <w:t>ZP-</w:t>
      </w:r>
      <w:r>
        <w:rPr>
          <w:rFonts w:hint="eastAsia"/>
        </w:rPr>
        <w:t>S</w:t>
      </w:r>
      <w:r>
        <w:t>PN</w:t>
      </w:r>
      <w:r>
        <w:rPr>
          <w:rFonts w:hint="eastAsia"/>
        </w:rPr>
        <w:t>et</w:t>
      </w:r>
      <w:r w:rsidR="00072F52">
        <w:rPr>
          <w:rFonts w:hint="eastAsia"/>
        </w:rPr>
        <w:t>模块在进行共指</w:t>
      </w:r>
      <w:r>
        <w:rPr>
          <w:rFonts w:hint="eastAsia"/>
        </w:rPr>
        <w:t>性判断时能</w:t>
      </w:r>
      <w:r w:rsidR="00072F52">
        <w:rPr>
          <w:rFonts w:hint="eastAsia"/>
        </w:rPr>
        <w:t>更好的提取潜在的高级特征，这对最后词对之间共指</w:t>
      </w:r>
      <w:r w:rsidR="009868ED">
        <w:rPr>
          <w:rFonts w:hint="eastAsia"/>
        </w:rPr>
        <w:t>性的判断更有帮助；</w:t>
      </w:r>
      <w:r w:rsidR="009868ED">
        <w:rPr>
          <w:rFonts w:hint="eastAsia"/>
        </w:rPr>
        <w:t>3</w:t>
      </w:r>
      <w:r w:rsidR="009868ED">
        <w:t xml:space="preserve">) </w:t>
      </w:r>
      <w:r>
        <w:rPr>
          <w:rFonts w:hint="eastAsia"/>
        </w:rPr>
        <w:t>基于强化学习的启发，本文使用</w:t>
      </w:r>
      <w:r>
        <w:rPr>
          <w:rFonts w:hint="eastAsia"/>
        </w:rPr>
        <w:t>F</w:t>
      </w:r>
      <w:r>
        <w:t>1</w:t>
      </w:r>
      <w:r>
        <w:rPr>
          <w:rFonts w:hint="eastAsia"/>
        </w:rPr>
        <w:t>值作为奖励函数对消解器</w:t>
      </w:r>
      <w:r w:rsidR="009868ED">
        <w:rPr>
          <w:rFonts w:hint="eastAsia"/>
        </w:rPr>
        <w:t>做出的判断进行奖励，并且整个模型的优化目标就是最大化回报的期望。此外，为提升模型的收敛性，本文设计了预训练模型来对模型的参数进行初始化。</w:t>
      </w:r>
      <w:r>
        <w:rPr>
          <w:rFonts w:hint="eastAsia"/>
        </w:rPr>
        <w:t>以上共同提升了中文零指代消解模型的</w:t>
      </w:r>
      <w:r w:rsidR="00C35E4D">
        <w:rPr>
          <w:rFonts w:hint="eastAsia"/>
        </w:rPr>
        <w:t>整体</w:t>
      </w:r>
      <w:r>
        <w:rPr>
          <w:rFonts w:hint="eastAsia"/>
        </w:rPr>
        <w:t>性能。</w:t>
      </w:r>
    </w:p>
    <w:p w:rsidR="00B776CB" w:rsidRDefault="00F02D9A">
      <w:pPr>
        <w:pStyle w:val="a0"/>
        <w:tabs>
          <w:tab w:val="center" w:pos="4536"/>
          <w:tab w:val="right" w:pos="10490"/>
        </w:tabs>
        <w:spacing w:before="156" w:after="156"/>
      </w:pPr>
      <w:bookmarkStart w:id="183" w:name="_Toc72398201"/>
      <w:r>
        <w:t>本章小结</w:t>
      </w:r>
      <w:bookmarkEnd w:id="183"/>
      <w:r>
        <w:t xml:space="preserve"> </w:t>
      </w:r>
    </w:p>
    <w:p w:rsidR="00B776CB" w:rsidRDefault="00F02D9A">
      <w:pPr>
        <w:tabs>
          <w:tab w:val="center" w:pos="4536"/>
          <w:tab w:val="right" w:pos="10490"/>
        </w:tabs>
        <w:ind w:firstLine="480"/>
      </w:pPr>
      <w:r>
        <w:rPr>
          <w:rFonts w:hint="eastAsia"/>
        </w:rPr>
        <w:lastRenderedPageBreak/>
        <w:t>本章主要对本文提出的英文共指消解模型和中文零指代消解模型的性能进行验证和分析。首先，本文在</w:t>
      </w:r>
      <w:r>
        <w:rPr>
          <w:rFonts w:hint="eastAsia"/>
        </w:rPr>
        <w:t>5</w:t>
      </w:r>
      <w:r>
        <w:t>.1</w:t>
      </w:r>
      <w:r>
        <w:rPr>
          <w:rFonts w:hint="eastAsia"/>
        </w:rPr>
        <w:t>节对模型训练和测试的数据集进行介绍；在</w:t>
      </w:r>
      <w:r>
        <w:rPr>
          <w:rFonts w:hint="eastAsia"/>
        </w:rPr>
        <w:t>5</w:t>
      </w:r>
      <w:r>
        <w:t>.2</w:t>
      </w:r>
      <w:r>
        <w:rPr>
          <w:rFonts w:hint="eastAsia"/>
        </w:rPr>
        <w:t>节对英文共指消解模型的评价指标、模型参数设计以及实验结果进行分析，同时本文对英文共指消解模型的实际</w:t>
      </w:r>
      <w:r w:rsidR="00450FB5">
        <w:rPr>
          <w:rFonts w:hint="eastAsia"/>
        </w:rPr>
        <w:t>使用进行了展示，输入结构化文本，可以得到文本中存在共指性的描述；</w:t>
      </w:r>
      <w:r>
        <w:rPr>
          <w:rFonts w:hint="eastAsia"/>
        </w:rPr>
        <w:t>5</w:t>
      </w:r>
      <w:r>
        <w:t>.3</w:t>
      </w:r>
      <w:r>
        <w:rPr>
          <w:rFonts w:hint="eastAsia"/>
        </w:rPr>
        <w:t>节对中文零指代消解的模型性能进行分析，针对其评价指标和模型参数进行了详细的介绍。</w:t>
      </w:r>
      <w:bookmarkEnd w:id="163"/>
      <w:bookmarkEnd w:id="164"/>
      <w:bookmarkEnd w:id="165"/>
      <w:bookmarkEnd w:id="166"/>
      <w:bookmarkEnd w:id="167"/>
      <w:bookmarkEnd w:id="168"/>
    </w:p>
    <w:p w:rsidR="00B776CB" w:rsidRDefault="00B776CB">
      <w:pPr>
        <w:tabs>
          <w:tab w:val="center" w:pos="4536"/>
          <w:tab w:val="right" w:pos="10490"/>
        </w:tabs>
        <w:ind w:firstLineChars="0" w:firstLine="0"/>
      </w:pPr>
    </w:p>
    <w:p w:rsidR="00B776CB" w:rsidRDefault="00B776CB">
      <w:pPr>
        <w:tabs>
          <w:tab w:val="center" w:pos="4536"/>
          <w:tab w:val="right" w:pos="10490"/>
        </w:tabs>
        <w:ind w:firstLineChars="0" w:firstLine="0"/>
      </w:pPr>
    </w:p>
    <w:p w:rsidR="00B776CB" w:rsidRDefault="00B776CB">
      <w:pPr>
        <w:tabs>
          <w:tab w:val="center" w:pos="4536"/>
          <w:tab w:val="right" w:pos="10490"/>
        </w:tabs>
        <w:ind w:firstLineChars="0" w:firstLine="0"/>
      </w:pPr>
    </w:p>
    <w:p w:rsidR="00B776CB" w:rsidRDefault="00B776CB">
      <w:pPr>
        <w:tabs>
          <w:tab w:val="center" w:pos="4536"/>
          <w:tab w:val="right" w:pos="10490"/>
        </w:tabs>
        <w:ind w:firstLineChars="0" w:firstLine="0"/>
      </w:pPr>
    </w:p>
    <w:p w:rsidR="00B776CB" w:rsidRDefault="00B776CB">
      <w:pPr>
        <w:tabs>
          <w:tab w:val="center" w:pos="4536"/>
          <w:tab w:val="right" w:pos="10490"/>
        </w:tabs>
        <w:ind w:firstLineChars="0" w:firstLine="0"/>
      </w:pPr>
    </w:p>
    <w:p w:rsidR="00B776CB" w:rsidRDefault="00B776CB">
      <w:pPr>
        <w:tabs>
          <w:tab w:val="center" w:pos="4536"/>
          <w:tab w:val="right" w:pos="10490"/>
        </w:tabs>
        <w:ind w:firstLineChars="0" w:firstLine="0"/>
      </w:pPr>
    </w:p>
    <w:p w:rsidR="00B776CB" w:rsidRDefault="00B776CB">
      <w:pPr>
        <w:tabs>
          <w:tab w:val="center" w:pos="4536"/>
          <w:tab w:val="right" w:pos="10490"/>
        </w:tabs>
        <w:ind w:firstLineChars="0" w:firstLine="0"/>
      </w:pPr>
    </w:p>
    <w:p w:rsidR="00B776CB" w:rsidRDefault="00B776CB">
      <w:pPr>
        <w:tabs>
          <w:tab w:val="center" w:pos="4536"/>
          <w:tab w:val="right" w:pos="10490"/>
        </w:tabs>
        <w:ind w:firstLineChars="0" w:firstLine="0"/>
        <w:sectPr w:rsidR="00B776CB" w:rsidSect="00F02D9A">
          <w:headerReference w:type="default" r:id="rId625"/>
          <w:pgSz w:w="11906" w:h="16838" w:code="9"/>
          <w:pgMar w:top="1418" w:right="1418" w:bottom="1418" w:left="1418" w:header="851" w:footer="992" w:gutter="0"/>
          <w:cols w:space="425"/>
          <w:docGrid w:type="lines" w:linePitch="312"/>
        </w:sectPr>
      </w:pPr>
    </w:p>
    <w:p w:rsidR="00B776CB" w:rsidRDefault="00F02D9A">
      <w:pPr>
        <w:pStyle w:val="a"/>
        <w:tabs>
          <w:tab w:val="center" w:pos="4536"/>
          <w:tab w:val="right" w:pos="10490"/>
        </w:tabs>
        <w:spacing w:before="312" w:after="312"/>
      </w:pPr>
      <w:bookmarkStart w:id="184" w:name="_Toc72398202"/>
      <w:r>
        <w:rPr>
          <w:rFonts w:hint="eastAsia"/>
        </w:rPr>
        <w:lastRenderedPageBreak/>
        <w:t>结果与展望</w:t>
      </w:r>
      <w:bookmarkEnd w:id="184"/>
    </w:p>
    <w:p w:rsidR="00B776CB" w:rsidRDefault="00F02D9A">
      <w:pPr>
        <w:pStyle w:val="a0"/>
        <w:tabs>
          <w:tab w:val="center" w:pos="4536"/>
          <w:tab w:val="right" w:pos="10490"/>
        </w:tabs>
        <w:spacing w:before="156" w:after="156"/>
      </w:pPr>
      <w:bookmarkStart w:id="185" w:name="_Toc72398203"/>
      <w:r>
        <w:rPr>
          <w:rFonts w:hint="eastAsia"/>
        </w:rPr>
        <w:t>论文工作总结</w:t>
      </w:r>
      <w:bookmarkEnd w:id="185"/>
    </w:p>
    <w:p w:rsidR="00B776CB" w:rsidRDefault="001F4524">
      <w:pPr>
        <w:tabs>
          <w:tab w:val="center" w:pos="4536"/>
          <w:tab w:val="right" w:pos="10490"/>
        </w:tabs>
        <w:ind w:firstLine="480"/>
      </w:pPr>
      <w:r>
        <w:rPr>
          <w:rFonts w:hint="eastAsia"/>
        </w:rPr>
        <w:t>共指消解</w:t>
      </w:r>
      <w:r w:rsidR="00F02D9A">
        <w:rPr>
          <w:rFonts w:hint="eastAsia"/>
        </w:rPr>
        <w:t>是自然语言处理技术中的一个重要研究方向，并且是其他多种自然语言处理技术的上游任务。由于人类语言系统之间具有一定的一致性和互补性，</w:t>
      </w:r>
      <w:r>
        <w:rPr>
          <w:rFonts w:hint="eastAsia"/>
        </w:rPr>
        <w:t>基于多种语言的自然语言处理技术能够更全面的对文本进行深入分析</w:t>
      </w:r>
      <w:r w:rsidR="00E92E92">
        <w:rPr>
          <w:rFonts w:hint="eastAsia"/>
        </w:rPr>
        <w:t>。因此，近年来，跨语言的自然语言处理技术被</w:t>
      </w:r>
      <w:r>
        <w:rPr>
          <w:rFonts w:hint="eastAsia"/>
        </w:rPr>
        <w:t>相关学者</w:t>
      </w:r>
      <w:r w:rsidR="00E92E92">
        <w:rPr>
          <w:rFonts w:hint="eastAsia"/>
        </w:rPr>
        <w:t>广泛关注，那么</w:t>
      </w:r>
      <w:r w:rsidR="00F02D9A">
        <w:rPr>
          <w:rFonts w:hint="eastAsia"/>
        </w:rPr>
        <w:t>对多</w:t>
      </w:r>
      <w:r w:rsidR="00847506">
        <w:rPr>
          <w:rFonts w:hint="eastAsia"/>
        </w:rPr>
        <w:t>种语言的共指消解技术中的关键问题进行深入研究</w:t>
      </w:r>
      <w:r>
        <w:rPr>
          <w:rFonts w:hint="eastAsia"/>
        </w:rPr>
        <w:t>也</w:t>
      </w:r>
      <w:r w:rsidR="00847506">
        <w:rPr>
          <w:rFonts w:hint="eastAsia"/>
        </w:rPr>
        <w:t>变得更具有实际意义。</w:t>
      </w:r>
      <w:r w:rsidR="00F02D9A">
        <w:rPr>
          <w:rFonts w:hint="eastAsia"/>
        </w:rPr>
        <w:t>这种研究使得共指消解技术能够</w:t>
      </w:r>
      <w:r w:rsidR="00E92E92">
        <w:rPr>
          <w:rFonts w:hint="eastAsia"/>
        </w:rPr>
        <w:t>更全面的分析原始文本中的指代关系并更好的服务于其他跨语言自然语言处理任务</w:t>
      </w:r>
      <w:r w:rsidR="00F02D9A">
        <w:rPr>
          <w:rFonts w:hint="eastAsia"/>
        </w:rPr>
        <w:t>。基于以上考虑，本文致力于英汉互译文本中共指消解技术及其关键问题的研究，聚焦于英文共指消解和中文零指代消解两个关键问题，创新性的提出了相应的解决方案并设计实验进行了验证。</w:t>
      </w:r>
    </w:p>
    <w:p w:rsidR="00B776CB" w:rsidRDefault="00355231" w:rsidP="00355231">
      <w:pPr>
        <w:tabs>
          <w:tab w:val="center" w:pos="4536"/>
          <w:tab w:val="right" w:pos="10490"/>
        </w:tabs>
        <w:ind w:firstLineChars="0" w:firstLine="480"/>
      </w:pPr>
      <w:r>
        <w:rPr>
          <w:rFonts w:hint="eastAsia"/>
        </w:rPr>
        <w:t xml:space="preserve">(1) </w:t>
      </w:r>
      <w:r w:rsidR="00F02D9A">
        <w:rPr>
          <w:rFonts w:hint="eastAsia"/>
        </w:rPr>
        <w:t>英文共指消解模型</w:t>
      </w:r>
    </w:p>
    <w:p w:rsidR="00B776CB" w:rsidRDefault="001F4524">
      <w:pPr>
        <w:tabs>
          <w:tab w:val="center" w:pos="4536"/>
          <w:tab w:val="right" w:pos="10490"/>
        </w:tabs>
        <w:ind w:firstLine="480"/>
      </w:pPr>
      <w:r>
        <w:rPr>
          <w:rFonts w:hint="eastAsia"/>
        </w:rPr>
        <w:t>对于英文共指消解的研究，基于端到端的思想</w:t>
      </w:r>
      <w:r w:rsidR="00F02D9A">
        <w:rPr>
          <w:rFonts w:hint="eastAsia"/>
        </w:rPr>
        <w:t>，本文提出了一种新颖且性能较好的英文共指消解模型。本文研究的内容主要分为三个部分：</w:t>
      </w:r>
      <w:r w:rsidR="00F02D9A">
        <w:rPr>
          <w:rFonts w:hint="eastAsia"/>
        </w:rPr>
        <w:t>1</w:t>
      </w:r>
      <w:r w:rsidR="00F02D9A">
        <w:t xml:space="preserve">) </w:t>
      </w:r>
      <w:r w:rsidR="00F02D9A">
        <w:rPr>
          <w:rFonts w:hint="eastAsia"/>
        </w:rPr>
        <w:t>原始语料库的向量化表示；</w:t>
      </w:r>
      <w:r w:rsidR="00F02D9A">
        <w:rPr>
          <w:rFonts w:hint="eastAsia"/>
        </w:rPr>
        <w:t>2)</w:t>
      </w:r>
      <w:r w:rsidR="00F02D9A">
        <w:t xml:space="preserve"> </w:t>
      </w:r>
      <w:r w:rsidR="00F02D9A">
        <w:rPr>
          <w:rFonts w:hint="eastAsia"/>
        </w:rPr>
        <w:t>待消解表述的检测；</w:t>
      </w:r>
      <w:r w:rsidR="00F02D9A">
        <w:rPr>
          <w:rFonts w:hint="eastAsia"/>
        </w:rPr>
        <w:t>3</w:t>
      </w:r>
      <w:r w:rsidR="00F02D9A">
        <w:t xml:space="preserve">) </w:t>
      </w:r>
      <w:r>
        <w:rPr>
          <w:rFonts w:hint="eastAsia"/>
        </w:rPr>
        <w:t>英文共指消解器的设计。整个模型的</w:t>
      </w:r>
      <w:r w:rsidR="00F02D9A">
        <w:rPr>
          <w:rFonts w:hint="eastAsia"/>
        </w:rPr>
        <w:t>核心</w:t>
      </w:r>
      <w:r>
        <w:rPr>
          <w:rFonts w:hint="eastAsia"/>
        </w:rPr>
        <w:t>内容</w:t>
      </w:r>
      <w:r w:rsidR="00F02D9A">
        <w:rPr>
          <w:rFonts w:hint="eastAsia"/>
        </w:rPr>
        <w:t>是基于本文提出的</w:t>
      </w:r>
      <w:r w:rsidR="00F02D9A">
        <w:rPr>
          <w:rFonts w:hint="eastAsia"/>
        </w:rPr>
        <w:t>S</w:t>
      </w:r>
      <w:r w:rsidR="00F02D9A">
        <w:t>PN</w:t>
      </w:r>
      <w:r w:rsidR="00F02D9A">
        <w:rPr>
          <w:rFonts w:hint="eastAsia"/>
        </w:rPr>
        <w:t>et</w:t>
      </w:r>
      <w:r w:rsidR="00F02D9A">
        <w:rPr>
          <w:rFonts w:hint="eastAsia"/>
        </w:rPr>
        <w:t>和</w:t>
      </w:r>
      <w:r w:rsidR="00F02D9A">
        <w:rPr>
          <w:rFonts w:hint="eastAsia"/>
        </w:rPr>
        <w:t>T</w:t>
      </w:r>
      <w:r w:rsidR="00F02D9A">
        <w:t>-SPN</w:t>
      </w:r>
      <w:r w:rsidR="00F02D9A">
        <w:rPr>
          <w:rFonts w:hint="eastAsia"/>
        </w:rPr>
        <w:t>et</w:t>
      </w:r>
      <w:r>
        <w:rPr>
          <w:rFonts w:hint="eastAsia"/>
        </w:rPr>
        <w:t>构建的高阶英文共指消解器。在</w:t>
      </w:r>
      <w:r w:rsidR="00F02D9A">
        <w:rPr>
          <w:rFonts w:hint="eastAsia"/>
        </w:rPr>
        <w:t>整个模型设计的过程中，首先，在将原始语料映射到词嵌入空间阶段，本文联合多种词嵌入模型对</w:t>
      </w:r>
      <w:r>
        <w:rPr>
          <w:rFonts w:hint="eastAsia"/>
        </w:rPr>
        <w:t>原始语料库中的</w:t>
      </w:r>
      <w:r w:rsidR="00F02D9A">
        <w:rPr>
          <w:rFonts w:hint="eastAsia"/>
        </w:rPr>
        <w:t>单词进行向量化表示以使得字段的中心表达信息更精准。其次，在待</w:t>
      </w:r>
      <w:r>
        <w:rPr>
          <w:rFonts w:hint="eastAsia"/>
        </w:rPr>
        <w:t>消解表述检测阶段，基于联合表述检测和消解思想，本文将表述检测模型和消解模型</w:t>
      </w:r>
      <w:r w:rsidR="00F02D9A">
        <w:rPr>
          <w:rFonts w:hint="eastAsia"/>
        </w:rPr>
        <w:t>联合优化以使得待消解表</w:t>
      </w:r>
      <w:r w:rsidR="003072B9">
        <w:rPr>
          <w:rFonts w:hint="eastAsia"/>
        </w:rPr>
        <w:t>述检测模块更好的学习到真正表述在原始文本中的空间概率分布。此外</w:t>
      </w:r>
      <w:r w:rsidR="002E28AD">
        <w:rPr>
          <w:rFonts w:hint="eastAsia"/>
        </w:rPr>
        <w:t>，为提升模型效率，基于</w:t>
      </w:r>
      <w:r w:rsidR="00054979">
        <w:rPr>
          <w:rFonts w:hint="eastAsia"/>
        </w:rPr>
        <w:t>一种交替非线性评分函数</w:t>
      </w:r>
      <w:r>
        <w:rPr>
          <w:rFonts w:hint="eastAsia"/>
        </w:rPr>
        <w:t>本文对</w:t>
      </w:r>
      <w:r w:rsidR="00F02D9A">
        <w:rPr>
          <w:rFonts w:hint="eastAsia"/>
        </w:rPr>
        <w:t>选先行语</w:t>
      </w:r>
      <w:r>
        <w:rPr>
          <w:rFonts w:hint="eastAsia"/>
        </w:rPr>
        <w:t>的搜索空间</w:t>
      </w:r>
      <w:r w:rsidR="00F02D9A">
        <w:rPr>
          <w:rFonts w:hint="eastAsia"/>
        </w:rPr>
        <w:t>进行</w:t>
      </w:r>
      <w:r>
        <w:rPr>
          <w:rFonts w:hint="eastAsia"/>
        </w:rPr>
        <w:t>了</w:t>
      </w:r>
      <w:r w:rsidR="00F02D9A">
        <w:rPr>
          <w:rFonts w:hint="eastAsia"/>
        </w:rPr>
        <w:t>由粗粒度到细粒度的修剪，对最不可能是先行语的表述予以修剪。最后，在</w:t>
      </w:r>
      <w:r>
        <w:rPr>
          <w:rFonts w:hint="eastAsia"/>
        </w:rPr>
        <w:t>英文共指</w:t>
      </w:r>
      <w:r w:rsidR="00F02D9A">
        <w:rPr>
          <w:rFonts w:hint="eastAsia"/>
        </w:rPr>
        <w:t>消解器构建中，</w:t>
      </w:r>
      <w:r w:rsidR="00F02D9A">
        <w:rPr>
          <w:rFonts w:hint="eastAsia"/>
        </w:rPr>
        <w:lastRenderedPageBreak/>
        <w:t>本文提出了</w:t>
      </w:r>
      <w:r w:rsidR="00F02D9A">
        <w:rPr>
          <w:rFonts w:hint="eastAsia"/>
        </w:rPr>
        <w:t>S</w:t>
      </w:r>
      <w:r w:rsidR="00F02D9A">
        <w:t>PN</w:t>
      </w:r>
      <w:r w:rsidR="00F02D9A">
        <w:rPr>
          <w:rFonts w:hint="eastAsia"/>
        </w:rPr>
        <w:t>et</w:t>
      </w:r>
      <w:r w:rsidR="00F02D9A">
        <w:rPr>
          <w:rFonts w:hint="eastAsia"/>
        </w:rPr>
        <w:t>和</w:t>
      </w:r>
      <w:r w:rsidR="00F02D9A">
        <w:rPr>
          <w:rFonts w:hint="eastAsia"/>
        </w:rPr>
        <w:t>T</w:t>
      </w:r>
      <w:r w:rsidR="00F02D9A">
        <w:t>-SPN</w:t>
      </w:r>
      <w:r w:rsidR="00F02D9A">
        <w:rPr>
          <w:rFonts w:hint="eastAsia"/>
        </w:rPr>
        <w:t>et</w:t>
      </w:r>
      <w:r w:rsidR="00F02D9A">
        <w:rPr>
          <w:rFonts w:hint="eastAsia"/>
        </w:rPr>
        <w:t>并以此构建了一种高阶英文共指消解</w:t>
      </w:r>
      <w:r>
        <w:rPr>
          <w:rFonts w:hint="eastAsia"/>
        </w:rPr>
        <w:t>器。在消解器对表述对的共指性判断过程中，本文结合注意力机制对字段的向量化表示进行更新并采用多通道表示方法对字段</w:t>
      </w:r>
      <w:r w:rsidR="00F02D9A">
        <w:rPr>
          <w:rFonts w:hint="eastAsia"/>
        </w:rPr>
        <w:t>进行向量化表示。本文在公开的数据集</w:t>
      </w:r>
      <w:r w:rsidR="00F02D9A">
        <w:rPr>
          <w:rFonts w:hint="eastAsia"/>
        </w:rPr>
        <w:t>Onto</w:t>
      </w:r>
      <w:r w:rsidR="00F02D9A">
        <w:t>N</w:t>
      </w:r>
      <w:r w:rsidR="00F02D9A">
        <w:rPr>
          <w:rFonts w:hint="eastAsia"/>
        </w:rPr>
        <w:t>otes</w:t>
      </w:r>
      <w:r w:rsidR="00F02D9A">
        <w:t xml:space="preserve"> 5.0</w:t>
      </w:r>
      <w:r w:rsidR="002E28AD">
        <w:rPr>
          <w:rFonts w:hint="eastAsia"/>
        </w:rPr>
        <w:t>中选择英文数据集对模型</w:t>
      </w:r>
      <w:r>
        <w:rPr>
          <w:rFonts w:hint="eastAsia"/>
        </w:rPr>
        <w:t>性能</w:t>
      </w:r>
      <w:r w:rsidR="002E28AD">
        <w:rPr>
          <w:rFonts w:hint="eastAsia"/>
        </w:rPr>
        <w:t>进行验证。基于相同的评价手段</w:t>
      </w:r>
      <w:r w:rsidR="00F02D9A">
        <w:rPr>
          <w:rFonts w:hint="eastAsia"/>
        </w:rPr>
        <w:t>，本文提出的模型相对于基准模型有着</w:t>
      </w:r>
      <w:r w:rsidR="00F02D9A">
        <w:rPr>
          <w:rFonts w:hint="eastAsia"/>
        </w:rPr>
        <w:t>0</w:t>
      </w:r>
      <w:r w:rsidR="00F02D9A">
        <w:t>.3</w:t>
      </w:r>
      <w:r w:rsidR="00F02D9A">
        <w:rPr>
          <w:rFonts w:hint="eastAsia"/>
        </w:rPr>
        <w:t>%</w:t>
      </w:r>
      <w:r w:rsidR="00F02D9A">
        <w:rPr>
          <w:rFonts w:hint="eastAsia"/>
        </w:rPr>
        <w:t>的提升</w:t>
      </w:r>
      <w:r w:rsidR="002E28AD">
        <w:rPr>
          <w:rFonts w:hint="eastAsia"/>
        </w:rPr>
        <w:t>，这证明了我们提出的英文共指消解模型的有效性</w:t>
      </w:r>
      <w:r w:rsidR="00F02D9A">
        <w:rPr>
          <w:rFonts w:hint="eastAsia"/>
        </w:rPr>
        <w:t>。</w:t>
      </w:r>
      <w:r>
        <w:rPr>
          <w:rFonts w:hint="eastAsia"/>
        </w:rPr>
        <w:t>此外，本文设计了一系列的消融实验来验证各个模块的贡献度，消融实验结果表明了各个</w:t>
      </w:r>
      <w:r w:rsidR="002E28AD">
        <w:rPr>
          <w:rFonts w:hint="eastAsia"/>
        </w:rPr>
        <w:t>模块对整体模型性能的提升有较高的贡献度。</w:t>
      </w:r>
    </w:p>
    <w:p w:rsidR="00B776CB" w:rsidRDefault="00355231" w:rsidP="00355231">
      <w:pPr>
        <w:tabs>
          <w:tab w:val="center" w:pos="4536"/>
          <w:tab w:val="right" w:pos="10490"/>
        </w:tabs>
        <w:ind w:firstLineChars="0" w:firstLine="480"/>
      </w:pPr>
      <w:r>
        <w:rPr>
          <w:rFonts w:hint="eastAsia"/>
        </w:rPr>
        <w:t>(</w:t>
      </w:r>
      <w:r>
        <w:t>2</w:t>
      </w:r>
      <w:r>
        <w:rPr>
          <w:rFonts w:hint="eastAsia"/>
        </w:rPr>
        <w:t>)</w:t>
      </w:r>
      <w:r>
        <w:t xml:space="preserve"> </w:t>
      </w:r>
      <w:r w:rsidR="00F02D9A">
        <w:rPr>
          <w:rFonts w:hint="eastAsia"/>
        </w:rPr>
        <w:t>中文零指代消解模型</w:t>
      </w:r>
    </w:p>
    <w:p w:rsidR="00B776CB" w:rsidRDefault="007819ED" w:rsidP="003A4013">
      <w:pPr>
        <w:ind w:firstLine="480"/>
      </w:pPr>
      <w:r>
        <w:rPr>
          <w:rFonts w:hint="eastAsia"/>
        </w:rPr>
        <w:t>对于中文零指代消解的研究</w:t>
      </w:r>
      <w:r w:rsidR="00F02D9A">
        <w:rPr>
          <w:rFonts w:hint="eastAsia"/>
        </w:rPr>
        <w:t>，本文的研究内容主要分为两部分：</w:t>
      </w:r>
      <w:r w:rsidR="00F02D9A">
        <w:rPr>
          <w:rFonts w:hint="eastAsia"/>
        </w:rPr>
        <w:t>1</w:t>
      </w:r>
      <w:r w:rsidR="00F02D9A">
        <w:t xml:space="preserve">) </w:t>
      </w:r>
      <w:r w:rsidR="00F02D9A">
        <w:rPr>
          <w:rFonts w:hint="eastAsia"/>
        </w:rPr>
        <w:t>中文零指代词的表示；</w:t>
      </w:r>
      <w:r w:rsidR="00F02D9A">
        <w:rPr>
          <w:rFonts w:hint="eastAsia"/>
        </w:rPr>
        <w:t>2)</w:t>
      </w:r>
      <w:r w:rsidR="00F02D9A">
        <w:t xml:space="preserve"> </w:t>
      </w:r>
      <w:r w:rsidR="00F02D9A">
        <w:rPr>
          <w:rFonts w:hint="eastAsia"/>
        </w:rPr>
        <w:t>中文零指代词消解器的设计。中文零指代消解和英文共指消解在本质上具有相</w:t>
      </w:r>
      <w:r w:rsidR="001F4524">
        <w:rPr>
          <w:rFonts w:hint="eastAsia"/>
        </w:rPr>
        <w:t>似性，主要的区别在于前者的消解对象之一是</w:t>
      </w:r>
      <w:r>
        <w:rPr>
          <w:rFonts w:hint="eastAsia"/>
        </w:rPr>
        <w:t>没有实际表示形式的零指代词</w:t>
      </w:r>
      <w:r w:rsidR="003A4013">
        <w:rPr>
          <w:rFonts w:hint="eastAsia"/>
        </w:rPr>
        <w:t>。对于</w:t>
      </w:r>
      <w:r w:rsidR="001F4524">
        <w:rPr>
          <w:rFonts w:hint="eastAsia"/>
        </w:rPr>
        <w:t>本文的</w:t>
      </w:r>
      <w:r w:rsidR="003A4013">
        <w:rPr>
          <w:rFonts w:hint="eastAsia"/>
        </w:rPr>
        <w:t>整个中文零指代</w:t>
      </w:r>
      <w:r w:rsidR="001F4524">
        <w:rPr>
          <w:rFonts w:hint="eastAsia"/>
        </w:rPr>
        <w:t>词消解</w:t>
      </w:r>
      <w:r w:rsidR="003A4013">
        <w:rPr>
          <w:rFonts w:hint="eastAsia"/>
        </w:rPr>
        <w:t>模型设计的过程中，首先是中文零指代词的向量化表示，本文基于</w:t>
      </w:r>
      <w:r w:rsidR="00F02D9A">
        <w:rPr>
          <w:rFonts w:hint="eastAsia"/>
        </w:rPr>
        <w:t>L</w:t>
      </w:r>
      <w:r w:rsidR="00F02D9A">
        <w:t>STM</w:t>
      </w:r>
      <w:r w:rsidR="00F02D9A">
        <w:rPr>
          <w:rFonts w:hint="eastAsia"/>
        </w:rPr>
        <w:t>对给定零指代词的上下文进行</w:t>
      </w:r>
      <w:r w:rsidR="003A4013">
        <w:rPr>
          <w:rFonts w:hint="eastAsia"/>
        </w:rPr>
        <w:t>编码</w:t>
      </w:r>
      <w:r w:rsidR="00F02D9A">
        <w:rPr>
          <w:rFonts w:hint="eastAsia"/>
        </w:rPr>
        <w:t>以得到零指代词的实际表示形式，对其上文使用正向</w:t>
      </w:r>
      <w:r w:rsidR="00F02D9A">
        <w:rPr>
          <w:rFonts w:hint="eastAsia"/>
        </w:rPr>
        <w:t>L</w:t>
      </w:r>
      <w:r w:rsidR="00F02D9A">
        <w:t>STM</w:t>
      </w:r>
      <w:r w:rsidR="00F02D9A">
        <w:rPr>
          <w:rFonts w:hint="eastAsia"/>
        </w:rPr>
        <w:t>进行编码，下文使用反向</w:t>
      </w:r>
      <w:r w:rsidR="00F02D9A">
        <w:t>LSTM</w:t>
      </w:r>
      <w:r w:rsidR="003A4013">
        <w:rPr>
          <w:rFonts w:hint="eastAsia"/>
        </w:rPr>
        <w:t>进行编码，得到的结果进行拼接以表示当前中文</w:t>
      </w:r>
      <w:r w:rsidR="00F02D9A">
        <w:rPr>
          <w:rFonts w:hint="eastAsia"/>
        </w:rPr>
        <w:t>零指代词。</w:t>
      </w:r>
      <w:r w:rsidR="001F4524">
        <w:rPr>
          <w:rFonts w:hint="eastAsia"/>
        </w:rPr>
        <w:t>其次，前序的零指代词消解信息对后序的中文零指代词可</w:t>
      </w:r>
      <w:r w:rsidR="003A4013">
        <w:rPr>
          <w:rFonts w:hint="eastAsia"/>
        </w:rPr>
        <w:t>消解</w:t>
      </w:r>
      <w:r w:rsidR="001F4524">
        <w:rPr>
          <w:rFonts w:hint="eastAsia"/>
        </w:rPr>
        <w:t>性判断</w:t>
      </w:r>
      <w:r w:rsidR="003A4013">
        <w:rPr>
          <w:rFonts w:hint="eastAsia"/>
        </w:rPr>
        <w:t>极为重要，本文提出了一种前序零指代词消解信息编码器</w:t>
      </w:r>
      <w:r w:rsidR="003A4013">
        <w:rPr>
          <w:rFonts w:hint="eastAsia"/>
        </w:rPr>
        <w:t>ZPR-ENet</w:t>
      </w:r>
      <w:r w:rsidR="00FC1232">
        <w:rPr>
          <w:rFonts w:hint="eastAsia"/>
        </w:rPr>
        <w:t>对该</w:t>
      </w:r>
      <w:r w:rsidR="003A4013">
        <w:rPr>
          <w:rFonts w:hint="eastAsia"/>
        </w:rPr>
        <w:t>信息进行编码</w:t>
      </w:r>
      <w:r w:rsidR="00FC1232">
        <w:rPr>
          <w:rFonts w:hint="eastAsia"/>
        </w:rPr>
        <w:t>以作为后序中文零指代词的可消解</w:t>
      </w:r>
      <w:r w:rsidR="003A4013">
        <w:rPr>
          <w:rFonts w:hint="eastAsia"/>
        </w:rPr>
        <w:t>性判断的“线索”，然后结合</w:t>
      </w:r>
      <w:r w:rsidR="003A4013">
        <w:rPr>
          <w:rFonts w:hint="eastAsia"/>
        </w:rPr>
        <w:t>S</w:t>
      </w:r>
      <w:r w:rsidR="003A4013">
        <w:t>PN</w:t>
      </w:r>
      <w:r w:rsidR="003A4013">
        <w:rPr>
          <w:rFonts w:hint="eastAsia"/>
        </w:rPr>
        <w:t>et</w:t>
      </w:r>
      <w:r w:rsidR="003A4013">
        <w:rPr>
          <w:rFonts w:hint="eastAsia"/>
        </w:rPr>
        <w:t>和</w:t>
      </w:r>
      <w:r w:rsidR="003A4013">
        <w:rPr>
          <w:rFonts w:hint="eastAsia"/>
        </w:rPr>
        <w:t>Z</w:t>
      </w:r>
      <w:r w:rsidR="003A4013">
        <w:t>PR-EN</w:t>
      </w:r>
      <w:r w:rsidR="003A4013">
        <w:rPr>
          <w:rFonts w:hint="eastAsia"/>
        </w:rPr>
        <w:t>et</w:t>
      </w:r>
      <w:r w:rsidR="003A4013">
        <w:rPr>
          <w:rFonts w:hint="eastAsia"/>
        </w:rPr>
        <w:t>得到</w:t>
      </w:r>
      <w:r w:rsidR="003A4013">
        <w:rPr>
          <w:rFonts w:hint="eastAsia"/>
        </w:rPr>
        <w:t>Z</w:t>
      </w:r>
      <w:r w:rsidR="003A4013">
        <w:t>P-SPN</w:t>
      </w:r>
      <w:r w:rsidR="003A4013">
        <w:rPr>
          <w:rFonts w:hint="eastAsia"/>
        </w:rPr>
        <w:t>et</w:t>
      </w:r>
      <w:r w:rsidR="003A4013">
        <w:rPr>
          <w:rFonts w:hint="eastAsia"/>
        </w:rPr>
        <w:t>并以此构建最终的中文零指代词消解器。</w:t>
      </w:r>
      <w:r w:rsidR="00F02D9A">
        <w:rPr>
          <w:rFonts w:hint="eastAsia"/>
        </w:rPr>
        <w:t>最后，本文基于强化学习的启发，使用</w:t>
      </w:r>
      <w:r w:rsidR="002B7FF3">
        <w:rPr>
          <w:rFonts w:hint="eastAsia"/>
        </w:rPr>
        <w:t>平均</w:t>
      </w:r>
      <w:r w:rsidR="00F02D9A">
        <w:rPr>
          <w:rFonts w:hint="eastAsia"/>
        </w:rPr>
        <w:t>F</w:t>
      </w:r>
      <w:r w:rsidR="00F02D9A">
        <w:t>1</w:t>
      </w:r>
      <w:r w:rsidR="00F02D9A">
        <w:rPr>
          <w:rFonts w:hint="eastAsia"/>
        </w:rPr>
        <w:t>值作</w:t>
      </w:r>
      <w:r w:rsidR="00FC1232">
        <w:rPr>
          <w:rFonts w:hint="eastAsia"/>
        </w:rPr>
        <w:t>为中文零指代消解器判断结果的奖励来设计目标优化函数，以最大化</w:t>
      </w:r>
      <w:r w:rsidR="00F02D9A">
        <w:rPr>
          <w:rFonts w:hint="eastAsia"/>
        </w:rPr>
        <w:t>回报的期望</w:t>
      </w:r>
      <w:r w:rsidR="00FC1232">
        <w:rPr>
          <w:rFonts w:hint="eastAsia"/>
        </w:rPr>
        <w:t>做</w:t>
      </w:r>
      <w:r w:rsidR="00F02D9A">
        <w:rPr>
          <w:rFonts w:hint="eastAsia"/>
        </w:rPr>
        <w:t>为目标来优化整体模型。</w:t>
      </w:r>
      <w:r w:rsidR="00FC1232">
        <w:rPr>
          <w:rFonts w:hint="eastAsia"/>
        </w:rPr>
        <w:t>本文</w:t>
      </w:r>
      <w:r w:rsidR="00F02D9A">
        <w:rPr>
          <w:rFonts w:hint="eastAsia"/>
        </w:rPr>
        <w:t>基于公共数据集</w:t>
      </w:r>
      <w:r w:rsidR="00F02D9A">
        <w:rPr>
          <w:rFonts w:hint="eastAsia"/>
        </w:rPr>
        <w:t>OntoNotes</w:t>
      </w:r>
      <w:r w:rsidR="00F02D9A">
        <w:t xml:space="preserve"> 5.0</w:t>
      </w:r>
      <w:r w:rsidR="003A4013">
        <w:rPr>
          <w:rFonts w:hint="eastAsia"/>
        </w:rPr>
        <w:t>的汉语部分对模型性能进行验证。首先在没有融入</w:t>
      </w:r>
      <w:r w:rsidR="00F02D9A">
        <w:rPr>
          <w:rFonts w:hint="eastAsia"/>
        </w:rPr>
        <w:t>强化学习相关优化方法的条件下单独验证了基于</w:t>
      </w:r>
      <w:r w:rsidR="003A4013">
        <w:rPr>
          <w:rFonts w:hint="eastAsia"/>
        </w:rPr>
        <w:t>Z</w:t>
      </w:r>
      <w:r w:rsidR="003A4013">
        <w:t>P-</w:t>
      </w:r>
      <w:r w:rsidR="00F02D9A">
        <w:rPr>
          <w:rFonts w:hint="eastAsia"/>
        </w:rPr>
        <w:t>S</w:t>
      </w:r>
      <w:r w:rsidR="00F02D9A">
        <w:t>PN</w:t>
      </w:r>
      <w:r w:rsidR="00F02D9A">
        <w:rPr>
          <w:rFonts w:hint="eastAsia"/>
        </w:rPr>
        <w:t>et</w:t>
      </w:r>
      <w:r w:rsidR="00F02D9A">
        <w:rPr>
          <w:rFonts w:hint="eastAsia"/>
        </w:rPr>
        <w:t>构建的中文零指代消解器的性能，相对于基准模型得到</w:t>
      </w:r>
      <w:r w:rsidR="00F02D9A">
        <w:rPr>
          <w:rFonts w:hint="eastAsia"/>
        </w:rPr>
        <w:t>1</w:t>
      </w:r>
      <w:r w:rsidR="00F02D9A">
        <w:t>.16</w:t>
      </w:r>
      <w:r w:rsidR="00F02D9A">
        <w:rPr>
          <w:rFonts w:hint="eastAsia"/>
        </w:rPr>
        <w:t>%</w:t>
      </w:r>
      <w:r w:rsidR="00F02D9A">
        <w:rPr>
          <w:rFonts w:hint="eastAsia"/>
        </w:rPr>
        <w:t>性能的提升。然后使用最大化回报期望的方式对该模型进行训练，本文模型的性能相对于基准模型提升了</w:t>
      </w:r>
      <w:r w:rsidR="00F02D9A">
        <w:rPr>
          <w:rFonts w:hint="eastAsia"/>
        </w:rPr>
        <w:t>1</w:t>
      </w:r>
      <w:r w:rsidR="00F02D9A">
        <w:t>.63</w:t>
      </w:r>
      <w:r w:rsidR="00F02D9A">
        <w:rPr>
          <w:rFonts w:hint="eastAsia"/>
        </w:rPr>
        <w:t>%</w:t>
      </w:r>
      <w:r w:rsidR="00F02D9A">
        <w:rPr>
          <w:rFonts w:hint="eastAsia"/>
        </w:rPr>
        <w:t>。这证明了本文提出解决方案的有效性。</w:t>
      </w:r>
    </w:p>
    <w:p w:rsidR="00B776CB" w:rsidRDefault="00F02D9A">
      <w:pPr>
        <w:pStyle w:val="a0"/>
        <w:tabs>
          <w:tab w:val="center" w:pos="4536"/>
          <w:tab w:val="right" w:pos="10490"/>
        </w:tabs>
        <w:spacing w:before="156" w:after="156"/>
      </w:pPr>
      <w:bookmarkStart w:id="186" w:name="_Toc72398204"/>
      <w:r>
        <w:rPr>
          <w:rFonts w:hint="eastAsia"/>
        </w:rPr>
        <w:t>研究方向展望</w:t>
      </w:r>
      <w:bookmarkEnd w:id="186"/>
    </w:p>
    <w:p w:rsidR="00B776CB" w:rsidRDefault="00F02D9A">
      <w:pPr>
        <w:tabs>
          <w:tab w:val="center" w:pos="4536"/>
          <w:tab w:val="right" w:pos="10490"/>
        </w:tabs>
        <w:ind w:firstLine="480"/>
      </w:pPr>
      <w:r>
        <w:rPr>
          <w:rFonts w:hint="eastAsia"/>
        </w:rPr>
        <w:lastRenderedPageBreak/>
        <w:t>本文聚焦于英文共指消解任务和中文零指代消解任务，基于前人的研究提出了自己的研究方案并设计相关实验进行验证。从实验结果来看，相较于前人的算法本文提出的模型虽然在性能上实现了一定幅度的提升，但是仍然存在一些可以改进之处。</w:t>
      </w:r>
    </w:p>
    <w:p w:rsidR="00B776CB" w:rsidRDefault="00F02D9A">
      <w:pPr>
        <w:tabs>
          <w:tab w:val="center" w:pos="4536"/>
          <w:tab w:val="right" w:pos="10490"/>
        </w:tabs>
        <w:ind w:firstLineChars="0" w:firstLine="480"/>
        <w:rPr>
          <w:color w:val="000000"/>
        </w:rPr>
      </w:pPr>
      <w:r>
        <w:t xml:space="preserve">(1) </w:t>
      </w:r>
      <w:r>
        <w:rPr>
          <w:rFonts w:hint="eastAsia"/>
        </w:rPr>
        <w:t>对于英文共指消解，本文并没有考虑表述之间的重叠问题，一个文本序列中存在的多个相同的表述被重复作为待消解词进行消解，这无疑造成了大量计算资源的浪费，使得模型的性能受到了限制。</w:t>
      </w:r>
      <w:r w:rsidR="00B348AC">
        <w:rPr>
          <w:rFonts w:hint="eastAsia"/>
        </w:rPr>
        <w:t>同时，由于相同的表述被重复消解进而产生了重复的共指链，在共指链</w:t>
      </w:r>
      <w:r>
        <w:rPr>
          <w:rFonts w:hint="eastAsia"/>
        </w:rPr>
        <w:t>聚合阶段也浪费了大量计算资源。因此可以从表述本身的匹配入手，</w:t>
      </w:r>
      <w:r w:rsidR="00B348AC">
        <w:rPr>
          <w:rFonts w:hint="eastAsia"/>
        </w:rPr>
        <w:t>避免已经被消解的表述被</w:t>
      </w:r>
      <w:r>
        <w:rPr>
          <w:rFonts w:hint="eastAsia"/>
        </w:rPr>
        <w:t>作为待消解表述重复消解。</w:t>
      </w:r>
    </w:p>
    <w:p w:rsidR="00B776CB" w:rsidRDefault="00F02D9A">
      <w:pPr>
        <w:tabs>
          <w:tab w:val="center" w:pos="4536"/>
          <w:tab w:val="right" w:pos="10490"/>
        </w:tabs>
        <w:ind w:firstLineChars="0" w:firstLine="480"/>
      </w:pPr>
      <w:r>
        <w:rPr>
          <w:rFonts w:hint="eastAsia"/>
        </w:rPr>
        <w:t xml:space="preserve">(2) </w:t>
      </w:r>
      <w:r>
        <w:rPr>
          <w:rFonts w:hint="eastAsia"/>
        </w:rPr>
        <w:t>本文提出的英文</w:t>
      </w:r>
      <w:r w:rsidR="00B348AC">
        <w:rPr>
          <w:rFonts w:hint="eastAsia"/>
        </w:rPr>
        <w:t>共指消解模型的效率相对基准模型虽然有一些相对的提升，但是仍然较低。本文在确定可能的表述时是基于规则提取所有可能的字段来检测其</w:t>
      </w:r>
      <w:r>
        <w:rPr>
          <w:rFonts w:hint="eastAsia"/>
        </w:rPr>
        <w:t>是否为表述，尽管在进行表述对构建时对待消解表述的数量进行了修剪，并且也对先行语的搜索空间进行了修剪，但是待消解表述的检测无疑大大增加了模型的复杂度。因此，如何使用复杂度更低且有效的方法从原始语料库中确定待消解项是提升模型效率非常关键的一点。</w:t>
      </w:r>
    </w:p>
    <w:p w:rsidR="00B776CB" w:rsidRDefault="00F02D9A">
      <w:pPr>
        <w:tabs>
          <w:tab w:val="center" w:pos="4536"/>
          <w:tab w:val="right" w:pos="10490"/>
        </w:tabs>
        <w:ind w:firstLineChars="0" w:firstLine="480"/>
      </w:pPr>
      <w:r>
        <w:rPr>
          <w:rFonts w:hint="eastAsia"/>
        </w:rPr>
        <w:t>(</w:t>
      </w:r>
      <w:r>
        <w:t xml:space="preserve">3) </w:t>
      </w:r>
      <w:r>
        <w:rPr>
          <w:rFonts w:hint="eastAsia"/>
        </w:rPr>
        <w:t>在中文零指代消解模型设计的过程，本文仅考虑在给定可消解中文零指代词及其候选先行语的条件下来确定</w:t>
      </w:r>
      <w:r w:rsidR="00B348AC">
        <w:rPr>
          <w:rFonts w:hint="eastAsia"/>
        </w:rPr>
        <w:t>中文</w:t>
      </w:r>
      <w:r>
        <w:rPr>
          <w:rFonts w:hint="eastAsia"/>
        </w:rPr>
        <w:t>零指代词所在的共指链。这种先验信息在实际的中文零指代消解任务中并不能很好的获取，因此如何对一个句子中的零指代词的位置精准的检测对于中文零指代消解的实际应用具有重大意义。</w:t>
      </w:r>
    </w:p>
    <w:p w:rsidR="00B776CB" w:rsidRDefault="00F02D9A">
      <w:pPr>
        <w:tabs>
          <w:tab w:val="center" w:pos="4536"/>
          <w:tab w:val="right" w:pos="10490"/>
        </w:tabs>
        <w:ind w:firstLineChars="0" w:firstLine="480"/>
      </w:pPr>
      <w:r>
        <w:rPr>
          <w:rFonts w:hint="eastAsia"/>
        </w:rPr>
        <w:t>(</w:t>
      </w:r>
      <w:r>
        <w:t xml:space="preserve">4) </w:t>
      </w:r>
      <w:r>
        <w:rPr>
          <w:rFonts w:hint="eastAsia"/>
        </w:rPr>
        <w:t>在对中文零指代的研究过程中，我们发现先验知识对于零指代词的消解非常重要。在确定零指代词后，将零指代词及其候选先行语同外部知识库进行链接，在一定程度上不仅仅可以使得模型的可解释性更强，也对提升模型的性能也有一定的帮助。</w:t>
      </w:r>
    </w:p>
    <w:p w:rsidR="00B776CB" w:rsidRDefault="00B776CB">
      <w:pPr>
        <w:tabs>
          <w:tab w:val="center" w:pos="4536"/>
          <w:tab w:val="right" w:pos="10490"/>
        </w:tabs>
        <w:ind w:firstLine="480"/>
      </w:pPr>
    </w:p>
    <w:p w:rsidR="00B776CB" w:rsidRDefault="00B776CB">
      <w:pPr>
        <w:tabs>
          <w:tab w:val="center" w:pos="4536"/>
          <w:tab w:val="right" w:pos="10490"/>
        </w:tabs>
        <w:ind w:firstLine="480"/>
      </w:pPr>
    </w:p>
    <w:p w:rsidR="00B776CB" w:rsidRDefault="00B776CB">
      <w:pPr>
        <w:tabs>
          <w:tab w:val="center" w:pos="4536"/>
          <w:tab w:val="right" w:pos="10490"/>
        </w:tabs>
        <w:ind w:firstLine="480"/>
      </w:pPr>
    </w:p>
    <w:p w:rsidR="00B776CB" w:rsidRDefault="00B776CB">
      <w:pPr>
        <w:tabs>
          <w:tab w:val="center" w:pos="4536"/>
          <w:tab w:val="right" w:pos="10490"/>
        </w:tabs>
        <w:ind w:firstLine="480"/>
      </w:pPr>
    </w:p>
    <w:p w:rsidR="00B776CB" w:rsidRDefault="00B776CB">
      <w:pPr>
        <w:tabs>
          <w:tab w:val="center" w:pos="4536"/>
          <w:tab w:val="right" w:pos="10490"/>
        </w:tabs>
        <w:ind w:firstLineChars="0" w:firstLine="0"/>
      </w:pPr>
    </w:p>
    <w:p w:rsidR="00B776CB" w:rsidRDefault="00B776CB">
      <w:pPr>
        <w:tabs>
          <w:tab w:val="center" w:pos="4536"/>
          <w:tab w:val="right" w:pos="10490"/>
        </w:tabs>
        <w:ind w:firstLine="480"/>
      </w:pPr>
    </w:p>
    <w:p w:rsidR="00B776CB" w:rsidRDefault="00B776CB">
      <w:pPr>
        <w:tabs>
          <w:tab w:val="center" w:pos="4536"/>
          <w:tab w:val="right" w:pos="10490"/>
        </w:tabs>
        <w:ind w:firstLine="480"/>
      </w:pPr>
    </w:p>
    <w:p w:rsidR="00B776CB" w:rsidRDefault="00B776CB">
      <w:pPr>
        <w:tabs>
          <w:tab w:val="center" w:pos="4536"/>
          <w:tab w:val="right" w:pos="10490"/>
        </w:tabs>
        <w:ind w:firstLine="480"/>
      </w:pPr>
    </w:p>
    <w:p w:rsidR="00B776CB" w:rsidRDefault="00B776CB">
      <w:pPr>
        <w:tabs>
          <w:tab w:val="center" w:pos="4536"/>
          <w:tab w:val="right" w:pos="10490"/>
        </w:tabs>
        <w:ind w:firstLine="480"/>
      </w:pPr>
    </w:p>
    <w:p w:rsidR="00B776CB" w:rsidRDefault="00B776CB">
      <w:pPr>
        <w:tabs>
          <w:tab w:val="center" w:pos="4536"/>
          <w:tab w:val="right" w:pos="10490"/>
        </w:tabs>
        <w:ind w:firstLine="480"/>
      </w:pPr>
    </w:p>
    <w:p w:rsidR="00B776CB" w:rsidRDefault="00B776CB">
      <w:pPr>
        <w:tabs>
          <w:tab w:val="center" w:pos="4536"/>
          <w:tab w:val="right" w:pos="10490"/>
        </w:tabs>
        <w:ind w:firstLine="480"/>
      </w:pPr>
    </w:p>
    <w:p w:rsidR="00B776CB" w:rsidRDefault="00B776CB">
      <w:pPr>
        <w:tabs>
          <w:tab w:val="center" w:pos="4536"/>
          <w:tab w:val="right" w:pos="10490"/>
        </w:tabs>
        <w:ind w:firstLine="480"/>
      </w:pPr>
    </w:p>
    <w:p w:rsidR="00B776CB" w:rsidRDefault="00B776CB">
      <w:pPr>
        <w:tabs>
          <w:tab w:val="center" w:pos="4536"/>
          <w:tab w:val="right" w:pos="10490"/>
        </w:tabs>
        <w:ind w:firstLine="480"/>
      </w:pPr>
    </w:p>
    <w:p w:rsidR="00B776CB" w:rsidRDefault="00B776CB">
      <w:pPr>
        <w:tabs>
          <w:tab w:val="center" w:pos="4536"/>
          <w:tab w:val="right" w:pos="10490"/>
        </w:tabs>
        <w:ind w:firstLine="480"/>
      </w:pPr>
    </w:p>
    <w:p w:rsidR="00B776CB" w:rsidRDefault="00B776CB">
      <w:pPr>
        <w:tabs>
          <w:tab w:val="center" w:pos="4536"/>
          <w:tab w:val="right" w:pos="10490"/>
        </w:tabs>
        <w:ind w:firstLine="480"/>
      </w:pPr>
    </w:p>
    <w:p w:rsidR="00B776CB" w:rsidRDefault="00B776CB">
      <w:pPr>
        <w:tabs>
          <w:tab w:val="center" w:pos="4536"/>
          <w:tab w:val="right" w:pos="10490"/>
        </w:tabs>
        <w:ind w:firstLine="480"/>
      </w:pPr>
    </w:p>
    <w:p w:rsidR="00B776CB" w:rsidRDefault="00B776CB">
      <w:pPr>
        <w:tabs>
          <w:tab w:val="center" w:pos="4536"/>
          <w:tab w:val="right" w:pos="10490"/>
        </w:tabs>
        <w:ind w:firstLine="480"/>
      </w:pPr>
    </w:p>
    <w:p w:rsidR="00B776CB" w:rsidRDefault="00B776CB">
      <w:pPr>
        <w:tabs>
          <w:tab w:val="center" w:pos="4536"/>
          <w:tab w:val="right" w:pos="10490"/>
        </w:tabs>
        <w:ind w:firstLine="480"/>
      </w:pPr>
    </w:p>
    <w:p w:rsidR="00B776CB" w:rsidRDefault="00B776CB">
      <w:pPr>
        <w:tabs>
          <w:tab w:val="center" w:pos="4536"/>
          <w:tab w:val="right" w:pos="10490"/>
        </w:tabs>
        <w:ind w:firstLine="480"/>
      </w:pPr>
    </w:p>
    <w:p w:rsidR="00B776CB" w:rsidRDefault="00B776CB">
      <w:pPr>
        <w:tabs>
          <w:tab w:val="center" w:pos="4536"/>
          <w:tab w:val="right" w:pos="10490"/>
        </w:tabs>
        <w:ind w:firstLine="480"/>
      </w:pPr>
    </w:p>
    <w:p w:rsidR="00B776CB" w:rsidRDefault="00B776CB">
      <w:pPr>
        <w:tabs>
          <w:tab w:val="center" w:pos="4536"/>
          <w:tab w:val="right" w:pos="10490"/>
        </w:tabs>
        <w:ind w:firstLine="480"/>
      </w:pPr>
    </w:p>
    <w:p w:rsidR="00B776CB" w:rsidRDefault="00B776CB">
      <w:pPr>
        <w:tabs>
          <w:tab w:val="center" w:pos="4536"/>
          <w:tab w:val="right" w:pos="10490"/>
        </w:tabs>
        <w:ind w:firstLine="480"/>
      </w:pPr>
    </w:p>
    <w:p w:rsidR="00B776CB" w:rsidRDefault="00B776CB">
      <w:pPr>
        <w:tabs>
          <w:tab w:val="center" w:pos="4536"/>
          <w:tab w:val="right" w:pos="10490"/>
        </w:tabs>
        <w:ind w:firstLine="480"/>
      </w:pPr>
    </w:p>
    <w:p w:rsidR="00B776CB" w:rsidRDefault="00B776CB">
      <w:pPr>
        <w:tabs>
          <w:tab w:val="center" w:pos="4536"/>
          <w:tab w:val="right" w:pos="10490"/>
        </w:tabs>
        <w:ind w:firstLine="480"/>
      </w:pPr>
    </w:p>
    <w:p w:rsidR="00B776CB" w:rsidRDefault="00B776CB">
      <w:pPr>
        <w:tabs>
          <w:tab w:val="center" w:pos="4536"/>
          <w:tab w:val="right" w:pos="10490"/>
        </w:tabs>
        <w:ind w:firstLine="480"/>
      </w:pPr>
    </w:p>
    <w:p w:rsidR="00B776CB" w:rsidRDefault="00B776CB">
      <w:pPr>
        <w:tabs>
          <w:tab w:val="center" w:pos="4536"/>
          <w:tab w:val="right" w:pos="10490"/>
        </w:tabs>
        <w:ind w:firstLine="480"/>
      </w:pPr>
    </w:p>
    <w:p w:rsidR="00B776CB" w:rsidRDefault="00B776CB">
      <w:pPr>
        <w:tabs>
          <w:tab w:val="center" w:pos="4536"/>
          <w:tab w:val="right" w:pos="10490"/>
        </w:tabs>
        <w:ind w:firstLine="480"/>
      </w:pPr>
    </w:p>
    <w:p w:rsidR="00B776CB" w:rsidRDefault="00B776CB">
      <w:pPr>
        <w:tabs>
          <w:tab w:val="center" w:pos="4536"/>
          <w:tab w:val="right" w:pos="10490"/>
        </w:tabs>
        <w:ind w:firstLine="480"/>
      </w:pPr>
    </w:p>
    <w:p w:rsidR="00B776CB" w:rsidRDefault="00B776CB">
      <w:pPr>
        <w:tabs>
          <w:tab w:val="center" w:pos="4536"/>
          <w:tab w:val="right" w:pos="10490"/>
        </w:tabs>
        <w:ind w:firstLine="480"/>
        <w:sectPr w:rsidR="00B776CB" w:rsidSect="00F02D9A">
          <w:headerReference w:type="default" r:id="rId626"/>
          <w:pgSz w:w="11906" w:h="16838" w:code="9"/>
          <w:pgMar w:top="1418" w:right="1418" w:bottom="1418" w:left="1418" w:header="851" w:footer="992" w:gutter="0"/>
          <w:cols w:space="425"/>
          <w:docGrid w:type="lines" w:linePitch="312"/>
        </w:sectPr>
      </w:pPr>
    </w:p>
    <w:p w:rsidR="00B776CB" w:rsidRDefault="00F02D9A">
      <w:pPr>
        <w:pStyle w:val="a"/>
        <w:numPr>
          <w:ilvl w:val="0"/>
          <w:numId w:val="0"/>
        </w:numPr>
        <w:tabs>
          <w:tab w:val="center" w:pos="4536"/>
          <w:tab w:val="right" w:pos="10490"/>
        </w:tabs>
        <w:spacing w:before="312" w:after="312"/>
      </w:pPr>
      <w:bookmarkStart w:id="187" w:name="_Toc23703635"/>
      <w:bookmarkStart w:id="188" w:name="_Toc23630938"/>
      <w:bookmarkStart w:id="189" w:name="_Toc23180795"/>
      <w:bookmarkStart w:id="190" w:name="_Toc23886276"/>
      <w:bookmarkStart w:id="191" w:name="_Toc22925626"/>
      <w:bookmarkStart w:id="192" w:name="_Toc26123547"/>
      <w:bookmarkStart w:id="193" w:name="_Toc24118463"/>
      <w:bookmarkStart w:id="194" w:name="_Toc23639206"/>
      <w:bookmarkStart w:id="195" w:name="_Toc499543982"/>
      <w:bookmarkStart w:id="196" w:name="_Toc72398205"/>
      <w:r>
        <w:rPr>
          <w:rFonts w:hint="eastAsia"/>
        </w:rPr>
        <w:lastRenderedPageBreak/>
        <w:t>参考文献</w:t>
      </w:r>
      <w:bookmarkEnd w:id="187"/>
      <w:bookmarkEnd w:id="188"/>
      <w:bookmarkEnd w:id="189"/>
      <w:bookmarkEnd w:id="190"/>
      <w:bookmarkEnd w:id="191"/>
      <w:bookmarkEnd w:id="192"/>
      <w:bookmarkEnd w:id="193"/>
      <w:bookmarkEnd w:id="194"/>
      <w:bookmarkEnd w:id="195"/>
      <w:bookmarkEnd w:id="196"/>
    </w:p>
    <w:p w:rsidR="00B776CB" w:rsidRDefault="00F02D9A">
      <w:pPr>
        <w:pStyle w:val="aff9"/>
        <w:numPr>
          <w:ilvl w:val="0"/>
          <w:numId w:val="5"/>
        </w:numPr>
        <w:tabs>
          <w:tab w:val="center" w:pos="4536"/>
          <w:tab w:val="right" w:pos="10490"/>
        </w:tabs>
        <w:ind w:firstLineChars="0"/>
      </w:pPr>
      <w:r>
        <w:t>Han X, Gao T, Lin Y, et al. More Data, More Relations, More Context and More Openness: A Review and Outlook for Relation Extraction[C]//Proceedings of the 1st Conference of the Asia-Pacific Chapter of the Association for Computational Linguistics and the 10th International Joint Conference on Natural Language Processing. 2020: 745-758.</w:t>
      </w:r>
    </w:p>
    <w:p w:rsidR="00B776CB" w:rsidRDefault="00F02D9A">
      <w:pPr>
        <w:pStyle w:val="aff9"/>
        <w:numPr>
          <w:ilvl w:val="0"/>
          <w:numId w:val="5"/>
        </w:numPr>
        <w:tabs>
          <w:tab w:val="center" w:pos="4536"/>
          <w:tab w:val="right" w:pos="10490"/>
        </w:tabs>
        <w:ind w:firstLineChars="0"/>
      </w:pPr>
      <w:r>
        <w:t>Ji S, Pan S, Cambria E, et al. A Survey on Knowledge Graphs: Representation, Acquisition and Applications[J]. arXiv e-prints, 2020: arXiv: 2002.00388.</w:t>
      </w:r>
    </w:p>
    <w:p w:rsidR="00B776CB" w:rsidRDefault="00F02D9A">
      <w:pPr>
        <w:pStyle w:val="aff9"/>
        <w:numPr>
          <w:ilvl w:val="0"/>
          <w:numId w:val="5"/>
        </w:numPr>
        <w:tabs>
          <w:tab w:val="center" w:pos="4536"/>
          <w:tab w:val="right" w:pos="10490"/>
        </w:tabs>
        <w:ind w:firstLineChars="0"/>
      </w:pPr>
      <w:r>
        <w:t>Ma S, Deng Z H, Yang Y. An unsupervised multi-document summarization framework based on neural document model[C]//Proceedings of COLING 2016, the 26th International Conference on Computational Linguistics: Technical Papers. 2016: 1514-1523.</w:t>
      </w:r>
    </w:p>
    <w:p w:rsidR="00B776CB" w:rsidRDefault="00F02D9A">
      <w:pPr>
        <w:pStyle w:val="aff9"/>
        <w:numPr>
          <w:ilvl w:val="0"/>
          <w:numId w:val="5"/>
        </w:numPr>
        <w:tabs>
          <w:tab w:val="center" w:pos="4536"/>
          <w:tab w:val="right" w:pos="10490"/>
        </w:tabs>
        <w:ind w:firstLineChars="0"/>
      </w:pPr>
      <w:r>
        <w:t xml:space="preserve">Lin Y, Liu Z, Sun M. Neural relation extraction </w:t>
      </w:r>
      <w:r w:rsidR="00D959F8">
        <w:t>with multi-lingual attention[C]</w:t>
      </w:r>
      <w:r>
        <w:t>//Proceedings of the 55th Annual Meeting of the Association for Computational Linguistics (Volume 1: Long Papers). 2017: 34-43.</w:t>
      </w:r>
      <w:r>
        <w:rPr>
          <w:rFonts w:hint="eastAsia"/>
        </w:rPr>
        <w:t>.</w:t>
      </w:r>
    </w:p>
    <w:p w:rsidR="00B776CB" w:rsidRDefault="00F02D9A">
      <w:pPr>
        <w:pStyle w:val="aff9"/>
        <w:numPr>
          <w:ilvl w:val="0"/>
          <w:numId w:val="5"/>
        </w:numPr>
        <w:tabs>
          <w:tab w:val="center" w:pos="4536"/>
          <w:tab w:val="right" w:pos="10490"/>
        </w:tabs>
        <w:ind w:firstLineChars="0"/>
      </w:pPr>
      <w:r>
        <w:rPr>
          <w:rFonts w:hint="eastAsia"/>
        </w:rPr>
        <w:t>徐增林</w:t>
      </w:r>
      <w:r>
        <w:rPr>
          <w:rFonts w:hint="eastAsia"/>
        </w:rPr>
        <w:t xml:space="preserve">, </w:t>
      </w:r>
      <w:r>
        <w:rPr>
          <w:rFonts w:hint="eastAsia"/>
        </w:rPr>
        <w:t>盛泳潘</w:t>
      </w:r>
      <w:r>
        <w:rPr>
          <w:rFonts w:hint="eastAsia"/>
        </w:rPr>
        <w:t xml:space="preserve">, </w:t>
      </w:r>
      <w:r>
        <w:rPr>
          <w:rFonts w:hint="eastAsia"/>
        </w:rPr>
        <w:t>贺丽荣</w:t>
      </w:r>
      <w:r>
        <w:rPr>
          <w:rFonts w:hint="eastAsia"/>
        </w:rPr>
        <w:t xml:space="preserve">, </w:t>
      </w:r>
      <w:r>
        <w:rPr>
          <w:rFonts w:hint="eastAsia"/>
        </w:rPr>
        <w:t>等</w:t>
      </w:r>
      <w:r>
        <w:rPr>
          <w:rFonts w:hint="eastAsia"/>
        </w:rPr>
        <w:t xml:space="preserve">. </w:t>
      </w:r>
      <w:r>
        <w:rPr>
          <w:rFonts w:hint="eastAsia"/>
        </w:rPr>
        <w:t>知识图谱技术综述</w:t>
      </w:r>
      <w:r>
        <w:rPr>
          <w:rFonts w:hint="eastAsia"/>
        </w:rPr>
        <w:t xml:space="preserve">[J]. </w:t>
      </w:r>
      <w:r>
        <w:rPr>
          <w:rFonts w:hint="eastAsia"/>
        </w:rPr>
        <w:t>电子科技大学学报</w:t>
      </w:r>
      <w:r>
        <w:rPr>
          <w:rFonts w:hint="eastAsia"/>
        </w:rPr>
        <w:t>, 2016, 45(4): 589.</w:t>
      </w:r>
    </w:p>
    <w:p w:rsidR="00B776CB" w:rsidRDefault="00F02D9A">
      <w:pPr>
        <w:pStyle w:val="aff9"/>
        <w:numPr>
          <w:ilvl w:val="0"/>
          <w:numId w:val="5"/>
        </w:numPr>
        <w:tabs>
          <w:tab w:val="center" w:pos="4536"/>
          <w:tab w:val="right" w:pos="10490"/>
        </w:tabs>
        <w:ind w:firstLineChars="0"/>
      </w:pPr>
      <w:r>
        <w:t>Y</w:t>
      </w:r>
      <w:r>
        <w:rPr>
          <w:rFonts w:hint="eastAsia"/>
        </w:rPr>
        <w:t>ao</w:t>
      </w:r>
      <w:r>
        <w:t xml:space="preserve"> J, Wan X, Xiao J. Phrase-based compressive </w:t>
      </w:r>
      <w:r w:rsidR="00D959F8">
        <w:t>cross-language summarization[C]</w:t>
      </w:r>
      <w:r>
        <w:t>//Proceedings of the 2015 conference on empirical methods in natural language processing. 2015: 118-127.</w:t>
      </w:r>
    </w:p>
    <w:p w:rsidR="00B776CB" w:rsidRDefault="00F02D9A">
      <w:pPr>
        <w:pStyle w:val="aff9"/>
        <w:numPr>
          <w:ilvl w:val="0"/>
          <w:numId w:val="5"/>
        </w:numPr>
        <w:tabs>
          <w:tab w:val="center" w:pos="4536"/>
          <w:tab w:val="right" w:pos="10490"/>
        </w:tabs>
        <w:ind w:firstLineChars="0"/>
      </w:pPr>
      <w:r>
        <w:rPr>
          <w:rFonts w:ascii="宋体" w:hAnsi="宋体"/>
        </w:rPr>
        <w:t>宋洋</w:t>
      </w:r>
      <w:r>
        <w:t xml:space="preserve">, </w:t>
      </w:r>
      <w:r>
        <w:rPr>
          <w:rFonts w:ascii="宋体" w:hAnsi="宋体"/>
        </w:rPr>
        <w:t>王厚峰</w:t>
      </w:r>
      <w:r>
        <w:t xml:space="preserve">. </w:t>
      </w:r>
      <w:r>
        <w:rPr>
          <w:rFonts w:ascii="宋体" w:hAnsi="宋体"/>
        </w:rPr>
        <w:t>共指消解研究方法综述</w:t>
      </w:r>
      <w:r>
        <w:t xml:space="preserve">[J]. </w:t>
      </w:r>
      <w:r>
        <w:rPr>
          <w:rFonts w:ascii="宋体" w:hAnsi="宋体"/>
        </w:rPr>
        <w:t>中文信息学报</w:t>
      </w:r>
      <w:r>
        <w:t>, 2015, 29(1): 1-12.</w:t>
      </w:r>
    </w:p>
    <w:p w:rsidR="00B776CB" w:rsidRDefault="00F02D9A">
      <w:pPr>
        <w:pStyle w:val="aff9"/>
        <w:numPr>
          <w:ilvl w:val="0"/>
          <w:numId w:val="5"/>
        </w:numPr>
        <w:tabs>
          <w:tab w:val="center" w:pos="4536"/>
          <w:tab w:val="right" w:pos="10490"/>
        </w:tabs>
        <w:ind w:firstLineChars="0"/>
      </w:pPr>
      <w:r>
        <w:rPr>
          <w:rFonts w:ascii="宋体" w:hAnsi="宋体"/>
        </w:rPr>
        <w:t>王厚峰</w:t>
      </w:r>
      <w:r>
        <w:t xml:space="preserve">. </w:t>
      </w:r>
      <w:r>
        <w:rPr>
          <w:rFonts w:ascii="宋体" w:hAnsi="宋体"/>
        </w:rPr>
        <w:t>指代消解的基本方法和实现技术</w:t>
      </w:r>
      <w:r>
        <w:t xml:space="preserve">[J]. </w:t>
      </w:r>
      <w:r>
        <w:rPr>
          <w:rFonts w:ascii="宋体" w:hAnsi="宋体"/>
        </w:rPr>
        <w:t>中文信息学报</w:t>
      </w:r>
      <w:r>
        <w:t>, 2002, 16(6): 10-18.</w:t>
      </w:r>
    </w:p>
    <w:p w:rsidR="00B776CB" w:rsidRDefault="00F02D9A">
      <w:pPr>
        <w:pStyle w:val="aff9"/>
        <w:numPr>
          <w:ilvl w:val="0"/>
          <w:numId w:val="5"/>
        </w:numPr>
        <w:tabs>
          <w:tab w:val="center" w:pos="4536"/>
          <w:tab w:val="right" w:pos="10490"/>
        </w:tabs>
        <w:ind w:firstLineChars="0"/>
      </w:pPr>
      <w:r>
        <w:t>Pradhan S, Moschitti A, Xue N, et al. CoNLL-2012 shared task: Modeling multilingual unrestricted coreference in OntoNotes[C]//Joint Conference on EMNLP and CoNLL-Shared Task. 2012: 1-40.</w:t>
      </w:r>
    </w:p>
    <w:p w:rsidR="00B776CB" w:rsidRDefault="00F02D9A">
      <w:pPr>
        <w:pStyle w:val="aff9"/>
        <w:numPr>
          <w:ilvl w:val="0"/>
          <w:numId w:val="5"/>
        </w:numPr>
        <w:ind w:firstLineChars="0"/>
      </w:pPr>
      <w:r>
        <w:lastRenderedPageBreak/>
        <w:t>Kim Y-J. Subject/Object Drop in the Acquisition of Korean: A Cross-Linguistic Comparison [J]. Journal of East Asian Linguistics. 2000, 9 (4): 325–351.</w:t>
      </w:r>
    </w:p>
    <w:p w:rsidR="00B776CB" w:rsidRDefault="00F02D9A">
      <w:pPr>
        <w:pStyle w:val="aff9"/>
        <w:numPr>
          <w:ilvl w:val="0"/>
          <w:numId w:val="5"/>
        </w:numPr>
        <w:ind w:firstLineChars="0"/>
      </w:pPr>
      <w:r>
        <w:t>Hobbs J R. Resolving pronoun references[J]. Lingua, 1978, 44(4): 311-338.</w:t>
      </w:r>
    </w:p>
    <w:p w:rsidR="00B776CB" w:rsidRDefault="00F02D9A">
      <w:pPr>
        <w:pStyle w:val="aff9"/>
        <w:numPr>
          <w:ilvl w:val="0"/>
          <w:numId w:val="5"/>
        </w:numPr>
        <w:ind w:firstLineChars="0"/>
      </w:pPr>
      <w:r>
        <w:t>B. Grosz, A. Joshi, S. Weinstein. Centering: A framework for modelling the local coherence of discourse[J]. Journal of Computational Linguistics, 1995, 21(2): 203-225.</w:t>
      </w:r>
    </w:p>
    <w:p w:rsidR="00B776CB" w:rsidRDefault="00F02D9A">
      <w:pPr>
        <w:pStyle w:val="aff9"/>
        <w:numPr>
          <w:ilvl w:val="0"/>
          <w:numId w:val="5"/>
        </w:numPr>
        <w:ind w:firstLineChars="0"/>
      </w:pPr>
      <w:r>
        <w:t>Raghunathan K, Lee H, Rangarajan S, et al. A multi-pass sieve for coreference resolution[C]//Proceedings of the 2010 Conference on Empirical Methods in Natural Language Processing. 2010: 492-501.</w:t>
      </w:r>
    </w:p>
    <w:p w:rsidR="00B776CB" w:rsidRDefault="00F02D9A">
      <w:pPr>
        <w:pStyle w:val="aff9"/>
        <w:numPr>
          <w:ilvl w:val="0"/>
          <w:numId w:val="5"/>
        </w:numPr>
        <w:tabs>
          <w:tab w:val="center" w:pos="4536"/>
          <w:tab w:val="right" w:pos="10490"/>
        </w:tabs>
        <w:ind w:firstLineChars="0"/>
      </w:pPr>
      <w:r>
        <w:t>Ma C, Doppa J R, Orr J W, et al. Prune-and-score: Learning for greedy coreference resolution[C]//Proceedings of the 2014 Conference on Empirical Methods in Natural Language Processing. 2014: 2115-2126.</w:t>
      </w:r>
    </w:p>
    <w:p w:rsidR="00B776CB" w:rsidRDefault="00F97EDB" w:rsidP="00F97EDB">
      <w:pPr>
        <w:pStyle w:val="aff9"/>
        <w:numPr>
          <w:ilvl w:val="0"/>
          <w:numId w:val="5"/>
        </w:numPr>
        <w:ind w:firstLineChars="0"/>
      </w:pPr>
      <w:r w:rsidRPr="00F97EDB">
        <w:t>Wiseman S, Rush A M, Shieber S M, et al. Learning Anaphoricity and Antecedent Ranking Features for Coreference Resolution[C]//Proceedings of the 53rd Annual Meeting of the Association for Computational Linguistics and the 7th International Joint Conference on Natural Language Processing (Volume 1</w:t>
      </w:r>
      <w:r>
        <w:t>: Long Papers). 2015: 1416-1426</w:t>
      </w:r>
      <w:r w:rsidR="00F02D9A">
        <w:t>.</w:t>
      </w:r>
    </w:p>
    <w:p w:rsidR="00B776CB" w:rsidRDefault="00F02D9A">
      <w:pPr>
        <w:pStyle w:val="aff9"/>
        <w:numPr>
          <w:ilvl w:val="0"/>
          <w:numId w:val="5"/>
        </w:numPr>
        <w:tabs>
          <w:tab w:val="center" w:pos="4536"/>
          <w:tab w:val="right" w:pos="10490"/>
        </w:tabs>
        <w:ind w:firstLineChars="0"/>
      </w:pPr>
      <w:r>
        <w:t>Peng H, Chang K W, Roth D. A joint framework for coreference resolution and mention head detection[C]//Proceedings of the Nineteenth Conference on Computational Natural Language Learning. 2015: 12-21.</w:t>
      </w:r>
    </w:p>
    <w:p w:rsidR="00B776CB" w:rsidRDefault="00F02D9A">
      <w:pPr>
        <w:pStyle w:val="aff9"/>
        <w:numPr>
          <w:ilvl w:val="0"/>
          <w:numId w:val="5"/>
        </w:numPr>
        <w:tabs>
          <w:tab w:val="center" w:pos="4536"/>
          <w:tab w:val="right" w:pos="10490"/>
        </w:tabs>
        <w:ind w:firstLineChars="0"/>
      </w:pPr>
      <w:r>
        <w:t>Clark K, Manning C D. Improving Coreference Resolution by Learning Entity-Level Distributed Representations[C]//Proceedings of the 54th Annual Meeting of the Association for Computational Linguistics (Volume 1: Long Papers). 2016: 643-653.</w:t>
      </w:r>
    </w:p>
    <w:p w:rsidR="00B776CB" w:rsidRDefault="00F02D9A">
      <w:pPr>
        <w:pStyle w:val="aff9"/>
        <w:numPr>
          <w:ilvl w:val="0"/>
          <w:numId w:val="5"/>
        </w:numPr>
        <w:tabs>
          <w:tab w:val="center" w:pos="4536"/>
          <w:tab w:val="right" w:pos="10490"/>
        </w:tabs>
        <w:ind w:firstLineChars="0"/>
      </w:pPr>
      <w:r>
        <w:t xml:space="preserve">Lee K, He L, Lewis M, et al. End-to-end neural coreference resolution[J]. arXiv preprint arXiv:1707.07045, 2017. </w:t>
      </w:r>
    </w:p>
    <w:p w:rsidR="00B776CB" w:rsidRDefault="00F02D9A">
      <w:pPr>
        <w:pStyle w:val="aff9"/>
        <w:numPr>
          <w:ilvl w:val="0"/>
          <w:numId w:val="5"/>
        </w:numPr>
        <w:tabs>
          <w:tab w:val="center" w:pos="4536"/>
          <w:tab w:val="right" w:pos="10490"/>
        </w:tabs>
        <w:ind w:firstLineChars="0"/>
      </w:pPr>
      <w:r>
        <w:lastRenderedPageBreak/>
        <w:t>Kundu G, Sil A, Florian R, et al. Neural cross-lingual coreference resolution and its application to entity linking[J]. arXiv preprint arXiv:1806.10201, 2018.</w:t>
      </w:r>
    </w:p>
    <w:p w:rsidR="00B776CB" w:rsidRDefault="00F02D9A">
      <w:pPr>
        <w:pStyle w:val="aff9"/>
        <w:numPr>
          <w:ilvl w:val="0"/>
          <w:numId w:val="5"/>
        </w:numPr>
        <w:tabs>
          <w:tab w:val="center" w:pos="4536"/>
          <w:tab w:val="right" w:pos="10490"/>
        </w:tabs>
        <w:ind w:firstLineChars="0"/>
      </w:pPr>
      <w:r>
        <w:t>Zhang R, dos Santos C, Yasunaga M, et al. Neural Coreference Resolution with Deep Biaffine Attention by Joint Mention Detection and Mention Clustering[C]//Proceedings of the 56th Annual Meeting of the Association for Computational Linguistics (Volume 2: Short Papers). 2018: 102-107.</w:t>
      </w:r>
    </w:p>
    <w:p w:rsidR="00B776CB" w:rsidRDefault="00F02D9A">
      <w:pPr>
        <w:pStyle w:val="aff9"/>
        <w:numPr>
          <w:ilvl w:val="0"/>
          <w:numId w:val="5"/>
        </w:numPr>
        <w:tabs>
          <w:tab w:val="center" w:pos="4536"/>
          <w:tab w:val="right" w:pos="10490"/>
        </w:tabs>
        <w:ind w:firstLineChars="0"/>
      </w:pPr>
      <w:r>
        <w:t>Zhang H, Song Y, Song Y. Incorporating Context and External Knowledge for Pronoun Coreference Resolution[C]//Proceedings of the 2019 Conference of the North American Chapter of the Association for Computational Linguistics: Human Language Technologies, Volume 1 (Long and Short Papers). 2019: 872-881</w:t>
      </w:r>
      <w:r>
        <w:rPr>
          <w:rFonts w:hint="eastAsia"/>
        </w:rPr>
        <w:t>.</w:t>
      </w:r>
    </w:p>
    <w:p w:rsidR="00B776CB" w:rsidRDefault="00F02D9A">
      <w:pPr>
        <w:pStyle w:val="aff9"/>
        <w:numPr>
          <w:ilvl w:val="0"/>
          <w:numId w:val="5"/>
        </w:numPr>
        <w:tabs>
          <w:tab w:val="center" w:pos="4536"/>
          <w:tab w:val="right" w:pos="10490"/>
        </w:tabs>
        <w:ind w:firstLineChars="0"/>
      </w:pPr>
      <w:r>
        <w:t>Lee K, He L, Zettlemoyer L. Higher-Order Coreference Resolution with Coarse-to-Fine Inference[C]//Proceedings of the 2018 Conference of the North American Chapter of the Association for Computational Linguistics: Human Language Technologies, Volume 2 (Short Papers). 2018: 687-692.</w:t>
      </w:r>
    </w:p>
    <w:p w:rsidR="00B776CB" w:rsidRDefault="00F02D9A">
      <w:pPr>
        <w:pStyle w:val="aff9"/>
        <w:numPr>
          <w:ilvl w:val="0"/>
          <w:numId w:val="5"/>
        </w:numPr>
        <w:tabs>
          <w:tab w:val="center" w:pos="4536"/>
          <w:tab w:val="right" w:pos="10490"/>
        </w:tabs>
        <w:ind w:firstLineChars="0"/>
      </w:pPr>
      <w:r>
        <w:t xml:space="preserve">Mikolov T, Chen K, Corrado G, et al. Efficient estimation of word representations in vector space[J]. arXiv preprint arXiv:1301.3781, 2013. </w:t>
      </w:r>
    </w:p>
    <w:p w:rsidR="00B776CB" w:rsidRDefault="00F02D9A">
      <w:pPr>
        <w:pStyle w:val="aff9"/>
        <w:numPr>
          <w:ilvl w:val="0"/>
          <w:numId w:val="5"/>
        </w:numPr>
        <w:tabs>
          <w:tab w:val="center" w:pos="4536"/>
          <w:tab w:val="right" w:pos="10490"/>
        </w:tabs>
        <w:ind w:firstLineChars="0"/>
      </w:pPr>
      <w:r>
        <w:t>Pennington J, Socher R, Manning C D. Glove: Global vectors for word representation[C] //Proceedings of the 2014 conference on empirical methods in natural language processing. 2014: 1532-1543.</w:t>
      </w:r>
    </w:p>
    <w:p w:rsidR="00B776CB" w:rsidRDefault="00F02D9A">
      <w:pPr>
        <w:pStyle w:val="aff9"/>
        <w:numPr>
          <w:ilvl w:val="0"/>
          <w:numId w:val="5"/>
        </w:numPr>
        <w:tabs>
          <w:tab w:val="center" w:pos="4536"/>
          <w:tab w:val="right" w:pos="10490"/>
        </w:tabs>
        <w:ind w:firstLineChars="0"/>
      </w:pPr>
      <w:r>
        <w:t xml:space="preserve">Peters M E, Neumann M, Iyyer M, et al. Deep contextualized word representations[J]. arXiv preprint arXiv:1802.05365, 2018. </w:t>
      </w:r>
    </w:p>
    <w:p w:rsidR="00B776CB" w:rsidRDefault="00F02D9A">
      <w:pPr>
        <w:pStyle w:val="aff9"/>
        <w:numPr>
          <w:ilvl w:val="0"/>
          <w:numId w:val="5"/>
        </w:numPr>
        <w:tabs>
          <w:tab w:val="center" w:pos="4536"/>
          <w:tab w:val="right" w:pos="10490"/>
        </w:tabs>
        <w:ind w:firstLineChars="0"/>
      </w:pPr>
      <w:r>
        <w:t xml:space="preserve">Devlin J, Chang M W, Lee K, et al. Bert: Pre-training of deep bidirectional transformers for language understanding[J]. arXiv preprint arXiv:1810.04805, 2018. </w:t>
      </w:r>
    </w:p>
    <w:p w:rsidR="00B776CB" w:rsidRDefault="00F02D9A">
      <w:pPr>
        <w:pStyle w:val="aff9"/>
        <w:numPr>
          <w:ilvl w:val="0"/>
          <w:numId w:val="5"/>
        </w:numPr>
        <w:ind w:firstLineChars="0"/>
      </w:pPr>
      <w:r>
        <w:lastRenderedPageBreak/>
        <w:t>Kantor B, Globerson A. Coreference resolution with entity equalization[C]//Proceedings of the 57th Annual Meeting of the Association for Computational Linguistics. 2019: 673-677.</w:t>
      </w:r>
    </w:p>
    <w:p w:rsidR="00B776CB" w:rsidRDefault="00F02D9A">
      <w:pPr>
        <w:pStyle w:val="aff9"/>
        <w:numPr>
          <w:ilvl w:val="0"/>
          <w:numId w:val="5"/>
        </w:numPr>
        <w:ind w:firstLineChars="0"/>
      </w:pPr>
      <w:r>
        <w:t>Joshi M, Levy O, Weld D S, et al. BERT for coreference resolution: Baselines and analysis[J]. arXiv preprint arXiv:1908.09091, 2019</w:t>
      </w:r>
    </w:p>
    <w:p w:rsidR="00B776CB" w:rsidRDefault="00F02D9A">
      <w:pPr>
        <w:pStyle w:val="aff9"/>
        <w:numPr>
          <w:ilvl w:val="0"/>
          <w:numId w:val="5"/>
        </w:numPr>
        <w:ind w:firstLineChars="0"/>
      </w:pPr>
      <w:r>
        <w:rPr>
          <w:rFonts w:hint="eastAsia"/>
        </w:rPr>
        <w:t>杨国庆</w:t>
      </w:r>
      <w:r>
        <w:rPr>
          <w:rFonts w:hint="eastAsia"/>
        </w:rPr>
        <w:t>,</w:t>
      </w:r>
      <w:r>
        <w:rPr>
          <w:rFonts w:hint="eastAsia"/>
        </w:rPr>
        <w:t>孔芳</w:t>
      </w:r>
      <w:r>
        <w:rPr>
          <w:rFonts w:hint="eastAsia"/>
        </w:rPr>
        <w:t>,</w:t>
      </w:r>
      <w:r>
        <w:rPr>
          <w:rFonts w:hint="eastAsia"/>
        </w:rPr>
        <w:t>朱巧明等</w:t>
      </w:r>
      <w:r>
        <w:rPr>
          <w:rFonts w:hint="eastAsia"/>
        </w:rPr>
        <w:t>.</w:t>
      </w:r>
      <w:r>
        <w:rPr>
          <w:rFonts w:hint="eastAsia"/>
        </w:rPr>
        <w:t>基于规则的中文缺省识别研究</w:t>
      </w:r>
      <w:r>
        <w:rPr>
          <w:rFonts w:hint="eastAsia"/>
        </w:rPr>
        <w:t>[J].</w:t>
      </w:r>
      <w:r>
        <w:rPr>
          <w:rFonts w:hint="eastAsia"/>
        </w:rPr>
        <w:t>计算机科学</w:t>
      </w:r>
      <w:r>
        <w:rPr>
          <w:rFonts w:hint="eastAsia"/>
        </w:rPr>
        <w:t>,</w:t>
      </w:r>
      <w:r w:rsidR="00CB6006">
        <w:t xml:space="preserve"> </w:t>
      </w:r>
      <w:r>
        <w:rPr>
          <w:rFonts w:hint="eastAsia"/>
        </w:rPr>
        <w:t>2011,</w:t>
      </w:r>
      <w:r w:rsidR="00CB6006">
        <w:t xml:space="preserve"> </w:t>
      </w:r>
      <w:r>
        <w:rPr>
          <w:rFonts w:hint="eastAsia"/>
        </w:rPr>
        <w:t>38(12): 255-257.</w:t>
      </w:r>
    </w:p>
    <w:p w:rsidR="00B776CB" w:rsidRDefault="00F02D9A">
      <w:pPr>
        <w:pStyle w:val="aff9"/>
        <w:numPr>
          <w:ilvl w:val="0"/>
          <w:numId w:val="5"/>
        </w:numPr>
        <w:tabs>
          <w:tab w:val="center" w:pos="4536"/>
          <w:tab w:val="right" w:pos="10490"/>
        </w:tabs>
        <w:ind w:firstLineChars="0"/>
      </w:pPr>
      <w:r>
        <w:rPr>
          <w:rFonts w:hint="eastAsia"/>
        </w:rPr>
        <w:t>宋洋</w:t>
      </w:r>
      <w:r>
        <w:rPr>
          <w:rFonts w:hint="eastAsia"/>
        </w:rPr>
        <w:t>,</w:t>
      </w:r>
      <w:r>
        <w:rPr>
          <w:rFonts w:hint="eastAsia"/>
        </w:rPr>
        <w:t>王厚峰</w:t>
      </w:r>
      <w:r>
        <w:rPr>
          <w:rFonts w:hint="eastAsia"/>
        </w:rPr>
        <w:t>.</w:t>
      </w:r>
      <w:r>
        <w:rPr>
          <w:rFonts w:hint="eastAsia"/>
        </w:rPr>
        <w:t>基于马尔可夫逻辑的中文零指代消解</w:t>
      </w:r>
      <w:r>
        <w:rPr>
          <w:rFonts w:hint="eastAsia"/>
        </w:rPr>
        <w:t>[J].</w:t>
      </w:r>
      <w:r>
        <w:rPr>
          <w:rFonts w:hint="eastAsia"/>
        </w:rPr>
        <w:t>计算机研究与展</w:t>
      </w:r>
      <w:r>
        <w:rPr>
          <w:rFonts w:hint="eastAsia"/>
        </w:rPr>
        <w:t>,</w:t>
      </w:r>
      <w:r w:rsidR="00CB6006">
        <w:t xml:space="preserve"> </w:t>
      </w:r>
      <w:r>
        <w:rPr>
          <w:rFonts w:hint="eastAsia"/>
        </w:rPr>
        <w:t>2015,</w:t>
      </w:r>
      <w:r w:rsidR="00CB6006">
        <w:t xml:space="preserve"> </w:t>
      </w:r>
      <w:r>
        <w:rPr>
          <w:rFonts w:hint="eastAsia"/>
        </w:rPr>
        <w:t>52(9): 2114-2122.</w:t>
      </w:r>
    </w:p>
    <w:p w:rsidR="00B776CB" w:rsidRDefault="00F02D9A">
      <w:pPr>
        <w:pStyle w:val="aff9"/>
        <w:numPr>
          <w:ilvl w:val="0"/>
          <w:numId w:val="5"/>
        </w:numPr>
        <w:tabs>
          <w:tab w:val="center" w:pos="4536"/>
          <w:tab w:val="right" w:pos="10490"/>
        </w:tabs>
        <w:ind w:firstLineChars="0"/>
      </w:pPr>
      <w:r>
        <w:t>Converse S P, Palmer M S. Pronominal anaphora resolution in Chinese[M]. University of Pennsylvania, 2006.</w:t>
      </w:r>
    </w:p>
    <w:p w:rsidR="00B776CB" w:rsidRDefault="00AB6D6C" w:rsidP="00AB6D6C">
      <w:pPr>
        <w:pStyle w:val="aff9"/>
        <w:numPr>
          <w:ilvl w:val="0"/>
          <w:numId w:val="5"/>
        </w:numPr>
        <w:tabs>
          <w:tab w:val="center" w:pos="4536"/>
          <w:tab w:val="right" w:pos="10490"/>
        </w:tabs>
        <w:ind w:firstLineChars="0"/>
      </w:pPr>
      <w:r w:rsidRPr="00AB6D6C">
        <w:t>Kong F, Zhou G. A Tree Kernel-Based Unified Framework for Chinese Zero Anaphora Resolution[C]//Proceedings of the 2010 Conference on Empirical Methods in Natural Language Processing. 2010: 882-891.</w:t>
      </w:r>
    </w:p>
    <w:p w:rsidR="00B776CB" w:rsidRDefault="00F02D9A">
      <w:pPr>
        <w:pStyle w:val="aff9"/>
        <w:numPr>
          <w:ilvl w:val="0"/>
          <w:numId w:val="5"/>
        </w:numPr>
        <w:tabs>
          <w:tab w:val="center" w:pos="4536"/>
          <w:tab w:val="right" w:pos="10490"/>
        </w:tabs>
        <w:ind w:firstLineChars="0"/>
      </w:pPr>
      <w:r>
        <w:t>Zhao S, Ng H T.Identification and Resolution of Chinese Zero Pronouns: A Machine Learning Appr</w:t>
      </w:r>
      <w:r w:rsidR="00B701A5">
        <w:t>oach[C]</w:t>
      </w:r>
      <w:r>
        <w:t>//EMNLP-CoNLL 2007,Proceedings of the 2007Joint Conference on Empirical Methods in Natural Language Processing and Com-putational Natural Language Learning, June 28-30, 2007, Prague, Czech Republic.2007 : 541 -550.</w:t>
      </w:r>
    </w:p>
    <w:p w:rsidR="00B776CB" w:rsidRDefault="0077748F" w:rsidP="0077748F">
      <w:pPr>
        <w:pStyle w:val="aff9"/>
        <w:numPr>
          <w:ilvl w:val="0"/>
          <w:numId w:val="5"/>
        </w:numPr>
        <w:tabs>
          <w:tab w:val="center" w:pos="4536"/>
          <w:tab w:val="right" w:pos="10490"/>
        </w:tabs>
        <w:ind w:firstLineChars="0"/>
      </w:pPr>
      <w:r w:rsidRPr="0077748F">
        <w:t>Chen C, Ng V. Chinese zero pronoun resolution: an unsupervised approach combining ranking and integer linear programming[C]//Proceedings of the Twenty-Eighth AAAI Conference on Artificial Intelligen</w:t>
      </w:r>
      <w:r>
        <w:t>ce. 2014: 1622-1628</w:t>
      </w:r>
      <w:r w:rsidR="00F02D9A">
        <w:t>.</w:t>
      </w:r>
    </w:p>
    <w:p w:rsidR="00B776CB" w:rsidRDefault="00F02D9A">
      <w:pPr>
        <w:pStyle w:val="aff9"/>
        <w:numPr>
          <w:ilvl w:val="0"/>
          <w:numId w:val="5"/>
        </w:numPr>
        <w:tabs>
          <w:tab w:val="center" w:pos="4536"/>
          <w:tab w:val="right" w:pos="10490"/>
        </w:tabs>
        <w:ind w:firstLineChars="0"/>
      </w:pPr>
      <w:r>
        <w:t>Chen C, Ng V. Chinese zero pronoun resolution with deep neural networks[C]//Proceedings of the 54th Annual Meeting of the Association for Computational Linguistics (Volume 1: Long Papers). 2016: 778-788.</w:t>
      </w:r>
    </w:p>
    <w:p w:rsidR="00B776CB" w:rsidRDefault="00F02D9A">
      <w:pPr>
        <w:pStyle w:val="aff9"/>
        <w:numPr>
          <w:ilvl w:val="0"/>
          <w:numId w:val="5"/>
        </w:numPr>
        <w:tabs>
          <w:tab w:val="center" w:pos="4536"/>
          <w:tab w:val="right" w:pos="10490"/>
        </w:tabs>
        <w:ind w:firstLineChars="0"/>
      </w:pPr>
      <w:r>
        <w:lastRenderedPageBreak/>
        <w:t>Yin Q, Zhang W, Zhang Y, et al. A Deep Neural Network for Chinese Zero Pronoun Resolution[J]. arXiv e-prints, 2016: arXiv: 1604.05800.</w:t>
      </w:r>
    </w:p>
    <w:p w:rsidR="00B776CB" w:rsidRDefault="00F02D9A">
      <w:pPr>
        <w:pStyle w:val="aff9"/>
        <w:numPr>
          <w:ilvl w:val="0"/>
          <w:numId w:val="5"/>
        </w:numPr>
        <w:tabs>
          <w:tab w:val="center" w:pos="4536"/>
          <w:tab w:val="right" w:pos="10490"/>
        </w:tabs>
        <w:ind w:firstLineChars="0"/>
      </w:pPr>
      <w:r>
        <w:t>Liu T, Cui Y, Yin Q, et al. Generating and exploiting large-scale pseudo training data for zero pronoun resolution[J]. arXiv preprint arXiv:1606.01603, 2016.</w:t>
      </w:r>
    </w:p>
    <w:p w:rsidR="00B776CB" w:rsidRDefault="00F02D9A">
      <w:pPr>
        <w:pStyle w:val="aff9"/>
        <w:numPr>
          <w:ilvl w:val="0"/>
          <w:numId w:val="5"/>
        </w:numPr>
        <w:tabs>
          <w:tab w:val="center" w:pos="4536"/>
          <w:tab w:val="right" w:pos="10490"/>
        </w:tabs>
        <w:ind w:firstLineChars="0"/>
      </w:pPr>
      <w:r>
        <w:t>Yin Q, Zhang Y, Zhang W, et al. Chinese zero pronoun resolution with deep memory network[C]//Proceedings of the 2017 conference on empirical methods in natural language processing. 2017: 1309-1318.</w:t>
      </w:r>
    </w:p>
    <w:p w:rsidR="00B776CB" w:rsidRDefault="00F02D9A">
      <w:pPr>
        <w:pStyle w:val="aff9"/>
        <w:numPr>
          <w:ilvl w:val="0"/>
          <w:numId w:val="5"/>
        </w:numPr>
        <w:tabs>
          <w:tab w:val="center" w:pos="4536"/>
          <w:tab w:val="right" w:pos="10490"/>
        </w:tabs>
        <w:ind w:firstLineChars="0"/>
      </w:pPr>
      <w:r>
        <w:t>Hochreiter S, Schmidhuber J. Long short-term memory.[J]. Neural Computation, 1997, 9(8):</w:t>
      </w:r>
      <w:r w:rsidR="002039BD">
        <w:t xml:space="preserve"> </w:t>
      </w:r>
      <w:r>
        <w:t>1735-1780.</w:t>
      </w:r>
    </w:p>
    <w:p w:rsidR="00B776CB" w:rsidRDefault="00F02D9A">
      <w:pPr>
        <w:pStyle w:val="aff9"/>
        <w:numPr>
          <w:ilvl w:val="0"/>
          <w:numId w:val="5"/>
        </w:numPr>
        <w:tabs>
          <w:tab w:val="center" w:pos="4536"/>
          <w:tab w:val="right" w:pos="10490"/>
        </w:tabs>
        <w:ind w:firstLineChars="0"/>
      </w:pPr>
      <w:r>
        <w:t>Kong F, Zhang M, Zhou G. Chinese zero pronoun resolution: A chain-to-chain approach[J]. ACM Transactions on Asian and Low-Resource Language Information Processing, 2019, 19(1): 1-21.</w:t>
      </w:r>
    </w:p>
    <w:p w:rsidR="00B776CB" w:rsidRDefault="00F02D9A">
      <w:pPr>
        <w:pStyle w:val="aff9"/>
        <w:numPr>
          <w:ilvl w:val="0"/>
          <w:numId w:val="5"/>
        </w:numPr>
        <w:ind w:firstLineChars="0"/>
      </w:pPr>
      <w:r>
        <w:t>Yin Q, Zhang Y, Zhang W, et al. Deep Reinforcement Learning for Chinese Zero Pronoun Resolution[C]//Proceedings of the 56th Annual Meeting of the Association for Computational Linguistics (Volume 1: Long Papers). 2018: 569-578.</w:t>
      </w:r>
    </w:p>
    <w:p w:rsidR="00B776CB" w:rsidRDefault="00F02D9A">
      <w:pPr>
        <w:pStyle w:val="aff9"/>
        <w:numPr>
          <w:ilvl w:val="0"/>
          <w:numId w:val="5"/>
        </w:numPr>
        <w:tabs>
          <w:tab w:val="center" w:pos="4536"/>
          <w:tab w:val="right" w:pos="10490"/>
        </w:tabs>
        <w:ind w:firstLineChars="0"/>
      </w:pPr>
      <w:r>
        <w:t>Zaremba W, Sutskever I, Vinyals O. Recurrent neural network regularization[J]. arXiv preprint arXiv:</w:t>
      </w:r>
      <w:r w:rsidR="002039BD">
        <w:t xml:space="preserve"> </w:t>
      </w:r>
      <w:r>
        <w:t>1409.2329, 2014.</w:t>
      </w:r>
    </w:p>
    <w:p w:rsidR="00B776CB" w:rsidRDefault="00F02D9A">
      <w:pPr>
        <w:pStyle w:val="aff9"/>
        <w:numPr>
          <w:ilvl w:val="0"/>
          <w:numId w:val="5"/>
        </w:numPr>
        <w:tabs>
          <w:tab w:val="center" w:pos="4536"/>
          <w:tab w:val="right" w:pos="10490"/>
        </w:tabs>
        <w:ind w:firstLineChars="0"/>
      </w:pPr>
      <w:r>
        <w:t>Graves A, Schmidhuber J. Framewise phoneme classification with bidirectional LSTM and other neural network architectures[J]. Neural Networks, 2005, 18(5-6): 602-610.</w:t>
      </w:r>
    </w:p>
    <w:p w:rsidR="00B776CB" w:rsidRDefault="00F02D9A">
      <w:pPr>
        <w:pStyle w:val="aff9"/>
        <w:numPr>
          <w:ilvl w:val="0"/>
          <w:numId w:val="5"/>
        </w:numPr>
        <w:tabs>
          <w:tab w:val="center" w:pos="4536"/>
          <w:tab w:val="right" w:pos="10490"/>
        </w:tabs>
        <w:ind w:firstLineChars="0"/>
      </w:pPr>
      <w:r>
        <w:t xml:space="preserve">Duchi J, Hazan E, Singer Y. Adaptive Subgradient Methods for Online Learning and Stochastic Optimization[J]. Journal of Machine Learning Research, 2011, 12: 2121-2159. </w:t>
      </w:r>
    </w:p>
    <w:p w:rsidR="00B776CB" w:rsidRDefault="00B701A5" w:rsidP="00B701A5">
      <w:pPr>
        <w:pStyle w:val="aff9"/>
        <w:numPr>
          <w:ilvl w:val="0"/>
          <w:numId w:val="5"/>
        </w:numPr>
        <w:tabs>
          <w:tab w:val="center" w:pos="4536"/>
          <w:tab w:val="right" w:pos="10490"/>
        </w:tabs>
        <w:ind w:firstLineChars="0"/>
      </w:pPr>
      <w:r w:rsidRPr="00B701A5">
        <w:t xml:space="preserve">Vaswani A, Shazeer N, Parmar N, et al. Attention is all you need[C]//Proceedings of the 31st </w:t>
      </w:r>
      <w:r w:rsidRPr="00B701A5">
        <w:lastRenderedPageBreak/>
        <w:t>International Conference on Neural Information Proc</w:t>
      </w:r>
      <w:r>
        <w:t>essing Systems. 2017: 6000-6010</w:t>
      </w:r>
      <w:r w:rsidR="00F02D9A">
        <w:t>.</w:t>
      </w:r>
    </w:p>
    <w:p w:rsidR="00B776CB" w:rsidRDefault="00F02D9A">
      <w:pPr>
        <w:pStyle w:val="aff9"/>
        <w:numPr>
          <w:ilvl w:val="0"/>
          <w:numId w:val="5"/>
        </w:numPr>
        <w:ind w:firstLineChars="0"/>
      </w:pPr>
      <w:r>
        <w:t>Elman J L. Finding Structure in Time[J]. Cognitive Science, 1990, 14(2):179-211.</w:t>
      </w:r>
    </w:p>
    <w:p w:rsidR="00B776CB" w:rsidRDefault="00F02D9A">
      <w:pPr>
        <w:pStyle w:val="aff9"/>
        <w:numPr>
          <w:ilvl w:val="0"/>
          <w:numId w:val="5"/>
        </w:numPr>
        <w:tabs>
          <w:tab w:val="center" w:pos="4536"/>
          <w:tab w:val="right" w:pos="10490"/>
        </w:tabs>
        <w:ind w:firstLineChars="0"/>
      </w:pPr>
      <w:r>
        <w:t>Li X, Wu X. Constructing long short-term memory based deep recurrent neural networks for large vocabulary speech recognition[C]//2015 IEEE International Conference on Acoustics, Speech and Signal Processing. IEEE, 2015: 4520-4524.</w:t>
      </w:r>
    </w:p>
    <w:p w:rsidR="00B776CB" w:rsidRDefault="006537A0" w:rsidP="006537A0">
      <w:pPr>
        <w:pStyle w:val="aff9"/>
        <w:numPr>
          <w:ilvl w:val="0"/>
          <w:numId w:val="5"/>
        </w:numPr>
        <w:tabs>
          <w:tab w:val="center" w:pos="4536"/>
          <w:tab w:val="right" w:pos="10490"/>
        </w:tabs>
        <w:ind w:firstLineChars="0"/>
      </w:pPr>
      <w:r w:rsidRPr="006537A0">
        <w:t>Sak H, Senior A, Beaufays F. Long short-term memory based recurrent neural network architectures for large vocabulary speech recognition[J]. arXiv preprint arXiv:1402.1128, 2014.</w:t>
      </w:r>
    </w:p>
    <w:p w:rsidR="00B776CB" w:rsidRDefault="00F02D9A">
      <w:pPr>
        <w:pStyle w:val="aff9"/>
        <w:numPr>
          <w:ilvl w:val="0"/>
          <w:numId w:val="5"/>
        </w:numPr>
        <w:tabs>
          <w:tab w:val="center" w:pos="4536"/>
          <w:tab w:val="right" w:pos="10490"/>
        </w:tabs>
        <w:ind w:firstLineChars="0"/>
      </w:pPr>
      <w:r>
        <w:t>Gers F A, Schraudolph N N, Schmidhuber J. Learning precise timing with LSTM recurrent networks[J]. Journal of machine learning research, 2002, 3(Aug): 115-143.</w:t>
      </w:r>
    </w:p>
    <w:p w:rsidR="00B776CB" w:rsidRDefault="00F02D9A">
      <w:pPr>
        <w:pStyle w:val="aff9"/>
        <w:numPr>
          <w:ilvl w:val="0"/>
          <w:numId w:val="5"/>
        </w:numPr>
        <w:tabs>
          <w:tab w:val="center" w:pos="4536"/>
          <w:tab w:val="right" w:pos="10490"/>
        </w:tabs>
        <w:ind w:firstLineChars="0"/>
      </w:pPr>
      <w:r>
        <w:t xml:space="preserve">Wu Y, Schuster M, Chen Z, et al. Google's neural machine translation system: Bridging the gap between human and machine translation[J]. arXiv preprint arXiv:1609.08144,2016 </w:t>
      </w:r>
    </w:p>
    <w:p w:rsidR="00B776CB" w:rsidRDefault="00F02D9A">
      <w:pPr>
        <w:pStyle w:val="aff9"/>
        <w:numPr>
          <w:ilvl w:val="0"/>
          <w:numId w:val="5"/>
        </w:numPr>
        <w:tabs>
          <w:tab w:val="center" w:pos="4536"/>
          <w:tab w:val="right" w:pos="10490"/>
        </w:tabs>
        <w:ind w:firstLineChars="0"/>
      </w:pPr>
      <w:r>
        <w:rPr>
          <w:rFonts w:hint="eastAsia"/>
        </w:rPr>
        <w:t>赵富</w:t>
      </w:r>
      <w:r>
        <w:rPr>
          <w:rFonts w:hint="eastAsia"/>
        </w:rPr>
        <w:t xml:space="preserve">, </w:t>
      </w:r>
      <w:r>
        <w:rPr>
          <w:rFonts w:hint="eastAsia"/>
        </w:rPr>
        <w:t>杨洋</w:t>
      </w:r>
      <w:r>
        <w:rPr>
          <w:rFonts w:hint="eastAsia"/>
        </w:rPr>
        <w:t xml:space="preserve">, </w:t>
      </w:r>
      <w:r>
        <w:rPr>
          <w:rFonts w:hint="eastAsia"/>
        </w:rPr>
        <w:t>蒋瑞</w:t>
      </w:r>
      <w:r>
        <w:rPr>
          <w:rFonts w:hint="eastAsia"/>
        </w:rPr>
        <w:t xml:space="preserve">, </w:t>
      </w:r>
      <w:r>
        <w:rPr>
          <w:rFonts w:hint="eastAsia"/>
        </w:rPr>
        <w:t>等</w:t>
      </w:r>
      <w:r>
        <w:rPr>
          <w:rFonts w:hint="eastAsia"/>
        </w:rPr>
        <w:t xml:space="preserve">. </w:t>
      </w:r>
      <w:r>
        <w:rPr>
          <w:rFonts w:hint="eastAsia"/>
        </w:rPr>
        <w:t>融合词性的双注意力</w:t>
      </w:r>
      <w:r>
        <w:rPr>
          <w:rFonts w:hint="eastAsia"/>
        </w:rPr>
        <w:t xml:space="preserve"> BiLSTM </w:t>
      </w:r>
      <w:r>
        <w:rPr>
          <w:rFonts w:hint="eastAsia"/>
        </w:rPr>
        <w:t>情感分析</w:t>
      </w:r>
      <w:r>
        <w:rPr>
          <w:rFonts w:hint="eastAsia"/>
        </w:rPr>
        <w:t xml:space="preserve">[J]. </w:t>
      </w:r>
      <w:r>
        <w:rPr>
          <w:rFonts w:hint="eastAsia"/>
        </w:rPr>
        <w:t>计算机应用</w:t>
      </w:r>
      <w:r>
        <w:rPr>
          <w:rFonts w:hint="eastAsia"/>
        </w:rPr>
        <w:t>, 2018, 38(S2): 108-111.</w:t>
      </w:r>
    </w:p>
    <w:p w:rsidR="00B776CB" w:rsidRDefault="00F02D9A">
      <w:pPr>
        <w:pStyle w:val="aff9"/>
        <w:numPr>
          <w:ilvl w:val="0"/>
          <w:numId w:val="5"/>
        </w:numPr>
        <w:tabs>
          <w:tab w:val="center" w:pos="4536"/>
          <w:tab w:val="right" w:pos="10490"/>
        </w:tabs>
        <w:ind w:firstLineChars="0"/>
      </w:pPr>
      <w:r>
        <w:t>Arulkumaran K, Deisenroth M P, Brundage M, et al. A brief survey of deep reinforcement learning[J]. arXiv preprint arXiv:1708.05866, 2017.</w:t>
      </w:r>
    </w:p>
    <w:p w:rsidR="00B776CB" w:rsidRDefault="00F02D9A">
      <w:pPr>
        <w:pStyle w:val="aff9"/>
        <w:numPr>
          <w:ilvl w:val="0"/>
          <w:numId w:val="5"/>
        </w:numPr>
        <w:tabs>
          <w:tab w:val="center" w:pos="4536"/>
          <w:tab w:val="right" w:pos="10490"/>
        </w:tabs>
        <w:ind w:firstLineChars="0"/>
      </w:pPr>
      <w:r>
        <w:t>Branavan SR K, Silver D, Barzilay R. Learning to Win by Reading Manuals in aMonte-Carlo Framework [J]. J. Artif. Intell. Res., 2012,43:661-704.</w:t>
      </w:r>
    </w:p>
    <w:p w:rsidR="00B776CB" w:rsidRDefault="00F02D9A">
      <w:pPr>
        <w:pStyle w:val="aff9"/>
        <w:numPr>
          <w:ilvl w:val="0"/>
          <w:numId w:val="5"/>
        </w:numPr>
        <w:tabs>
          <w:tab w:val="center" w:pos="4536"/>
          <w:tab w:val="right" w:pos="10490"/>
        </w:tabs>
        <w:ind w:firstLineChars="0"/>
      </w:pPr>
      <w:r>
        <w:t xml:space="preserve">Narasimhan K, KulkarniT D, Barzilay R. Language Understanding for Text-based Games </w:t>
      </w:r>
      <w:r>
        <w:lastRenderedPageBreak/>
        <w:t>using Deep Reinforcement Learning[C]//Proceedings of the 2015 Confer-ence on Empirical Methods in Natural Language Processing, EMNLP 2015, Lis-bon, Portugal, September 17-21,2015.2015 : 1-11.</w:t>
      </w:r>
    </w:p>
    <w:p w:rsidR="00B776CB" w:rsidRDefault="00F02D9A">
      <w:pPr>
        <w:pStyle w:val="aff9"/>
        <w:numPr>
          <w:ilvl w:val="0"/>
          <w:numId w:val="5"/>
        </w:numPr>
        <w:tabs>
          <w:tab w:val="center" w:pos="4536"/>
          <w:tab w:val="right" w:pos="10490"/>
        </w:tabs>
        <w:ind w:firstLineChars="0"/>
      </w:pPr>
      <w:r>
        <w:t>Li J, Monroe W, Ritter A, et al. Deep Reinforcement Learning for Dialogue Gen-eration[C] //Proceedings of the 2016 Conference on Empirical Methods in Natural Language Processing, EMNLP 2016,Austin,Texas,USA, November 1-4, 2016.2016: 1192-1202.</w:t>
      </w:r>
    </w:p>
    <w:p w:rsidR="00B776CB" w:rsidRDefault="00F02D9A">
      <w:pPr>
        <w:pStyle w:val="aff9"/>
        <w:numPr>
          <w:ilvl w:val="0"/>
          <w:numId w:val="5"/>
        </w:numPr>
        <w:ind w:firstLineChars="0"/>
      </w:pPr>
      <w:r>
        <w:t xml:space="preserve">Clark K, Manning C D. Deep Reinforcement Learning for Mention-Ranking Coreference Models[C]//Proceedings of the 2016 Conference on Empirical Methods in Natural Language Processing. 2016: 2256-2262. </w:t>
      </w:r>
    </w:p>
    <w:p w:rsidR="00B776CB" w:rsidRDefault="006537A0" w:rsidP="006537A0">
      <w:pPr>
        <w:pStyle w:val="aff9"/>
        <w:numPr>
          <w:ilvl w:val="0"/>
          <w:numId w:val="5"/>
        </w:numPr>
        <w:ind w:firstLineChars="0"/>
      </w:pPr>
      <w:r w:rsidRPr="006537A0">
        <w:t xml:space="preserve">Feng J, Huang M, Zhao L, et al. Reinforcement Learning for Relation Classification from Noisy Data[J]. arXiv </w:t>
      </w:r>
      <w:r>
        <w:t>preprint arXiv:1808.08013, 2018</w:t>
      </w:r>
      <w:r w:rsidR="00F02D9A">
        <w:t>.</w:t>
      </w:r>
    </w:p>
    <w:p w:rsidR="00B776CB" w:rsidRDefault="00F02D9A">
      <w:pPr>
        <w:pStyle w:val="aff9"/>
        <w:numPr>
          <w:ilvl w:val="0"/>
          <w:numId w:val="5"/>
        </w:numPr>
        <w:ind w:firstLineChars="0"/>
      </w:pPr>
      <w:r>
        <w:t>Li J, Monroe W, Ritter A, et al. Deep Reinforcement Learning for Dialogue Gen-eration[C] //Proceedings of the 2016 Conference on Empirical Methods in Natural Language Processing, EMNLP 2016,Austin,Texas,USA, November 1-4, 2016.2016: 1192-1202.</w:t>
      </w:r>
    </w:p>
    <w:p w:rsidR="00B776CB" w:rsidRDefault="00F02D9A">
      <w:pPr>
        <w:pStyle w:val="aff9"/>
        <w:numPr>
          <w:ilvl w:val="0"/>
          <w:numId w:val="5"/>
        </w:numPr>
        <w:ind w:firstLineChars="0"/>
      </w:pPr>
      <w:r>
        <w:t xml:space="preserve">Xiong W, Hoang T, Wang W Y. Deep Path: A Reinforcement Learning Method for Knowledge Graph Reasoning[C]//Proceedings of the 2017 Conference on Empirical Methods in Natural Language Processing, EMNLP 2017, Copenhagen, Denmark, September 9-11, 2017.2017: 564-573. </w:t>
      </w:r>
    </w:p>
    <w:p w:rsidR="00B776CB" w:rsidRDefault="00F02D9A">
      <w:pPr>
        <w:pStyle w:val="aff9"/>
        <w:numPr>
          <w:ilvl w:val="0"/>
          <w:numId w:val="5"/>
        </w:numPr>
        <w:ind w:firstLineChars="0"/>
      </w:pPr>
      <w:r>
        <w:t>Williams R J. Simple statistical gradient-following algorithms for connectionist reinforcement learning[J]. Machine learning, 1992, 8(3-4): 229-256.</w:t>
      </w:r>
    </w:p>
    <w:p w:rsidR="00B776CB" w:rsidRDefault="00F02D9A">
      <w:pPr>
        <w:pStyle w:val="aff9"/>
        <w:numPr>
          <w:ilvl w:val="0"/>
          <w:numId w:val="5"/>
        </w:numPr>
        <w:ind w:firstLineChars="0"/>
      </w:pPr>
      <w:r>
        <w:t>Zhang Y, Wallace B C. A Sensitivity Analysis of (and Practitioners’ Guide to) Convolutional Neural Networks for Sentence Classification[C]//Proceedings of the Eighth International Joint Conference on Natural Language Processing (Volume 1: Long Papers). 2017: 253-263.</w:t>
      </w:r>
    </w:p>
    <w:p w:rsidR="00B776CB" w:rsidRDefault="00A21E60" w:rsidP="00A21E60">
      <w:pPr>
        <w:pStyle w:val="aff9"/>
        <w:numPr>
          <w:ilvl w:val="0"/>
          <w:numId w:val="5"/>
        </w:numPr>
        <w:ind w:firstLineChars="0"/>
      </w:pPr>
      <w:r w:rsidRPr="00A21E60">
        <w:lastRenderedPageBreak/>
        <w:t>Vilain M, Burger J, Aberdeen J, et al. A model-theoretic coreference scoring scheme[C]//Proceedings of the 6th conference on Mes</w:t>
      </w:r>
      <w:r>
        <w:t>sage understanding. 1995: 45-52</w:t>
      </w:r>
      <w:r w:rsidR="00F02D9A">
        <w:t>.</w:t>
      </w:r>
    </w:p>
    <w:p w:rsidR="00B776CB" w:rsidRDefault="00F02D9A">
      <w:pPr>
        <w:pStyle w:val="aff9"/>
        <w:numPr>
          <w:ilvl w:val="0"/>
          <w:numId w:val="5"/>
        </w:numPr>
        <w:ind w:firstLineChars="0"/>
      </w:pPr>
      <w:r>
        <w:t>Luo X. On coreference resolution performance metrics[C]//Proceedings of Human Language Technology Conference and Conference on Empirical Methods in Natural Language Processing. 2005: 25-32.</w:t>
      </w:r>
    </w:p>
    <w:p w:rsidR="00B776CB" w:rsidRDefault="00F02D9A">
      <w:pPr>
        <w:pStyle w:val="aff9"/>
        <w:numPr>
          <w:ilvl w:val="0"/>
          <w:numId w:val="5"/>
        </w:numPr>
        <w:ind w:firstLineChars="0"/>
      </w:pPr>
      <w:r>
        <w:t>Martschat S, Strube M. Latent structures for coreference resolution[J]. Transactions of the Association for Computational Linguistics, 2015, 3: 405-418.</w:t>
      </w:r>
    </w:p>
    <w:p w:rsidR="00B776CB" w:rsidRDefault="00F02D9A">
      <w:pPr>
        <w:pStyle w:val="aff9"/>
        <w:numPr>
          <w:ilvl w:val="0"/>
          <w:numId w:val="5"/>
        </w:numPr>
        <w:ind w:firstLineChars="0"/>
      </w:pPr>
      <w:r>
        <w:t>Clark K, Manning C D. Entity-Centric Coreference Resolution with Model Stacking[C] //Proceedings of the 53rd Annual Meeting of the Association for Computational Linguistics and the 7th International Joint Conference on Natural Language Processing (Volume 1: Long Papers). 2015: 1405-1415</w:t>
      </w:r>
      <w:r>
        <w:rPr>
          <w:rFonts w:hint="eastAsia"/>
        </w:rPr>
        <w:t>.</w:t>
      </w:r>
    </w:p>
    <w:p w:rsidR="00B776CB" w:rsidRDefault="00F02D9A">
      <w:pPr>
        <w:pStyle w:val="aff9"/>
        <w:numPr>
          <w:ilvl w:val="0"/>
          <w:numId w:val="5"/>
        </w:numPr>
        <w:ind w:firstLineChars="0"/>
      </w:pPr>
      <w:r>
        <w:t>Wiseman S, Rush A M, Shieber S M. Learning Global Features for Coreference Resolution[C]//Proceedings of the 2016 Conference of the North American Chapter of the Association for Computational Linguistics: Human Language Technologies. 2016: 994-1004.</w:t>
      </w:r>
    </w:p>
    <w:p w:rsidR="00B776CB" w:rsidRDefault="00F02D9A">
      <w:pPr>
        <w:pStyle w:val="aff9"/>
        <w:numPr>
          <w:ilvl w:val="0"/>
          <w:numId w:val="5"/>
        </w:numPr>
        <w:ind w:firstLineChars="0"/>
      </w:pPr>
      <w:r>
        <w:t>Fei H, Li X, Li D, et al. End-to-end deep reinforcement learning based coreference resolution[C]//Proceedings of the 57th Annual Meeting of the Association for Computational Linguistics. 2019: 660-665.</w:t>
      </w:r>
    </w:p>
    <w:p w:rsidR="00B776CB" w:rsidRDefault="00F02D9A">
      <w:pPr>
        <w:pStyle w:val="aff9"/>
        <w:numPr>
          <w:ilvl w:val="0"/>
          <w:numId w:val="5"/>
        </w:numPr>
        <w:ind w:firstLineChars="0"/>
      </w:pPr>
      <w:r>
        <w:t>Chen C, Ng V. Chinese zero pronoun resolution: A joint unsupervised discourse-aware model rivaling state-of-the-art resolvers[C]//Proceedings of the 53rd Annual Meeting of the Association for Computational Linguistics and the 7th International Joint Conference on Natural Language Processing (Volume 2: Short Papers). 2015: 320-326.</w:t>
      </w:r>
    </w:p>
    <w:p w:rsidR="00A50B11" w:rsidRDefault="001E4165" w:rsidP="002A632F">
      <w:pPr>
        <w:pStyle w:val="aff9"/>
        <w:numPr>
          <w:ilvl w:val="0"/>
          <w:numId w:val="5"/>
        </w:numPr>
        <w:ind w:firstLineChars="0"/>
      </w:pPr>
      <w:r w:rsidRPr="001E4165">
        <w:t>Yin Q, Zhang Y, Zhang W, et al. Zero pronoun resolution with attention-based neural network[C]//Proceedings of the 27th international conference on computational linguistics. 2018: 13-23.</w:t>
      </w:r>
    </w:p>
    <w:p w:rsidR="00B776CB" w:rsidRDefault="00B776CB">
      <w:pPr>
        <w:ind w:firstLineChars="0"/>
        <w:sectPr w:rsidR="00B776CB" w:rsidSect="00F02D9A">
          <w:headerReference w:type="default" r:id="rId627"/>
          <w:pgSz w:w="11906" w:h="16838" w:code="9"/>
          <w:pgMar w:top="1418" w:right="1418" w:bottom="1418" w:left="1418" w:header="851" w:footer="992" w:gutter="0"/>
          <w:cols w:space="425"/>
          <w:docGrid w:type="lines" w:linePitch="312"/>
        </w:sectPr>
      </w:pPr>
    </w:p>
    <w:p w:rsidR="00B776CB" w:rsidRDefault="00F02D9A">
      <w:pPr>
        <w:pStyle w:val="a"/>
        <w:numPr>
          <w:ilvl w:val="0"/>
          <w:numId w:val="0"/>
        </w:numPr>
        <w:tabs>
          <w:tab w:val="center" w:pos="4536"/>
          <w:tab w:val="right" w:pos="10490"/>
        </w:tabs>
        <w:spacing w:before="312" w:after="312"/>
      </w:pPr>
      <w:bookmarkStart w:id="197" w:name="_Toc499543983"/>
      <w:bookmarkStart w:id="198" w:name="_Toc23639207"/>
      <w:bookmarkStart w:id="199" w:name="_Toc23886277"/>
      <w:bookmarkStart w:id="200" w:name="_Toc26123548"/>
      <w:bookmarkStart w:id="201" w:name="_Toc24118464"/>
      <w:bookmarkStart w:id="202" w:name="_Toc23630939"/>
      <w:bookmarkStart w:id="203" w:name="_Toc23703636"/>
      <w:bookmarkStart w:id="204" w:name="_Toc22925627"/>
      <w:bookmarkStart w:id="205" w:name="_Toc23180796"/>
      <w:bookmarkStart w:id="206" w:name="_Toc72398206"/>
      <w:r>
        <w:rPr>
          <w:rFonts w:hint="eastAsia"/>
        </w:rPr>
        <w:lastRenderedPageBreak/>
        <w:t>致</w:t>
      </w:r>
      <w:r>
        <w:rPr>
          <w:rFonts w:hint="eastAsia"/>
        </w:rPr>
        <w:t xml:space="preserve"> </w:t>
      </w:r>
      <w:r>
        <w:rPr>
          <w:rFonts w:hint="eastAsia"/>
        </w:rPr>
        <w:t>谢</w:t>
      </w:r>
      <w:bookmarkEnd w:id="197"/>
      <w:bookmarkEnd w:id="198"/>
      <w:bookmarkEnd w:id="199"/>
      <w:bookmarkEnd w:id="200"/>
      <w:bookmarkEnd w:id="201"/>
      <w:bookmarkEnd w:id="202"/>
      <w:bookmarkEnd w:id="203"/>
      <w:bookmarkEnd w:id="204"/>
      <w:bookmarkEnd w:id="205"/>
      <w:bookmarkEnd w:id="206"/>
    </w:p>
    <w:p w:rsidR="00B776CB" w:rsidRDefault="00B776CB" w:rsidP="00F43313">
      <w:pPr>
        <w:tabs>
          <w:tab w:val="center" w:pos="4536"/>
          <w:tab w:val="right" w:pos="10490"/>
        </w:tabs>
        <w:ind w:firstLine="480"/>
      </w:pPr>
    </w:p>
    <w:p w:rsidR="00F43313" w:rsidRDefault="00F43313" w:rsidP="00F43313">
      <w:pPr>
        <w:tabs>
          <w:tab w:val="center" w:pos="4536"/>
          <w:tab w:val="right" w:pos="10490"/>
        </w:tabs>
        <w:ind w:firstLine="480"/>
      </w:pPr>
    </w:p>
    <w:p w:rsidR="00F43313" w:rsidRDefault="00F43313" w:rsidP="00F43313">
      <w:pPr>
        <w:tabs>
          <w:tab w:val="center" w:pos="4536"/>
          <w:tab w:val="right" w:pos="10490"/>
        </w:tabs>
        <w:ind w:firstLine="480"/>
      </w:pPr>
    </w:p>
    <w:p w:rsidR="00F43313" w:rsidRDefault="00F43313" w:rsidP="00F43313">
      <w:pPr>
        <w:tabs>
          <w:tab w:val="center" w:pos="4536"/>
          <w:tab w:val="right" w:pos="10490"/>
        </w:tabs>
        <w:ind w:firstLine="480"/>
      </w:pPr>
    </w:p>
    <w:p w:rsidR="00F43313" w:rsidRDefault="00F43313" w:rsidP="00F43313">
      <w:pPr>
        <w:tabs>
          <w:tab w:val="center" w:pos="4536"/>
          <w:tab w:val="right" w:pos="10490"/>
        </w:tabs>
        <w:ind w:firstLine="480"/>
      </w:pPr>
    </w:p>
    <w:p w:rsidR="00F43313" w:rsidRDefault="00F43313" w:rsidP="00F43313">
      <w:pPr>
        <w:tabs>
          <w:tab w:val="center" w:pos="4536"/>
          <w:tab w:val="right" w:pos="10490"/>
        </w:tabs>
        <w:ind w:firstLine="480"/>
      </w:pPr>
    </w:p>
    <w:p w:rsidR="00F43313" w:rsidRDefault="00F43313" w:rsidP="00F43313">
      <w:pPr>
        <w:tabs>
          <w:tab w:val="center" w:pos="4536"/>
          <w:tab w:val="right" w:pos="10490"/>
        </w:tabs>
        <w:ind w:firstLine="480"/>
      </w:pPr>
    </w:p>
    <w:p w:rsidR="00F43313" w:rsidRDefault="00F43313" w:rsidP="00F43313">
      <w:pPr>
        <w:tabs>
          <w:tab w:val="center" w:pos="4536"/>
          <w:tab w:val="right" w:pos="10490"/>
        </w:tabs>
        <w:ind w:firstLine="480"/>
      </w:pPr>
    </w:p>
    <w:p w:rsidR="00F43313" w:rsidRDefault="00F43313" w:rsidP="00F43313">
      <w:pPr>
        <w:tabs>
          <w:tab w:val="center" w:pos="4536"/>
          <w:tab w:val="right" w:pos="10490"/>
        </w:tabs>
        <w:ind w:firstLine="480"/>
      </w:pPr>
    </w:p>
    <w:p w:rsidR="00F43313" w:rsidRDefault="00F43313" w:rsidP="00F43313">
      <w:pPr>
        <w:tabs>
          <w:tab w:val="center" w:pos="4536"/>
          <w:tab w:val="right" w:pos="10490"/>
        </w:tabs>
        <w:ind w:firstLine="480"/>
      </w:pPr>
    </w:p>
    <w:p w:rsidR="00F43313" w:rsidRDefault="00F43313" w:rsidP="00F43313">
      <w:pPr>
        <w:tabs>
          <w:tab w:val="center" w:pos="4536"/>
          <w:tab w:val="right" w:pos="10490"/>
        </w:tabs>
        <w:ind w:firstLine="480"/>
      </w:pPr>
    </w:p>
    <w:p w:rsidR="00F43313" w:rsidRDefault="00F43313" w:rsidP="00F43313">
      <w:pPr>
        <w:tabs>
          <w:tab w:val="center" w:pos="4536"/>
          <w:tab w:val="right" w:pos="10490"/>
        </w:tabs>
        <w:ind w:firstLine="480"/>
      </w:pPr>
    </w:p>
    <w:p w:rsidR="00F43313" w:rsidRDefault="00F43313" w:rsidP="00F43313">
      <w:pPr>
        <w:tabs>
          <w:tab w:val="center" w:pos="4536"/>
          <w:tab w:val="right" w:pos="10490"/>
        </w:tabs>
        <w:ind w:firstLine="480"/>
      </w:pPr>
    </w:p>
    <w:p w:rsidR="00F43313" w:rsidRDefault="00F43313" w:rsidP="00F43313">
      <w:pPr>
        <w:tabs>
          <w:tab w:val="center" w:pos="4536"/>
          <w:tab w:val="right" w:pos="10490"/>
        </w:tabs>
        <w:ind w:firstLine="480"/>
      </w:pPr>
    </w:p>
    <w:p w:rsidR="00F43313" w:rsidRDefault="00F43313" w:rsidP="00F43313">
      <w:pPr>
        <w:tabs>
          <w:tab w:val="center" w:pos="4536"/>
          <w:tab w:val="right" w:pos="10490"/>
        </w:tabs>
        <w:ind w:firstLine="480"/>
      </w:pPr>
    </w:p>
    <w:p w:rsidR="00F43313" w:rsidRDefault="00F43313" w:rsidP="00F43313">
      <w:pPr>
        <w:tabs>
          <w:tab w:val="center" w:pos="4536"/>
          <w:tab w:val="right" w:pos="10490"/>
        </w:tabs>
        <w:ind w:firstLine="480"/>
      </w:pPr>
    </w:p>
    <w:p w:rsidR="00F43313" w:rsidRDefault="00F43313" w:rsidP="00F43313">
      <w:pPr>
        <w:tabs>
          <w:tab w:val="center" w:pos="4536"/>
          <w:tab w:val="right" w:pos="10490"/>
        </w:tabs>
        <w:ind w:firstLine="480"/>
      </w:pPr>
    </w:p>
    <w:p w:rsidR="00F43313" w:rsidRDefault="00F43313" w:rsidP="00F43313">
      <w:pPr>
        <w:tabs>
          <w:tab w:val="center" w:pos="4536"/>
          <w:tab w:val="right" w:pos="10490"/>
        </w:tabs>
        <w:ind w:firstLine="480"/>
      </w:pPr>
    </w:p>
    <w:p w:rsidR="00F43313" w:rsidRDefault="00F43313" w:rsidP="00F43313">
      <w:pPr>
        <w:tabs>
          <w:tab w:val="center" w:pos="4536"/>
          <w:tab w:val="right" w:pos="10490"/>
        </w:tabs>
        <w:ind w:firstLine="480"/>
      </w:pPr>
    </w:p>
    <w:p w:rsidR="00F43313" w:rsidRDefault="00F43313" w:rsidP="00F43313">
      <w:pPr>
        <w:tabs>
          <w:tab w:val="center" w:pos="4536"/>
          <w:tab w:val="right" w:pos="10490"/>
        </w:tabs>
        <w:ind w:firstLine="480"/>
      </w:pPr>
    </w:p>
    <w:p w:rsidR="00F43313" w:rsidRDefault="00F43313" w:rsidP="00F43313">
      <w:pPr>
        <w:tabs>
          <w:tab w:val="center" w:pos="4536"/>
          <w:tab w:val="right" w:pos="10490"/>
        </w:tabs>
        <w:ind w:firstLine="480"/>
      </w:pPr>
    </w:p>
    <w:p w:rsidR="00F43313" w:rsidRDefault="00F43313" w:rsidP="00F43313">
      <w:pPr>
        <w:tabs>
          <w:tab w:val="center" w:pos="4536"/>
          <w:tab w:val="right" w:pos="10490"/>
        </w:tabs>
        <w:ind w:firstLine="480"/>
      </w:pPr>
    </w:p>
    <w:p w:rsidR="00F43313" w:rsidRDefault="00F43313" w:rsidP="00F43313">
      <w:pPr>
        <w:tabs>
          <w:tab w:val="center" w:pos="4536"/>
          <w:tab w:val="right" w:pos="10490"/>
        </w:tabs>
        <w:ind w:firstLine="480"/>
      </w:pPr>
    </w:p>
    <w:p w:rsidR="00A95E40" w:rsidRDefault="00A95E40" w:rsidP="00A567D8">
      <w:pPr>
        <w:tabs>
          <w:tab w:val="center" w:pos="4536"/>
          <w:tab w:val="right" w:pos="10490"/>
        </w:tabs>
        <w:ind w:firstLine="480"/>
      </w:pPr>
    </w:p>
    <w:p w:rsidR="00A95E40" w:rsidRDefault="00A95E40" w:rsidP="00A567D8">
      <w:pPr>
        <w:tabs>
          <w:tab w:val="center" w:pos="4536"/>
          <w:tab w:val="right" w:pos="10490"/>
        </w:tabs>
        <w:ind w:firstLine="480"/>
      </w:pPr>
    </w:p>
    <w:p w:rsidR="00A95E40" w:rsidRDefault="00A95E40" w:rsidP="00A567D8">
      <w:pPr>
        <w:tabs>
          <w:tab w:val="center" w:pos="4536"/>
          <w:tab w:val="right" w:pos="10490"/>
        </w:tabs>
        <w:ind w:firstLine="480"/>
      </w:pPr>
    </w:p>
    <w:p w:rsidR="00A95E40" w:rsidRDefault="00A95E40" w:rsidP="00A567D8">
      <w:pPr>
        <w:tabs>
          <w:tab w:val="center" w:pos="4536"/>
          <w:tab w:val="right" w:pos="10490"/>
        </w:tabs>
        <w:ind w:firstLine="480"/>
      </w:pPr>
    </w:p>
    <w:p w:rsidR="00A95E40" w:rsidRDefault="00A95E40" w:rsidP="00A567D8">
      <w:pPr>
        <w:tabs>
          <w:tab w:val="center" w:pos="4536"/>
          <w:tab w:val="right" w:pos="10490"/>
        </w:tabs>
        <w:ind w:firstLine="480"/>
      </w:pPr>
    </w:p>
    <w:p w:rsidR="00A95E40" w:rsidRDefault="00A95E40" w:rsidP="00A567D8">
      <w:pPr>
        <w:tabs>
          <w:tab w:val="center" w:pos="4536"/>
          <w:tab w:val="right" w:pos="10490"/>
        </w:tabs>
        <w:ind w:firstLine="480"/>
      </w:pPr>
    </w:p>
    <w:p w:rsidR="00A95E40" w:rsidRDefault="00A95E40" w:rsidP="00A567D8">
      <w:pPr>
        <w:tabs>
          <w:tab w:val="center" w:pos="4536"/>
          <w:tab w:val="right" w:pos="10490"/>
        </w:tabs>
        <w:ind w:firstLine="480"/>
      </w:pPr>
    </w:p>
    <w:p w:rsidR="00A95E40" w:rsidRDefault="00A95E40" w:rsidP="00A567D8">
      <w:pPr>
        <w:tabs>
          <w:tab w:val="center" w:pos="4536"/>
          <w:tab w:val="right" w:pos="10490"/>
        </w:tabs>
        <w:ind w:firstLine="480"/>
      </w:pPr>
    </w:p>
    <w:p w:rsidR="00B776CB" w:rsidRDefault="00B776CB">
      <w:pPr>
        <w:tabs>
          <w:tab w:val="center" w:pos="4536"/>
          <w:tab w:val="right" w:pos="10490"/>
        </w:tabs>
        <w:ind w:firstLine="480"/>
      </w:pPr>
    </w:p>
    <w:p w:rsidR="00B776CB" w:rsidRDefault="00B776CB">
      <w:pPr>
        <w:tabs>
          <w:tab w:val="center" w:pos="4536"/>
          <w:tab w:val="right" w:pos="10490"/>
        </w:tabs>
        <w:ind w:firstLine="480"/>
        <w:sectPr w:rsidR="00B776CB" w:rsidSect="00F02D9A">
          <w:headerReference w:type="default" r:id="rId628"/>
          <w:pgSz w:w="11906" w:h="16838" w:code="9"/>
          <w:pgMar w:top="1418" w:right="1418" w:bottom="1418" w:left="1418" w:header="851" w:footer="992" w:gutter="0"/>
          <w:cols w:space="425"/>
          <w:docGrid w:type="lines" w:linePitch="312"/>
        </w:sectPr>
      </w:pPr>
    </w:p>
    <w:p w:rsidR="00B776CB" w:rsidRDefault="00F02D9A">
      <w:pPr>
        <w:pStyle w:val="a"/>
        <w:numPr>
          <w:ilvl w:val="0"/>
          <w:numId w:val="0"/>
        </w:numPr>
        <w:tabs>
          <w:tab w:val="center" w:pos="4536"/>
          <w:tab w:val="right" w:pos="10490"/>
        </w:tabs>
        <w:spacing w:before="312" w:after="312"/>
      </w:pPr>
      <w:bookmarkStart w:id="207" w:name="_Toc24118465"/>
      <w:bookmarkStart w:id="208" w:name="_Toc22925628"/>
      <w:bookmarkStart w:id="209" w:name="_Toc23886278"/>
      <w:bookmarkStart w:id="210" w:name="_Toc23639208"/>
      <w:bookmarkStart w:id="211" w:name="_Toc26123549"/>
      <w:bookmarkStart w:id="212" w:name="_Toc23630940"/>
      <w:bookmarkStart w:id="213" w:name="_Toc23180797"/>
      <w:bookmarkStart w:id="214" w:name="_Toc499543984"/>
      <w:bookmarkStart w:id="215" w:name="_Toc23703637"/>
      <w:bookmarkStart w:id="216" w:name="_Toc72398207"/>
      <w:r>
        <w:rPr>
          <w:rFonts w:hint="eastAsia"/>
        </w:rPr>
        <w:lastRenderedPageBreak/>
        <w:t>攻硕期间的科研成果</w:t>
      </w:r>
      <w:bookmarkEnd w:id="207"/>
      <w:bookmarkEnd w:id="208"/>
      <w:bookmarkEnd w:id="209"/>
      <w:bookmarkEnd w:id="210"/>
      <w:bookmarkEnd w:id="211"/>
      <w:bookmarkEnd w:id="212"/>
      <w:bookmarkEnd w:id="213"/>
      <w:bookmarkEnd w:id="214"/>
      <w:bookmarkEnd w:id="215"/>
      <w:r>
        <w:rPr>
          <w:rFonts w:hint="eastAsia"/>
        </w:rPr>
        <w:t>及获奖情况</w:t>
      </w:r>
      <w:bookmarkEnd w:id="216"/>
    </w:p>
    <w:p w:rsidR="00B776CB" w:rsidRPr="00982961" w:rsidRDefault="00B776CB" w:rsidP="00F43313">
      <w:pPr>
        <w:tabs>
          <w:tab w:val="center" w:pos="4536"/>
          <w:tab w:val="right" w:pos="10490"/>
        </w:tabs>
        <w:ind w:firstLineChars="0" w:firstLine="480"/>
      </w:pPr>
    </w:p>
    <w:sectPr w:rsidR="00B776CB" w:rsidRPr="00982961" w:rsidSect="00F02D9A">
      <w:headerReference w:type="default" r:id="rId629"/>
      <w:pgSz w:w="11906" w:h="16838" w:code="9"/>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22E5" w:rsidRDefault="004022E5">
      <w:pPr>
        <w:spacing w:line="240" w:lineRule="auto"/>
        <w:ind w:firstLine="480"/>
      </w:pPr>
      <w:r>
        <w:separator/>
      </w:r>
    </w:p>
  </w:endnote>
  <w:endnote w:type="continuationSeparator" w:id="0">
    <w:p w:rsidR="004022E5" w:rsidRDefault="004022E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default"/>
    <w:sig w:usb0="00000000" w:usb1="00000000" w:usb2="08000012" w:usb3="00000000" w:csb0="0002009F" w:csb1="00000000"/>
  </w:font>
  <w:font w:name="CMR5">
    <w:altName w:val="Times New Roman"/>
    <w:charset w:val="00"/>
    <w:family w:val="auto"/>
    <w:pitch w:val="default"/>
  </w:font>
  <w:font w:name="CMR6">
    <w:altName w:val="Times New Roman"/>
    <w:charset w:val="00"/>
    <w:family w:val="auto"/>
    <w:pitch w:val="default"/>
  </w:font>
  <w:font w:name="NimbusRomNo9L-Regu">
    <w:altName w:val="Times New Roman"/>
    <w:charset w:val="00"/>
    <w:family w:val="roman"/>
    <w:pitch w:val="default"/>
  </w:font>
  <w:font w:name="仿宋_GB2312">
    <w:altName w:val="仿宋"/>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Heiti SC Medium">
    <w:altName w:val="Malgun Gothic Semilight"/>
    <w:charset w:val="80"/>
    <w:family w:val="auto"/>
    <w:pitch w:val="default"/>
    <w:sig w:usb0="00000000" w:usb1="00000000" w:usb2="00000010" w:usb3="00000000" w:csb0="003E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7D00" w:rsidRDefault="00C57D00">
    <w:pPr>
      <w:pStyle w:val="af2"/>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7D00" w:rsidRDefault="00C57D00">
    <w:pPr>
      <w:pStyle w:val="af2"/>
      <w:ind w:firstLine="480"/>
      <w:jc w:val="center"/>
      <w:rPr>
        <w:sz w:val="24"/>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7D00" w:rsidRDefault="00C57D00">
    <w:pPr>
      <w:pStyle w:val="af2"/>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7D00" w:rsidRDefault="00C57D00">
    <w:pPr>
      <w:pStyle w:val="af2"/>
      <w:ind w:firstLineChars="0" w:firstLine="0"/>
      <w:jc w:val="center"/>
      <w:rPr>
        <w:sz w:val="24"/>
        <w:szCs w:val="24"/>
      </w:rPr>
    </w:pPr>
    <w:r>
      <w:rPr>
        <w:sz w:val="24"/>
        <w:szCs w:val="24"/>
      </w:rPr>
      <w:t xml:space="preserve">- </w:t>
    </w:r>
    <w:sdt>
      <w:sdtPr>
        <w:rPr>
          <w:sz w:val="24"/>
          <w:szCs w:val="24"/>
        </w:rPr>
        <w:id w:val="-1278415476"/>
      </w:sdtPr>
      <w:sdtEndPr/>
      <w:sdtContent>
        <w:r>
          <w:rPr>
            <w:sz w:val="24"/>
            <w:szCs w:val="24"/>
          </w:rPr>
          <w:fldChar w:fldCharType="begin"/>
        </w:r>
        <w:r>
          <w:rPr>
            <w:sz w:val="24"/>
            <w:szCs w:val="24"/>
          </w:rPr>
          <w:instrText>PAGE   \* MERGEFORMAT</w:instrText>
        </w:r>
        <w:r>
          <w:rPr>
            <w:sz w:val="24"/>
            <w:szCs w:val="24"/>
          </w:rPr>
          <w:fldChar w:fldCharType="separate"/>
        </w:r>
        <w:r w:rsidR="001F43C8" w:rsidRPr="001F43C8">
          <w:rPr>
            <w:noProof/>
            <w:sz w:val="24"/>
            <w:szCs w:val="24"/>
            <w:lang w:val="zh-CN"/>
          </w:rPr>
          <w:t>I</w:t>
        </w:r>
        <w:r>
          <w:rPr>
            <w:sz w:val="24"/>
            <w:szCs w:val="24"/>
          </w:rPr>
          <w:fldChar w:fldCharType="end"/>
        </w:r>
        <w:r>
          <w:rPr>
            <w:sz w:val="24"/>
            <w:szCs w:val="24"/>
          </w:rPr>
          <w:t xml:space="preserve"> -</w:t>
        </w:r>
      </w:sdtContent>
    </w:sdt>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7D00" w:rsidRDefault="00C57D00">
    <w:pPr>
      <w:pStyle w:val="af2"/>
      <w:ind w:firstLine="480"/>
      <w:jc w:val="center"/>
      <w:rPr>
        <w:sz w:val="24"/>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077016"/>
    </w:sdtPr>
    <w:sdtEndPr>
      <w:rPr>
        <w:sz w:val="24"/>
        <w:szCs w:val="24"/>
      </w:rPr>
    </w:sdtEndPr>
    <w:sdtContent>
      <w:p w:rsidR="00C57D00" w:rsidRDefault="00C57D00">
        <w:pPr>
          <w:pStyle w:val="af2"/>
          <w:ind w:firstLineChars="0" w:firstLine="0"/>
          <w:jc w:val="center"/>
          <w:rPr>
            <w:sz w:val="24"/>
            <w:szCs w:val="24"/>
          </w:rPr>
        </w:pPr>
        <w:r>
          <w:rPr>
            <w:sz w:val="24"/>
            <w:szCs w:val="24"/>
          </w:rPr>
          <w:t xml:space="preserve">- </w:t>
        </w:r>
        <w:r>
          <w:rPr>
            <w:sz w:val="24"/>
            <w:szCs w:val="24"/>
          </w:rPr>
          <w:fldChar w:fldCharType="begin"/>
        </w:r>
        <w:r>
          <w:rPr>
            <w:sz w:val="24"/>
            <w:szCs w:val="24"/>
          </w:rPr>
          <w:instrText>PAGE   \* MERGEFORMAT</w:instrText>
        </w:r>
        <w:r>
          <w:rPr>
            <w:sz w:val="24"/>
            <w:szCs w:val="24"/>
          </w:rPr>
          <w:fldChar w:fldCharType="separate"/>
        </w:r>
        <w:r w:rsidR="001F43C8" w:rsidRPr="001F43C8">
          <w:rPr>
            <w:noProof/>
            <w:sz w:val="24"/>
            <w:szCs w:val="24"/>
            <w:lang w:val="zh-CN"/>
          </w:rPr>
          <w:t>III</w:t>
        </w:r>
        <w:r>
          <w:rPr>
            <w:sz w:val="24"/>
            <w:szCs w:val="24"/>
          </w:rPr>
          <w:fldChar w:fldCharType="end"/>
        </w:r>
        <w:r>
          <w:rPr>
            <w:sz w:val="24"/>
            <w:szCs w:val="24"/>
          </w:rPr>
          <w:t xml:space="preserve"> -</w:t>
        </w:r>
      </w:p>
    </w:sdtContent>
  </w:sdt>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7D00" w:rsidRDefault="00C57D00">
    <w:pPr>
      <w:pStyle w:val="af2"/>
      <w:ind w:firstLineChars="0" w:firstLine="0"/>
      <w:jc w:val="center"/>
      <w:rPr>
        <w:sz w:val="24"/>
        <w:szCs w:val="24"/>
      </w:rP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6012140"/>
    </w:sdtPr>
    <w:sdtEndPr>
      <w:rPr>
        <w:sz w:val="24"/>
        <w:szCs w:val="24"/>
      </w:rPr>
    </w:sdtEndPr>
    <w:sdtContent>
      <w:p w:rsidR="00C57D00" w:rsidRDefault="00C57D00">
        <w:pPr>
          <w:pStyle w:val="af2"/>
          <w:ind w:firstLineChars="0" w:firstLine="0"/>
          <w:jc w:val="center"/>
          <w:rPr>
            <w:sz w:val="24"/>
            <w:szCs w:val="24"/>
          </w:rPr>
        </w:pPr>
        <w:r>
          <w:rPr>
            <w:sz w:val="24"/>
            <w:szCs w:val="24"/>
          </w:rPr>
          <w:t xml:space="preserve">- </w:t>
        </w:r>
        <w:r>
          <w:rPr>
            <w:sz w:val="24"/>
            <w:szCs w:val="24"/>
          </w:rPr>
          <w:fldChar w:fldCharType="begin"/>
        </w:r>
        <w:r>
          <w:rPr>
            <w:sz w:val="24"/>
            <w:szCs w:val="24"/>
          </w:rPr>
          <w:instrText>PAGE   \* MERGEFORMAT</w:instrText>
        </w:r>
        <w:r>
          <w:rPr>
            <w:sz w:val="24"/>
            <w:szCs w:val="24"/>
          </w:rPr>
          <w:fldChar w:fldCharType="separate"/>
        </w:r>
        <w:r w:rsidR="00953A45" w:rsidRPr="00953A45">
          <w:rPr>
            <w:noProof/>
            <w:sz w:val="24"/>
            <w:szCs w:val="24"/>
            <w:lang w:val="zh-CN"/>
          </w:rPr>
          <w:t>VIII</w:t>
        </w:r>
        <w:r>
          <w:rPr>
            <w:sz w:val="24"/>
            <w:szCs w:val="24"/>
          </w:rPr>
          <w:fldChar w:fldCharType="end"/>
        </w:r>
        <w:r>
          <w:rPr>
            <w:sz w:val="24"/>
            <w:szCs w:val="24"/>
          </w:rPr>
          <w:t xml:space="preserve"> -</w:t>
        </w:r>
      </w:p>
    </w:sdtContent>
  </w:sdt>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0364253"/>
    </w:sdtPr>
    <w:sdtEndPr>
      <w:rPr>
        <w:sz w:val="24"/>
        <w:szCs w:val="24"/>
      </w:rPr>
    </w:sdtEndPr>
    <w:sdtContent>
      <w:p w:rsidR="00C57D00" w:rsidRDefault="00C57D00">
        <w:pPr>
          <w:pStyle w:val="af2"/>
          <w:ind w:firstLineChars="0" w:firstLine="0"/>
          <w:jc w:val="center"/>
          <w:rPr>
            <w:sz w:val="24"/>
            <w:szCs w:val="24"/>
          </w:rPr>
        </w:pPr>
        <w:r>
          <w:rPr>
            <w:sz w:val="24"/>
            <w:szCs w:val="24"/>
          </w:rPr>
          <w:t xml:space="preserve">- </w:t>
        </w:r>
        <w:r>
          <w:rPr>
            <w:sz w:val="24"/>
            <w:szCs w:val="24"/>
          </w:rPr>
          <w:fldChar w:fldCharType="begin"/>
        </w:r>
        <w:r>
          <w:rPr>
            <w:sz w:val="24"/>
            <w:szCs w:val="24"/>
          </w:rPr>
          <w:instrText>PAGE   \* MERGEFORMAT</w:instrText>
        </w:r>
        <w:r>
          <w:rPr>
            <w:sz w:val="24"/>
            <w:szCs w:val="24"/>
          </w:rPr>
          <w:fldChar w:fldCharType="separate"/>
        </w:r>
        <w:r w:rsidR="00953A45" w:rsidRPr="00953A45">
          <w:rPr>
            <w:noProof/>
            <w:sz w:val="24"/>
            <w:szCs w:val="24"/>
            <w:lang w:val="zh-CN"/>
          </w:rPr>
          <w:t>18</w:t>
        </w:r>
        <w:r>
          <w:rPr>
            <w:sz w:val="24"/>
            <w:szCs w:val="24"/>
          </w:rPr>
          <w:fldChar w:fldCharType="end"/>
        </w:r>
        <w:r>
          <w:rPr>
            <w:sz w:val="24"/>
            <w:szCs w:val="24"/>
          </w:rP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22E5" w:rsidRDefault="004022E5">
      <w:pPr>
        <w:spacing w:line="240" w:lineRule="auto"/>
        <w:ind w:firstLine="480"/>
      </w:pPr>
      <w:r>
        <w:separator/>
      </w:r>
    </w:p>
  </w:footnote>
  <w:footnote w:type="continuationSeparator" w:id="0">
    <w:p w:rsidR="004022E5" w:rsidRDefault="004022E5">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7D00" w:rsidRDefault="00C57D00">
    <w:pPr>
      <w:pStyle w:val="af4"/>
      <w:ind w:firstLine="360"/>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7D00" w:rsidRDefault="00C57D00">
    <w:pPr>
      <w:pStyle w:val="af4"/>
      <w:pBdr>
        <w:bottom w:val="single" w:sz="8" w:space="1" w:color="auto"/>
      </w:pBdr>
      <w:ind w:firstLineChars="0" w:firstLine="0"/>
      <w:jc w:val="left"/>
      <w:rPr>
        <w:rFonts w:ascii="楷体" w:eastAsia="楷体" w:hAnsi="楷体"/>
        <w:sz w:val="21"/>
      </w:rPr>
    </w:pPr>
    <w:r>
      <w:rPr>
        <w:rFonts w:ascii="楷体" w:eastAsia="楷体" w:hAnsi="楷体" w:hint="eastAsia"/>
        <w:sz w:val="21"/>
      </w:rPr>
      <w:t>东北大学硕士毕业论文</w:t>
    </w:r>
    <w:r>
      <w:rPr>
        <w:rFonts w:ascii="楷体" w:eastAsia="楷体" w:hAnsi="楷体"/>
        <w:sz w:val="21"/>
      </w:rPr>
      <w:ptab w:relativeTo="margin" w:alignment="center" w:leader="none"/>
    </w:r>
    <w:r>
      <w:rPr>
        <w:rFonts w:ascii="楷体" w:eastAsia="楷体" w:hAnsi="楷体"/>
        <w:sz w:val="21"/>
      </w:rPr>
      <w:ptab w:relativeTo="margin" w:alignment="right" w:leader="none"/>
    </w:r>
    <w:r>
      <w:rPr>
        <w:rFonts w:eastAsia="楷体"/>
        <w:sz w:val="21"/>
      </w:rPr>
      <w:t>第</w:t>
    </w:r>
    <w:r>
      <w:rPr>
        <w:rFonts w:eastAsia="楷体"/>
        <w:sz w:val="21"/>
      </w:rPr>
      <w:t>3</w:t>
    </w:r>
    <w:r>
      <w:rPr>
        <w:rFonts w:eastAsia="楷体"/>
        <w:sz w:val="21"/>
      </w:rPr>
      <w:t>章</w:t>
    </w:r>
    <w:r>
      <w:rPr>
        <w:rFonts w:eastAsia="楷体"/>
        <w:sz w:val="21"/>
      </w:rPr>
      <w:t xml:space="preserve"> </w:t>
    </w:r>
    <w:r>
      <w:rPr>
        <w:rFonts w:eastAsia="楷体" w:hint="eastAsia"/>
        <w:sz w:val="21"/>
      </w:rPr>
      <w:t>基于</w:t>
    </w:r>
    <w:r>
      <w:rPr>
        <w:rFonts w:eastAsia="楷体" w:hint="eastAsia"/>
        <w:sz w:val="21"/>
      </w:rPr>
      <w:t>S</w:t>
    </w:r>
    <w:r>
      <w:rPr>
        <w:rFonts w:eastAsia="楷体"/>
        <w:sz w:val="21"/>
      </w:rPr>
      <w:t>PNet</w:t>
    </w:r>
    <w:r>
      <w:rPr>
        <w:rFonts w:eastAsia="楷体" w:hint="eastAsia"/>
        <w:sz w:val="21"/>
      </w:rPr>
      <w:t>的英文共指消解模型</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7D00" w:rsidRDefault="00C57D00">
    <w:pPr>
      <w:pStyle w:val="af4"/>
      <w:pBdr>
        <w:bottom w:val="single" w:sz="8" w:space="1" w:color="auto"/>
      </w:pBdr>
      <w:ind w:firstLineChars="0" w:firstLine="0"/>
      <w:jc w:val="left"/>
      <w:rPr>
        <w:rFonts w:ascii="楷体" w:eastAsia="楷体" w:hAnsi="楷体"/>
        <w:sz w:val="21"/>
      </w:rPr>
    </w:pPr>
    <w:r>
      <w:rPr>
        <w:rFonts w:ascii="楷体" w:eastAsia="楷体" w:hAnsi="楷体" w:hint="eastAsia"/>
        <w:sz w:val="21"/>
      </w:rPr>
      <w:t>东北大学硕士毕业论文</w:t>
    </w:r>
    <w:r>
      <w:rPr>
        <w:rFonts w:ascii="楷体" w:eastAsia="楷体" w:hAnsi="楷体"/>
        <w:sz w:val="21"/>
      </w:rPr>
      <w:t xml:space="preserve">                          </w:t>
    </w:r>
    <w:r>
      <w:rPr>
        <w:rFonts w:eastAsia="楷体" w:hint="eastAsia"/>
        <w:sz w:val="21"/>
      </w:rPr>
      <w:t>第</w:t>
    </w:r>
    <w:r>
      <w:rPr>
        <w:rFonts w:eastAsia="楷体" w:hint="eastAsia"/>
        <w:sz w:val="21"/>
      </w:rPr>
      <w:t>4</w:t>
    </w:r>
    <w:r>
      <w:rPr>
        <w:rFonts w:eastAsia="楷体" w:hint="eastAsia"/>
        <w:sz w:val="21"/>
      </w:rPr>
      <w:t>章</w:t>
    </w:r>
    <w:r>
      <w:rPr>
        <w:rFonts w:eastAsia="楷体"/>
        <w:sz w:val="21"/>
      </w:rPr>
      <w:t xml:space="preserve"> </w:t>
    </w:r>
    <w:r>
      <w:rPr>
        <w:rFonts w:eastAsia="楷体" w:hint="eastAsia"/>
        <w:sz w:val="21"/>
      </w:rPr>
      <w:t>基于</w:t>
    </w:r>
    <w:r>
      <w:rPr>
        <w:rFonts w:eastAsia="楷体" w:hint="eastAsia"/>
        <w:sz w:val="21"/>
      </w:rPr>
      <w:t>Z</w:t>
    </w:r>
    <w:r>
      <w:rPr>
        <w:rFonts w:eastAsia="楷体"/>
        <w:sz w:val="21"/>
      </w:rPr>
      <w:t>P-</w:t>
    </w:r>
    <w:r>
      <w:rPr>
        <w:rFonts w:eastAsia="楷体" w:hint="eastAsia"/>
        <w:sz w:val="21"/>
      </w:rPr>
      <w:t>SPNet</w:t>
    </w:r>
    <w:r>
      <w:rPr>
        <w:rFonts w:eastAsia="楷体" w:hint="eastAsia"/>
        <w:sz w:val="21"/>
      </w:rPr>
      <w:t>的中文零指代消解模型</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7D00" w:rsidRDefault="00C57D00">
    <w:pPr>
      <w:pStyle w:val="af4"/>
      <w:pBdr>
        <w:bottom w:val="single" w:sz="8" w:space="1" w:color="auto"/>
      </w:pBdr>
      <w:ind w:firstLineChars="0" w:firstLine="0"/>
      <w:jc w:val="left"/>
      <w:rPr>
        <w:rFonts w:ascii="楷体" w:eastAsia="楷体" w:hAnsi="楷体"/>
        <w:sz w:val="21"/>
      </w:rPr>
    </w:pPr>
    <w:r>
      <w:rPr>
        <w:rFonts w:ascii="楷体" w:eastAsia="楷体" w:hAnsi="楷体" w:hint="eastAsia"/>
        <w:sz w:val="21"/>
      </w:rPr>
      <w:t>东北大学硕士毕业论文</w:t>
    </w:r>
    <w:r>
      <w:rPr>
        <w:rFonts w:ascii="楷体" w:eastAsia="楷体" w:hAnsi="楷体"/>
        <w:sz w:val="21"/>
      </w:rPr>
      <w:ptab w:relativeTo="margin" w:alignment="center" w:leader="none"/>
    </w:r>
    <w:r>
      <w:rPr>
        <w:rFonts w:ascii="楷体" w:eastAsia="楷体" w:hAnsi="楷体"/>
        <w:sz w:val="21"/>
      </w:rPr>
      <w:ptab w:relativeTo="margin" w:alignment="right" w:leader="none"/>
    </w:r>
    <w:r>
      <w:rPr>
        <w:rFonts w:eastAsia="楷体" w:hint="eastAsia"/>
        <w:sz w:val="21"/>
      </w:rPr>
      <w:t>第</w:t>
    </w:r>
    <w:r>
      <w:rPr>
        <w:rFonts w:eastAsia="楷体" w:hint="eastAsia"/>
        <w:sz w:val="21"/>
      </w:rPr>
      <w:t>5</w:t>
    </w:r>
    <w:r>
      <w:rPr>
        <w:rFonts w:eastAsia="楷体" w:hint="eastAsia"/>
        <w:sz w:val="21"/>
      </w:rPr>
      <w:t>章</w:t>
    </w:r>
    <w:r>
      <w:rPr>
        <w:rFonts w:eastAsia="楷体" w:hint="eastAsia"/>
        <w:sz w:val="21"/>
      </w:rPr>
      <w:t xml:space="preserve"> </w:t>
    </w:r>
    <w:r>
      <w:rPr>
        <w:rFonts w:eastAsia="楷体" w:hint="eastAsia"/>
        <w:sz w:val="21"/>
      </w:rPr>
      <w:t>实验与结果分析</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7D00" w:rsidRDefault="00C57D00">
    <w:pPr>
      <w:pStyle w:val="af4"/>
      <w:pBdr>
        <w:bottom w:val="single" w:sz="8" w:space="1" w:color="auto"/>
      </w:pBdr>
      <w:ind w:firstLineChars="0" w:firstLine="0"/>
      <w:jc w:val="left"/>
      <w:rPr>
        <w:rFonts w:ascii="楷体" w:eastAsia="楷体" w:hAnsi="楷体"/>
        <w:sz w:val="21"/>
      </w:rPr>
    </w:pPr>
    <w:r>
      <w:rPr>
        <w:rFonts w:ascii="楷体" w:eastAsia="楷体" w:hAnsi="楷体" w:hint="eastAsia"/>
        <w:sz w:val="21"/>
      </w:rPr>
      <w:t>东北大学硕士毕业论文</w:t>
    </w:r>
    <w:r>
      <w:rPr>
        <w:rFonts w:ascii="楷体" w:eastAsia="楷体" w:hAnsi="楷体"/>
        <w:sz w:val="21"/>
      </w:rPr>
      <w:ptab w:relativeTo="margin" w:alignment="center" w:leader="none"/>
    </w:r>
    <w:r>
      <w:rPr>
        <w:rFonts w:ascii="楷体" w:eastAsia="楷体" w:hAnsi="楷体"/>
        <w:sz w:val="21"/>
      </w:rPr>
      <w:ptab w:relativeTo="margin" w:alignment="right" w:leader="none"/>
    </w:r>
    <w:r>
      <w:rPr>
        <w:rFonts w:eastAsia="楷体" w:hint="eastAsia"/>
        <w:sz w:val="21"/>
      </w:rPr>
      <w:t>第</w:t>
    </w:r>
    <w:r>
      <w:rPr>
        <w:rFonts w:eastAsia="楷体"/>
        <w:sz w:val="21"/>
      </w:rPr>
      <w:t>6</w:t>
    </w:r>
    <w:r>
      <w:rPr>
        <w:rFonts w:eastAsia="楷体" w:hint="eastAsia"/>
        <w:sz w:val="21"/>
      </w:rPr>
      <w:t>章</w:t>
    </w:r>
    <w:r>
      <w:rPr>
        <w:rFonts w:eastAsia="楷体" w:hint="eastAsia"/>
        <w:sz w:val="21"/>
      </w:rPr>
      <w:t xml:space="preserve"> </w:t>
    </w:r>
    <w:r>
      <w:rPr>
        <w:rFonts w:eastAsia="楷体" w:hint="eastAsia"/>
        <w:sz w:val="21"/>
      </w:rPr>
      <w:t>结果与展望</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7D00" w:rsidRDefault="00C57D00">
    <w:pPr>
      <w:pStyle w:val="af4"/>
      <w:pBdr>
        <w:bottom w:val="single" w:sz="8" w:space="1" w:color="auto"/>
      </w:pBdr>
      <w:ind w:firstLineChars="0" w:firstLine="0"/>
      <w:jc w:val="left"/>
      <w:rPr>
        <w:rFonts w:ascii="楷体" w:eastAsia="楷体" w:hAnsi="楷体"/>
        <w:sz w:val="21"/>
      </w:rPr>
    </w:pPr>
    <w:r>
      <w:rPr>
        <w:rFonts w:ascii="楷体" w:eastAsia="楷体" w:hAnsi="楷体" w:hint="eastAsia"/>
        <w:sz w:val="21"/>
      </w:rPr>
      <w:t>东北大学硕士毕业论文</w:t>
    </w:r>
    <w:r>
      <w:rPr>
        <w:rFonts w:ascii="楷体" w:eastAsia="楷体" w:hAnsi="楷体"/>
        <w:sz w:val="21"/>
      </w:rPr>
      <w:ptab w:relativeTo="margin" w:alignment="center" w:leader="none"/>
    </w:r>
    <w:r>
      <w:rPr>
        <w:rFonts w:ascii="楷体" w:eastAsia="楷体" w:hAnsi="楷体"/>
        <w:sz w:val="21"/>
      </w:rPr>
      <w:ptab w:relativeTo="margin" w:alignment="right" w:leader="none"/>
    </w:r>
    <w:r>
      <w:rPr>
        <w:rFonts w:ascii="楷体" w:eastAsia="楷体" w:hAnsi="楷体" w:hint="eastAsia"/>
        <w:sz w:val="21"/>
      </w:rPr>
      <w:t>参考文献</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7D00" w:rsidRDefault="00C57D00">
    <w:pPr>
      <w:pStyle w:val="af4"/>
      <w:pBdr>
        <w:bottom w:val="single" w:sz="8" w:space="1" w:color="auto"/>
      </w:pBdr>
      <w:ind w:firstLineChars="0" w:firstLine="0"/>
      <w:jc w:val="left"/>
      <w:rPr>
        <w:rFonts w:ascii="楷体" w:eastAsia="楷体" w:hAnsi="楷体"/>
        <w:sz w:val="21"/>
      </w:rPr>
    </w:pPr>
    <w:r>
      <w:rPr>
        <w:rFonts w:ascii="楷体" w:eastAsia="楷体" w:hAnsi="楷体" w:hint="eastAsia"/>
        <w:sz w:val="21"/>
      </w:rPr>
      <w:t>东北大学硕士毕业论文</w:t>
    </w:r>
    <w:r>
      <w:rPr>
        <w:rFonts w:ascii="楷体" w:eastAsia="楷体" w:hAnsi="楷体"/>
        <w:sz w:val="21"/>
      </w:rPr>
      <w:ptab w:relativeTo="margin" w:alignment="center" w:leader="none"/>
    </w:r>
    <w:r>
      <w:rPr>
        <w:rFonts w:ascii="楷体" w:eastAsia="楷体" w:hAnsi="楷体"/>
        <w:sz w:val="21"/>
      </w:rPr>
      <w:ptab w:relativeTo="margin" w:alignment="right" w:leader="none"/>
    </w:r>
    <w:r>
      <w:rPr>
        <w:rFonts w:ascii="楷体" w:eastAsia="楷体" w:hAnsi="楷体" w:hint="eastAsia"/>
        <w:sz w:val="21"/>
      </w:rPr>
      <w:t>致 谢</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7D00" w:rsidRDefault="00C57D00">
    <w:pPr>
      <w:pStyle w:val="af4"/>
      <w:pBdr>
        <w:bottom w:val="single" w:sz="8" w:space="1" w:color="auto"/>
      </w:pBdr>
      <w:ind w:firstLineChars="0" w:firstLine="0"/>
      <w:jc w:val="left"/>
      <w:rPr>
        <w:rFonts w:ascii="楷体" w:eastAsia="楷体" w:hAnsi="楷体"/>
        <w:sz w:val="21"/>
      </w:rPr>
    </w:pPr>
    <w:r>
      <w:rPr>
        <w:rFonts w:ascii="楷体" w:eastAsia="楷体" w:hAnsi="楷体" w:hint="eastAsia"/>
        <w:sz w:val="21"/>
      </w:rPr>
      <w:t>东北大学硕士毕业论文</w:t>
    </w:r>
    <w:r>
      <w:rPr>
        <w:rFonts w:ascii="楷体" w:eastAsia="楷体" w:hAnsi="楷体"/>
        <w:sz w:val="21"/>
      </w:rPr>
      <w:ptab w:relativeTo="margin" w:alignment="center" w:leader="none"/>
    </w:r>
    <w:r>
      <w:rPr>
        <w:rFonts w:ascii="楷体" w:eastAsia="楷体" w:hAnsi="楷体"/>
        <w:sz w:val="21"/>
      </w:rPr>
      <w:ptab w:relativeTo="margin" w:alignment="right" w:leader="none"/>
    </w:r>
    <w:r>
      <w:rPr>
        <w:rFonts w:ascii="楷体" w:eastAsia="楷体" w:hAnsi="楷体" w:hint="eastAsia"/>
        <w:sz w:val="21"/>
      </w:rPr>
      <w:t>攻硕期间的科研成果及获奖情况</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7D00" w:rsidRDefault="00C57D00">
    <w:pPr>
      <w:pStyle w:val="af4"/>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7D00" w:rsidRDefault="00C57D00">
    <w:pPr>
      <w:pStyle w:val="af4"/>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7D00" w:rsidRDefault="00C57D00">
    <w:pPr>
      <w:pStyle w:val="af4"/>
      <w:pBdr>
        <w:bottom w:val="single" w:sz="8" w:space="1" w:color="auto"/>
      </w:pBdr>
      <w:ind w:firstLineChars="0" w:firstLine="0"/>
      <w:jc w:val="left"/>
      <w:rPr>
        <w:rFonts w:ascii="楷体" w:eastAsia="楷体" w:hAnsi="楷体"/>
        <w:sz w:val="21"/>
      </w:rPr>
    </w:pPr>
    <w:r>
      <w:rPr>
        <w:rFonts w:ascii="楷体" w:eastAsia="楷体" w:hAnsi="楷体" w:hint="eastAsia"/>
        <w:sz w:val="21"/>
      </w:rPr>
      <w:t>东北大学硕士毕业论文</w:t>
    </w:r>
    <w:r>
      <w:rPr>
        <w:rFonts w:ascii="楷体" w:eastAsia="楷体" w:hAnsi="楷体"/>
        <w:sz w:val="21"/>
      </w:rPr>
      <w:ptab w:relativeTo="margin" w:alignment="center" w:leader="none"/>
    </w:r>
    <w:r>
      <w:rPr>
        <w:rFonts w:ascii="楷体" w:eastAsia="楷体" w:hAnsi="楷体"/>
        <w:sz w:val="21"/>
      </w:rPr>
      <w:ptab w:relativeTo="margin" w:alignment="right" w:leader="none"/>
    </w:r>
    <w:r>
      <w:rPr>
        <w:rFonts w:ascii="楷体" w:eastAsia="楷体" w:hAnsi="楷体" w:hint="eastAsia"/>
        <w:sz w:val="21"/>
      </w:rPr>
      <w:t>摘 要</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7D00" w:rsidRDefault="00C57D00">
    <w:pPr>
      <w:pStyle w:val="af4"/>
      <w:pBdr>
        <w:bottom w:val="none" w:sz="0" w:space="0" w:color="auto"/>
      </w:pBdr>
      <w:ind w:firstLine="360"/>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7D00" w:rsidRDefault="00C57D00">
    <w:pPr>
      <w:pStyle w:val="af4"/>
      <w:pBdr>
        <w:bottom w:val="single" w:sz="8" w:space="1" w:color="auto"/>
      </w:pBdr>
      <w:ind w:firstLineChars="0" w:firstLine="0"/>
      <w:jc w:val="left"/>
      <w:rPr>
        <w:rFonts w:ascii="楷体" w:eastAsia="楷体" w:hAnsi="楷体"/>
        <w:sz w:val="21"/>
      </w:rPr>
    </w:pPr>
    <w:r>
      <w:rPr>
        <w:rFonts w:ascii="楷体" w:eastAsia="楷体" w:hAnsi="楷体" w:hint="eastAsia"/>
        <w:sz w:val="21"/>
      </w:rPr>
      <w:t>东北大学硕士毕业论文</w:t>
    </w:r>
    <w:r>
      <w:rPr>
        <w:rFonts w:ascii="楷体" w:eastAsia="楷体" w:hAnsi="楷体"/>
        <w:sz w:val="21"/>
      </w:rPr>
      <w:ptab w:relativeTo="margin" w:alignment="center" w:leader="none"/>
    </w:r>
    <w:r>
      <w:rPr>
        <w:rFonts w:ascii="楷体" w:eastAsia="楷体" w:hAnsi="楷体"/>
        <w:sz w:val="21"/>
      </w:rPr>
      <w:ptab w:relativeTo="margin" w:alignment="right" w:leader="none"/>
    </w:r>
    <w:r>
      <w:rPr>
        <w:rFonts w:eastAsia="楷体"/>
        <w:sz w:val="21"/>
      </w:rPr>
      <w:t>Abstract</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7D00" w:rsidRDefault="00C57D00">
    <w:pPr>
      <w:pStyle w:val="af4"/>
      <w:pBdr>
        <w:bottom w:val="single" w:sz="8" w:space="1" w:color="auto"/>
      </w:pBdr>
      <w:ind w:firstLineChars="0" w:firstLine="0"/>
      <w:jc w:val="left"/>
      <w:rPr>
        <w:rFonts w:ascii="楷体" w:eastAsia="楷体" w:hAnsi="楷体"/>
        <w:sz w:val="21"/>
      </w:rPr>
    </w:pPr>
    <w:r>
      <w:rPr>
        <w:rFonts w:ascii="楷体" w:eastAsia="楷体" w:hAnsi="楷体" w:hint="eastAsia"/>
        <w:sz w:val="21"/>
      </w:rPr>
      <w:t>东北大学硕士毕业论文</w:t>
    </w:r>
    <w:r>
      <w:rPr>
        <w:rFonts w:ascii="楷体" w:eastAsia="楷体" w:hAnsi="楷体"/>
        <w:sz w:val="21"/>
      </w:rPr>
      <w:ptab w:relativeTo="margin" w:alignment="center" w:leader="none"/>
    </w:r>
    <w:r>
      <w:rPr>
        <w:rFonts w:ascii="楷体" w:eastAsia="楷体" w:hAnsi="楷体"/>
        <w:sz w:val="21"/>
      </w:rPr>
      <w:ptab w:relativeTo="margin" w:alignment="right" w:leader="none"/>
    </w:r>
    <w:r>
      <w:rPr>
        <w:rFonts w:eastAsia="楷体" w:hint="eastAsia"/>
        <w:sz w:val="21"/>
      </w:rPr>
      <w:t>目</w:t>
    </w:r>
    <w:r>
      <w:rPr>
        <w:rFonts w:eastAsia="楷体" w:hint="eastAsia"/>
        <w:sz w:val="21"/>
      </w:rPr>
      <w:t xml:space="preserve"> </w:t>
    </w:r>
    <w:r>
      <w:rPr>
        <w:rFonts w:eastAsia="楷体" w:hint="eastAsia"/>
        <w:sz w:val="21"/>
      </w:rPr>
      <w:t>录</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7D00" w:rsidRDefault="00C57D00">
    <w:pPr>
      <w:pStyle w:val="af4"/>
      <w:pBdr>
        <w:bottom w:val="single" w:sz="8" w:space="1" w:color="auto"/>
      </w:pBdr>
      <w:ind w:firstLineChars="0" w:firstLine="0"/>
      <w:jc w:val="left"/>
      <w:rPr>
        <w:rFonts w:ascii="楷体" w:eastAsia="楷体" w:hAnsi="楷体"/>
        <w:sz w:val="21"/>
      </w:rPr>
    </w:pPr>
    <w:r>
      <w:rPr>
        <w:rFonts w:ascii="楷体" w:eastAsia="楷体" w:hAnsi="楷体" w:hint="eastAsia"/>
        <w:sz w:val="21"/>
      </w:rPr>
      <w:t>东北大学硕士毕业论文</w:t>
    </w:r>
    <w:r>
      <w:rPr>
        <w:rFonts w:ascii="楷体" w:eastAsia="楷体" w:hAnsi="楷体"/>
        <w:sz w:val="21"/>
      </w:rPr>
      <w:ptab w:relativeTo="margin" w:alignment="center" w:leader="none"/>
    </w:r>
    <w:r>
      <w:rPr>
        <w:rFonts w:ascii="楷体" w:eastAsia="楷体" w:hAnsi="楷体"/>
        <w:sz w:val="21"/>
      </w:rPr>
      <w:ptab w:relativeTo="margin" w:alignment="right" w:leader="none"/>
    </w:r>
    <w:r>
      <w:rPr>
        <w:rFonts w:eastAsia="楷体"/>
        <w:sz w:val="21"/>
      </w:rPr>
      <w:t>第</w:t>
    </w:r>
    <w:r>
      <w:rPr>
        <w:rFonts w:eastAsia="楷体"/>
        <w:sz w:val="21"/>
      </w:rPr>
      <w:t>1</w:t>
    </w:r>
    <w:r>
      <w:rPr>
        <w:rFonts w:eastAsia="楷体"/>
        <w:sz w:val="21"/>
      </w:rPr>
      <w:t>章</w:t>
    </w:r>
    <w:r>
      <w:rPr>
        <w:rFonts w:eastAsia="楷体"/>
        <w:sz w:val="21"/>
      </w:rPr>
      <w:t xml:space="preserve"> </w:t>
    </w:r>
    <w:r>
      <w:rPr>
        <w:rFonts w:eastAsia="楷体" w:hint="eastAsia"/>
        <w:sz w:val="21"/>
      </w:rPr>
      <w:t>绪</w:t>
    </w:r>
    <w:r>
      <w:rPr>
        <w:rFonts w:eastAsia="楷体" w:hint="eastAsia"/>
        <w:sz w:val="21"/>
      </w:rPr>
      <w:t xml:space="preserve"> </w:t>
    </w:r>
    <w:r>
      <w:rPr>
        <w:rFonts w:eastAsia="楷体" w:hint="eastAsia"/>
        <w:sz w:val="21"/>
      </w:rPr>
      <w:t>论</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7D00" w:rsidRDefault="00C57D00">
    <w:pPr>
      <w:pStyle w:val="af4"/>
      <w:pBdr>
        <w:bottom w:val="single" w:sz="8" w:space="1" w:color="auto"/>
      </w:pBdr>
      <w:ind w:firstLineChars="0" w:firstLine="0"/>
      <w:jc w:val="left"/>
      <w:rPr>
        <w:rFonts w:eastAsia="楷体"/>
        <w:sz w:val="21"/>
      </w:rPr>
    </w:pPr>
    <w:r>
      <w:rPr>
        <w:rFonts w:ascii="楷体" w:eastAsia="楷体" w:hAnsi="楷体" w:hint="eastAsia"/>
        <w:sz w:val="21"/>
      </w:rPr>
      <w:t>东北大学硕士毕业论文</w:t>
    </w:r>
    <w:r>
      <w:rPr>
        <w:rFonts w:ascii="楷体" w:eastAsia="楷体" w:hAnsi="楷体"/>
        <w:sz w:val="21"/>
      </w:rPr>
      <w:ptab w:relativeTo="margin" w:alignment="center" w:leader="none"/>
    </w:r>
    <w:r>
      <w:rPr>
        <w:rFonts w:ascii="楷体" w:eastAsia="楷体" w:hAnsi="楷体"/>
        <w:sz w:val="21"/>
      </w:rPr>
      <w:ptab w:relativeTo="margin" w:alignment="right" w:leader="none"/>
    </w:r>
    <w:r>
      <w:rPr>
        <w:rFonts w:eastAsia="楷体"/>
        <w:sz w:val="21"/>
      </w:rPr>
      <w:t>第</w:t>
    </w:r>
    <w:r>
      <w:rPr>
        <w:rFonts w:eastAsia="楷体"/>
        <w:sz w:val="21"/>
      </w:rPr>
      <w:t>2</w:t>
    </w:r>
    <w:r>
      <w:rPr>
        <w:rFonts w:eastAsia="楷体"/>
        <w:sz w:val="21"/>
      </w:rPr>
      <w:t>章</w:t>
    </w:r>
    <w:r>
      <w:rPr>
        <w:rFonts w:eastAsia="楷体"/>
        <w:sz w:val="21"/>
      </w:rPr>
      <w:t xml:space="preserve"> </w:t>
    </w:r>
    <w:r>
      <w:rPr>
        <w:rFonts w:eastAsia="楷体" w:hint="eastAsia"/>
        <w:sz w:val="21"/>
      </w:rPr>
      <w:t>自然语言处理基础模型概述</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54C40"/>
    <w:multiLevelType w:val="multilevel"/>
    <w:tmpl w:val="07654C40"/>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1C86484"/>
    <w:multiLevelType w:val="hybridMultilevel"/>
    <w:tmpl w:val="47366CC0"/>
    <w:lvl w:ilvl="0" w:tplc="C6B808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72518D4"/>
    <w:multiLevelType w:val="hybridMultilevel"/>
    <w:tmpl w:val="173CB548"/>
    <w:lvl w:ilvl="0" w:tplc="38CA05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0911EF1"/>
    <w:multiLevelType w:val="multilevel"/>
    <w:tmpl w:val="20911EF1"/>
    <w:lvl w:ilvl="0">
      <w:start w:val="1"/>
      <w:numFmt w:val="decimal"/>
      <w:pStyle w:val="a"/>
      <w:suff w:val="space"/>
      <w:lvlText w:val="第%1章"/>
      <w:lvlJc w:val="left"/>
      <w:pPr>
        <w:ind w:left="0" w:firstLine="0"/>
      </w:pPr>
      <w:rPr>
        <w:rFonts w:hint="eastAsia"/>
      </w:rPr>
    </w:lvl>
    <w:lvl w:ilvl="1">
      <w:start w:val="1"/>
      <w:numFmt w:val="decimal"/>
      <w:pStyle w:val="a0"/>
      <w:suff w:val="space"/>
      <w:lvlText w:val="%1.%2"/>
      <w:lvlJc w:val="left"/>
      <w:pPr>
        <w:ind w:left="0" w:firstLine="0"/>
      </w:pPr>
      <w:rPr>
        <w:rFonts w:ascii="Times New Roman" w:hAnsi="Times New Roman" w:cs="Times New Roman" w:hint="default"/>
        <w:b w:val="0"/>
        <w:color w:val="auto"/>
      </w:rPr>
    </w:lvl>
    <w:lvl w:ilvl="2">
      <w:start w:val="1"/>
      <w:numFmt w:val="decimal"/>
      <w:pStyle w:val="a1"/>
      <w:suff w:val="space"/>
      <w:lvlText w:val="%1.%2.%3"/>
      <w:lvlJc w:val="left"/>
      <w:pPr>
        <w:ind w:left="0" w:firstLine="0"/>
      </w:pPr>
      <w:rPr>
        <w:rFonts w:ascii="Times New Roman" w:hAnsi="Times New Roman" w:cs="Times New Roman" w:hint="default"/>
        <w:b w:val="0"/>
      </w:rPr>
    </w:lvl>
    <w:lvl w:ilvl="3">
      <w:start w:val="1"/>
      <w:numFmt w:val="decimal"/>
      <w:pStyle w:val="a2"/>
      <w:suff w:val="space"/>
      <w:lvlText w:val="%1.%2.%3.%4"/>
      <w:lvlJc w:val="left"/>
      <w:pPr>
        <w:ind w:left="0" w:firstLine="0"/>
      </w:pPr>
      <w:rPr>
        <w:rFonts w:ascii="Times New Roman" w:hAnsi="Times New Roman" w:cs="Times New Roman" w:hint="default"/>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23E95B27"/>
    <w:multiLevelType w:val="hybridMultilevel"/>
    <w:tmpl w:val="721AE1BA"/>
    <w:lvl w:ilvl="0" w:tplc="D804AA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AA03B74"/>
    <w:multiLevelType w:val="multilevel"/>
    <w:tmpl w:val="3AA03B74"/>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441D5243"/>
    <w:multiLevelType w:val="hybridMultilevel"/>
    <w:tmpl w:val="76B0AF44"/>
    <w:lvl w:ilvl="0" w:tplc="1BC00E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714024C"/>
    <w:multiLevelType w:val="multilevel"/>
    <w:tmpl w:val="4714024C"/>
    <w:lvl w:ilvl="0">
      <w:start w:val="1"/>
      <w:numFmt w:val="decimal"/>
      <w:pStyle w:val="a3"/>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49841B4D"/>
    <w:multiLevelType w:val="multilevel"/>
    <w:tmpl w:val="49841B4D"/>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4F4309EB"/>
    <w:multiLevelType w:val="multilevel"/>
    <w:tmpl w:val="4F4309EB"/>
    <w:lvl w:ilvl="0">
      <w:start w:val="1"/>
      <w:numFmt w:val="decimal"/>
      <w:pStyle w:val="TOC2"/>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3"/>
  </w:num>
  <w:num w:numId="2">
    <w:abstractNumId w:val="7"/>
  </w:num>
  <w:num w:numId="3">
    <w:abstractNumId w:val="9"/>
  </w:num>
  <w:num w:numId="4">
    <w:abstractNumId w:val="8"/>
  </w:num>
  <w:num w:numId="5">
    <w:abstractNumId w:val="0"/>
  </w:num>
  <w:num w:numId="6">
    <w:abstractNumId w:val="5"/>
  </w:num>
  <w:num w:numId="7">
    <w:abstractNumId w:val="1"/>
  </w:num>
  <w:num w:numId="8">
    <w:abstractNumId w:val="2"/>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bordersDoNotSurroundHeader/>
  <w:bordersDoNotSurroundFooter/>
  <w:revisionView w:inkAnnotations="0"/>
  <w:defaultTabStop w:val="48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D95"/>
    <w:rsid w:val="00001234"/>
    <w:rsid w:val="0000141C"/>
    <w:rsid w:val="00001626"/>
    <w:rsid w:val="00001E28"/>
    <w:rsid w:val="000020A4"/>
    <w:rsid w:val="000022AA"/>
    <w:rsid w:val="00002614"/>
    <w:rsid w:val="00002886"/>
    <w:rsid w:val="00002FD9"/>
    <w:rsid w:val="00003677"/>
    <w:rsid w:val="00004458"/>
    <w:rsid w:val="00005903"/>
    <w:rsid w:val="0000667B"/>
    <w:rsid w:val="000073BE"/>
    <w:rsid w:val="00010579"/>
    <w:rsid w:val="0001154F"/>
    <w:rsid w:val="00011FA7"/>
    <w:rsid w:val="00012EBC"/>
    <w:rsid w:val="00013078"/>
    <w:rsid w:val="000136D6"/>
    <w:rsid w:val="00013C80"/>
    <w:rsid w:val="000144F6"/>
    <w:rsid w:val="0001511B"/>
    <w:rsid w:val="00015483"/>
    <w:rsid w:val="000155E6"/>
    <w:rsid w:val="00015F42"/>
    <w:rsid w:val="000163A5"/>
    <w:rsid w:val="00017438"/>
    <w:rsid w:val="00017B49"/>
    <w:rsid w:val="00020AA8"/>
    <w:rsid w:val="00020B7C"/>
    <w:rsid w:val="00020E00"/>
    <w:rsid w:val="00021264"/>
    <w:rsid w:val="000212FC"/>
    <w:rsid w:val="000213E1"/>
    <w:rsid w:val="0002153C"/>
    <w:rsid w:val="00022067"/>
    <w:rsid w:val="0002236B"/>
    <w:rsid w:val="00022BF4"/>
    <w:rsid w:val="000230CF"/>
    <w:rsid w:val="00023486"/>
    <w:rsid w:val="000239B0"/>
    <w:rsid w:val="00024F07"/>
    <w:rsid w:val="000251FB"/>
    <w:rsid w:val="00025ADE"/>
    <w:rsid w:val="00026AE4"/>
    <w:rsid w:val="00026C0C"/>
    <w:rsid w:val="00027A67"/>
    <w:rsid w:val="000310A8"/>
    <w:rsid w:val="00031594"/>
    <w:rsid w:val="000315D2"/>
    <w:rsid w:val="000322F5"/>
    <w:rsid w:val="00032C32"/>
    <w:rsid w:val="00032ED0"/>
    <w:rsid w:val="000332BC"/>
    <w:rsid w:val="00033D78"/>
    <w:rsid w:val="000350E1"/>
    <w:rsid w:val="00035180"/>
    <w:rsid w:val="00035906"/>
    <w:rsid w:val="00035E6E"/>
    <w:rsid w:val="00036606"/>
    <w:rsid w:val="000366FD"/>
    <w:rsid w:val="00036F6A"/>
    <w:rsid w:val="00037B54"/>
    <w:rsid w:val="000402F4"/>
    <w:rsid w:val="00040763"/>
    <w:rsid w:val="00040C9B"/>
    <w:rsid w:val="00041106"/>
    <w:rsid w:val="00042544"/>
    <w:rsid w:val="00042825"/>
    <w:rsid w:val="000428CC"/>
    <w:rsid w:val="00042A98"/>
    <w:rsid w:val="00042ABF"/>
    <w:rsid w:val="00043017"/>
    <w:rsid w:val="0004308D"/>
    <w:rsid w:val="00043404"/>
    <w:rsid w:val="00043602"/>
    <w:rsid w:val="00043E28"/>
    <w:rsid w:val="00043F62"/>
    <w:rsid w:val="00044773"/>
    <w:rsid w:val="000450C4"/>
    <w:rsid w:val="00045BA2"/>
    <w:rsid w:val="000460B9"/>
    <w:rsid w:val="000461BB"/>
    <w:rsid w:val="0004631F"/>
    <w:rsid w:val="000465A4"/>
    <w:rsid w:val="000472D5"/>
    <w:rsid w:val="00047DA7"/>
    <w:rsid w:val="00047E4E"/>
    <w:rsid w:val="0005046E"/>
    <w:rsid w:val="000515C2"/>
    <w:rsid w:val="000525A3"/>
    <w:rsid w:val="00053401"/>
    <w:rsid w:val="00053791"/>
    <w:rsid w:val="00054519"/>
    <w:rsid w:val="00054979"/>
    <w:rsid w:val="00056340"/>
    <w:rsid w:val="00056ACC"/>
    <w:rsid w:val="00056D6B"/>
    <w:rsid w:val="0005710A"/>
    <w:rsid w:val="0005744B"/>
    <w:rsid w:val="000574F9"/>
    <w:rsid w:val="00057BF2"/>
    <w:rsid w:val="000602B3"/>
    <w:rsid w:val="00060392"/>
    <w:rsid w:val="0006067E"/>
    <w:rsid w:val="00060751"/>
    <w:rsid w:val="000623F9"/>
    <w:rsid w:val="00062CAC"/>
    <w:rsid w:val="00063B8F"/>
    <w:rsid w:val="000640B0"/>
    <w:rsid w:val="000640D1"/>
    <w:rsid w:val="000648F1"/>
    <w:rsid w:val="00064BFD"/>
    <w:rsid w:val="000653EF"/>
    <w:rsid w:val="00065899"/>
    <w:rsid w:val="000661CA"/>
    <w:rsid w:val="00066D96"/>
    <w:rsid w:val="00066DB0"/>
    <w:rsid w:val="00066FD3"/>
    <w:rsid w:val="00067475"/>
    <w:rsid w:val="00067A09"/>
    <w:rsid w:val="000700A3"/>
    <w:rsid w:val="00070680"/>
    <w:rsid w:val="00070FE0"/>
    <w:rsid w:val="000710A2"/>
    <w:rsid w:val="00071B2E"/>
    <w:rsid w:val="00072084"/>
    <w:rsid w:val="00072134"/>
    <w:rsid w:val="000722F6"/>
    <w:rsid w:val="000724D4"/>
    <w:rsid w:val="00072706"/>
    <w:rsid w:val="00072BB6"/>
    <w:rsid w:val="00072F52"/>
    <w:rsid w:val="00073601"/>
    <w:rsid w:val="0007383E"/>
    <w:rsid w:val="00073A07"/>
    <w:rsid w:val="00074333"/>
    <w:rsid w:val="000745CF"/>
    <w:rsid w:val="00074846"/>
    <w:rsid w:val="000759CB"/>
    <w:rsid w:val="00076483"/>
    <w:rsid w:val="000764F8"/>
    <w:rsid w:val="00076E5F"/>
    <w:rsid w:val="00077494"/>
    <w:rsid w:val="00077616"/>
    <w:rsid w:val="000814BB"/>
    <w:rsid w:val="000819FD"/>
    <w:rsid w:val="00082531"/>
    <w:rsid w:val="00082CEA"/>
    <w:rsid w:val="000834C1"/>
    <w:rsid w:val="00085A4C"/>
    <w:rsid w:val="00085C89"/>
    <w:rsid w:val="00085FA1"/>
    <w:rsid w:val="00086095"/>
    <w:rsid w:val="000874CF"/>
    <w:rsid w:val="000877BF"/>
    <w:rsid w:val="00087A7C"/>
    <w:rsid w:val="00087EB2"/>
    <w:rsid w:val="00090AF2"/>
    <w:rsid w:val="00090F51"/>
    <w:rsid w:val="000915FD"/>
    <w:rsid w:val="0009170C"/>
    <w:rsid w:val="000917B8"/>
    <w:rsid w:val="0009326A"/>
    <w:rsid w:val="00093CC4"/>
    <w:rsid w:val="00094D43"/>
    <w:rsid w:val="00095A1C"/>
    <w:rsid w:val="00095BA1"/>
    <w:rsid w:val="00095E62"/>
    <w:rsid w:val="00096380"/>
    <w:rsid w:val="0009733E"/>
    <w:rsid w:val="000A0725"/>
    <w:rsid w:val="000A1270"/>
    <w:rsid w:val="000A153C"/>
    <w:rsid w:val="000A18CE"/>
    <w:rsid w:val="000A1A04"/>
    <w:rsid w:val="000A1D20"/>
    <w:rsid w:val="000A2DBE"/>
    <w:rsid w:val="000A3FD4"/>
    <w:rsid w:val="000A3FFE"/>
    <w:rsid w:val="000A41A2"/>
    <w:rsid w:val="000A4982"/>
    <w:rsid w:val="000A4AD6"/>
    <w:rsid w:val="000A599B"/>
    <w:rsid w:val="000A659E"/>
    <w:rsid w:val="000B0D61"/>
    <w:rsid w:val="000B118F"/>
    <w:rsid w:val="000B236E"/>
    <w:rsid w:val="000B2600"/>
    <w:rsid w:val="000B26E9"/>
    <w:rsid w:val="000B2709"/>
    <w:rsid w:val="000B28A5"/>
    <w:rsid w:val="000B337B"/>
    <w:rsid w:val="000B3938"/>
    <w:rsid w:val="000B3A34"/>
    <w:rsid w:val="000B3F6E"/>
    <w:rsid w:val="000B41AD"/>
    <w:rsid w:val="000B6D21"/>
    <w:rsid w:val="000B6E48"/>
    <w:rsid w:val="000B793F"/>
    <w:rsid w:val="000B7EC5"/>
    <w:rsid w:val="000B7F6B"/>
    <w:rsid w:val="000C051A"/>
    <w:rsid w:val="000C0B23"/>
    <w:rsid w:val="000C0BDF"/>
    <w:rsid w:val="000C1108"/>
    <w:rsid w:val="000C11E7"/>
    <w:rsid w:val="000C12A6"/>
    <w:rsid w:val="000C17EF"/>
    <w:rsid w:val="000C2985"/>
    <w:rsid w:val="000C2CD8"/>
    <w:rsid w:val="000C345F"/>
    <w:rsid w:val="000C3959"/>
    <w:rsid w:val="000C47D4"/>
    <w:rsid w:val="000C49A7"/>
    <w:rsid w:val="000C4E5A"/>
    <w:rsid w:val="000C5410"/>
    <w:rsid w:val="000C5535"/>
    <w:rsid w:val="000C58E8"/>
    <w:rsid w:val="000C5E75"/>
    <w:rsid w:val="000C6AB4"/>
    <w:rsid w:val="000C738A"/>
    <w:rsid w:val="000D077C"/>
    <w:rsid w:val="000D1484"/>
    <w:rsid w:val="000D1DCD"/>
    <w:rsid w:val="000D21E0"/>
    <w:rsid w:val="000D2520"/>
    <w:rsid w:val="000D3528"/>
    <w:rsid w:val="000D3BB5"/>
    <w:rsid w:val="000D3C4D"/>
    <w:rsid w:val="000D40F8"/>
    <w:rsid w:val="000D48E8"/>
    <w:rsid w:val="000D4EFE"/>
    <w:rsid w:val="000D5E7E"/>
    <w:rsid w:val="000D68F6"/>
    <w:rsid w:val="000D6FC7"/>
    <w:rsid w:val="000D735E"/>
    <w:rsid w:val="000D77BC"/>
    <w:rsid w:val="000D7A31"/>
    <w:rsid w:val="000D7D09"/>
    <w:rsid w:val="000D7E4E"/>
    <w:rsid w:val="000E00AE"/>
    <w:rsid w:val="000E16EE"/>
    <w:rsid w:val="000E1D22"/>
    <w:rsid w:val="000E1D47"/>
    <w:rsid w:val="000E2084"/>
    <w:rsid w:val="000E220C"/>
    <w:rsid w:val="000E24A8"/>
    <w:rsid w:val="000E317C"/>
    <w:rsid w:val="000E3478"/>
    <w:rsid w:val="000E379A"/>
    <w:rsid w:val="000E4423"/>
    <w:rsid w:val="000E4935"/>
    <w:rsid w:val="000E6580"/>
    <w:rsid w:val="000E6979"/>
    <w:rsid w:val="000E7593"/>
    <w:rsid w:val="000E7CC7"/>
    <w:rsid w:val="000F0209"/>
    <w:rsid w:val="000F0376"/>
    <w:rsid w:val="000F2707"/>
    <w:rsid w:val="000F352D"/>
    <w:rsid w:val="000F492F"/>
    <w:rsid w:val="000F495D"/>
    <w:rsid w:val="000F518A"/>
    <w:rsid w:val="000F6FD2"/>
    <w:rsid w:val="001001A8"/>
    <w:rsid w:val="001006D2"/>
    <w:rsid w:val="0010080E"/>
    <w:rsid w:val="00100B89"/>
    <w:rsid w:val="001028D0"/>
    <w:rsid w:val="00102D2F"/>
    <w:rsid w:val="00104F9C"/>
    <w:rsid w:val="00104FBC"/>
    <w:rsid w:val="00105381"/>
    <w:rsid w:val="00106272"/>
    <w:rsid w:val="001062E9"/>
    <w:rsid w:val="00106C9B"/>
    <w:rsid w:val="00107DCA"/>
    <w:rsid w:val="00111138"/>
    <w:rsid w:val="0011176A"/>
    <w:rsid w:val="00112097"/>
    <w:rsid w:val="00112659"/>
    <w:rsid w:val="00113334"/>
    <w:rsid w:val="00113A75"/>
    <w:rsid w:val="00113AF7"/>
    <w:rsid w:val="00113CBB"/>
    <w:rsid w:val="0011400C"/>
    <w:rsid w:val="00115322"/>
    <w:rsid w:val="00115372"/>
    <w:rsid w:val="00115D5E"/>
    <w:rsid w:val="00115E22"/>
    <w:rsid w:val="00116012"/>
    <w:rsid w:val="00116433"/>
    <w:rsid w:val="001164F2"/>
    <w:rsid w:val="0011672B"/>
    <w:rsid w:val="001173C3"/>
    <w:rsid w:val="00121109"/>
    <w:rsid w:val="001223EE"/>
    <w:rsid w:val="00123869"/>
    <w:rsid w:val="00123BFC"/>
    <w:rsid w:val="00123E46"/>
    <w:rsid w:val="00124BC3"/>
    <w:rsid w:val="00124E1F"/>
    <w:rsid w:val="00125F6F"/>
    <w:rsid w:val="001268C7"/>
    <w:rsid w:val="001270FC"/>
    <w:rsid w:val="00127401"/>
    <w:rsid w:val="001279F0"/>
    <w:rsid w:val="00130589"/>
    <w:rsid w:val="00130F80"/>
    <w:rsid w:val="00132CA6"/>
    <w:rsid w:val="00134C07"/>
    <w:rsid w:val="00134E32"/>
    <w:rsid w:val="00135091"/>
    <w:rsid w:val="00135819"/>
    <w:rsid w:val="001359BF"/>
    <w:rsid w:val="00135AF6"/>
    <w:rsid w:val="00135DFD"/>
    <w:rsid w:val="001360F3"/>
    <w:rsid w:val="0013623A"/>
    <w:rsid w:val="0013681B"/>
    <w:rsid w:val="00136E88"/>
    <w:rsid w:val="00137ED6"/>
    <w:rsid w:val="0014004B"/>
    <w:rsid w:val="0014038D"/>
    <w:rsid w:val="001426BD"/>
    <w:rsid w:val="00142A5A"/>
    <w:rsid w:val="00143C8B"/>
    <w:rsid w:val="00144264"/>
    <w:rsid w:val="00144553"/>
    <w:rsid w:val="001457F3"/>
    <w:rsid w:val="00145D39"/>
    <w:rsid w:val="00146B27"/>
    <w:rsid w:val="00146F17"/>
    <w:rsid w:val="001470C7"/>
    <w:rsid w:val="001505D4"/>
    <w:rsid w:val="001508D7"/>
    <w:rsid w:val="00150A8A"/>
    <w:rsid w:val="00150D7D"/>
    <w:rsid w:val="00151101"/>
    <w:rsid w:val="001512BC"/>
    <w:rsid w:val="001519D9"/>
    <w:rsid w:val="00151BC5"/>
    <w:rsid w:val="00152C0A"/>
    <w:rsid w:val="001537C6"/>
    <w:rsid w:val="00153F7E"/>
    <w:rsid w:val="001540D9"/>
    <w:rsid w:val="00154549"/>
    <w:rsid w:val="001547D7"/>
    <w:rsid w:val="0015517C"/>
    <w:rsid w:val="00155B8C"/>
    <w:rsid w:val="00156067"/>
    <w:rsid w:val="00156364"/>
    <w:rsid w:val="00156BA4"/>
    <w:rsid w:val="00156DAC"/>
    <w:rsid w:val="00156E04"/>
    <w:rsid w:val="00157134"/>
    <w:rsid w:val="001601BB"/>
    <w:rsid w:val="0016088A"/>
    <w:rsid w:val="00160ECB"/>
    <w:rsid w:val="00160FA1"/>
    <w:rsid w:val="001625BA"/>
    <w:rsid w:val="00162A6D"/>
    <w:rsid w:val="00162E19"/>
    <w:rsid w:val="001631F3"/>
    <w:rsid w:val="001633CC"/>
    <w:rsid w:val="001639EF"/>
    <w:rsid w:val="001651B9"/>
    <w:rsid w:val="0016523A"/>
    <w:rsid w:val="00165245"/>
    <w:rsid w:val="001659F9"/>
    <w:rsid w:val="00165F85"/>
    <w:rsid w:val="0016641B"/>
    <w:rsid w:val="00166949"/>
    <w:rsid w:val="00167EB5"/>
    <w:rsid w:val="001705D2"/>
    <w:rsid w:val="00171F74"/>
    <w:rsid w:val="001723B9"/>
    <w:rsid w:val="00172672"/>
    <w:rsid w:val="00172DEB"/>
    <w:rsid w:val="00173893"/>
    <w:rsid w:val="00173ECA"/>
    <w:rsid w:val="0017422F"/>
    <w:rsid w:val="00174561"/>
    <w:rsid w:val="00174B05"/>
    <w:rsid w:val="00175830"/>
    <w:rsid w:val="00176096"/>
    <w:rsid w:val="0017643D"/>
    <w:rsid w:val="0017675B"/>
    <w:rsid w:val="001769DD"/>
    <w:rsid w:val="00176F2D"/>
    <w:rsid w:val="00177211"/>
    <w:rsid w:val="00177655"/>
    <w:rsid w:val="00177E62"/>
    <w:rsid w:val="0018011A"/>
    <w:rsid w:val="00180F9B"/>
    <w:rsid w:val="00181330"/>
    <w:rsid w:val="00181345"/>
    <w:rsid w:val="00181B21"/>
    <w:rsid w:val="00182353"/>
    <w:rsid w:val="00182610"/>
    <w:rsid w:val="00182AFC"/>
    <w:rsid w:val="00182C75"/>
    <w:rsid w:val="00182EE3"/>
    <w:rsid w:val="0018306C"/>
    <w:rsid w:val="001842D3"/>
    <w:rsid w:val="001847CC"/>
    <w:rsid w:val="001848FA"/>
    <w:rsid w:val="00184AE6"/>
    <w:rsid w:val="00185254"/>
    <w:rsid w:val="00185CC6"/>
    <w:rsid w:val="00185ECE"/>
    <w:rsid w:val="00185EE5"/>
    <w:rsid w:val="00186624"/>
    <w:rsid w:val="00187348"/>
    <w:rsid w:val="001878FF"/>
    <w:rsid w:val="00187908"/>
    <w:rsid w:val="00187CA7"/>
    <w:rsid w:val="001906B6"/>
    <w:rsid w:val="001908DF"/>
    <w:rsid w:val="00190CEB"/>
    <w:rsid w:val="001914E7"/>
    <w:rsid w:val="00191518"/>
    <w:rsid w:val="0019273E"/>
    <w:rsid w:val="00193548"/>
    <w:rsid w:val="0019423E"/>
    <w:rsid w:val="00194682"/>
    <w:rsid w:val="001947E5"/>
    <w:rsid w:val="0019483D"/>
    <w:rsid w:val="0019539A"/>
    <w:rsid w:val="001957F5"/>
    <w:rsid w:val="0019616B"/>
    <w:rsid w:val="001969FD"/>
    <w:rsid w:val="00196CEC"/>
    <w:rsid w:val="0019724D"/>
    <w:rsid w:val="001A0055"/>
    <w:rsid w:val="001A0DCA"/>
    <w:rsid w:val="001A1C36"/>
    <w:rsid w:val="001A21C8"/>
    <w:rsid w:val="001A294C"/>
    <w:rsid w:val="001A3C92"/>
    <w:rsid w:val="001A3D09"/>
    <w:rsid w:val="001A50A3"/>
    <w:rsid w:val="001A5450"/>
    <w:rsid w:val="001A5926"/>
    <w:rsid w:val="001A5941"/>
    <w:rsid w:val="001A5970"/>
    <w:rsid w:val="001B0BA0"/>
    <w:rsid w:val="001B116E"/>
    <w:rsid w:val="001B167D"/>
    <w:rsid w:val="001B1A87"/>
    <w:rsid w:val="001B1B08"/>
    <w:rsid w:val="001B1C49"/>
    <w:rsid w:val="001B2C55"/>
    <w:rsid w:val="001B2FE6"/>
    <w:rsid w:val="001B36CC"/>
    <w:rsid w:val="001B3A70"/>
    <w:rsid w:val="001B3D8D"/>
    <w:rsid w:val="001B446E"/>
    <w:rsid w:val="001B472C"/>
    <w:rsid w:val="001B4992"/>
    <w:rsid w:val="001B559C"/>
    <w:rsid w:val="001B5B70"/>
    <w:rsid w:val="001B610F"/>
    <w:rsid w:val="001B64B0"/>
    <w:rsid w:val="001B67C0"/>
    <w:rsid w:val="001B688C"/>
    <w:rsid w:val="001B6C38"/>
    <w:rsid w:val="001B75F4"/>
    <w:rsid w:val="001B78FF"/>
    <w:rsid w:val="001C1989"/>
    <w:rsid w:val="001C215F"/>
    <w:rsid w:val="001C2254"/>
    <w:rsid w:val="001C2C7B"/>
    <w:rsid w:val="001C453B"/>
    <w:rsid w:val="001C46C8"/>
    <w:rsid w:val="001C4847"/>
    <w:rsid w:val="001C4919"/>
    <w:rsid w:val="001C642A"/>
    <w:rsid w:val="001C6C11"/>
    <w:rsid w:val="001C6E81"/>
    <w:rsid w:val="001C6F8A"/>
    <w:rsid w:val="001C727F"/>
    <w:rsid w:val="001C73E8"/>
    <w:rsid w:val="001C7665"/>
    <w:rsid w:val="001C770C"/>
    <w:rsid w:val="001C7868"/>
    <w:rsid w:val="001C78F2"/>
    <w:rsid w:val="001C7C76"/>
    <w:rsid w:val="001C7D9E"/>
    <w:rsid w:val="001D143D"/>
    <w:rsid w:val="001D1576"/>
    <w:rsid w:val="001D2AD2"/>
    <w:rsid w:val="001D51A3"/>
    <w:rsid w:val="001D5A13"/>
    <w:rsid w:val="001D5BF2"/>
    <w:rsid w:val="001D627B"/>
    <w:rsid w:val="001D6648"/>
    <w:rsid w:val="001D6B47"/>
    <w:rsid w:val="001D6C15"/>
    <w:rsid w:val="001D73BD"/>
    <w:rsid w:val="001E0644"/>
    <w:rsid w:val="001E0818"/>
    <w:rsid w:val="001E1182"/>
    <w:rsid w:val="001E30A4"/>
    <w:rsid w:val="001E352D"/>
    <w:rsid w:val="001E3531"/>
    <w:rsid w:val="001E4165"/>
    <w:rsid w:val="001E425F"/>
    <w:rsid w:val="001E586E"/>
    <w:rsid w:val="001E5CDA"/>
    <w:rsid w:val="001E6664"/>
    <w:rsid w:val="001E714A"/>
    <w:rsid w:val="001E71B0"/>
    <w:rsid w:val="001F00E3"/>
    <w:rsid w:val="001F062B"/>
    <w:rsid w:val="001F0E69"/>
    <w:rsid w:val="001F161B"/>
    <w:rsid w:val="001F1FDB"/>
    <w:rsid w:val="001F24A2"/>
    <w:rsid w:val="001F32DF"/>
    <w:rsid w:val="001F33A1"/>
    <w:rsid w:val="001F3782"/>
    <w:rsid w:val="001F43C8"/>
    <w:rsid w:val="001F44FA"/>
    <w:rsid w:val="001F4524"/>
    <w:rsid w:val="001F4688"/>
    <w:rsid w:val="001F488E"/>
    <w:rsid w:val="001F539D"/>
    <w:rsid w:val="001F570C"/>
    <w:rsid w:val="001F5B5F"/>
    <w:rsid w:val="001F5F38"/>
    <w:rsid w:val="001F6706"/>
    <w:rsid w:val="001F6E2C"/>
    <w:rsid w:val="001F7A7E"/>
    <w:rsid w:val="001F7B4D"/>
    <w:rsid w:val="001F7B52"/>
    <w:rsid w:val="001F7E4E"/>
    <w:rsid w:val="0020024D"/>
    <w:rsid w:val="002025C6"/>
    <w:rsid w:val="00202AC0"/>
    <w:rsid w:val="002032BD"/>
    <w:rsid w:val="00203485"/>
    <w:rsid w:val="002039BD"/>
    <w:rsid w:val="00205614"/>
    <w:rsid w:val="0020609B"/>
    <w:rsid w:val="0020766B"/>
    <w:rsid w:val="00207891"/>
    <w:rsid w:val="00207D95"/>
    <w:rsid w:val="00207EE7"/>
    <w:rsid w:val="0021035D"/>
    <w:rsid w:val="0021038B"/>
    <w:rsid w:val="002107C5"/>
    <w:rsid w:val="00210F95"/>
    <w:rsid w:val="0021115C"/>
    <w:rsid w:val="0021123D"/>
    <w:rsid w:val="00211D70"/>
    <w:rsid w:val="00212195"/>
    <w:rsid w:val="002127A0"/>
    <w:rsid w:val="00212C2C"/>
    <w:rsid w:val="0021370F"/>
    <w:rsid w:val="002137B1"/>
    <w:rsid w:val="002147A4"/>
    <w:rsid w:val="00214B29"/>
    <w:rsid w:val="00214D9E"/>
    <w:rsid w:val="002154A2"/>
    <w:rsid w:val="00215F8C"/>
    <w:rsid w:val="002166B4"/>
    <w:rsid w:val="00216E48"/>
    <w:rsid w:val="00217667"/>
    <w:rsid w:val="002179FC"/>
    <w:rsid w:val="00217F35"/>
    <w:rsid w:val="002206C9"/>
    <w:rsid w:val="00220C23"/>
    <w:rsid w:val="00220E34"/>
    <w:rsid w:val="002217EC"/>
    <w:rsid w:val="00221EEA"/>
    <w:rsid w:val="002222E0"/>
    <w:rsid w:val="00223FAF"/>
    <w:rsid w:val="00224BE4"/>
    <w:rsid w:val="00224EBD"/>
    <w:rsid w:val="002251AA"/>
    <w:rsid w:val="00225DC6"/>
    <w:rsid w:val="0022675F"/>
    <w:rsid w:val="002269B0"/>
    <w:rsid w:val="002272B3"/>
    <w:rsid w:val="00227637"/>
    <w:rsid w:val="00227917"/>
    <w:rsid w:val="00227B70"/>
    <w:rsid w:val="00227B7D"/>
    <w:rsid w:val="002309C8"/>
    <w:rsid w:val="00230CCB"/>
    <w:rsid w:val="002316BC"/>
    <w:rsid w:val="00231804"/>
    <w:rsid w:val="00231C85"/>
    <w:rsid w:val="00231CB0"/>
    <w:rsid w:val="00231DB8"/>
    <w:rsid w:val="00231DC4"/>
    <w:rsid w:val="00231E08"/>
    <w:rsid w:val="00232088"/>
    <w:rsid w:val="0023250F"/>
    <w:rsid w:val="002328CC"/>
    <w:rsid w:val="00232CE3"/>
    <w:rsid w:val="002331C4"/>
    <w:rsid w:val="002333FE"/>
    <w:rsid w:val="00233B86"/>
    <w:rsid w:val="00233ED3"/>
    <w:rsid w:val="00233FDC"/>
    <w:rsid w:val="00234DCF"/>
    <w:rsid w:val="002353BF"/>
    <w:rsid w:val="00235957"/>
    <w:rsid w:val="00237596"/>
    <w:rsid w:val="002375FC"/>
    <w:rsid w:val="002413AA"/>
    <w:rsid w:val="00241591"/>
    <w:rsid w:val="00241A04"/>
    <w:rsid w:val="00241CEF"/>
    <w:rsid w:val="00243797"/>
    <w:rsid w:val="0024388C"/>
    <w:rsid w:val="00243C64"/>
    <w:rsid w:val="002443DE"/>
    <w:rsid w:val="002443E5"/>
    <w:rsid w:val="002443EF"/>
    <w:rsid w:val="0024475D"/>
    <w:rsid w:val="00244778"/>
    <w:rsid w:val="00244BC2"/>
    <w:rsid w:val="0024647E"/>
    <w:rsid w:val="00247234"/>
    <w:rsid w:val="002472FD"/>
    <w:rsid w:val="002474BE"/>
    <w:rsid w:val="00247EC3"/>
    <w:rsid w:val="002506FB"/>
    <w:rsid w:val="00250878"/>
    <w:rsid w:val="0025099C"/>
    <w:rsid w:val="00251281"/>
    <w:rsid w:val="00251334"/>
    <w:rsid w:val="002520E6"/>
    <w:rsid w:val="0025265C"/>
    <w:rsid w:val="00252747"/>
    <w:rsid w:val="00252825"/>
    <w:rsid w:val="00252A9D"/>
    <w:rsid w:val="002535BD"/>
    <w:rsid w:val="0025375B"/>
    <w:rsid w:val="002539EA"/>
    <w:rsid w:val="0025414D"/>
    <w:rsid w:val="0025469B"/>
    <w:rsid w:val="002547CD"/>
    <w:rsid w:val="00254876"/>
    <w:rsid w:val="00254899"/>
    <w:rsid w:val="00254C6B"/>
    <w:rsid w:val="0025595F"/>
    <w:rsid w:val="002569F5"/>
    <w:rsid w:val="002573F1"/>
    <w:rsid w:val="00257FE6"/>
    <w:rsid w:val="0026046E"/>
    <w:rsid w:val="002621E5"/>
    <w:rsid w:val="002628EC"/>
    <w:rsid w:val="00262969"/>
    <w:rsid w:val="00262D14"/>
    <w:rsid w:val="002642F8"/>
    <w:rsid w:val="0026503D"/>
    <w:rsid w:val="00265060"/>
    <w:rsid w:val="00265E6D"/>
    <w:rsid w:val="00266109"/>
    <w:rsid w:val="002664BD"/>
    <w:rsid w:val="00266799"/>
    <w:rsid w:val="00266E78"/>
    <w:rsid w:val="00267872"/>
    <w:rsid w:val="00267F10"/>
    <w:rsid w:val="002702A8"/>
    <w:rsid w:val="002711AB"/>
    <w:rsid w:val="002719B0"/>
    <w:rsid w:val="00271FA8"/>
    <w:rsid w:val="002728E1"/>
    <w:rsid w:val="00273C88"/>
    <w:rsid w:val="00273CE9"/>
    <w:rsid w:val="00274356"/>
    <w:rsid w:val="00275C06"/>
    <w:rsid w:val="00275D7D"/>
    <w:rsid w:val="00275F22"/>
    <w:rsid w:val="00275F66"/>
    <w:rsid w:val="00277101"/>
    <w:rsid w:val="00277FC5"/>
    <w:rsid w:val="0028068B"/>
    <w:rsid w:val="00281A22"/>
    <w:rsid w:val="002825BA"/>
    <w:rsid w:val="00282A0D"/>
    <w:rsid w:val="00282E93"/>
    <w:rsid w:val="0028330F"/>
    <w:rsid w:val="002833E7"/>
    <w:rsid w:val="00283655"/>
    <w:rsid w:val="00283807"/>
    <w:rsid w:val="00284C11"/>
    <w:rsid w:val="00284F8B"/>
    <w:rsid w:val="00284FFF"/>
    <w:rsid w:val="00285558"/>
    <w:rsid w:val="002859E3"/>
    <w:rsid w:val="002860A9"/>
    <w:rsid w:val="00286A34"/>
    <w:rsid w:val="00286E55"/>
    <w:rsid w:val="00287260"/>
    <w:rsid w:val="002873CD"/>
    <w:rsid w:val="00287EFB"/>
    <w:rsid w:val="002911C3"/>
    <w:rsid w:val="00291778"/>
    <w:rsid w:val="00291853"/>
    <w:rsid w:val="00293524"/>
    <w:rsid w:val="002938DB"/>
    <w:rsid w:val="00293996"/>
    <w:rsid w:val="00293A28"/>
    <w:rsid w:val="002946FD"/>
    <w:rsid w:val="00294B35"/>
    <w:rsid w:val="00295D15"/>
    <w:rsid w:val="00295DE9"/>
    <w:rsid w:val="002961EB"/>
    <w:rsid w:val="00296474"/>
    <w:rsid w:val="00297B5F"/>
    <w:rsid w:val="00297C56"/>
    <w:rsid w:val="00297CEB"/>
    <w:rsid w:val="00297D28"/>
    <w:rsid w:val="00297E0A"/>
    <w:rsid w:val="002A002C"/>
    <w:rsid w:val="002A00DA"/>
    <w:rsid w:val="002A01DE"/>
    <w:rsid w:val="002A0542"/>
    <w:rsid w:val="002A0B5B"/>
    <w:rsid w:val="002A0F20"/>
    <w:rsid w:val="002A177C"/>
    <w:rsid w:val="002A1A8C"/>
    <w:rsid w:val="002A29B9"/>
    <w:rsid w:val="002A3F64"/>
    <w:rsid w:val="002A42CD"/>
    <w:rsid w:val="002A5066"/>
    <w:rsid w:val="002A611C"/>
    <w:rsid w:val="002A632F"/>
    <w:rsid w:val="002A6BEC"/>
    <w:rsid w:val="002A7F85"/>
    <w:rsid w:val="002A7F92"/>
    <w:rsid w:val="002B0654"/>
    <w:rsid w:val="002B0780"/>
    <w:rsid w:val="002B0E04"/>
    <w:rsid w:val="002B16E7"/>
    <w:rsid w:val="002B1AAE"/>
    <w:rsid w:val="002B1B4B"/>
    <w:rsid w:val="002B2AB8"/>
    <w:rsid w:val="002B3432"/>
    <w:rsid w:val="002B4004"/>
    <w:rsid w:val="002B4BC0"/>
    <w:rsid w:val="002B52BB"/>
    <w:rsid w:val="002B5DB5"/>
    <w:rsid w:val="002B62D2"/>
    <w:rsid w:val="002B700A"/>
    <w:rsid w:val="002B7AE7"/>
    <w:rsid w:val="002B7FF3"/>
    <w:rsid w:val="002C0628"/>
    <w:rsid w:val="002C16A4"/>
    <w:rsid w:val="002C1853"/>
    <w:rsid w:val="002C1EB1"/>
    <w:rsid w:val="002C30B2"/>
    <w:rsid w:val="002C3156"/>
    <w:rsid w:val="002C32A5"/>
    <w:rsid w:val="002C334C"/>
    <w:rsid w:val="002C3A10"/>
    <w:rsid w:val="002C3CB8"/>
    <w:rsid w:val="002C4CF2"/>
    <w:rsid w:val="002C53AA"/>
    <w:rsid w:val="002C55AE"/>
    <w:rsid w:val="002C5E34"/>
    <w:rsid w:val="002C5FFE"/>
    <w:rsid w:val="002C6BFC"/>
    <w:rsid w:val="002C713C"/>
    <w:rsid w:val="002C795C"/>
    <w:rsid w:val="002C7C46"/>
    <w:rsid w:val="002D00E2"/>
    <w:rsid w:val="002D023A"/>
    <w:rsid w:val="002D129E"/>
    <w:rsid w:val="002D188B"/>
    <w:rsid w:val="002D1FF5"/>
    <w:rsid w:val="002D282D"/>
    <w:rsid w:val="002D2E14"/>
    <w:rsid w:val="002D31F9"/>
    <w:rsid w:val="002D369A"/>
    <w:rsid w:val="002D3946"/>
    <w:rsid w:val="002D48AA"/>
    <w:rsid w:val="002D4E83"/>
    <w:rsid w:val="002D539C"/>
    <w:rsid w:val="002D568D"/>
    <w:rsid w:val="002D5699"/>
    <w:rsid w:val="002D5C35"/>
    <w:rsid w:val="002D6861"/>
    <w:rsid w:val="002D7E7D"/>
    <w:rsid w:val="002E1106"/>
    <w:rsid w:val="002E1196"/>
    <w:rsid w:val="002E1930"/>
    <w:rsid w:val="002E1B6B"/>
    <w:rsid w:val="002E1E09"/>
    <w:rsid w:val="002E2778"/>
    <w:rsid w:val="002E28AD"/>
    <w:rsid w:val="002E31B9"/>
    <w:rsid w:val="002E36FC"/>
    <w:rsid w:val="002E3E3E"/>
    <w:rsid w:val="002E528B"/>
    <w:rsid w:val="002E5853"/>
    <w:rsid w:val="002E58E6"/>
    <w:rsid w:val="002E58F3"/>
    <w:rsid w:val="002E5D14"/>
    <w:rsid w:val="002E624B"/>
    <w:rsid w:val="002E6970"/>
    <w:rsid w:val="002E69A8"/>
    <w:rsid w:val="002E6BBF"/>
    <w:rsid w:val="002E7058"/>
    <w:rsid w:val="002F00ED"/>
    <w:rsid w:val="002F0E4B"/>
    <w:rsid w:val="002F1854"/>
    <w:rsid w:val="002F1F6C"/>
    <w:rsid w:val="002F23A2"/>
    <w:rsid w:val="002F25B1"/>
    <w:rsid w:val="002F2A78"/>
    <w:rsid w:val="002F3C37"/>
    <w:rsid w:val="002F3F16"/>
    <w:rsid w:val="002F40DE"/>
    <w:rsid w:val="002F4372"/>
    <w:rsid w:val="002F57A0"/>
    <w:rsid w:val="002F5C4D"/>
    <w:rsid w:val="002F5FED"/>
    <w:rsid w:val="002F64A0"/>
    <w:rsid w:val="002F6D90"/>
    <w:rsid w:val="002F7B49"/>
    <w:rsid w:val="002F7F5E"/>
    <w:rsid w:val="0030036D"/>
    <w:rsid w:val="0030043C"/>
    <w:rsid w:val="003016BE"/>
    <w:rsid w:val="00301AC8"/>
    <w:rsid w:val="00303076"/>
    <w:rsid w:val="003032F9"/>
    <w:rsid w:val="0030370B"/>
    <w:rsid w:val="00303D3F"/>
    <w:rsid w:val="00303EF3"/>
    <w:rsid w:val="00303F41"/>
    <w:rsid w:val="00304324"/>
    <w:rsid w:val="003043BD"/>
    <w:rsid w:val="00304933"/>
    <w:rsid w:val="00304E53"/>
    <w:rsid w:val="003053CB"/>
    <w:rsid w:val="0030548E"/>
    <w:rsid w:val="00305ED0"/>
    <w:rsid w:val="00305F33"/>
    <w:rsid w:val="00306023"/>
    <w:rsid w:val="00306983"/>
    <w:rsid w:val="00306A02"/>
    <w:rsid w:val="00306DF9"/>
    <w:rsid w:val="00307111"/>
    <w:rsid w:val="003072B9"/>
    <w:rsid w:val="003106A1"/>
    <w:rsid w:val="00311481"/>
    <w:rsid w:val="003122F4"/>
    <w:rsid w:val="003123EB"/>
    <w:rsid w:val="00313BEE"/>
    <w:rsid w:val="00313DFA"/>
    <w:rsid w:val="003140D5"/>
    <w:rsid w:val="003144CD"/>
    <w:rsid w:val="00314A42"/>
    <w:rsid w:val="00314D91"/>
    <w:rsid w:val="00314E47"/>
    <w:rsid w:val="00315122"/>
    <w:rsid w:val="003151CA"/>
    <w:rsid w:val="00315686"/>
    <w:rsid w:val="00316738"/>
    <w:rsid w:val="0031697F"/>
    <w:rsid w:val="00317328"/>
    <w:rsid w:val="00317BD9"/>
    <w:rsid w:val="00320191"/>
    <w:rsid w:val="003202D2"/>
    <w:rsid w:val="003202DC"/>
    <w:rsid w:val="00320552"/>
    <w:rsid w:val="00321160"/>
    <w:rsid w:val="003212AE"/>
    <w:rsid w:val="003219E9"/>
    <w:rsid w:val="00321ACD"/>
    <w:rsid w:val="00321C76"/>
    <w:rsid w:val="00322112"/>
    <w:rsid w:val="003232ED"/>
    <w:rsid w:val="0032372E"/>
    <w:rsid w:val="00323B82"/>
    <w:rsid w:val="003243D9"/>
    <w:rsid w:val="0032441B"/>
    <w:rsid w:val="00324634"/>
    <w:rsid w:val="00324E3D"/>
    <w:rsid w:val="00325822"/>
    <w:rsid w:val="00326C6D"/>
    <w:rsid w:val="0033029B"/>
    <w:rsid w:val="00330533"/>
    <w:rsid w:val="003308AB"/>
    <w:rsid w:val="00330A8D"/>
    <w:rsid w:val="00331014"/>
    <w:rsid w:val="00331ECD"/>
    <w:rsid w:val="00331F13"/>
    <w:rsid w:val="00331F9E"/>
    <w:rsid w:val="00332452"/>
    <w:rsid w:val="00332A11"/>
    <w:rsid w:val="00332E84"/>
    <w:rsid w:val="0033300E"/>
    <w:rsid w:val="003331D4"/>
    <w:rsid w:val="00333FD8"/>
    <w:rsid w:val="00334184"/>
    <w:rsid w:val="00335545"/>
    <w:rsid w:val="003361ED"/>
    <w:rsid w:val="00336A34"/>
    <w:rsid w:val="0033775C"/>
    <w:rsid w:val="00340DBA"/>
    <w:rsid w:val="00342B65"/>
    <w:rsid w:val="00342C41"/>
    <w:rsid w:val="00343A83"/>
    <w:rsid w:val="00343FCE"/>
    <w:rsid w:val="0034461F"/>
    <w:rsid w:val="00344D74"/>
    <w:rsid w:val="00346301"/>
    <w:rsid w:val="00346CC8"/>
    <w:rsid w:val="0034708E"/>
    <w:rsid w:val="00347508"/>
    <w:rsid w:val="00350669"/>
    <w:rsid w:val="00350D75"/>
    <w:rsid w:val="00351884"/>
    <w:rsid w:val="0035282F"/>
    <w:rsid w:val="00352BAF"/>
    <w:rsid w:val="00353F9F"/>
    <w:rsid w:val="00354CCF"/>
    <w:rsid w:val="00354F7D"/>
    <w:rsid w:val="00355231"/>
    <w:rsid w:val="00355D1D"/>
    <w:rsid w:val="00355EF8"/>
    <w:rsid w:val="003560FD"/>
    <w:rsid w:val="00356F9D"/>
    <w:rsid w:val="0035751E"/>
    <w:rsid w:val="00360014"/>
    <w:rsid w:val="003600AB"/>
    <w:rsid w:val="003603EC"/>
    <w:rsid w:val="0036043A"/>
    <w:rsid w:val="003606F3"/>
    <w:rsid w:val="003608D2"/>
    <w:rsid w:val="00360FDF"/>
    <w:rsid w:val="0036198C"/>
    <w:rsid w:val="00361DCC"/>
    <w:rsid w:val="0036204C"/>
    <w:rsid w:val="003621B6"/>
    <w:rsid w:val="00362DFF"/>
    <w:rsid w:val="00362E03"/>
    <w:rsid w:val="003640DD"/>
    <w:rsid w:val="0036412C"/>
    <w:rsid w:val="00365ACE"/>
    <w:rsid w:val="00365EA6"/>
    <w:rsid w:val="00365EC4"/>
    <w:rsid w:val="003665FD"/>
    <w:rsid w:val="003672D0"/>
    <w:rsid w:val="003675CF"/>
    <w:rsid w:val="0036798D"/>
    <w:rsid w:val="00370835"/>
    <w:rsid w:val="00370E3D"/>
    <w:rsid w:val="00371510"/>
    <w:rsid w:val="0037243A"/>
    <w:rsid w:val="003729C0"/>
    <w:rsid w:val="00372B3E"/>
    <w:rsid w:val="00372C75"/>
    <w:rsid w:val="0037322A"/>
    <w:rsid w:val="0037335D"/>
    <w:rsid w:val="003733F1"/>
    <w:rsid w:val="0037367B"/>
    <w:rsid w:val="00373C09"/>
    <w:rsid w:val="00373EBC"/>
    <w:rsid w:val="003757DE"/>
    <w:rsid w:val="00375AA9"/>
    <w:rsid w:val="00375F6E"/>
    <w:rsid w:val="003768A5"/>
    <w:rsid w:val="00376B39"/>
    <w:rsid w:val="00376DA4"/>
    <w:rsid w:val="00377092"/>
    <w:rsid w:val="0037754D"/>
    <w:rsid w:val="003777F4"/>
    <w:rsid w:val="00377A50"/>
    <w:rsid w:val="0038070C"/>
    <w:rsid w:val="00380881"/>
    <w:rsid w:val="00381002"/>
    <w:rsid w:val="00381006"/>
    <w:rsid w:val="00381624"/>
    <w:rsid w:val="003819C8"/>
    <w:rsid w:val="00381B56"/>
    <w:rsid w:val="00383D9C"/>
    <w:rsid w:val="003841D9"/>
    <w:rsid w:val="0038440A"/>
    <w:rsid w:val="00384BE5"/>
    <w:rsid w:val="003850C2"/>
    <w:rsid w:val="003854FF"/>
    <w:rsid w:val="00385620"/>
    <w:rsid w:val="00385F3C"/>
    <w:rsid w:val="00386423"/>
    <w:rsid w:val="0038697F"/>
    <w:rsid w:val="00386A4E"/>
    <w:rsid w:val="00387363"/>
    <w:rsid w:val="00387595"/>
    <w:rsid w:val="0038763F"/>
    <w:rsid w:val="003878DB"/>
    <w:rsid w:val="00390A35"/>
    <w:rsid w:val="00390E41"/>
    <w:rsid w:val="00390F15"/>
    <w:rsid w:val="0039116E"/>
    <w:rsid w:val="003913DF"/>
    <w:rsid w:val="00391DAC"/>
    <w:rsid w:val="00391EB6"/>
    <w:rsid w:val="00392ECB"/>
    <w:rsid w:val="00393340"/>
    <w:rsid w:val="003941AD"/>
    <w:rsid w:val="0039512A"/>
    <w:rsid w:val="00397321"/>
    <w:rsid w:val="00397432"/>
    <w:rsid w:val="00397A0D"/>
    <w:rsid w:val="00397A41"/>
    <w:rsid w:val="003A022B"/>
    <w:rsid w:val="003A0A6F"/>
    <w:rsid w:val="003A10EE"/>
    <w:rsid w:val="003A1B78"/>
    <w:rsid w:val="003A20C0"/>
    <w:rsid w:val="003A20E4"/>
    <w:rsid w:val="003A2103"/>
    <w:rsid w:val="003A25ED"/>
    <w:rsid w:val="003A2802"/>
    <w:rsid w:val="003A2820"/>
    <w:rsid w:val="003A2CBE"/>
    <w:rsid w:val="003A2D6F"/>
    <w:rsid w:val="003A2E2C"/>
    <w:rsid w:val="003A3A9B"/>
    <w:rsid w:val="003A4013"/>
    <w:rsid w:val="003A510B"/>
    <w:rsid w:val="003A5266"/>
    <w:rsid w:val="003A571D"/>
    <w:rsid w:val="003A6B7E"/>
    <w:rsid w:val="003A6E03"/>
    <w:rsid w:val="003B0E14"/>
    <w:rsid w:val="003B16B8"/>
    <w:rsid w:val="003B1A34"/>
    <w:rsid w:val="003B1B1B"/>
    <w:rsid w:val="003B1B4D"/>
    <w:rsid w:val="003B1F2D"/>
    <w:rsid w:val="003B23EB"/>
    <w:rsid w:val="003B38B6"/>
    <w:rsid w:val="003B3AAA"/>
    <w:rsid w:val="003B3BAA"/>
    <w:rsid w:val="003B3ED3"/>
    <w:rsid w:val="003B4038"/>
    <w:rsid w:val="003B465B"/>
    <w:rsid w:val="003B5234"/>
    <w:rsid w:val="003B58C7"/>
    <w:rsid w:val="003B6AED"/>
    <w:rsid w:val="003B7345"/>
    <w:rsid w:val="003C082A"/>
    <w:rsid w:val="003C12AE"/>
    <w:rsid w:val="003C1344"/>
    <w:rsid w:val="003C1B4E"/>
    <w:rsid w:val="003C20A1"/>
    <w:rsid w:val="003C2347"/>
    <w:rsid w:val="003C2513"/>
    <w:rsid w:val="003C2C45"/>
    <w:rsid w:val="003C3170"/>
    <w:rsid w:val="003C32C3"/>
    <w:rsid w:val="003C36FF"/>
    <w:rsid w:val="003C4816"/>
    <w:rsid w:val="003C537A"/>
    <w:rsid w:val="003C5B8E"/>
    <w:rsid w:val="003C64BC"/>
    <w:rsid w:val="003C65CA"/>
    <w:rsid w:val="003C6CF6"/>
    <w:rsid w:val="003C7370"/>
    <w:rsid w:val="003C7EB3"/>
    <w:rsid w:val="003D00C2"/>
    <w:rsid w:val="003D0196"/>
    <w:rsid w:val="003D0262"/>
    <w:rsid w:val="003D0E3C"/>
    <w:rsid w:val="003D1538"/>
    <w:rsid w:val="003D21F3"/>
    <w:rsid w:val="003D277F"/>
    <w:rsid w:val="003D2AA2"/>
    <w:rsid w:val="003D2B56"/>
    <w:rsid w:val="003D31CC"/>
    <w:rsid w:val="003D322D"/>
    <w:rsid w:val="003D3960"/>
    <w:rsid w:val="003D566E"/>
    <w:rsid w:val="003D6246"/>
    <w:rsid w:val="003D634E"/>
    <w:rsid w:val="003D6969"/>
    <w:rsid w:val="003D6A99"/>
    <w:rsid w:val="003D6EE8"/>
    <w:rsid w:val="003D7A3B"/>
    <w:rsid w:val="003D7CCC"/>
    <w:rsid w:val="003E0094"/>
    <w:rsid w:val="003E0717"/>
    <w:rsid w:val="003E0BFB"/>
    <w:rsid w:val="003E0D13"/>
    <w:rsid w:val="003E12B3"/>
    <w:rsid w:val="003E17C8"/>
    <w:rsid w:val="003E188F"/>
    <w:rsid w:val="003E18CC"/>
    <w:rsid w:val="003E1A0D"/>
    <w:rsid w:val="003E3456"/>
    <w:rsid w:val="003E3DE6"/>
    <w:rsid w:val="003E4218"/>
    <w:rsid w:val="003E47B7"/>
    <w:rsid w:val="003E60FF"/>
    <w:rsid w:val="003E721F"/>
    <w:rsid w:val="003E75A7"/>
    <w:rsid w:val="003E767C"/>
    <w:rsid w:val="003E7A2A"/>
    <w:rsid w:val="003E7D84"/>
    <w:rsid w:val="003F104B"/>
    <w:rsid w:val="003F1123"/>
    <w:rsid w:val="003F1727"/>
    <w:rsid w:val="003F261F"/>
    <w:rsid w:val="003F33D3"/>
    <w:rsid w:val="003F3653"/>
    <w:rsid w:val="003F4128"/>
    <w:rsid w:val="003F4921"/>
    <w:rsid w:val="003F4C87"/>
    <w:rsid w:val="003F4CCA"/>
    <w:rsid w:val="003F5018"/>
    <w:rsid w:val="003F5A96"/>
    <w:rsid w:val="003F6506"/>
    <w:rsid w:val="003F681C"/>
    <w:rsid w:val="003F691D"/>
    <w:rsid w:val="003F6983"/>
    <w:rsid w:val="003F6AAD"/>
    <w:rsid w:val="003F743F"/>
    <w:rsid w:val="003F7B32"/>
    <w:rsid w:val="00400A8D"/>
    <w:rsid w:val="00400CDB"/>
    <w:rsid w:val="00400F22"/>
    <w:rsid w:val="0040135A"/>
    <w:rsid w:val="00401B3E"/>
    <w:rsid w:val="004022E5"/>
    <w:rsid w:val="004025E8"/>
    <w:rsid w:val="00402AAA"/>
    <w:rsid w:val="00404217"/>
    <w:rsid w:val="00404C3E"/>
    <w:rsid w:val="00404D29"/>
    <w:rsid w:val="00404E8E"/>
    <w:rsid w:val="00405B5C"/>
    <w:rsid w:val="00407D1C"/>
    <w:rsid w:val="0041039A"/>
    <w:rsid w:val="00410591"/>
    <w:rsid w:val="00410D33"/>
    <w:rsid w:val="00410DA7"/>
    <w:rsid w:val="00410DCC"/>
    <w:rsid w:val="0041103A"/>
    <w:rsid w:val="0041122A"/>
    <w:rsid w:val="00411A23"/>
    <w:rsid w:val="00412870"/>
    <w:rsid w:val="00412C71"/>
    <w:rsid w:val="00412E58"/>
    <w:rsid w:val="00412FA9"/>
    <w:rsid w:val="0041308E"/>
    <w:rsid w:val="00413970"/>
    <w:rsid w:val="00413A1C"/>
    <w:rsid w:val="004146B1"/>
    <w:rsid w:val="00414EB1"/>
    <w:rsid w:val="0041546B"/>
    <w:rsid w:val="004156FF"/>
    <w:rsid w:val="00416462"/>
    <w:rsid w:val="00416614"/>
    <w:rsid w:val="00416CF2"/>
    <w:rsid w:val="00416E44"/>
    <w:rsid w:val="004178C9"/>
    <w:rsid w:val="00417E07"/>
    <w:rsid w:val="00420127"/>
    <w:rsid w:val="00420DA4"/>
    <w:rsid w:val="00420F91"/>
    <w:rsid w:val="0042110A"/>
    <w:rsid w:val="00422030"/>
    <w:rsid w:val="004227B6"/>
    <w:rsid w:val="00422A64"/>
    <w:rsid w:val="00422D06"/>
    <w:rsid w:val="00423CA0"/>
    <w:rsid w:val="00423FE9"/>
    <w:rsid w:val="004241FE"/>
    <w:rsid w:val="00424FC2"/>
    <w:rsid w:val="0042622E"/>
    <w:rsid w:val="004265D7"/>
    <w:rsid w:val="00426FB6"/>
    <w:rsid w:val="00427921"/>
    <w:rsid w:val="00430110"/>
    <w:rsid w:val="00430623"/>
    <w:rsid w:val="00430DFB"/>
    <w:rsid w:val="00431309"/>
    <w:rsid w:val="00431DF2"/>
    <w:rsid w:val="0043238E"/>
    <w:rsid w:val="00432A63"/>
    <w:rsid w:val="00432FBB"/>
    <w:rsid w:val="00433C40"/>
    <w:rsid w:val="00433CC7"/>
    <w:rsid w:val="00434278"/>
    <w:rsid w:val="00434688"/>
    <w:rsid w:val="00434CE3"/>
    <w:rsid w:val="00436143"/>
    <w:rsid w:val="0043680D"/>
    <w:rsid w:val="00436A3B"/>
    <w:rsid w:val="00436A72"/>
    <w:rsid w:val="00437AA2"/>
    <w:rsid w:val="00440842"/>
    <w:rsid w:val="00440C0E"/>
    <w:rsid w:val="00441FCB"/>
    <w:rsid w:val="00443101"/>
    <w:rsid w:val="004434DE"/>
    <w:rsid w:val="00443672"/>
    <w:rsid w:val="00444348"/>
    <w:rsid w:val="004459E3"/>
    <w:rsid w:val="00446528"/>
    <w:rsid w:val="0045002F"/>
    <w:rsid w:val="00450B88"/>
    <w:rsid w:val="00450FB5"/>
    <w:rsid w:val="0045114D"/>
    <w:rsid w:val="0045119F"/>
    <w:rsid w:val="004517DB"/>
    <w:rsid w:val="0045180F"/>
    <w:rsid w:val="00451942"/>
    <w:rsid w:val="00452051"/>
    <w:rsid w:val="00452A14"/>
    <w:rsid w:val="00453F75"/>
    <w:rsid w:val="004548A0"/>
    <w:rsid w:val="00454A05"/>
    <w:rsid w:val="00454B1F"/>
    <w:rsid w:val="00455870"/>
    <w:rsid w:val="00456293"/>
    <w:rsid w:val="00457784"/>
    <w:rsid w:val="00457A00"/>
    <w:rsid w:val="00457B56"/>
    <w:rsid w:val="004606FE"/>
    <w:rsid w:val="00460B4F"/>
    <w:rsid w:val="00463249"/>
    <w:rsid w:val="0046388D"/>
    <w:rsid w:val="0046586C"/>
    <w:rsid w:val="00465FAD"/>
    <w:rsid w:val="00467152"/>
    <w:rsid w:val="00467E21"/>
    <w:rsid w:val="0047028E"/>
    <w:rsid w:val="00470463"/>
    <w:rsid w:val="00470A17"/>
    <w:rsid w:val="00471910"/>
    <w:rsid w:val="00472229"/>
    <w:rsid w:val="00472626"/>
    <w:rsid w:val="00472922"/>
    <w:rsid w:val="00472AD7"/>
    <w:rsid w:val="00472D37"/>
    <w:rsid w:val="0047338C"/>
    <w:rsid w:val="00474B3E"/>
    <w:rsid w:val="00474ECA"/>
    <w:rsid w:val="0048079D"/>
    <w:rsid w:val="00481752"/>
    <w:rsid w:val="00481893"/>
    <w:rsid w:val="00482126"/>
    <w:rsid w:val="00482397"/>
    <w:rsid w:val="0048262E"/>
    <w:rsid w:val="00483191"/>
    <w:rsid w:val="0048358C"/>
    <w:rsid w:val="00483B42"/>
    <w:rsid w:val="00483EDD"/>
    <w:rsid w:val="0048421E"/>
    <w:rsid w:val="00485528"/>
    <w:rsid w:val="00485E1D"/>
    <w:rsid w:val="004863B0"/>
    <w:rsid w:val="0048683D"/>
    <w:rsid w:val="00487370"/>
    <w:rsid w:val="0048782B"/>
    <w:rsid w:val="00487DF6"/>
    <w:rsid w:val="004907AF"/>
    <w:rsid w:val="00491127"/>
    <w:rsid w:val="004918D5"/>
    <w:rsid w:val="00491EDE"/>
    <w:rsid w:val="00492139"/>
    <w:rsid w:val="00493A4F"/>
    <w:rsid w:val="00494513"/>
    <w:rsid w:val="00494C41"/>
    <w:rsid w:val="0049552B"/>
    <w:rsid w:val="00496D55"/>
    <w:rsid w:val="00497180"/>
    <w:rsid w:val="00497E45"/>
    <w:rsid w:val="004A0494"/>
    <w:rsid w:val="004A0A16"/>
    <w:rsid w:val="004A15A4"/>
    <w:rsid w:val="004A25EA"/>
    <w:rsid w:val="004A2786"/>
    <w:rsid w:val="004A31DB"/>
    <w:rsid w:val="004A3C8D"/>
    <w:rsid w:val="004A3E88"/>
    <w:rsid w:val="004A42B9"/>
    <w:rsid w:val="004A5107"/>
    <w:rsid w:val="004A5A1A"/>
    <w:rsid w:val="004A5A74"/>
    <w:rsid w:val="004A726F"/>
    <w:rsid w:val="004A72C4"/>
    <w:rsid w:val="004A78AA"/>
    <w:rsid w:val="004A7912"/>
    <w:rsid w:val="004B09A5"/>
    <w:rsid w:val="004B0BF2"/>
    <w:rsid w:val="004B1609"/>
    <w:rsid w:val="004B16D3"/>
    <w:rsid w:val="004B1D75"/>
    <w:rsid w:val="004B2333"/>
    <w:rsid w:val="004B23FF"/>
    <w:rsid w:val="004B241A"/>
    <w:rsid w:val="004B2502"/>
    <w:rsid w:val="004B3214"/>
    <w:rsid w:val="004B4268"/>
    <w:rsid w:val="004B44CD"/>
    <w:rsid w:val="004B4925"/>
    <w:rsid w:val="004B54AB"/>
    <w:rsid w:val="004B5936"/>
    <w:rsid w:val="004B59E5"/>
    <w:rsid w:val="004B6E3D"/>
    <w:rsid w:val="004B75A2"/>
    <w:rsid w:val="004B7AFD"/>
    <w:rsid w:val="004B7C8A"/>
    <w:rsid w:val="004C0BDF"/>
    <w:rsid w:val="004C0E21"/>
    <w:rsid w:val="004C154E"/>
    <w:rsid w:val="004C16A5"/>
    <w:rsid w:val="004C1D49"/>
    <w:rsid w:val="004C3312"/>
    <w:rsid w:val="004C33B8"/>
    <w:rsid w:val="004C3AA4"/>
    <w:rsid w:val="004C3ED4"/>
    <w:rsid w:val="004C41DB"/>
    <w:rsid w:val="004C42CB"/>
    <w:rsid w:val="004C450C"/>
    <w:rsid w:val="004C4994"/>
    <w:rsid w:val="004C4995"/>
    <w:rsid w:val="004C548F"/>
    <w:rsid w:val="004C6E9F"/>
    <w:rsid w:val="004C7925"/>
    <w:rsid w:val="004D0065"/>
    <w:rsid w:val="004D0960"/>
    <w:rsid w:val="004D1642"/>
    <w:rsid w:val="004D16B0"/>
    <w:rsid w:val="004D185F"/>
    <w:rsid w:val="004D1923"/>
    <w:rsid w:val="004D1E0C"/>
    <w:rsid w:val="004D1E48"/>
    <w:rsid w:val="004D22EB"/>
    <w:rsid w:val="004D24FC"/>
    <w:rsid w:val="004D304B"/>
    <w:rsid w:val="004D30C3"/>
    <w:rsid w:val="004D3348"/>
    <w:rsid w:val="004D461D"/>
    <w:rsid w:val="004D4890"/>
    <w:rsid w:val="004D4C88"/>
    <w:rsid w:val="004D4CE4"/>
    <w:rsid w:val="004D4E6C"/>
    <w:rsid w:val="004D6369"/>
    <w:rsid w:val="004D69BB"/>
    <w:rsid w:val="004E0FB2"/>
    <w:rsid w:val="004E12D6"/>
    <w:rsid w:val="004E1485"/>
    <w:rsid w:val="004E18DD"/>
    <w:rsid w:val="004E1EEF"/>
    <w:rsid w:val="004E31D2"/>
    <w:rsid w:val="004E3657"/>
    <w:rsid w:val="004E3B7F"/>
    <w:rsid w:val="004E3F79"/>
    <w:rsid w:val="004E42DC"/>
    <w:rsid w:val="004E43AC"/>
    <w:rsid w:val="004E4EE4"/>
    <w:rsid w:val="004E4F8D"/>
    <w:rsid w:val="004E584A"/>
    <w:rsid w:val="004E590E"/>
    <w:rsid w:val="004E5CCB"/>
    <w:rsid w:val="004E666E"/>
    <w:rsid w:val="004E6AA8"/>
    <w:rsid w:val="004E7077"/>
    <w:rsid w:val="004F00D8"/>
    <w:rsid w:val="004F0C14"/>
    <w:rsid w:val="004F1662"/>
    <w:rsid w:val="004F2041"/>
    <w:rsid w:val="004F217F"/>
    <w:rsid w:val="004F2550"/>
    <w:rsid w:val="004F26E7"/>
    <w:rsid w:val="004F3551"/>
    <w:rsid w:val="004F3B6F"/>
    <w:rsid w:val="004F44A3"/>
    <w:rsid w:val="004F4E47"/>
    <w:rsid w:val="004F4E5F"/>
    <w:rsid w:val="004F51B1"/>
    <w:rsid w:val="004F5535"/>
    <w:rsid w:val="004F5BD1"/>
    <w:rsid w:val="004F6391"/>
    <w:rsid w:val="004F6BA0"/>
    <w:rsid w:val="004F7348"/>
    <w:rsid w:val="00500240"/>
    <w:rsid w:val="00500646"/>
    <w:rsid w:val="00501653"/>
    <w:rsid w:val="0050426E"/>
    <w:rsid w:val="005047B8"/>
    <w:rsid w:val="00504FF3"/>
    <w:rsid w:val="00505EA5"/>
    <w:rsid w:val="005062E7"/>
    <w:rsid w:val="00506600"/>
    <w:rsid w:val="00507F6A"/>
    <w:rsid w:val="00510310"/>
    <w:rsid w:val="00511B32"/>
    <w:rsid w:val="005124B4"/>
    <w:rsid w:val="00512C60"/>
    <w:rsid w:val="0051393E"/>
    <w:rsid w:val="00513F12"/>
    <w:rsid w:val="00514B4C"/>
    <w:rsid w:val="00514BF3"/>
    <w:rsid w:val="00515241"/>
    <w:rsid w:val="00515295"/>
    <w:rsid w:val="0051536D"/>
    <w:rsid w:val="0051592E"/>
    <w:rsid w:val="0051629D"/>
    <w:rsid w:val="005164CE"/>
    <w:rsid w:val="00516606"/>
    <w:rsid w:val="00516833"/>
    <w:rsid w:val="00516896"/>
    <w:rsid w:val="00516BBC"/>
    <w:rsid w:val="005170D3"/>
    <w:rsid w:val="0051765B"/>
    <w:rsid w:val="00517AB1"/>
    <w:rsid w:val="005203AE"/>
    <w:rsid w:val="00520948"/>
    <w:rsid w:val="00521478"/>
    <w:rsid w:val="005214A8"/>
    <w:rsid w:val="00521917"/>
    <w:rsid w:val="00522762"/>
    <w:rsid w:val="005233AD"/>
    <w:rsid w:val="00523472"/>
    <w:rsid w:val="00523682"/>
    <w:rsid w:val="0052385A"/>
    <w:rsid w:val="005243AA"/>
    <w:rsid w:val="00524821"/>
    <w:rsid w:val="00525227"/>
    <w:rsid w:val="00525766"/>
    <w:rsid w:val="005269D5"/>
    <w:rsid w:val="0052733E"/>
    <w:rsid w:val="00527D76"/>
    <w:rsid w:val="005300A8"/>
    <w:rsid w:val="00530D15"/>
    <w:rsid w:val="00531691"/>
    <w:rsid w:val="00532479"/>
    <w:rsid w:val="0053250F"/>
    <w:rsid w:val="00532815"/>
    <w:rsid w:val="00532A2B"/>
    <w:rsid w:val="005332F5"/>
    <w:rsid w:val="00534300"/>
    <w:rsid w:val="00534FA3"/>
    <w:rsid w:val="00535426"/>
    <w:rsid w:val="005355EB"/>
    <w:rsid w:val="00535854"/>
    <w:rsid w:val="005358C4"/>
    <w:rsid w:val="00535A62"/>
    <w:rsid w:val="0053618C"/>
    <w:rsid w:val="0053683C"/>
    <w:rsid w:val="0053695B"/>
    <w:rsid w:val="00536A89"/>
    <w:rsid w:val="00537A89"/>
    <w:rsid w:val="005404AD"/>
    <w:rsid w:val="00540AC5"/>
    <w:rsid w:val="005412DB"/>
    <w:rsid w:val="00542899"/>
    <w:rsid w:val="00542B31"/>
    <w:rsid w:val="00543E21"/>
    <w:rsid w:val="00544631"/>
    <w:rsid w:val="005462E5"/>
    <w:rsid w:val="00546909"/>
    <w:rsid w:val="00546936"/>
    <w:rsid w:val="00547282"/>
    <w:rsid w:val="0054789E"/>
    <w:rsid w:val="00547A5F"/>
    <w:rsid w:val="00550204"/>
    <w:rsid w:val="00550DF7"/>
    <w:rsid w:val="00551826"/>
    <w:rsid w:val="00551A2B"/>
    <w:rsid w:val="00551E0C"/>
    <w:rsid w:val="00552101"/>
    <w:rsid w:val="005525A3"/>
    <w:rsid w:val="00552638"/>
    <w:rsid w:val="00552676"/>
    <w:rsid w:val="00553264"/>
    <w:rsid w:val="00553302"/>
    <w:rsid w:val="00553F65"/>
    <w:rsid w:val="005542C6"/>
    <w:rsid w:val="0055495B"/>
    <w:rsid w:val="00555FC8"/>
    <w:rsid w:val="005562C6"/>
    <w:rsid w:val="00556AC7"/>
    <w:rsid w:val="00556DA0"/>
    <w:rsid w:val="0055799E"/>
    <w:rsid w:val="00557A0F"/>
    <w:rsid w:val="0056138C"/>
    <w:rsid w:val="00561C9D"/>
    <w:rsid w:val="005622B1"/>
    <w:rsid w:val="005624FE"/>
    <w:rsid w:val="0056266E"/>
    <w:rsid w:val="005631AF"/>
    <w:rsid w:val="00563941"/>
    <w:rsid w:val="00563FC1"/>
    <w:rsid w:val="00564788"/>
    <w:rsid w:val="00565156"/>
    <w:rsid w:val="00565853"/>
    <w:rsid w:val="00565E66"/>
    <w:rsid w:val="00567264"/>
    <w:rsid w:val="0056742C"/>
    <w:rsid w:val="0056743E"/>
    <w:rsid w:val="00567BE1"/>
    <w:rsid w:val="00570064"/>
    <w:rsid w:val="00570E7A"/>
    <w:rsid w:val="0057127E"/>
    <w:rsid w:val="00571C4A"/>
    <w:rsid w:val="00571E92"/>
    <w:rsid w:val="00572180"/>
    <w:rsid w:val="00572E21"/>
    <w:rsid w:val="005745CE"/>
    <w:rsid w:val="005747BC"/>
    <w:rsid w:val="00575285"/>
    <w:rsid w:val="0057629C"/>
    <w:rsid w:val="00576C1F"/>
    <w:rsid w:val="00577AB6"/>
    <w:rsid w:val="005803D9"/>
    <w:rsid w:val="00580437"/>
    <w:rsid w:val="005804B6"/>
    <w:rsid w:val="00580FBA"/>
    <w:rsid w:val="00581317"/>
    <w:rsid w:val="005817B7"/>
    <w:rsid w:val="005837D1"/>
    <w:rsid w:val="005837EA"/>
    <w:rsid w:val="00583BC6"/>
    <w:rsid w:val="00583C67"/>
    <w:rsid w:val="005848EF"/>
    <w:rsid w:val="005856D0"/>
    <w:rsid w:val="00586F04"/>
    <w:rsid w:val="0058757A"/>
    <w:rsid w:val="0058792D"/>
    <w:rsid w:val="00587C04"/>
    <w:rsid w:val="00590342"/>
    <w:rsid w:val="00590D15"/>
    <w:rsid w:val="005912F6"/>
    <w:rsid w:val="00591591"/>
    <w:rsid w:val="00593375"/>
    <w:rsid w:val="0059359B"/>
    <w:rsid w:val="00594283"/>
    <w:rsid w:val="005947E2"/>
    <w:rsid w:val="00594DB8"/>
    <w:rsid w:val="0059517E"/>
    <w:rsid w:val="0059609E"/>
    <w:rsid w:val="005962A9"/>
    <w:rsid w:val="00596442"/>
    <w:rsid w:val="005968B7"/>
    <w:rsid w:val="0059694E"/>
    <w:rsid w:val="005978E2"/>
    <w:rsid w:val="00597D38"/>
    <w:rsid w:val="00597E1E"/>
    <w:rsid w:val="005A035D"/>
    <w:rsid w:val="005A0684"/>
    <w:rsid w:val="005A06EF"/>
    <w:rsid w:val="005A0930"/>
    <w:rsid w:val="005A0B19"/>
    <w:rsid w:val="005A11C3"/>
    <w:rsid w:val="005A12C7"/>
    <w:rsid w:val="005A1D4B"/>
    <w:rsid w:val="005A20F3"/>
    <w:rsid w:val="005A28B9"/>
    <w:rsid w:val="005A28BB"/>
    <w:rsid w:val="005A2CC7"/>
    <w:rsid w:val="005A4EC4"/>
    <w:rsid w:val="005A4FFA"/>
    <w:rsid w:val="005A5486"/>
    <w:rsid w:val="005A5DD6"/>
    <w:rsid w:val="005A5E74"/>
    <w:rsid w:val="005A6C1F"/>
    <w:rsid w:val="005A6CEA"/>
    <w:rsid w:val="005B00F1"/>
    <w:rsid w:val="005B02FC"/>
    <w:rsid w:val="005B056A"/>
    <w:rsid w:val="005B15A4"/>
    <w:rsid w:val="005B1A56"/>
    <w:rsid w:val="005B1D4C"/>
    <w:rsid w:val="005B1E7E"/>
    <w:rsid w:val="005B20EA"/>
    <w:rsid w:val="005B243C"/>
    <w:rsid w:val="005B3AE4"/>
    <w:rsid w:val="005B4269"/>
    <w:rsid w:val="005B4C11"/>
    <w:rsid w:val="005B50FF"/>
    <w:rsid w:val="005B526A"/>
    <w:rsid w:val="005B5AC6"/>
    <w:rsid w:val="005B7BE2"/>
    <w:rsid w:val="005B7D3D"/>
    <w:rsid w:val="005C01ED"/>
    <w:rsid w:val="005C0947"/>
    <w:rsid w:val="005C174B"/>
    <w:rsid w:val="005C1A08"/>
    <w:rsid w:val="005C2A49"/>
    <w:rsid w:val="005C2EFD"/>
    <w:rsid w:val="005C43A7"/>
    <w:rsid w:val="005C4EE9"/>
    <w:rsid w:val="005C50EF"/>
    <w:rsid w:val="005C5194"/>
    <w:rsid w:val="005C66AF"/>
    <w:rsid w:val="005C69A1"/>
    <w:rsid w:val="005C6EAD"/>
    <w:rsid w:val="005D06F6"/>
    <w:rsid w:val="005D0710"/>
    <w:rsid w:val="005D0B19"/>
    <w:rsid w:val="005D0FDC"/>
    <w:rsid w:val="005D0FFC"/>
    <w:rsid w:val="005D1D75"/>
    <w:rsid w:val="005D2216"/>
    <w:rsid w:val="005D2E0D"/>
    <w:rsid w:val="005D3B62"/>
    <w:rsid w:val="005D3D39"/>
    <w:rsid w:val="005D3EBC"/>
    <w:rsid w:val="005D3EC4"/>
    <w:rsid w:val="005D47F1"/>
    <w:rsid w:val="005D4849"/>
    <w:rsid w:val="005D5146"/>
    <w:rsid w:val="005D5615"/>
    <w:rsid w:val="005D5CE1"/>
    <w:rsid w:val="005D5E8F"/>
    <w:rsid w:val="005D5F60"/>
    <w:rsid w:val="005D6294"/>
    <w:rsid w:val="005D66CB"/>
    <w:rsid w:val="005D755E"/>
    <w:rsid w:val="005D7AC8"/>
    <w:rsid w:val="005D7FDC"/>
    <w:rsid w:val="005E01E8"/>
    <w:rsid w:val="005E09DD"/>
    <w:rsid w:val="005E0D56"/>
    <w:rsid w:val="005E16DB"/>
    <w:rsid w:val="005E1B3C"/>
    <w:rsid w:val="005E1C53"/>
    <w:rsid w:val="005E226A"/>
    <w:rsid w:val="005E2D13"/>
    <w:rsid w:val="005E3249"/>
    <w:rsid w:val="005E33C4"/>
    <w:rsid w:val="005E41EE"/>
    <w:rsid w:val="005E48D5"/>
    <w:rsid w:val="005E4A44"/>
    <w:rsid w:val="005E61A1"/>
    <w:rsid w:val="005E6731"/>
    <w:rsid w:val="005E712F"/>
    <w:rsid w:val="005E76C2"/>
    <w:rsid w:val="005E7D2C"/>
    <w:rsid w:val="005E7D8B"/>
    <w:rsid w:val="005F088B"/>
    <w:rsid w:val="005F0EE8"/>
    <w:rsid w:val="005F1B39"/>
    <w:rsid w:val="005F1B99"/>
    <w:rsid w:val="005F2D42"/>
    <w:rsid w:val="005F3726"/>
    <w:rsid w:val="005F3B15"/>
    <w:rsid w:val="005F437B"/>
    <w:rsid w:val="005F47F5"/>
    <w:rsid w:val="005F4802"/>
    <w:rsid w:val="005F4BC8"/>
    <w:rsid w:val="005F4C74"/>
    <w:rsid w:val="005F5038"/>
    <w:rsid w:val="005F5941"/>
    <w:rsid w:val="005F5971"/>
    <w:rsid w:val="005F600E"/>
    <w:rsid w:val="005F7108"/>
    <w:rsid w:val="005F7826"/>
    <w:rsid w:val="00601177"/>
    <w:rsid w:val="0060117E"/>
    <w:rsid w:val="006016EB"/>
    <w:rsid w:val="00601AB3"/>
    <w:rsid w:val="00601B3E"/>
    <w:rsid w:val="006020DE"/>
    <w:rsid w:val="006029DB"/>
    <w:rsid w:val="00603DF5"/>
    <w:rsid w:val="006046A5"/>
    <w:rsid w:val="006048CE"/>
    <w:rsid w:val="00604C4E"/>
    <w:rsid w:val="006054EA"/>
    <w:rsid w:val="0060557E"/>
    <w:rsid w:val="00605B11"/>
    <w:rsid w:val="006060FF"/>
    <w:rsid w:val="006070E9"/>
    <w:rsid w:val="00607836"/>
    <w:rsid w:val="006102B1"/>
    <w:rsid w:val="0061056F"/>
    <w:rsid w:val="006109F8"/>
    <w:rsid w:val="00610B13"/>
    <w:rsid w:val="0061130A"/>
    <w:rsid w:val="00611D1A"/>
    <w:rsid w:val="00611FD5"/>
    <w:rsid w:val="00612124"/>
    <w:rsid w:val="0061228F"/>
    <w:rsid w:val="0061232D"/>
    <w:rsid w:val="00612550"/>
    <w:rsid w:val="006125E4"/>
    <w:rsid w:val="00613844"/>
    <w:rsid w:val="00613BBB"/>
    <w:rsid w:val="00614607"/>
    <w:rsid w:val="00614A02"/>
    <w:rsid w:val="006150E6"/>
    <w:rsid w:val="00615A72"/>
    <w:rsid w:val="00615E49"/>
    <w:rsid w:val="00616D3D"/>
    <w:rsid w:val="006204D4"/>
    <w:rsid w:val="006204D8"/>
    <w:rsid w:val="006206C3"/>
    <w:rsid w:val="00620EDC"/>
    <w:rsid w:val="00621534"/>
    <w:rsid w:val="006231BC"/>
    <w:rsid w:val="006231F6"/>
    <w:rsid w:val="00623625"/>
    <w:rsid w:val="006240E0"/>
    <w:rsid w:val="00624ADB"/>
    <w:rsid w:val="006269CD"/>
    <w:rsid w:val="006275B0"/>
    <w:rsid w:val="006276B8"/>
    <w:rsid w:val="00627983"/>
    <w:rsid w:val="00627E41"/>
    <w:rsid w:val="00630862"/>
    <w:rsid w:val="00630AF7"/>
    <w:rsid w:val="0063122E"/>
    <w:rsid w:val="006316F0"/>
    <w:rsid w:val="00631925"/>
    <w:rsid w:val="00631D28"/>
    <w:rsid w:val="0063246A"/>
    <w:rsid w:val="006324BB"/>
    <w:rsid w:val="0063272F"/>
    <w:rsid w:val="00632BD0"/>
    <w:rsid w:val="00635D3C"/>
    <w:rsid w:val="00636073"/>
    <w:rsid w:val="0063619B"/>
    <w:rsid w:val="00636B23"/>
    <w:rsid w:val="00636C8A"/>
    <w:rsid w:val="006372D8"/>
    <w:rsid w:val="00637B19"/>
    <w:rsid w:val="00640C78"/>
    <w:rsid w:val="0064141B"/>
    <w:rsid w:val="00641AB5"/>
    <w:rsid w:val="006420DC"/>
    <w:rsid w:val="00642458"/>
    <w:rsid w:val="00642C5E"/>
    <w:rsid w:val="00644272"/>
    <w:rsid w:val="00645589"/>
    <w:rsid w:val="00646041"/>
    <w:rsid w:val="006462AA"/>
    <w:rsid w:val="00646F65"/>
    <w:rsid w:val="00647D95"/>
    <w:rsid w:val="0065034E"/>
    <w:rsid w:val="00650FA8"/>
    <w:rsid w:val="00651767"/>
    <w:rsid w:val="00651B71"/>
    <w:rsid w:val="00652F49"/>
    <w:rsid w:val="006531FA"/>
    <w:rsid w:val="00653593"/>
    <w:rsid w:val="006537A0"/>
    <w:rsid w:val="00653DB1"/>
    <w:rsid w:val="00653E32"/>
    <w:rsid w:val="00654540"/>
    <w:rsid w:val="00654614"/>
    <w:rsid w:val="006553BC"/>
    <w:rsid w:val="00656103"/>
    <w:rsid w:val="006562BB"/>
    <w:rsid w:val="006562CE"/>
    <w:rsid w:val="00656AB3"/>
    <w:rsid w:val="00656BFD"/>
    <w:rsid w:val="00657154"/>
    <w:rsid w:val="00657A29"/>
    <w:rsid w:val="00657D16"/>
    <w:rsid w:val="00660630"/>
    <w:rsid w:val="00660A6B"/>
    <w:rsid w:val="00661276"/>
    <w:rsid w:val="00661285"/>
    <w:rsid w:val="00661506"/>
    <w:rsid w:val="00662314"/>
    <w:rsid w:val="006637C0"/>
    <w:rsid w:val="00663BAA"/>
    <w:rsid w:val="006655F6"/>
    <w:rsid w:val="0066577E"/>
    <w:rsid w:val="00665BCC"/>
    <w:rsid w:val="006664F7"/>
    <w:rsid w:val="00666AE0"/>
    <w:rsid w:val="0066712F"/>
    <w:rsid w:val="00667864"/>
    <w:rsid w:val="0067026E"/>
    <w:rsid w:val="00670359"/>
    <w:rsid w:val="006703B1"/>
    <w:rsid w:val="006714B6"/>
    <w:rsid w:val="00671B0E"/>
    <w:rsid w:val="00672789"/>
    <w:rsid w:val="00672C79"/>
    <w:rsid w:val="006730D5"/>
    <w:rsid w:val="006731BE"/>
    <w:rsid w:val="00673252"/>
    <w:rsid w:val="0067332A"/>
    <w:rsid w:val="00673368"/>
    <w:rsid w:val="00673B99"/>
    <w:rsid w:val="00673F23"/>
    <w:rsid w:val="00675083"/>
    <w:rsid w:val="006750BC"/>
    <w:rsid w:val="00675E37"/>
    <w:rsid w:val="00676494"/>
    <w:rsid w:val="00676C34"/>
    <w:rsid w:val="006778B3"/>
    <w:rsid w:val="006778DA"/>
    <w:rsid w:val="006778F1"/>
    <w:rsid w:val="00677B3F"/>
    <w:rsid w:val="00677D16"/>
    <w:rsid w:val="00680B02"/>
    <w:rsid w:val="00680CD2"/>
    <w:rsid w:val="00680F04"/>
    <w:rsid w:val="00681103"/>
    <w:rsid w:val="006812BA"/>
    <w:rsid w:val="00681B0F"/>
    <w:rsid w:val="00681BE6"/>
    <w:rsid w:val="00682983"/>
    <w:rsid w:val="00682D11"/>
    <w:rsid w:val="00682FE7"/>
    <w:rsid w:val="00684483"/>
    <w:rsid w:val="0068474A"/>
    <w:rsid w:val="0068478A"/>
    <w:rsid w:val="00684D5A"/>
    <w:rsid w:val="006851D3"/>
    <w:rsid w:val="006858E7"/>
    <w:rsid w:val="00685C97"/>
    <w:rsid w:val="00686100"/>
    <w:rsid w:val="00686528"/>
    <w:rsid w:val="00686C27"/>
    <w:rsid w:val="00687E6D"/>
    <w:rsid w:val="006903B5"/>
    <w:rsid w:val="00690E0B"/>
    <w:rsid w:val="0069108A"/>
    <w:rsid w:val="0069194C"/>
    <w:rsid w:val="00691D45"/>
    <w:rsid w:val="00691F02"/>
    <w:rsid w:val="0069229B"/>
    <w:rsid w:val="006936E9"/>
    <w:rsid w:val="00694EED"/>
    <w:rsid w:val="00695000"/>
    <w:rsid w:val="00695179"/>
    <w:rsid w:val="00695FA0"/>
    <w:rsid w:val="006975B4"/>
    <w:rsid w:val="00697D54"/>
    <w:rsid w:val="006A0B5B"/>
    <w:rsid w:val="006A0F53"/>
    <w:rsid w:val="006A14F7"/>
    <w:rsid w:val="006A15AA"/>
    <w:rsid w:val="006A1D86"/>
    <w:rsid w:val="006A2392"/>
    <w:rsid w:val="006A2611"/>
    <w:rsid w:val="006A2D97"/>
    <w:rsid w:val="006A2E8E"/>
    <w:rsid w:val="006A3998"/>
    <w:rsid w:val="006A4087"/>
    <w:rsid w:val="006A4696"/>
    <w:rsid w:val="006A46DD"/>
    <w:rsid w:val="006A4F3D"/>
    <w:rsid w:val="006A557B"/>
    <w:rsid w:val="006A6451"/>
    <w:rsid w:val="006A69BD"/>
    <w:rsid w:val="006A6A57"/>
    <w:rsid w:val="006A74BD"/>
    <w:rsid w:val="006A7EFB"/>
    <w:rsid w:val="006B11FA"/>
    <w:rsid w:val="006B2228"/>
    <w:rsid w:val="006B249A"/>
    <w:rsid w:val="006B28F7"/>
    <w:rsid w:val="006B29CF"/>
    <w:rsid w:val="006B3373"/>
    <w:rsid w:val="006B37D7"/>
    <w:rsid w:val="006B660D"/>
    <w:rsid w:val="006B675B"/>
    <w:rsid w:val="006B719F"/>
    <w:rsid w:val="006B75A2"/>
    <w:rsid w:val="006C0587"/>
    <w:rsid w:val="006C0716"/>
    <w:rsid w:val="006C0D81"/>
    <w:rsid w:val="006C130E"/>
    <w:rsid w:val="006C16D5"/>
    <w:rsid w:val="006C194F"/>
    <w:rsid w:val="006C20EC"/>
    <w:rsid w:val="006C2D8A"/>
    <w:rsid w:val="006C36F9"/>
    <w:rsid w:val="006C3C54"/>
    <w:rsid w:val="006C41BC"/>
    <w:rsid w:val="006C48AE"/>
    <w:rsid w:val="006C6266"/>
    <w:rsid w:val="006C6BB8"/>
    <w:rsid w:val="006C6BC9"/>
    <w:rsid w:val="006C73D7"/>
    <w:rsid w:val="006C7653"/>
    <w:rsid w:val="006C7CF0"/>
    <w:rsid w:val="006C7FAF"/>
    <w:rsid w:val="006D0556"/>
    <w:rsid w:val="006D07B8"/>
    <w:rsid w:val="006D0BC2"/>
    <w:rsid w:val="006D0BED"/>
    <w:rsid w:val="006D1E72"/>
    <w:rsid w:val="006D209D"/>
    <w:rsid w:val="006D30EA"/>
    <w:rsid w:val="006D44A1"/>
    <w:rsid w:val="006D4582"/>
    <w:rsid w:val="006D46C3"/>
    <w:rsid w:val="006D4F32"/>
    <w:rsid w:val="006D5208"/>
    <w:rsid w:val="006D5374"/>
    <w:rsid w:val="006D5622"/>
    <w:rsid w:val="006D5769"/>
    <w:rsid w:val="006D5F38"/>
    <w:rsid w:val="006D5FB1"/>
    <w:rsid w:val="006D627A"/>
    <w:rsid w:val="006D6405"/>
    <w:rsid w:val="006D73D1"/>
    <w:rsid w:val="006D74E8"/>
    <w:rsid w:val="006E01BE"/>
    <w:rsid w:val="006E0A95"/>
    <w:rsid w:val="006E1330"/>
    <w:rsid w:val="006E182E"/>
    <w:rsid w:val="006E20AB"/>
    <w:rsid w:val="006E3206"/>
    <w:rsid w:val="006E3615"/>
    <w:rsid w:val="006E3A10"/>
    <w:rsid w:val="006E3DC4"/>
    <w:rsid w:val="006E44EC"/>
    <w:rsid w:val="006E5A33"/>
    <w:rsid w:val="006E5DFE"/>
    <w:rsid w:val="006E6001"/>
    <w:rsid w:val="006E63BD"/>
    <w:rsid w:val="006E6493"/>
    <w:rsid w:val="006E6816"/>
    <w:rsid w:val="006E6998"/>
    <w:rsid w:val="006E6C1C"/>
    <w:rsid w:val="006E7580"/>
    <w:rsid w:val="006F08A2"/>
    <w:rsid w:val="006F179B"/>
    <w:rsid w:val="006F1CC3"/>
    <w:rsid w:val="006F2438"/>
    <w:rsid w:val="006F2894"/>
    <w:rsid w:val="006F2F28"/>
    <w:rsid w:val="006F3407"/>
    <w:rsid w:val="006F3F09"/>
    <w:rsid w:val="006F4541"/>
    <w:rsid w:val="006F559C"/>
    <w:rsid w:val="006F5CC0"/>
    <w:rsid w:val="006F65CB"/>
    <w:rsid w:val="006F6659"/>
    <w:rsid w:val="006F67BE"/>
    <w:rsid w:val="006F68C2"/>
    <w:rsid w:val="006F72CC"/>
    <w:rsid w:val="00700653"/>
    <w:rsid w:val="00700AC4"/>
    <w:rsid w:val="00700B72"/>
    <w:rsid w:val="00701520"/>
    <w:rsid w:val="00701B15"/>
    <w:rsid w:val="0070489F"/>
    <w:rsid w:val="00704DF2"/>
    <w:rsid w:val="00705438"/>
    <w:rsid w:val="007056CF"/>
    <w:rsid w:val="007058A8"/>
    <w:rsid w:val="00706D2B"/>
    <w:rsid w:val="00706FDB"/>
    <w:rsid w:val="00707091"/>
    <w:rsid w:val="0070780E"/>
    <w:rsid w:val="007106E5"/>
    <w:rsid w:val="007108F8"/>
    <w:rsid w:val="0071103C"/>
    <w:rsid w:val="00711E25"/>
    <w:rsid w:val="00711ECE"/>
    <w:rsid w:val="00712459"/>
    <w:rsid w:val="00714255"/>
    <w:rsid w:val="00714280"/>
    <w:rsid w:val="007143F2"/>
    <w:rsid w:val="0071447D"/>
    <w:rsid w:val="0071556B"/>
    <w:rsid w:val="007155AA"/>
    <w:rsid w:val="007157BB"/>
    <w:rsid w:val="00715E37"/>
    <w:rsid w:val="007162AE"/>
    <w:rsid w:val="007163D3"/>
    <w:rsid w:val="00716774"/>
    <w:rsid w:val="00716A3D"/>
    <w:rsid w:val="007172DD"/>
    <w:rsid w:val="007173F1"/>
    <w:rsid w:val="00717A0D"/>
    <w:rsid w:val="00717B6B"/>
    <w:rsid w:val="007207BA"/>
    <w:rsid w:val="0072130B"/>
    <w:rsid w:val="0072136E"/>
    <w:rsid w:val="00721F4B"/>
    <w:rsid w:val="007223E2"/>
    <w:rsid w:val="0072272F"/>
    <w:rsid w:val="007230DD"/>
    <w:rsid w:val="007235EE"/>
    <w:rsid w:val="00723905"/>
    <w:rsid w:val="00723A80"/>
    <w:rsid w:val="00724FA4"/>
    <w:rsid w:val="007259B0"/>
    <w:rsid w:val="00725A78"/>
    <w:rsid w:val="0072685B"/>
    <w:rsid w:val="00726DD8"/>
    <w:rsid w:val="00726E80"/>
    <w:rsid w:val="00727513"/>
    <w:rsid w:val="00727BAB"/>
    <w:rsid w:val="00730B32"/>
    <w:rsid w:val="00730C7C"/>
    <w:rsid w:val="007310D7"/>
    <w:rsid w:val="00731377"/>
    <w:rsid w:val="00731383"/>
    <w:rsid w:val="00731680"/>
    <w:rsid w:val="0073172E"/>
    <w:rsid w:val="0073209D"/>
    <w:rsid w:val="00732767"/>
    <w:rsid w:val="00732BEC"/>
    <w:rsid w:val="0073369A"/>
    <w:rsid w:val="00733FAD"/>
    <w:rsid w:val="007349E2"/>
    <w:rsid w:val="00734B3F"/>
    <w:rsid w:val="00734D19"/>
    <w:rsid w:val="007351DC"/>
    <w:rsid w:val="00735F29"/>
    <w:rsid w:val="007362D7"/>
    <w:rsid w:val="007365DE"/>
    <w:rsid w:val="00736A5C"/>
    <w:rsid w:val="007404EB"/>
    <w:rsid w:val="00740B6A"/>
    <w:rsid w:val="0074149F"/>
    <w:rsid w:val="00741F07"/>
    <w:rsid w:val="0074242D"/>
    <w:rsid w:val="0074258E"/>
    <w:rsid w:val="00742A67"/>
    <w:rsid w:val="00742C00"/>
    <w:rsid w:val="00742F1F"/>
    <w:rsid w:val="007436C5"/>
    <w:rsid w:val="0074463C"/>
    <w:rsid w:val="007468AF"/>
    <w:rsid w:val="0074776C"/>
    <w:rsid w:val="00747C3A"/>
    <w:rsid w:val="00750998"/>
    <w:rsid w:val="00750E41"/>
    <w:rsid w:val="00751AD9"/>
    <w:rsid w:val="007531AF"/>
    <w:rsid w:val="007532D8"/>
    <w:rsid w:val="007537D8"/>
    <w:rsid w:val="00753AC0"/>
    <w:rsid w:val="00753B41"/>
    <w:rsid w:val="00753CCD"/>
    <w:rsid w:val="007546F1"/>
    <w:rsid w:val="00755461"/>
    <w:rsid w:val="00756227"/>
    <w:rsid w:val="007567AA"/>
    <w:rsid w:val="00756C82"/>
    <w:rsid w:val="00756FA1"/>
    <w:rsid w:val="00757176"/>
    <w:rsid w:val="00757411"/>
    <w:rsid w:val="007576F0"/>
    <w:rsid w:val="00757DCE"/>
    <w:rsid w:val="00757ECD"/>
    <w:rsid w:val="00760285"/>
    <w:rsid w:val="0076082F"/>
    <w:rsid w:val="00760877"/>
    <w:rsid w:val="00760F14"/>
    <w:rsid w:val="007619A6"/>
    <w:rsid w:val="00761C52"/>
    <w:rsid w:val="00762C41"/>
    <w:rsid w:val="0076376E"/>
    <w:rsid w:val="00764ED7"/>
    <w:rsid w:val="007651BD"/>
    <w:rsid w:val="007653F7"/>
    <w:rsid w:val="0076549D"/>
    <w:rsid w:val="007656DD"/>
    <w:rsid w:val="0076580A"/>
    <w:rsid w:val="00767206"/>
    <w:rsid w:val="00767C2D"/>
    <w:rsid w:val="0077010A"/>
    <w:rsid w:val="007705E8"/>
    <w:rsid w:val="007711B2"/>
    <w:rsid w:val="007721FB"/>
    <w:rsid w:val="0077269A"/>
    <w:rsid w:val="0077374A"/>
    <w:rsid w:val="007739E5"/>
    <w:rsid w:val="00773BF6"/>
    <w:rsid w:val="007745E4"/>
    <w:rsid w:val="00774D67"/>
    <w:rsid w:val="00774EB4"/>
    <w:rsid w:val="0077563E"/>
    <w:rsid w:val="0077633F"/>
    <w:rsid w:val="007763C2"/>
    <w:rsid w:val="007764C5"/>
    <w:rsid w:val="00776687"/>
    <w:rsid w:val="0077697B"/>
    <w:rsid w:val="00776A8A"/>
    <w:rsid w:val="00776C93"/>
    <w:rsid w:val="0077748F"/>
    <w:rsid w:val="00777597"/>
    <w:rsid w:val="007778B2"/>
    <w:rsid w:val="007802C1"/>
    <w:rsid w:val="00780834"/>
    <w:rsid w:val="007808B7"/>
    <w:rsid w:val="00780C23"/>
    <w:rsid w:val="007815D5"/>
    <w:rsid w:val="00781756"/>
    <w:rsid w:val="007819ED"/>
    <w:rsid w:val="00782136"/>
    <w:rsid w:val="00782196"/>
    <w:rsid w:val="007826C8"/>
    <w:rsid w:val="00782B46"/>
    <w:rsid w:val="007846D3"/>
    <w:rsid w:val="00784B22"/>
    <w:rsid w:val="00785A6D"/>
    <w:rsid w:val="00785D0B"/>
    <w:rsid w:val="007865B9"/>
    <w:rsid w:val="00786B78"/>
    <w:rsid w:val="00787C31"/>
    <w:rsid w:val="00787FFA"/>
    <w:rsid w:val="00790A52"/>
    <w:rsid w:val="00790ADC"/>
    <w:rsid w:val="007911CF"/>
    <w:rsid w:val="00791A3D"/>
    <w:rsid w:val="00792193"/>
    <w:rsid w:val="00792439"/>
    <w:rsid w:val="0079349A"/>
    <w:rsid w:val="00793B1F"/>
    <w:rsid w:val="0079491F"/>
    <w:rsid w:val="007949AE"/>
    <w:rsid w:val="00794B52"/>
    <w:rsid w:val="007952A9"/>
    <w:rsid w:val="00795BBA"/>
    <w:rsid w:val="007962A6"/>
    <w:rsid w:val="00796599"/>
    <w:rsid w:val="00796EBE"/>
    <w:rsid w:val="00797773"/>
    <w:rsid w:val="007979FC"/>
    <w:rsid w:val="00797D1D"/>
    <w:rsid w:val="007A02E9"/>
    <w:rsid w:val="007A04EB"/>
    <w:rsid w:val="007A21A6"/>
    <w:rsid w:val="007A21E8"/>
    <w:rsid w:val="007A2625"/>
    <w:rsid w:val="007A32CF"/>
    <w:rsid w:val="007A3F67"/>
    <w:rsid w:val="007A4E54"/>
    <w:rsid w:val="007A5624"/>
    <w:rsid w:val="007A57BE"/>
    <w:rsid w:val="007A5A63"/>
    <w:rsid w:val="007A648F"/>
    <w:rsid w:val="007A659D"/>
    <w:rsid w:val="007A6C25"/>
    <w:rsid w:val="007A6F83"/>
    <w:rsid w:val="007A71D8"/>
    <w:rsid w:val="007B02D6"/>
    <w:rsid w:val="007B1031"/>
    <w:rsid w:val="007B10A9"/>
    <w:rsid w:val="007B1179"/>
    <w:rsid w:val="007B20F0"/>
    <w:rsid w:val="007B2C5F"/>
    <w:rsid w:val="007B43AF"/>
    <w:rsid w:val="007B46B0"/>
    <w:rsid w:val="007B4750"/>
    <w:rsid w:val="007B5098"/>
    <w:rsid w:val="007B51F6"/>
    <w:rsid w:val="007B5980"/>
    <w:rsid w:val="007B61DA"/>
    <w:rsid w:val="007B66CD"/>
    <w:rsid w:val="007B69E3"/>
    <w:rsid w:val="007B6D71"/>
    <w:rsid w:val="007B71E4"/>
    <w:rsid w:val="007B71ED"/>
    <w:rsid w:val="007B7E1A"/>
    <w:rsid w:val="007C0148"/>
    <w:rsid w:val="007C0FC3"/>
    <w:rsid w:val="007C10F9"/>
    <w:rsid w:val="007C141E"/>
    <w:rsid w:val="007C167F"/>
    <w:rsid w:val="007C1998"/>
    <w:rsid w:val="007C27AF"/>
    <w:rsid w:val="007C2B29"/>
    <w:rsid w:val="007C3305"/>
    <w:rsid w:val="007C45CE"/>
    <w:rsid w:val="007C4EE2"/>
    <w:rsid w:val="007C52AF"/>
    <w:rsid w:val="007C52B6"/>
    <w:rsid w:val="007C548D"/>
    <w:rsid w:val="007C5516"/>
    <w:rsid w:val="007C5626"/>
    <w:rsid w:val="007C600F"/>
    <w:rsid w:val="007C72A8"/>
    <w:rsid w:val="007C7325"/>
    <w:rsid w:val="007D06B5"/>
    <w:rsid w:val="007D0C6E"/>
    <w:rsid w:val="007D14F2"/>
    <w:rsid w:val="007D1D8F"/>
    <w:rsid w:val="007D2AEA"/>
    <w:rsid w:val="007D35D9"/>
    <w:rsid w:val="007D4E00"/>
    <w:rsid w:val="007D5580"/>
    <w:rsid w:val="007D56E5"/>
    <w:rsid w:val="007D61DE"/>
    <w:rsid w:val="007D65F5"/>
    <w:rsid w:val="007D6EBA"/>
    <w:rsid w:val="007D72A2"/>
    <w:rsid w:val="007D79D4"/>
    <w:rsid w:val="007E0427"/>
    <w:rsid w:val="007E138F"/>
    <w:rsid w:val="007E17D9"/>
    <w:rsid w:val="007E1A2F"/>
    <w:rsid w:val="007E1C5B"/>
    <w:rsid w:val="007E285B"/>
    <w:rsid w:val="007E3062"/>
    <w:rsid w:val="007E39F5"/>
    <w:rsid w:val="007E40C3"/>
    <w:rsid w:val="007E44E6"/>
    <w:rsid w:val="007E4933"/>
    <w:rsid w:val="007E4941"/>
    <w:rsid w:val="007E49BC"/>
    <w:rsid w:val="007E567E"/>
    <w:rsid w:val="007E5B0A"/>
    <w:rsid w:val="007E62FD"/>
    <w:rsid w:val="007E777C"/>
    <w:rsid w:val="007F063F"/>
    <w:rsid w:val="007F0933"/>
    <w:rsid w:val="007F10AC"/>
    <w:rsid w:val="007F1132"/>
    <w:rsid w:val="007F169C"/>
    <w:rsid w:val="007F19DF"/>
    <w:rsid w:val="007F2626"/>
    <w:rsid w:val="007F2B71"/>
    <w:rsid w:val="007F3505"/>
    <w:rsid w:val="007F4232"/>
    <w:rsid w:val="007F46C6"/>
    <w:rsid w:val="007F51C8"/>
    <w:rsid w:val="007F58C8"/>
    <w:rsid w:val="007F5CE9"/>
    <w:rsid w:val="007F65E2"/>
    <w:rsid w:val="007F706E"/>
    <w:rsid w:val="007F71D1"/>
    <w:rsid w:val="007F7779"/>
    <w:rsid w:val="007F7920"/>
    <w:rsid w:val="00800442"/>
    <w:rsid w:val="008004F6"/>
    <w:rsid w:val="00800662"/>
    <w:rsid w:val="0080080E"/>
    <w:rsid w:val="00801B0E"/>
    <w:rsid w:val="0080219C"/>
    <w:rsid w:val="0080247B"/>
    <w:rsid w:val="0080294E"/>
    <w:rsid w:val="00802C51"/>
    <w:rsid w:val="00802C7C"/>
    <w:rsid w:val="00803037"/>
    <w:rsid w:val="00804164"/>
    <w:rsid w:val="00804671"/>
    <w:rsid w:val="00804C8E"/>
    <w:rsid w:val="00804CB2"/>
    <w:rsid w:val="00805DAA"/>
    <w:rsid w:val="00805F30"/>
    <w:rsid w:val="008064C6"/>
    <w:rsid w:val="008068EB"/>
    <w:rsid w:val="008073C8"/>
    <w:rsid w:val="00807D79"/>
    <w:rsid w:val="008102AB"/>
    <w:rsid w:val="008114AC"/>
    <w:rsid w:val="00811647"/>
    <w:rsid w:val="00811989"/>
    <w:rsid w:val="008125AB"/>
    <w:rsid w:val="0081277B"/>
    <w:rsid w:val="00812CEB"/>
    <w:rsid w:val="00813C51"/>
    <w:rsid w:val="00814A3B"/>
    <w:rsid w:val="00814DD2"/>
    <w:rsid w:val="00815686"/>
    <w:rsid w:val="0081593B"/>
    <w:rsid w:val="00815E35"/>
    <w:rsid w:val="008171CD"/>
    <w:rsid w:val="008172F4"/>
    <w:rsid w:val="0081780F"/>
    <w:rsid w:val="00817E1A"/>
    <w:rsid w:val="008200AA"/>
    <w:rsid w:val="00822B7B"/>
    <w:rsid w:val="0082320A"/>
    <w:rsid w:val="00823CD3"/>
    <w:rsid w:val="00824672"/>
    <w:rsid w:val="0082487C"/>
    <w:rsid w:val="00824B2B"/>
    <w:rsid w:val="008260D4"/>
    <w:rsid w:val="008269AD"/>
    <w:rsid w:val="00827363"/>
    <w:rsid w:val="008273D6"/>
    <w:rsid w:val="008278A2"/>
    <w:rsid w:val="00830503"/>
    <w:rsid w:val="00830920"/>
    <w:rsid w:val="00830B6E"/>
    <w:rsid w:val="00831001"/>
    <w:rsid w:val="00832599"/>
    <w:rsid w:val="00832696"/>
    <w:rsid w:val="008327E1"/>
    <w:rsid w:val="00832903"/>
    <w:rsid w:val="00832E4F"/>
    <w:rsid w:val="00835741"/>
    <w:rsid w:val="00835884"/>
    <w:rsid w:val="00835A9E"/>
    <w:rsid w:val="00835E4E"/>
    <w:rsid w:val="00836211"/>
    <w:rsid w:val="008362E9"/>
    <w:rsid w:val="00836427"/>
    <w:rsid w:val="008377C2"/>
    <w:rsid w:val="00837B70"/>
    <w:rsid w:val="00837E0C"/>
    <w:rsid w:val="00840052"/>
    <w:rsid w:val="00840199"/>
    <w:rsid w:val="008405E9"/>
    <w:rsid w:val="00840FE5"/>
    <w:rsid w:val="008416BD"/>
    <w:rsid w:val="008418BE"/>
    <w:rsid w:val="00842726"/>
    <w:rsid w:val="00844353"/>
    <w:rsid w:val="008452AB"/>
    <w:rsid w:val="008453E7"/>
    <w:rsid w:val="008458D4"/>
    <w:rsid w:val="008459B5"/>
    <w:rsid w:val="00845FB3"/>
    <w:rsid w:val="008463CE"/>
    <w:rsid w:val="00847506"/>
    <w:rsid w:val="00847D85"/>
    <w:rsid w:val="00850746"/>
    <w:rsid w:val="0085084D"/>
    <w:rsid w:val="0085136F"/>
    <w:rsid w:val="008519F6"/>
    <w:rsid w:val="00851BC1"/>
    <w:rsid w:val="00852759"/>
    <w:rsid w:val="00852960"/>
    <w:rsid w:val="00852B6C"/>
    <w:rsid w:val="008537C9"/>
    <w:rsid w:val="00853806"/>
    <w:rsid w:val="008538DB"/>
    <w:rsid w:val="008539D1"/>
    <w:rsid w:val="00853E12"/>
    <w:rsid w:val="00853F11"/>
    <w:rsid w:val="00854491"/>
    <w:rsid w:val="0085486D"/>
    <w:rsid w:val="00854FA4"/>
    <w:rsid w:val="00855496"/>
    <w:rsid w:val="008555CD"/>
    <w:rsid w:val="008557CB"/>
    <w:rsid w:val="00855977"/>
    <w:rsid w:val="008566DB"/>
    <w:rsid w:val="00857CD0"/>
    <w:rsid w:val="0086017A"/>
    <w:rsid w:val="00860B01"/>
    <w:rsid w:val="008632B1"/>
    <w:rsid w:val="00863691"/>
    <w:rsid w:val="00863B0F"/>
    <w:rsid w:val="008641F3"/>
    <w:rsid w:val="00864271"/>
    <w:rsid w:val="008642A9"/>
    <w:rsid w:val="00864EE7"/>
    <w:rsid w:val="008654DF"/>
    <w:rsid w:val="008655A2"/>
    <w:rsid w:val="008666DA"/>
    <w:rsid w:val="00866E8F"/>
    <w:rsid w:val="00870EED"/>
    <w:rsid w:val="008712F7"/>
    <w:rsid w:val="00871C8D"/>
    <w:rsid w:val="0087243C"/>
    <w:rsid w:val="00872954"/>
    <w:rsid w:val="00872ADB"/>
    <w:rsid w:val="00872B64"/>
    <w:rsid w:val="00873326"/>
    <w:rsid w:val="00873623"/>
    <w:rsid w:val="00874067"/>
    <w:rsid w:val="0087441D"/>
    <w:rsid w:val="0087552D"/>
    <w:rsid w:val="008756AA"/>
    <w:rsid w:val="00875F55"/>
    <w:rsid w:val="00876D40"/>
    <w:rsid w:val="00877014"/>
    <w:rsid w:val="00877781"/>
    <w:rsid w:val="00880869"/>
    <w:rsid w:val="00880BF8"/>
    <w:rsid w:val="00881D6D"/>
    <w:rsid w:val="00881FC3"/>
    <w:rsid w:val="00883139"/>
    <w:rsid w:val="008831CB"/>
    <w:rsid w:val="008831E2"/>
    <w:rsid w:val="00883A3A"/>
    <w:rsid w:val="00883AB8"/>
    <w:rsid w:val="00883AF3"/>
    <w:rsid w:val="00883F1C"/>
    <w:rsid w:val="008841ED"/>
    <w:rsid w:val="00884401"/>
    <w:rsid w:val="0088444C"/>
    <w:rsid w:val="00884457"/>
    <w:rsid w:val="0088468E"/>
    <w:rsid w:val="00884D85"/>
    <w:rsid w:val="00885159"/>
    <w:rsid w:val="00885589"/>
    <w:rsid w:val="008856D3"/>
    <w:rsid w:val="00885BA7"/>
    <w:rsid w:val="00886001"/>
    <w:rsid w:val="00886230"/>
    <w:rsid w:val="008864DE"/>
    <w:rsid w:val="00887372"/>
    <w:rsid w:val="00887B81"/>
    <w:rsid w:val="0089002A"/>
    <w:rsid w:val="0089091C"/>
    <w:rsid w:val="00890960"/>
    <w:rsid w:val="00891DA3"/>
    <w:rsid w:val="00892014"/>
    <w:rsid w:val="00892027"/>
    <w:rsid w:val="00892439"/>
    <w:rsid w:val="008925C3"/>
    <w:rsid w:val="00892971"/>
    <w:rsid w:val="00893404"/>
    <w:rsid w:val="0089346F"/>
    <w:rsid w:val="00893AC7"/>
    <w:rsid w:val="008943A6"/>
    <w:rsid w:val="0089494E"/>
    <w:rsid w:val="0089509F"/>
    <w:rsid w:val="00895144"/>
    <w:rsid w:val="008960C2"/>
    <w:rsid w:val="00896274"/>
    <w:rsid w:val="008966CB"/>
    <w:rsid w:val="00896827"/>
    <w:rsid w:val="00897CB7"/>
    <w:rsid w:val="00897CD1"/>
    <w:rsid w:val="008A08D3"/>
    <w:rsid w:val="008A1D29"/>
    <w:rsid w:val="008A354F"/>
    <w:rsid w:val="008A48A1"/>
    <w:rsid w:val="008A4D67"/>
    <w:rsid w:val="008A5A19"/>
    <w:rsid w:val="008A5D33"/>
    <w:rsid w:val="008A5FC5"/>
    <w:rsid w:val="008A64CD"/>
    <w:rsid w:val="008A7F79"/>
    <w:rsid w:val="008B0388"/>
    <w:rsid w:val="008B06E7"/>
    <w:rsid w:val="008B07EA"/>
    <w:rsid w:val="008B0D64"/>
    <w:rsid w:val="008B28C4"/>
    <w:rsid w:val="008B3286"/>
    <w:rsid w:val="008B39B5"/>
    <w:rsid w:val="008B3C5A"/>
    <w:rsid w:val="008B4B7A"/>
    <w:rsid w:val="008B4E4D"/>
    <w:rsid w:val="008B5197"/>
    <w:rsid w:val="008B5450"/>
    <w:rsid w:val="008B56F9"/>
    <w:rsid w:val="008B5FE3"/>
    <w:rsid w:val="008B62E9"/>
    <w:rsid w:val="008B7123"/>
    <w:rsid w:val="008B7A7F"/>
    <w:rsid w:val="008C012B"/>
    <w:rsid w:val="008C0BCC"/>
    <w:rsid w:val="008C17E1"/>
    <w:rsid w:val="008C1C6E"/>
    <w:rsid w:val="008C1D38"/>
    <w:rsid w:val="008C2681"/>
    <w:rsid w:val="008C291D"/>
    <w:rsid w:val="008C2B3A"/>
    <w:rsid w:val="008C36F2"/>
    <w:rsid w:val="008C39AF"/>
    <w:rsid w:val="008C3CD7"/>
    <w:rsid w:val="008C4309"/>
    <w:rsid w:val="008C4933"/>
    <w:rsid w:val="008C53E8"/>
    <w:rsid w:val="008C549F"/>
    <w:rsid w:val="008C57E7"/>
    <w:rsid w:val="008C6C6B"/>
    <w:rsid w:val="008C7776"/>
    <w:rsid w:val="008C7FC9"/>
    <w:rsid w:val="008D09E9"/>
    <w:rsid w:val="008D12DD"/>
    <w:rsid w:val="008D1D52"/>
    <w:rsid w:val="008D231D"/>
    <w:rsid w:val="008D32DF"/>
    <w:rsid w:val="008D3B68"/>
    <w:rsid w:val="008D3BF1"/>
    <w:rsid w:val="008D3CD8"/>
    <w:rsid w:val="008D44B7"/>
    <w:rsid w:val="008D4F2C"/>
    <w:rsid w:val="008D571F"/>
    <w:rsid w:val="008D580A"/>
    <w:rsid w:val="008D5E7E"/>
    <w:rsid w:val="008D6B4C"/>
    <w:rsid w:val="008D6FB4"/>
    <w:rsid w:val="008D76C3"/>
    <w:rsid w:val="008E0281"/>
    <w:rsid w:val="008E0582"/>
    <w:rsid w:val="008E184E"/>
    <w:rsid w:val="008E19F8"/>
    <w:rsid w:val="008E2D58"/>
    <w:rsid w:val="008E33A8"/>
    <w:rsid w:val="008E4E6B"/>
    <w:rsid w:val="008E5476"/>
    <w:rsid w:val="008E6205"/>
    <w:rsid w:val="008E62AA"/>
    <w:rsid w:val="008E6ACE"/>
    <w:rsid w:val="008E6CA1"/>
    <w:rsid w:val="008E77A1"/>
    <w:rsid w:val="008F12DB"/>
    <w:rsid w:val="008F157D"/>
    <w:rsid w:val="008F16AF"/>
    <w:rsid w:val="008F2584"/>
    <w:rsid w:val="008F265B"/>
    <w:rsid w:val="008F4C7C"/>
    <w:rsid w:val="008F4DB8"/>
    <w:rsid w:val="008F5843"/>
    <w:rsid w:val="008F5EB4"/>
    <w:rsid w:val="008F5F23"/>
    <w:rsid w:val="008F6BCD"/>
    <w:rsid w:val="008F6C97"/>
    <w:rsid w:val="008F7095"/>
    <w:rsid w:val="008F76A5"/>
    <w:rsid w:val="008F77BE"/>
    <w:rsid w:val="0090009B"/>
    <w:rsid w:val="009010C6"/>
    <w:rsid w:val="0090261E"/>
    <w:rsid w:val="00903258"/>
    <w:rsid w:val="009032B6"/>
    <w:rsid w:val="00903B53"/>
    <w:rsid w:val="00905530"/>
    <w:rsid w:val="009057AB"/>
    <w:rsid w:val="00907530"/>
    <w:rsid w:val="009075F3"/>
    <w:rsid w:val="00907AC0"/>
    <w:rsid w:val="00907E61"/>
    <w:rsid w:val="00907EAA"/>
    <w:rsid w:val="00910B3B"/>
    <w:rsid w:val="00910F5C"/>
    <w:rsid w:val="009111B2"/>
    <w:rsid w:val="00911B90"/>
    <w:rsid w:val="00912BEB"/>
    <w:rsid w:val="00912F3A"/>
    <w:rsid w:val="00913027"/>
    <w:rsid w:val="009136C9"/>
    <w:rsid w:val="00913844"/>
    <w:rsid w:val="009138B4"/>
    <w:rsid w:val="00913F2F"/>
    <w:rsid w:val="00914034"/>
    <w:rsid w:val="009141EB"/>
    <w:rsid w:val="009144E5"/>
    <w:rsid w:val="009148E6"/>
    <w:rsid w:val="00915C7C"/>
    <w:rsid w:val="00915EED"/>
    <w:rsid w:val="00916216"/>
    <w:rsid w:val="0091634E"/>
    <w:rsid w:val="00916367"/>
    <w:rsid w:val="009168CA"/>
    <w:rsid w:val="0091744B"/>
    <w:rsid w:val="00917460"/>
    <w:rsid w:val="00917752"/>
    <w:rsid w:val="00917B46"/>
    <w:rsid w:val="00917F1B"/>
    <w:rsid w:val="00920FEF"/>
    <w:rsid w:val="009214EA"/>
    <w:rsid w:val="009216E5"/>
    <w:rsid w:val="009219DA"/>
    <w:rsid w:val="00921DBD"/>
    <w:rsid w:val="00921EBC"/>
    <w:rsid w:val="00922D7D"/>
    <w:rsid w:val="0092321B"/>
    <w:rsid w:val="00923294"/>
    <w:rsid w:val="009254AF"/>
    <w:rsid w:val="009256EB"/>
    <w:rsid w:val="009259AE"/>
    <w:rsid w:val="00926928"/>
    <w:rsid w:val="00926D7C"/>
    <w:rsid w:val="00926E7D"/>
    <w:rsid w:val="009271E3"/>
    <w:rsid w:val="00927B11"/>
    <w:rsid w:val="00930CB9"/>
    <w:rsid w:val="00930EBB"/>
    <w:rsid w:val="009314B3"/>
    <w:rsid w:val="00931757"/>
    <w:rsid w:val="0093304C"/>
    <w:rsid w:val="00933AA9"/>
    <w:rsid w:val="00933D08"/>
    <w:rsid w:val="00933E2A"/>
    <w:rsid w:val="00933FEA"/>
    <w:rsid w:val="00933FFF"/>
    <w:rsid w:val="009340BB"/>
    <w:rsid w:val="00935043"/>
    <w:rsid w:val="00935478"/>
    <w:rsid w:val="009359CD"/>
    <w:rsid w:val="00936685"/>
    <w:rsid w:val="00936AE6"/>
    <w:rsid w:val="00937A04"/>
    <w:rsid w:val="00940387"/>
    <w:rsid w:val="00940ED6"/>
    <w:rsid w:val="00941ACA"/>
    <w:rsid w:val="00941F81"/>
    <w:rsid w:val="00942B0D"/>
    <w:rsid w:val="00942F72"/>
    <w:rsid w:val="0094319D"/>
    <w:rsid w:val="009443D3"/>
    <w:rsid w:val="009445F7"/>
    <w:rsid w:val="009447D3"/>
    <w:rsid w:val="00944ADE"/>
    <w:rsid w:val="00944C38"/>
    <w:rsid w:val="00945775"/>
    <w:rsid w:val="00946C0B"/>
    <w:rsid w:val="0094709B"/>
    <w:rsid w:val="00947A6A"/>
    <w:rsid w:val="00950491"/>
    <w:rsid w:val="0095051C"/>
    <w:rsid w:val="00950FE4"/>
    <w:rsid w:val="0095151C"/>
    <w:rsid w:val="00951DC9"/>
    <w:rsid w:val="00951FAA"/>
    <w:rsid w:val="00952391"/>
    <w:rsid w:val="009524D8"/>
    <w:rsid w:val="00952626"/>
    <w:rsid w:val="00952C7D"/>
    <w:rsid w:val="00952F19"/>
    <w:rsid w:val="009533C7"/>
    <w:rsid w:val="00953872"/>
    <w:rsid w:val="00953A45"/>
    <w:rsid w:val="009552F7"/>
    <w:rsid w:val="009553AB"/>
    <w:rsid w:val="00955C5B"/>
    <w:rsid w:val="00956068"/>
    <w:rsid w:val="00956DF9"/>
    <w:rsid w:val="00957237"/>
    <w:rsid w:val="009573D6"/>
    <w:rsid w:val="0095789E"/>
    <w:rsid w:val="00960171"/>
    <w:rsid w:val="009608F8"/>
    <w:rsid w:val="0096148B"/>
    <w:rsid w:val="009619F7"/>
    <w:rsid w:val="00961B18"/>
    <w:rsid w:val="00961C67"/>
    <w:rsid w:val="00962B85"/>
    <w:rsid w:val="009634E8"/>
    <w:rsid w:val="00963D97"/>
    <w:rsid w:val="009640D9"/>
    <w:rsid w:val="009648CB"/>
    <w:rsid w:val="009648E0"/>
    <w:rsid w:val="00966000"/>
    <w:rsid w:val="009665BF"/>
    <w:rsid w:val="0096678E"/>
    <w:rsid w:val="00966811"/>
    <w:rsid w:val="009677C6"/>
    <w:rsid w:val="00970112"/>
    <w:rsid w:val="00970F2D"/>
    <w:rsid w:val="009710F4"/>
    <w:rsid w:val="009713AF"/>
    <w:rsid w:val="009713C8"/>
    <w:rsid w:val="009713EC"/>
    <w:rsid w:val="0097163A"/>
    <w:rsid w:val="00971BF0"/>
    <w:rsid w:val="00971FC1"/>
    <w:rsid w:val="009725C1"/>
    <w:rsid w:val="00972798"/>
    <w:rsid w:val="00973D92"/>
    <w:rsid w:val="00973E02"/>
    <w:rsid w:val="00973E05"/>
    <w:rsid w:val="009740B6"/>
    <w:rsid w:val="009745BB"/>
    <w:rsid w:val="009750EA"/>
    <w:rsid w:val="0097548C"/>
    <w:rsid w:val="00975FCA"/>
    <w:rsid w:val="00976481"/>
    <w:rsid w:val="00976654"/>
    <w:rsid w:val="00976918"/>
    <w:rsid w:val="00976F49"/>
    <w:rsid w:val="00977200"/>
    <w:rsid w:val="00980109"/>
    <w:rsid w:val="00980C0A"/>
    <w:rsid w:val="00981247"/>
    <w:rsid w:val="009815C4"/>
    <w:rsid w:val="0098185C"/>
    <w:rsid w:val="00981C0F"/>
    <w:rsid w:val="00981E6A"/>
    <w:rsid w:val="00982136"/>
    <w:rsid w:val="0098235A"/>
    <w:rsid w:val="009825C4"/>
    <w:rsid w:val="00982961"/>
    <w:rsid w:val="00982AD9"/>
    <w:rsid w:val="00983A61"/>
    <w:rsid w:val="00984152"/>
    <w:rsid w:val="009841DB"/>
    <w:rsid w:val="00985A0A"/>
    <w:rsid w:val="009868D1"/>
    <w:rsid w:val="009868ED"/>
    <w:rsid w:val="0098696C"/>
    <w:rsid w:val="00986E34"/>
    <w:rsid w:val="009870CB"/>
    <w:rsid w:val="00987BC5"/>
    <w:rsid w:val="00987C26"/>
    <w:rsid w:val="00987C62"/>
    <w:rsid w:val="00987FF7"/>
    <w:rsid w:val="00990072"/>
    <w:rsid w:val="00990140"/>
    <w:rsid w:val="00990C58"/>
    <w:rsid w:val="00991725"/>
    <w:rsid w:val="0099179F"/>
    <w:rsid w:val="009922B8"/>
    <w:rsid w:val="00992324"/>
    <w:rsid w:val="009928DC"/>
    <w:rsid w:val="00992C2F"/>
    <w:rsid w:val="009938E8"/>
    <w:rsid w:val="00993B5C"/>
    <w:rsid w:val="00994765"/>
    <w:rsid w:val="0099544A"/>
    <w:rsid w:val="009956E4"/>
    <w:rsid w:val="00995C95"/>
    <w:rsid w:val="00996179"/>
    <w:rsid w:val="009969CE"/>
    <w:rsid w:val="00996C20"/>
    <w:rsid w:val="00996D20"/>
    <w:rsid w:val="00996E1D"/>
    <w:rsid w:val="00996E51"/>
    <w:rsid w:val="00997D52"/>
    <w:rsid w:val="009A00A2"/>
    <w:rsid w:val="009A032A"/>
    <w:rsid w:val="009A04EB"/>
    <w:rsid w:val="009A08A3"/>
    <w:rsid w:val="009A0C49"/>
    <w:rsid w:val="009A1D75"/>
    <w:rsid w:val="009A2830"/>
    <w:rsid w:val="009A2C48"/>
    <w:rsid w:val="009A3B23"/>
    <w:rsid w:val="009A3F90"/>
    <w:rsid w:val="009A571B"/>
    <w:rsid w:val="009A5A8F"/>
    <w:rsid w:val="009A5F8C"/>
    <w:rsid w:val="009A6DE7"/>
    <w:rsid w:val="009A7131"/>
    <w:rsid w:val="009B0051"/>
    <w:rsid w:val="009B012F"/>
    <w:rsid w:val="009B0585"/>
    <w:rsid w:val="009B0B82"/>
    <w:rsid w:val="009B15FC"/>
    <w:rsid w:val="009B1DBA"/>
    <w:rsid w:val="009B1F0F"/>
    <w:rsid w:val="009B1FD0"/>
    <w:rsid w:val="009B2263"/>
    <w:rsid w:val="009B343D"/>
    <w:rsid w:val="009B39FA"/>
    <w:rsid w:val="009B4DEA"/>
    <w:rsid w:val="009B4F9F"/>
    <w:rsid w:val="009B5FEC"/>
    <w:rsid w:val="009B7105"/>
    <w:rsid w:val="009B7596"/>
    <w:rsid w:val="009B7736"/>
    <w:rsid w:val="009C0763"/>
    <w:rsid w:val="009C086D"/>
    <w:rsid w:val="009C0E08"/>
    <w:rsid w:val="009C0F56"/>
    <w:rsid w:val="009C136B"/>
    <w:rsid w:val="009C14F3"/>
    <w:rsid w:val="009C1665"/>
    <w:rsid w:val="009C1714"/>
    <w:rsid w:val="009C1BE0"/>
    <w:rsid w:val="009C2D7A"/>
    <w:rsid w:val="009C2F30"/>
    <w:rsid w:val="009C4196"/>
    <w:rsid w:val="009C4542"/>
    <w:rsid w:val="009C5F3F"/>
    <w:rsid w:val="009C6965"/>
    <w:rsid w:val="009C7457"/>
    <w:rsid w:val="009D0299"/>
    <w:rsid w:val="009D1744"/>
    <w:rsid w:val="009D1861"/>
    <w:rsid w:val="009D1862"/>
    <w:rsid w:val="009D1EEA"/>
    <w:rsid w:val="009D2003"/>
    <w:rsid w:val="009D2608"/>
    <w:rsid w:val="009D28A7"/>
    <w:rsid w:val="009D2F25"/>
    <w:rsid w:val="009D359F"/>
    <w:rsid w:val="009D3A16"/>
    <w:rsid w:val="009D3E17"/>
    <w:rsid w:val="009D3E96"/>
    <w:rsid w:val="009D455C"/>
    <w:rsid w:val="009D5364"/>
    <w:rsid w:val="009D5772"/>
    <w:rsid w:val="009D5CBB"/>
    <w:rsid w:val="009D6545"/>
    <w:rsid w:val="009D704D"/>
    <w:rsid w:val="009D78D5"/>
    <w:rsid w:val="009E04A8"/>
    <w:rsid w:val="009E04B1"/>
    <w:rsid w:val="009E0B99"/>
    <w:rsid w:val="009E1D79"/>
    <w:rsid w:val="009E1D80"/>
    <w:rsid w:val="009E1FF1"/>
    <w:rsid w:val="009E21FE"/>
    <w:rsid w:val="009E2F15"/>
    <w:rsid w:val="009E311F"/>
    <w:rsid w:val="009E35FD"/>
    <w:rsid w:val="009E47A8"/>
    <w:rsid w:val="009E4B71"/>
    <w:rsid w:val="009E725D"/>
    <w:rsid w:val="009E7665"/>
    <w:rsid w:val="009E76C4"/>
    <w:rsid w:val="009F0398"/>
    <w:rsid w:val="009F0796"/>
    <w:rsid w:val="009F1B55"/>
    <w:rsid w:val="009F23B2"/>
    <w:rsid w:val="009F2483"/>
    <w:rsid w:val="009F3999"/>
    <w:rsid w:val="009F3D8E"/>
    <w:rsid w:val="009F3E9F"/>
    <w:rsid w:val="009F3F06"/>
    <w:rsid w:val="009F53A2"/>
    <w:rsid w:val="009F6085"/>
    <w:rsid w:val="009F6501"/>
    <w:rsid w:val="009F6DE0"/>
    <w:rsid w:val="009F786C"/>
    <w:rsid w:val="009F7BB3"/>
    <w:rsid w:val="00A00740"/>
    <w:rsid w:val="00A01066"/>
    <w:rsid w:val="00A0108D"/>
    <w:rsid w:val="00A01311"/>
    <w:rsid w:val="00A016B9"/>
    <w:rsid w:val="00A01BB8"/>
    <w:rsid w:val="00A02229"/>
    <w:rsid w:val="00A02B57"/>
    <w:rsid w:val="00A02CFD"/>
    <w:rsid w:val="00A03BE0"/>
    <w:rsid w:val="00A0425B"/>
    <w:rsid w:val="00A049C5"/>
    <w:rsid w:val="00A052EC"/>
    <w:rsid w:val="00A060E8"/>
    <w:rsid w:val="00A06780"/>
    <w:rsid w:val="00A06E7B"/>
    <w:rsid w:val="00A07F95"/>
    <w:rsid w:val="00A10592"/>
    <w:rsid w:val="00A110E9"/>
    <w:rsid w:val="00A118D6"/>
    <w:rsid w:val="00A12D61"/>
    <w:rsid w:val="00A12F58"/>
    <w:rsid w:val="00A13109"/>
    <w:rsid w:val="00A13BDF"/>
    <w:rsid w:val="00A147F6"/>
    <w:rsid w:val="00A14B3E"/>
    <w:rsid w:val="00A14BB7"/>
    <w:rsid w:val="00A16928"/>
    <w:rsid w:val="00A16C28"/>
    <w:rsid w:val="00A16DD5"/>
    <w:rsid w:val="00A16E55"/>
    <w:rsid w:val="00A16F38"/>
    <w:rsid w:val="00A170E5"/>
    <w:rsid w:val="00A17160"/>
    <w:rsid w:val="00A1768B"/>
    <w:rsid w:val="00A17BCC"/>
    <w:rsid w:val="00A17F64"/>
    <w:rsid w:val="00A210CB"/>
    <w:rsid w:val="00A21410"/>
    <w:rsid w:val="00A214BC"/>
    <w:rsid w:val="00A21E60"/>
    <w:rsid w:val="00A21F10"/>
    <w:rsid w:val="00A221ED"/>
    <w:rsid w:val="00A22442"/>
    <w:rsid w:val="00A2331A"/>
    <w:rsid w:val="00A233D5"/>
    <w:rsid w:val="00A23912"/>
    <w:rsid w:val="00A23EE1"/>
    <w:rsid w:val="00A24082"/>
    <w:rsid w:val="00A24165"/>
    <w:rsid w:val="00A25AEA"/>
    <w:rsid w:val="00A264EE"/>
    <w:rsid w:val="00A2669F"/>
    <w:rsid w:val="00A30174"/>
    <w:rsid w:val="00A304A6"/>
    <w:rsid w:val="00A30ABC"/>
    <w:rsid w:val="00A30CBA"/>
    <w:rsid w:val="00A316A2"/>
    <w:rsid w:val="00A317EE"/>
    <w:rsid w:val="00A32888"/>
    <w:rsid w:val="00A3373F"/>
    <w:rsid w:val="00A33776"/>
    <w:rsid w:val="00A33E7B"/>
    <w:rsid w:val="00A3439B"/>
    <w:rsid w:val="00A34434"/>
    <w:rsid w:val="00A35A85"/>
    <w:rsid w:val="00A35DC1"/>
    <w:rsid w:val="00A362B1"/>
    <w:rsid w:val="00A362F5"/>
    <w:rsid w:val="00A3664C"/>
    <w:rsid w:val="00A3674C"/>
    <w:rsid w:val="00A37C3D"/>
    <w:rsid w:val="00A37F81"/>
    <w:rsid w:val="00A40927"/>
    <w:rsid w:val="00A40CEB"/>
    <w:rsid w:val="00A41652"/>
    <w:rsid w:val="00A417D5"/>
    <w:rsid w:val="00A41B9B"/>
    <w:rsid w:val="00A42054"/>
    <w:rsid w:val="00A422AD"/>
    <w:rsid w:val="00A42E60"/>
    <w:rsid w:val="00A430BA"/>
    <w:rsid w:val="00A4352A"/>
    <w:rsid w:val="00A43C55"/>
    <w:rsid w:val="00A43C73"/>
    <w:rsid w:val="00A44660"/>
    <w:rsid w:val="00A44D24"/>
    <w:rsid w:val="00A452DC"/>
    <w:rsid w:val="00A45C03"/>
    <w:rsid w:val="00A45F3A"/>
    <w:rsid w:val="00A460A3"/>
    <w:rsid w:val="00A46192"/>
    <w:rsid w:val="00A464E1"/>
    <w:rsid w:val="00A46C49"/>
    <w:rsid w:val="00A470C6"/>
    <w:rsid w:val="00A4762E"/>
    <w:rsid w:val="00A4779C"/>
    <w:rsid w:val="00A47EAD"/>
    <w:rsid w:val="00A50389"/>
    <w:rsid w:val="00A503F9"/>
    <w:rsid w:val="00A50B11"/>
    <w:rsid w:val="00A50FF2"/>
    <w:rsid w:val="00A51126"/>
    <w:rsid w:val="00A5138A"/>
    <w:rsid w:val="00A52923"/>
    <w:rsid w:val="00A532E5"/>
    <w:rsid w:val="00A533C4"/>
    <w:rsid w:val="00A53B18"/>
    <w:rsid w:val="00A5435A"/>
    <w:rsid w:val="00A544EC"/>
    <w:rsid w:val="00A55666"/>
    <w:rsid w:val="00A556CB"/>
    <w:rsid w:val="00A55E4C"/>
    <w:rsid w:val="00A56091"/>
    <w:rsid w:val="00A56712"/>
    <w:rsid w:val="00A567D8"/>
    <w:rsid w:val="00A57BAC"/>
    <w:rsid w:val="00A57C75"/>
    <w:rsid w:val="00A57D81"/>
    <w:rsid w:val="00A600B4"/>
    <w:rsid w:val="00A6033F"/>
    <w:rsid w:val="00A60B68"/>
    <w:rsid w:val="00A60ED1"/>
    <w:rsid w:val="00A617D1"/>
    <w:rsid w:val="00A619B3"/>
    <w:rsid w:val="00A619D2"/>
    <w:rsid w:val="00A61A86"/>
    <w:rsid w:val="00A61C52"/>
    <w:rsid w:val="00A61D80"/>
    <w:rsid w:val="00A627E1"/>
    <w:rsid w:val="00A62B91"/>
    <w:rsid w:val="00A62E38"/>
    <w:rsid w:val="00A62E4E"/>
    <w:rsid w:val="00A63122"/>
    <w:rsid w:val="00A63132"/>
    <w:rsid w:val="00A641BF"/>
    <w:rsid w:val="00A64346"/>
    <w:rsid w:val="00A643BA"/>
    <w:rsid w:val="00A653C5"/>
    <w:rsid w:val="00A65854"/>
    <w:rsid w:val="00A66A21"/>
    <w:rsid w:val="00A66E20"/>
    <w:rsid w:val="00A66E40"/>
    <w:rsid w:val="00A70E22"/>
    <w:rsid w:val="00A71750"/>
    <w:rsid w:val="00A7179A"/>
    <w:rsid w:val="00A720E7"/>
    <w:rsid w:val="00A721B4"/>
    <w:rsid w:val="00A7280A"/>
    <w:rsid w:val="00A729D9"/>
    <w:rsid w:val="00A7342D"/>
    <w:rsid w:val="00A74F95"/>
    <w:rsid w:val="00A75266"/>
    <w:rsid w:val="00A75B3B"/>
    <w:rsid w:val="00A76AE3"/>
    <w:rsid w:val="00A7780D"/>
    <w:rsid w:val="00A812CD"/>
    <w:rsid w:val="00A815E0"/>
    <w:rsid w:val="00A82078"/>
    <w:rsid w:val="00A8239C"/>
    <w:rsid w:val="00A82614"/>
    <w:rsid w:val="00A82970"/>
    <w:rsid w:val="00A83C11"/>
    <w:rsid w:val="00A83DBC"/>
    <w:rsid w:val="00A8436D"/>
    <w:rsid w:val="00A84FA8"/>
    <w:rsid w:val="00A86619"/>
    <w:rsid w:val="00A867C4"/>
    <w:rsid w:val="00A86BE2"/>
    <w:rsid w:val="00A87542"/>
    <w:rsid w:val="00A87BFC"/>
    <w:rsid w:val="00A90387"/>
    <w:rsid w:val="00A90D7C"/>
    <w:rsid w:val="00A90EE3"/>
    <w:rsid w:val="00A91091"/>
    <w:rsid w:val="00A914D2"/>
    <w:rsid w:val="00A91908"/>
    <w:rsid w:val="00A92032"/>
    <w:rsid w:val="00A9227D"/>
    <w:rsid w:val="00A922C6"/>
    <w:rsid w:val="00A927A8"/>
    <w:rsid w:val="00A929FF"/>
    <w:rsid w:val="00A93927"/>
    <w:rsid w:val="00A93F61"/>
    <w:rsid w:val="00A94673"/>
    <w:rsid w:val="00A94C15"/>
    <w:rsid w:val="00A9539E"/>
    <w:rsid w:val="00A956A4"/>
    <w:rsid w:val="00A95E40"/>
    <w:rsid w:val="00A964CC"/>
    <w:rsid w:val="00A96FBF"/>
    <w:rsid w:val="00A970DF"/>
    <w:rsid w:val="00A9721E"/>
    <w:rsid w:val="00A9722F"/>
    <w:rsid w:val="00AA0282"/>
    <w:rsid w:val="00AA06A9"/>
    <w:rsid w:val="00AA0E35"/>
    <w:rsid w:val="00AA3BF6"/>
    <w:rsid w:val="00AA3F7D"/>
    <w:rsid w:val="00AA41EF"/>
    <w:rsid w:val="00AA4294"/>
    <w:rsid w:val="00AA43F4"/>
    <w:rsid w:val="00AA47E3"/>
    <w:rsid w:val="00AA47F9"/>
    <w:rsid w:val="00AA4A49"/>
    <w:rsid w:val="00AA4B34"/>
    <w:rsid w:val="00AA4CF2"/>
    <w:rsid w:val="00AA4F25"/>
    <w:rsid w:val="00AA676B"/>
    <w:rsid w:val="00AA6CD1"/>
    <w:rsid w:val="00AA70F2"/>
    <w:rsid w:val="00AB037B"/>
    <w:rsid w:val="00AB096C"/>
    <w:rsid w:val="00AB19D1"/>
    <w:rsid w:val="00AB2B7C"/>
    <w:rsid w:val="00AB2C59"/>
    <w:rsid w:val="00AB3418"/>
    <w:rsid w:val="00AB41D3"/>
    <w:rsid w:val="00AB4C7E"/>
    <w:rsid w:val="00AB4FCA"/>
    <w:rsid w:val="00AB506B"/>
    <w:rsid w:val="00AB514C"/>
    <w:rsid w:val="00AB572F"/>
    <w:rsid w:val="00AB67F9"/>
    <w:rsid w:val="00AB6D6C"/>
    <w:rsid w:val="00AB7141"/>
    <w:rsid w:val="00AC028B"/>
    <w:rsid w:val="00AC03A3"/>
    <w:rsid w:val="00AC0877"/>
    <w:rsid w:val="00AC0FB5"/>
    <w:rsid w:val="00AC1BC4"/>
    <w:rsid w:val="00AC249E"/>
    <w:rsid w:val="00AC25DB"/>
    <w:rsid w:val="00AC29CD"/>
    <w:rsid w:val="00AC3318"/>
    <w:rsid w:val="00AC38B3"/>
    <w:rsid w:val="00AC3B26"/>
    <w:rsid w:val="00AC41AB"/>
    <w:rsid w:val="00AC491C"/>
    <w:rsid w:val="00AC498C"/>
    <w:rsid w:val="00AC5A5F"/>
    <w:rsid w:val="00AC5E59"/>
    <w:rsid w:val="00AC646F"/>
    <w:rsid w:val="00AC716C"/>
    <w:rsid w:val="00AC738C"/>
    <w:rsid w:val="00AC7538"/>
    <w:rsid w:val="00AC79D1"/>
    <w:rsid w:val="00AD08BE"/>
    <w:rsid w:val="00AD0934"/>
    <w:rsid w:val="00AD165C"/>
    <w:rsid w:val="00AD1D9C"/>
    <w:rsid w:val="00AD2693"/>
    <w:rsid w:val="00AD2CBF"/>
    <w:rsid w:val="00AD2E37"/>
    <w:rsid w:val="00AD2F5E"/>
    <w:rsid w:val="00AD3216"/>
    <w:rsid w:val="00AD3486"/>
    <w:rsid w:val="00AD3719"/>
    <w:rsid w:val="00AD3D18"/>
    <w:rsid w:val="00AD4325"/>
    <w:rsid w:val="00AD4956"/>
    <w:rsid w:val="00AD4B8D"/>
    <w:rsid w:val="00AD4FD9"/>
    <w:rsid w:val="00AD54E6"/>
    <w:rsid w:val="00AD5509"/>
    <w:rsid w:val="00AD577C"/>
    <w:rsid w:val="00AD5AE6"/>
    <w:rsid w:val="00AD660D"/>
    <w:rsid w:val="00AD6A3F"/>
    <w:rsid w:val="00AD6BE6"/>
    <w:rsid w:val="00AD7452"/>
    <w:rsid w:val="00AE03A7"/>
    <w:rsid w:val="00AE080D"/>
    <w:rsid w:val="00AE0A02"/>
    <w:rsid w:val="00AE0A03"/>
    <w:rsid w:val="00AE1613"/>
    <w:rsid w:val="00AE3767"/>
    <w:rsid w:val="00AE3D08"/>
    <w:rsid w:val="00AE4201"/>
    <w:rsid w:val="00AE425B"/>
    <w:rsid w:val="00AE5307"/>
    <w:rsid w:val="00AE57EB"/>
    <w:rsid w:val="00AE5A4E"/>
    <w:rsid w:val="00AE5E35"/>
    <w:rsid w:val="00AE608C"/>
    <w:rsid w:val="00AE66CD"/>
    <w:rsid w:val="00AE68BF"/>
    <w:rsid w:val="00AE6AC7"/>
    <w:rsid w:val="00AE7172"/>
    <w:rsid w:val="00AE7445"/>
    <w:rsid w:val="00AE7C18"/>
    <w:rsid w:val="00AF0508"/>
    <w:rsid w:val="00AF243C"/>
    <w:rsid w:val="00AF291E"/>
    <w:rsid w:val="00AF3CA0"/>
    <w:rsid w:val="00AF3EB7"/>
    <w:rsid w:val="00AF4B4B"/>
    <w:rsid w:val="00AF4F21"/>
    <w:rsid w:val="00AF5010"/>
    <w:rsid w:val="00AF55E1"/>
    <w:rsid w:val="00AF5AAF"/>
    <w:rsid w:val="00AF5C19"/>
    <w:rsid w:val="00AF69FE"/>
    <w:rsid w:val="00AF7722"/>
    <w:rsid w:val="00B003DD"/>
    <w:rsid w:val="00B00DAB"/>
    <w:rsid w:val="00B00E9F"/>
    <w:rsid w:val="00B011DA"/>
    <w:rsid w:val="00B01C14"/>
    <w:rsid w:val="00B03950"/>
    <w:rsid w:val="00B042DE"/>
    <w:rsid w:val="00B07BDC"/>
    <w:rsid w:val="00B07F74"/>
    <w:rsid w:val="00B105F1"/>
    <w:rsid w:val="00B108E1"/>
    <w:rsid w:val="00B10A6B"/>
    <w:rsid w:val="00B10F1E"/>
    <w:rsid w:val="00B11EAF"/>
    <w:rsid w:val="00B12569"/>
    <w:rsid w:val="00B12691"/>
    <w:rsid w:val="00B13018"/>
    <w:rsid w:val="00B13B3B"/>
    <w:rsid w:val="00B14658"/>
    <w:rsid w:val="00B14948"/>
    <w:rsid w:val="00B14BD8"/>
    <w:rsid w:val="00B1507A"/>
    <w:rsid w:val="00B15356"/>
    <w:rsid w:val="00B155CF"/>
    <w:rsid w:val="00B157DF"/>
    <w:rsid w:val="00B15C72"/>
    <w:rsid w:val="00B16717"/>
    <w:rsid w:val="00B174CB"/>
    <w:rsid w:val="00B178A4"/>
    <w:rsid w:val="00B17EF4"/>
    <w:rsid w:val="00B21281"/>
    <w:rsid w:val="00B217F3"/>
    <w:rsid w:val="00B21BEA"/>
    <w:rsid w:val="00B21FE2"/>
    <w:rsid w:val="00B22647"/>
    <w:rsid w:val="00B22653"/>
    <w:rsid w:val="00B22DA6"/>
    <w:rsid w:val="00B22F65"/>
    <w:rsid w:val="00B22FD3"/>
    <w:rsid w:val="00B231CB"/>
    <w:rsid w:val="00B239F9"/>
    <w:rsid w:val="00B25824"/>
    <w:rsid w:val="00B26DD9"/>
    <w:rsid w:val="00B26E8E"/>
    <w:rsid w:val="00B272D6"/>
    <w:rsid w:val="00B2743E"/>
    <w:rsid w:val="00B27639"/>
    <w:rsid w:val="00B27666"/>
    <w:rsid w:val="00B27F7F"/>
    <w:rsid w:val="00B30F77"/>
    <w:rsid w:val="00B31460"/>
    <w:rsid w:val="00B31965"/>
    <w:rsid w:val="00B3265E"/>
    <w:rsid w:val="00B3269B"/>
    <w:rsid w:val="00B348AC"/>
    <w:rsid w:val="00B348C2"/>
    <w:rsid w:val="00B3583B"/>
    <w:rsid w:val="00B3611A"/>
    <w:rsid w:val="00B3639D"/>
    <w:rsid w:val="00B36B75"/>
    <w:rsid w:val="00B40F96"/>
    <w:rsid w:val="00B4125B"/>
    <w:rsid w:val="00B41592"/>
    <w:rsid w:val="00B41799"/>
    <w:rsid w:val="00B41878"/>
    <w:rsid w:val="00B423E1"/>
    <w:rsid w:val="00B42E92"/>
    <w:rsid w:val="00B439AD"/>
    <w:rsid w:val="00B43B18"/>
    <w:rsid w:val="00B43F17"/>
    <w:rsid w:val="00B43FC1"/>
    <w:rsid w:val="00B440D1"/>
    <w:rsid w:val="00B44DB1"/>
    <w:rsid w:val="00B45511"/>
    <w:rsid w:val="00B457D2"/>
    <w:rsid w:val="00B45FCA"/>
    <w:rsid w:val="00B467F9"/>
    <w:rsid w:val="00B46CEF"/>
    <w:rsid w:val="00B52A81"/>
    <w:rsid w:val="00B52B73"/>
    <w:rsid w:val="00B52C39"/>
    <w:rsid w:val="00B52F03"/>
    <w:rsid w:val="00B53131"/>
    <w:rsid w:val="00B53F07"/>
    <w:rsid w:val="00B54027"/>
    <w:rsid w:val="00B54F32"/>
    <w:rsid w:val="00B553C3"/>
    <w:rsid w:val="00B55A0D"/>
    <w:rsid w:val="00B55EE5"/>
    <w:rsid w:val="00B5643D"/>
    <w:rsid w:val="00B567C9"/>
    <w:rsid w:val="00B57059"/>
    <w:rsid w:val="00B5738D"/>
    <w:rsid w:val="00B57915"/>
    <w:rsid w:val="00B57C56"/>
    <w:rsid w:val="00B57DA3"/>
    <w:rsid w:val="00B57E4B"/>
    <w:rsid w:val="00B6005C"/>
    <w:rsid w:val="00B60F89"/>
    <w:rsid w:val="00B61C0C"/>
    <w:rsid w:val="00B62254"/>
    <w:rsid w:val="00B62335"/>
    <w:rsid w:val="00B63412"/>
    <w:rsid w:val="00B64287"/>
    <w:rsid w:val="00B6442E"/>
    <w:rsid w:val="00B64B5E"/>
    <w:rsid w:val="00B65527"/>
    <w:rsid w:val="00B657D7"/>
    <w:rsid w:val="00B65831"/>
    <w:rsid w:val="00B65AF3"/>
    <w:rsid w:val="00B66487"/>
    <w:rsid w:val="00B6653B"/>
    <w:rsid w:val="00B6682D"/>
    <w:rsid w:val="00B668B6"/>
    <w:rsid w:val="00B66BC4"/>
    <w:rsid w:val="00B66CA8"/>
    <w:rsid w:val="00B672DA"/>
    <w:rsid w:val="00B672EF"/>
    <w:rsid w:val="00B67640"/>
    <w:rsid w:val="00B67D8F"/>
    <w:rsid w:val="00B701A5"/>
    <w:rsid w:val="00B7083D"/>
    <w:rsid w:val="00B70B3C"/>
    <w:rsid w:val="00B71823"/>
    <w:rsid w:val="00B7194E"/>
    <w:rsid w:val="00B71C33"/>
    <w:rsid w:val="00B725A0"/>
    <w:rsid w:val="00B72B38"/>
    <w:rsid w:val="00B73247"/>
    <w:rsid w:val="00B73BB6"/>
    <w:rsid w:val="00B73C65"/>
    <w:rsid w:val="00B73DD8"/>
    <w:rsid w:val="00B74606"/>
    <w:rsid w:val="00B76227"/>
    <w:rsid w:val="00B76714"/>
    <w:rsid w:val="00B7709C"/>
    <w:rsid w:val="00B776CB"/>
    <w:rsid w:val="00B77744"/>
    <w:rsid w:val="00B77976"/>
    <w:rsid w:val="00B77B5C"/>
    <w:rsid w:val="00B800F6"/>
    <w:rsid w:val="00B80AF7"/>
    <w:rsid w:val="00B80C8C"/>
    <w:rsid w:val="00B8101D"/>
    <w:rsid w:val="00B8132C"/>
    <w:rsid w:val="00B813F5"/>
    <w:rsid w:val="00B8190D"/>
    <w:rsid w:val="00B82420"/>
    <w:rsid w:val="00B82B76"/>
    <w:rsid w:val="00B83392"/>
    <w:rsid w:val="00B846A7"/>
    <w:rsid w:val="00B85264"/>
    <w:rsid w:val="00B8604B"/>
    <w:rsid w:val="00B86A83"/>
    <w:rsid w:val="00B872C3"/>
    <w:rsid w:val="00B8743F"/>
    <w:rsid w:val="00B87E1D"/>
    <w:rsid w:val="00B90084"/>
    <w:rsid w:val="00B90A89"/>
    <w:rsid w:val="00B91074"/>
    <w:rsid w:val="00B91817"/>
    <w:rsid w:val="00B91918"/>
    <w:rsid w:val="00B9198E"/>
    <w:rsid w:val="00B91CB5"/>
    <w:rsid w:val="00B92764"/>
    <w:rsid w:val="00B9295B"/>
    <w:rsid w:val="00B92B88"/>
    <w:rsid w:val="00B92C15"/>
    <w:rsid w:val="00B92E46"/>
    <w:rsid w:val="00B93118"/>
    <w:rsid w:val="00B93CA1"/>
    <w:rsid w:val="00B93FD8"/>
    <w:rsid w:val="00B94593"/>
    <w:rsid w:val="00B94A13"/>
    <w:rsid w:val="00B95C8A"/>
    <w:rsid w:val="00B95D64"/>
    <w:rsid w:val="00B95E5E"/>
    <w:rsid w:val="00B9626A"/>
    <w:rsid w:val="00B96404"/>
    <w:rsid w:val="00B96AC1"/>
    <w:rsid w:val="00B96C4A"/>
    <w:rsid w:val="00B97136"/>
    <w:rsid w:val="00B97150"/>
    <w:rsid w:val="00B97A2C"/>
    <w:rsid w:val="00B97B27"/>
    <w:rsid w:val="00B97D70"/>
    <w:rsid w:val="00B97DED"/>
    <w:rsid w:val="00BA04DA"/>
    <w:rsid w:val="00BA1244"/>
    <w:rsid w:val="00BA1BA7"/>
    <w:rsid w:val="00BA1C29"/>
    <w:rsid w:val="00BA2205"/>
    <w:rsid w:val="00BA35FE"/>
    <w:rsid w:val="00BA3A16"/>
    <w:rsid w:val="00BA3C8E"/>
    <w:rsid w:val="00BA3D12"/>
    <w:rsid w:val="00BA4005"/>
    <w:rsid w:val="00BA41A3"/>
    <w:rsid w:val="00BA42AE"/>
    <w:rsid w:val="00BA44C7"/>
    <w:rsid w:val="00BA47A8"/>
    <w:rsid w:val="00BA4919"/>
    <w:rsid w:val="00BA496E"/>
    <w:rsid w:val="00BA4B1C"/>
    <w:rsid w:val="00BA5204"/>
    <w:rsid w:val="00BA522F"/>
    <w:rsid w:val="00BA5601"/>
    <w:rsid w:val="00BA5702"/>
    <w:rsid w:val="00BA5A60"/>
    <w:rsid w:val="00BA6955"/>
    <w:rsid w:val="00BB0335"/>
    <w:rsid w:val="00BB0355"/>
    <w:rsid w:val="00BB107B"/>
    <w:rsid w:val="00BB16D2"/>
    <w:rsid w:val="00BB1872"/>
    <w:rsid w:val="00BB2A77"/>
    <w:rsid w:val="00BB3D63"/>
    <w:rsid w:val="00BB4125"/>
    <w:rsid w:val="00BB41E8"/>
    <w:rsid w:val="00BB451F"/>
    <w:rsid w:val="00BB47C2"/>
    <w:rsid w:val="00BB4C04"/>
    <w:rsid w:val="00BB4E45"/>
    <w:rsid w:val="00BB5086"/>
    <w:rsid w:val="00BB7DE7"/>
    <w:rsid w:val="00BC0244"/>
    <w:rsid w:val="00BC0CB2"/>
    <w:rsid w:val="00BC0D0F"/>
    <w:rsid w:val="00BC0DDC"/>
    <w:rsid w:val="00BC125E"/>
    <w:rsid w:val="00BC155B"/>
    <w:rsid w:val="00BC1AC0"/>
    <w:rsid w:val="00BC28D4"/>
    <w:rsid w:val="00BC28FD"/>
    <w:rsid w:val="00BC3161"/>
    <w:rsid w:val="00BC32B2"/>
    <w:rsid w:val="00BC41CD"/>
    <w:rsid w:val="00BC47F0"/>
    <w:rsid w:val="00BC4F72"/>
    <w:rsid w:val="00BC56B8"/>
    <w:rsid w:val="00BC59AC"/>
    <w:rsid w:val="00BC60FA"/>
    <w:rsid w:val="00BC7729"/>
    <w:rsid w:val="00BC7C73"/>
    <w:rsid w:val="00BC7CCC"/>
    <w:rsid w:val="00BC7DB7"/>
    <w:rsid w:val="00BC7DDF"/>
    <w:rsid w:val="00BD04C8"/>
    <w:rsid w:val="00BD05DD"/>
    <w:rsid w:val="00BD05F3"/>
    <w:rsid w:val="00BD0AFA"/>
    <w:rsid w:val="00BD0C71"/>
    <w:rsid w:val="00BD162D"/>
    <w:rsid w:val="00BD18AA"/>
    <w:rsid w:val="00BD419C"/>
    <w:rsid w:val="00BD48E0"/>
    <w:rsid w:val="00BD530B"/>
    <w:rsid w:val="00BD560B"/>
    <w:rsid w:val="00BD6A3C"/>
    <w:rsid w:val="00BD6C75"/>
    <w:rsid w:val="00BD7FF0"/>
    <w:rsid w:val="00BE0280"/>
    <w:rsid w:val="00BE0524"/>
    <w:rsid w:val="00BE0B96"/>
    <w:rsid w:val="00BE1049"/>
    <w:rsid w:val="00BE19BD"/>
    <w:rsid w:val="00BE1AC4"/>
    <w:rsid w:val="00BE1FD2"/>
    <w:rsid w:val="00BE1FDE"/>
    <w:rsid w:val="00BE20E9"/>
    <w:rsid w:val="00BE21DB"/>
    <w:rsid w:val="00BE2295"/>
    <w:rsid w:val="00BE2348"/>
    <w:rsid w:val="00BE2B96"/>
    <w:rsid w:val="00BE311D"/>
    <w:rsid w:val="00BE32E6"/>
    <w:rsid w:val="00BE36D5"/>
    <w:rsid w:val="00BE5828"/>
    <w:rsid w:val="00BE61B0"/>
    <w:rsid w:val="00BE6601"/>
    <w:rsid w:val="00BE6ADE"/>
    <w:rsid w:val="00BE6BD4"/>
    <w:rsid w:val="00BE6C51"/>
    <w:rsid w:val="00BE70EC"/>
    <w:rsid w:val="00BE71F7"/>
    <w:rsid w:val="00BE72E4"/>
    <w:rsid w:val="00BF05F4"/>
    <w:rsid w:val="00BF081F"/>
    <w:rsid w:val="00BF1424"/>
    <w:rsid w:val="00BF17EA"/>
    <w:rsid w:val="00BF218D"/>
    <w:rsid w:val="00BF232E"/>
    <w:rsid w:val="00BF2409"/>
    <w:rsid w:val="00BF245C"/>
    <w:rsid w:val="00BF2F95"/>
    <w:rsid w:val="00BF3156"/>
    <w:rsid w:val="00BF3795"/>
    <w:rsid w:val="00BF3F14"/>
    <w:rsid w:val="00BF40D4"/>
    <w:rsid w:val="00BF459D"/>
    <w:rsid w:val="00BF4D16"/>
    <w:rsid w:val="00BF4FC4"/>
    <w:rsid w:val="00BF59BB"/>
    <w:rsid w:val="00BF61E4"/>
    <w:rsid w:val="00BF6B23"/>
    <w:rsid w:val="00BF741B"/>
    <w:rsid w:val="00BF74CD"/>
    <w:rsid w:val="00C008B0"/>
    <w:rsid w:val="00C00C36"/>
    <w:rsid w:val="00C00E4B"/>
    <w:rsid w:val="00C01220"/>
    <w:rsid w:val="00C01A25"/>
    <w:rsid w:val="00C0272E"/>
    <w:rsid w:val="00C02911"/>
    <w:rsid w:val="00C02E7E"/>
    <w:rsid w:val="00C03ECA"/>
    <w:rsid w:val="00C03F85"/>
    <w:rsid w:val="00C04BEB"/>
    <w:rsid w:val="00C050BE"/>
    <w:rsid w:val="00C0571F"/>
    <w:rsid w:val="00C06AC2"/>
    <w:rsid w:val="00C06E17"/>
    <w:rsid w:val="00C073D0"/>
    <w:rsid w:val="00C07F2A"/>
    <w:rsid w:val="00C10B7F"/>
    <w:rsid w:val="00C11773"/>
    <w:rsid w:val="00C12570"/>
    <w:rsid w:val="00C128A8"/>
    <w:rsid w:val="00C12D33"/>
    <w:rsid w:val="00C13B9C"/>
    <w:rsid w:val="00C157B0"/>
    <w:rsid w:val="00C15A83"/>
    <w:rsid w:val="00C15BE4"/>
    <w:rsid w:val="00C1675C"/>
    <w:rsid w:val="00C167EA"/>
    <w:rsid w:val="00C16938"/>
    <w:rsid w:val="00C16ADA"/>
    <w:rsid w:val="00C179DA"/>
    <w:rsid w:val="00C17BB5"/>
    <w:rsid w:val="00C17C6F"/>
    <w:rsid w:val="00C17C70"/>
    <w:rsid w:val="00C17D47"/>
    <w:rsid w:val="00C17FCA"/>
    <w:rsid w:val="00C203DF"/>
    <w:rsid w:val="00C21970"/>
    <w:rsid w:val="00C21AE7"/>
    <w:rsid w:val="00C21BD7"/>
    <w:rsid w:val="00C24154"/>
    <w:rsid w:val="00C2424A"/>
    <w:rsid w:val="00C24B28"/>
    <w:rsid w:val="00C24CA2"/>
    <w:rsid w:val="00C25456"/>
    <w:rsid w:val="00C25479"/>
    <w:rsid w:val="00C25A9F"/>
    <w:rsid w:val="00C27C7A"/>
    <w:rsid w:val="00C27ED1"/>
    <w:rsid w:val="00C30243"/>
    <w:rsid w:val="00C3062C"/>
    <w:rsid w:val="00C3081E"/>
    <w:rsid w:val="00C309BE"/>
    <w:rsid w:val="00C30B48"/>
    <w:rsid w:val="00C30DA2"/>
    <w:rsid w:val="00C3178D"/>
    <w:rsid w:val="00C318C8"/>
    <w:rsid w:val="00C31A01"/>
    <w:rsid w:val="00C3236F"/>
    <w:rsid w:val="00C3253A"/>
    <w:rsid w:val="00C32604"/>
    <w:rsid w:val="00C32C4F"/>
    <w:rsid w:val="00C333E8"/>
    <w:rsid w:val="00C33499"/>
    <w:rsid w:val="00C33616"/>
    <w:rsid w:val="00C3398A"/>
    <w:rsid w:val="00C33D2A"/>
    <w:rsid w:val="00C33F77"/>
    <w:rsid w:val="00C34B39"/>
    <w:rsid w:val="00C34E5E"/>
    <w:rsid w:val="00C353DD"/>
    <w:rsid w:val="00C35B7A"/>
    <w:rsid w:val="00C35E4D"/>
    <w:rsid w:val="00C366BE"/>
    <w:rsid w:val="00C367FD"/>
    <w:rsid w:val="00C369A6"/>
    <w:rsid w:val="00C36B75"/>
    <w:rsid w:val="00C36F2F"/>
    <w:rsid w:val="00C37F04"/>
    <w:rsid w:val="00C401AD"/>
    <w:rsid w:val="00C40353"/>
    <w:rsid w:val="00C40EE5"/>
    <w:rsid w:val="00C414B6"/>
    <w:rsid w:val="00C415FA"/>
    <w:rsid w:val="00C416D6"/>
    <w:rsid w:val="00C41A56"/>
    <w:rsid w:val="00C41BF7"/>
    <w:rsid w:val="00C41E64"/>
    <w:rsid w:val="00C421CD"/>
    <w:rsid w:val="00C42360"/>
    <w:rsid w:val="00C42821"/>
    <w:rsid w:val="00C43365"/>
    <w:rsid w:val="00C43413"/>
    <w:rsid w:val="00C435FE"/>
    <w:rsid w:val="00C44083"/>
    <w:rsid w:val="00C4531A"/>
    <w:rsid w:val="00C4739B"/>
    <w:rsid w:val="00C5023A"/>
    <w:rsid w:val="00C50287"/>
    <w:rsid w:val="00C50B0D"/>
    <w:rsid w:val="00C51060"/>
    <w:rsid w:val="00C517A5"/>
    <w:rsid w:val="00C5265B"/>
    <w:rsid w:val="00C52C74"/>
    <w:rsid w:val="00C52EEB"/>
    <w:rsid w:val="00C530B8"/>
    <w:rsid w:val="00C53C10"/>
    <w:rsid w:val="00C53CB2"/>
    <w:rsid w:val="00C540AE"/>
    <w:rsid w:val="00C54284"/>
    <w:rsid w:val="00C54613"/>
    <w:rsid w:val="00C54C47"/>
    <w:rsid w:val="00C553BC"/>
    <w:rsid w:val="00C556A6"/>
    <w:rsid w:val="00C55F0D"/>
    <w:rsid w:val="00C5653A"/>
    <w:rsid w:val="00C57D00"/>
    <w:rsid w:val="00C60339"/>
    <w:rsid w:val="00C60D8C"/>
    <w:rsid w:val="00C618C3"/>
    <w:rsid w:val="00C61DBF"/>
    <w:rsid w:val="00C62012"/>
    <w:rsid w:val="00C620FD"/>
    <w:rsid w:val="00C62366"/>
    <w:rsid w:val="00C624E6"/>
    <w:rsid w:val="00C627EC"/>
    <w:rsid w:val="00C631A5"/>
    <w:rsid w:val="00C6425A"/>
    <w:rsid w:val="00C65AC9"/>
    <w:rsid w:val="00C6635D"/>
    <w:rsid w:val="00C67C6D"/>
    <w:rsid w:val="00C708B1"/>
    <w:rsid w:val="00C724F1"/>
    <w:rsid w:val="00C7295A"/>
    <w:rsid w:val="00C72B74"/>
    <w:rsid w:val="00C73860"/>
    <w:rsid w:val="00C73D0D"/>
    <w:rsid w:val="00C73E83"/>
    <w:rsid w:val="00C74845"/>
    <w:rsid w:val="00C74ED7"/>
    <w:rsid w:val="00C75153"/>
    <w:rsid w:val="00C753F4"/>
    <w:rsid w:val="00C7651F"/>
    <w:rsid w:val="00C77F65"/>
    <w:rsid w:val="00C80BEE"/>
    <w:rsid w:val="00C81259"/>
    <w:rsid w:val="00C8147F"/>
    <w:rsid w:val="00C814BE"/>
    <w:rsid w:val="00C81C6C"/>
    <w:rsid w:val="00C82B4B"/>
    <w:rsid w:val="00C84CE3"/>
    <w:rsid w:val="00C84E37"/>
    <w:rsid w:val="00C8505A"/>
    <w:rsid w:val="00C85414"/>
    <w:rsid w:val="00C856A7"/>
    <w:rsid w:val="00C863BC"/>
    <w:rsid w:val="00C865D9"/>
    <w:rsid w:val="00C86A8D"/>
    <w:rsid w:val="00C90A72"/>
    <w:rsid w:val="00C9109B"/>
    <w:rsid w:val="00C92086"/>
    <w:rsid w:val="00C923DF"/>
    <w:rsid w:val="00C92F0B"/>
    <w:rsid w:val="00C932B9"/>
    <w:rsid w:val="00C932BD"/>
    <w:rsid w:val="00C9338A"/>
    <w:rsid w:val="00C933DE"/>
    <w:rsid w:val="00C933F5"/>
    <w:rsid w:val="00C93BFC"/>
    <w:rsid w:val="00C93C65"/>
    <w:rsid w:val="00C94051"/>
    <w:rsid w:val="00C94933"/>
    <w:rsid w:val="00C94CC1"/>
    <w:rsid w:val="00C961F7"/>
    <w:rsid w:val="00C96D90"/>
    <w:rsid w:val="00C97366"/>
    <w:rsid w:val="00C97AD4"/>
    <w:rsid w:val="00CA2434"/>
    <w:rsid w:val="00CA2531"/>
    <w:rsid w:val="00CA285B"/>
    <w:rsid w:val="00CA2B4E"/>
    <w:rsid w:val="00CA3604"/>
    <w:rsid w:val="00CA39D0"/>
    <w:rsid w:val="00CA3A2B"/>
    <w:rsid w:val="00CA4464"/>
    <w:rsid w:val="00CA4C1C"/>
    <w:rsid w:val="00CA5022"/>
    <w:rsid w:val="00CA5D40"/>
    <w:rsid w:val="00CA5E13"/>
    <w:rsid w:val="00CA5E80"/>
    <w:rsid w:val="00CA65AB"/>
    <w:rsid w:val="00CA6D4E"/>
    <w:rsid w:val="00CA70EA"/>
    <w:rsid w:val="00CA752A"/>
    <w:rsid w:val="00CA7B9F"/>
    <w:rsid w:val="00CB0777"/>
    <w:rsid w:val="00CB0A54"/>
    <w:rsid w:val="00CB10F4"/>
    <w:rsid w:val="00CB1483"/>
    <w:rsid w:val="00CB1580"/>
    <w:rsid w:val="00CB1B09"/>
    <w:rsid w:val="00CB1CA8"/>
    <w:rsid w:val="00CB3337"/>
    <w:rsid w:val="00CB389C"/>
    <w:rsid w:val="00CB39A0"/>
    <w:rsid w:val="00CB4AD1"/>
    <w:rsid w:val="00CB4B41"/>
    <w:rsid w:val="00CB4BAF"/>
    <w:rsid w:val="00CB4BFF"/>
    <w:rsid w:val="00CB5394"/>
    <w:rsid w:val="00CB55C3"/>
    <w:rsid w:val="00CB5E93"/>
    <w:rsid w:val="00CB6006"/>
    <w:rsid w:val="00CB6DEE"/>
    <w:rsid w:val="00CB6E7F"/>
    <w:rsid w:val="00CB72A7"/>
    <w:rsid w:val="00CB7334"/>
    <w:rsid w:val="00CC19DA"/>
    <w:rsid w:val="00CC1D2C"/>
    <w:rsid w:val="00CC20D9"/>
    <w:rsid w:val="00CC2212"/>
    <w:rsid w:val="00CC26C7"/>
    <w:rsid w:val="00CC2894"/>
    <w:rsid w:val="00CC448F"/>
    <w:rsid w:val="00CC4733"/>
    <w:rsid w:val="00CC4C7E"/>
    <w:rsid w:val="00CC4DF9"/>
    <w:rsid w:val="00CC5DAB"/>
    <w:rsid w:val="00CC5EF7"/>
    <w:rsid w:val="00CC6012"/>
    <w:rsid w:val="00CC62BE"/>
    <w:rsid w:val="00CC6777"/>
    <w:rsid w:val="00CC697F"/>
    <w:rsid w:val="00CC6A30"/>
    <w:rsid w:val="00CC6B20"/>
    <w:rsid w:val="00CC702E"/>
    <w:rsid w:val="00CC78FD"/>
    <w:rsid w:val="00CC79E6"/>
    <w:rsid w:val="00CC7D24"/>
    <w:rsid w:val="00CD2086"/>
    <w:rsid w:val="00CD33D3"/>
    <w:rsid w:val="00CD3983"/>
    <w:rsid w:val="00CD3C63"/>
    <w:rsid w:val="00CD3DD9"/>
    <w:rsid w:val="00CD63C0"/>
    <w:rsid w:val="00CD64CE"/>
    <w:rsid w:val="00CD6ABE"/>
    <w:rsid w:val="00CD6AE1"/>
    <w:rsid w:val="00CD6EE1"/>
    <w:rsid w:val="00CD73B6"/>
    <w:rsid w:val="00CD7A58"/>
    <w:rsid w:val="00CE0116"/>
    <w:rsid w:val="00CE079A"/>
    <w:rsid w:val="00CE0D61"/>
    <w:rsid w:val="00CE1215"/>
    <w:rsid w:val="00CE14AC"/>
    <w:rsid w:val="00CE1D13"/>
    <w:rsid w:val="00CE278A"/>
    <w:rsid w:val="00CE2922"/>
    <w:rsid w:val="00CE2C6A"/>
    <w:rsid w:val="00CE35D7"/>
    <w:rsid w:val="00CE49AE"/>
    <w:rsid w:val="00CE4B10"/>
    <w:rsid w:val="00CE4EC1"/>
    <w:rsid w:val="00CE67F6"/>
    <w:rsid w:val="00CE6E16"/>
    <w:rsid w:val="00CE6EE6"/>
    <w:rsid w:val="00CE74C0"/>
    <w:rsid w:val="00CE74CE"/>
    <w:rsid w:val="00CE7986"/>
    <w:rsid w:val="00CF005A"/>
    <w:rsid w:val="00CF03AA"/>
    <w:rsid w:val="00CF0BCF"/>
    <w:rsid w:val="00CF0F46"/>
    <w:rsid w:val="00CF173B"/>
    <w:rsid w:val="00CF1AE0"/>
    <w:rsid w:val="00CF26FF"/>
    <w:rsid w:val="00CF29F8"/>
    <w:rsid w:val="00CF412F"/>
    <w:rsid w:val="00CF42C2"/>
    <w:rsid w:val="00CF4528"/>
    <w:rsid w:val="00CF4A3B"/>
    <w:rsid w:val="00CF4ECC"/>
    <w:rsid w:val="00CF5DC1"/>
    <w:rsid w:val="00CF6A29"/>
    <w:rsid w:val="00CF70D9"/>
    <w:rsid w:val="00CF735E"/>
    <w:rsid w:val="00D010CB"/>
    <w:rsid w:val="00D014FA"/>
    <w:rsid w:val="00D01572"/>
    <w:rsid w:val="00D01E5B"/>
    <w:rsid w:val="00D01F10"/>
    <w:rsid w:val="00D03CA3"/>
    <w:rsid w:val="00D03FCA"/>
    <w:rsid w:val="00D045C5"/>
    <w:rsid w:val="00D04913"/>
    <w:rsid w:val="00D04B45"/>
    <w:rsid w:val="00D04ED6"/>
    <w:rsid w:val="00D051F5"/>
    <w:rsid w:val="00D05660"/>
    <w:rsid w:val="00D05709"/>
    <w:rsid w:val="00D05DE6"/>
    <w:rsid w:val="00D05E37"/>
    <w:rsid w:val="00D10681"/>
    <w:rsid w:val="00D10E60"/>
    <w:rsid w:val="00D118A6"/>
    <w:rsid w:val="00D11E5B"/>
    <w:rsid w:val="00D11F65"/>
    <w:rsid w:val="00D12267"/>
    <w:rsid w:val="00D13644"/>
    <w:rsid w:val="00D1411A"/>
    <w:rsid w:val="00D1433F"/>
    <w:rsid w:val="00D150F0"/>
    <w:rsid w:val="00D15545"/>
    <w:rsid w:val="00D1558E"/>
    <w:rsid w:val="00D15B93"/>
    <w:rsid w:val="00D15BAC"/>
    <w:rsid w:val="00D16CB6"/>
    <w:rsid w:val="00D17462"/>
    <w:rsid w:val="00D17A84"/>
    <w:rsid w:val="00D17CD2"/>
    <w:rsid w:val="00D205C5"/>
    <w:rsid w:val="00D207F0"/>
    <w:rsid w:val="00D2083F"/>
    <w:rsid w:val="00D20DE4"/>
    <w:rsid w:val="00D20E98"/>
    <w:rsid w:val="00D21EDA"/>
    <w:rsid w:val="00D224CB"/>
    <w:rsid w:val="00D22781"/>
    <w:rsid w:val="00D22B18"/>
    <w:rsid w:val="00D23152"/>
    <w:rsid w:val="00D23B3C"/>
    <w:rsid w:val="00D2458E"/>
    <w:rsid w:val="00D24732"/>
    <w:rsid w:val="00D26707"/>
    <w:rsid w:val="00D26872"/>
    <w:rsid w:val="00D27550"/>
    <w:rsid w:val="00D2766D"/>
    <w:rsid w:val="00D27BDF"/>
    <w:rsid w:val="00D27D58"/>
    <w:rsid w:val="00D300B7"/>
    <w:rsid w:val="00D30CAE"/>
    <w:rsid w:val="00D31E79"/>
    <w:rsid w:val="00D32AA7"/>
    <w:rsid w:val="00D32DEA"/>
    <w:rsid w:val="00D33090"/>
    <w:rsid w:val="00D33E46"/>
    <w:rsid w:val="00D345FB"/>
    <w:rsid w:val="00D34B35"/>
    <w:rsid w:val="00D34F51"/>
    <w:rsid w:val="00D352D4"/>
    <w:rsid w:val="00D36001"/>
    <w:rsid w:val="00D36B0D"/>
    <w:rsid w:val="00D3773C"/>
    <w:rsid w:val="00D4024F"/>
    <w:rsid w:val="00D403E3"/>
    <w:rsid w:val="00D406EB"/>
    <w:rsid w:val="00D409A5"/>
    <w:rsid w:val="00D419D5"/>
    <w:rsid w:val="00D430C3"/>
    <w:rsid w:val="00D434EE"/>
    <w:rsid w:val="00D43B3D"/>
    <w:rsid w:val="00D43E0A"/>
    <w:rsid w:val="00D44050"/>
    <w:rsid w:val="00D4452E"/>
    <w:rsid w:val="00D44A27"/>
    <w:rsid w:val="00D44D5A"/>
    <w:rsid w:val="00D467EA"/>
    <w:rsid w:val="00D46C4A"/>
    <w:rsid w:val="00D46E70"/>
    <w:rsid w:val="00D473D2"/>
    <w:rsid w:val="00D47E62"/>
    <w:rsid w:val="00D50373"/>
    <w:rsid w:val="00D50894"/>
    <w:rsid w:val="00D50BF4"/>
    <w:rsid w:val="00D50D9D"/>
    <w:rsid w:val="00D51190"/>
    <w:rsid w:val="00D51D90"/>
    <w:rsid w:val="00D5227F"/>
    <w:rsid w:val="00D53080"/>
    <w:rsid w:val="00D53D68"/>
    <w:rsid w:val="00D54469"/>
    <w:rsid w:val="00D5489E"/>
    <w:rsid w:val="00D555AC"/>
    <w:rsid w:val="00D55E1A"/>
    <w:rsid w:val="00D5666D"/>
    <w:rsid w:val="00D56E24"/>
    <w:rsid w:val="00D57AAB"/>
    <w:rsid w:val="00D57BFE"/>
    <w:rsid w:val="00D60133"/>
    <w:rsid w:val="00D60FB7"/>
    <w:rsid w:val="00D61919"/>
    <w:rsid w:val="00D62B3C"/>
    <w:rsid w:val="00D62C24"/>
    <w:rsid w:val="00D6385E"/>
    <w:rsid w:val="00D63FA6"/>
    <w:rsid w:val="00D6464E"/>
    <w:rsid w:val="00D64905"/>
    <w:rsid w:val="00D652EE"/>
    <w:rsid w:val="00D65B70"/>
    <w:rsid w:val="00D678E9"/>
    <w:rsid w:val="00D67A4A"/>
    <w:rsid w:val="00D702C5"/>
    <w:rsid w:val="00D70DB9"/>
    <w:rsid w:val="00D70FFB"/>
    <w:rsid w:val="00D71446"/>
    <w:rsid w:val="00D714C2"/>
    <w:rsid w:val="00D71A43"/>
    <w:rsid w:val="00D71C3A"/>
    <w:rsid w:val="00D72A72"/>
    <w:rsid w:val="00D72A8E"/>
    <w:rsid w:val="00D74225"/>
    <w:rsid w:val="00D748F1"/>
    <w:rsid w:val="00D74ED3"/>
    <w:rsid w:val="00D75175"/>
    <w:rsid w:val="00D7572C"/>
    <w:rsid w:val="00D75C53"/>
    <w:rsid w:val="00D75DCD"/>
    <w:rsid w:val="00D75E89"/>
    <w:rsid w:val="00D76B01"/>
    <w:rsid w:val="00D76C26"/>
    <w:rsid w:val="00D77B7A"/>
    <w:rsid w:val="00D77D8E"/>
    <w:rsid w:val="00D80B19"/>
    <w:rsid w:val="00D80BAE"/>
    <w:rsid w:val="00D81C02"/>
    <w:rsid w:val="00D83B19"/>
    <w:rsid w:val="00D83D4C"/>
    <w:rsid w:val="00D84FE3"/>
    <w:rsid w:val="00D85E00"/>
    <w:rsid w:val="00D8629B"/>
    <w:rsid w:val="00D86753"/>
    <w:rsid w:val="00D8716E"/>
    <w:rsid w:val="00D911F0"/>
    <w:rsid w:val="00D912EE"/>
    <w:rsid w:val="00D91546"/>
    <w:rsid w:val="00D93417"/>
    <w:rsid w:val="00D941EC"/>
    <w:rsid w:val="00D942DA"/>
    <w:rsid w:val="00D943C2"/>
    <w:rsid w:val="00D94AE1"/>
    <w:rsid w:val="00D959D2"/>
    <w:rsid w:val="00D959F8"/>
    <w:rsid w:val="00D95BCD"/>
    <w:rsid w:val="00D96254"/>
    <w:rsid w:val="00D96352"/>
    <w:rsid w:val="00D965A5"/>
    <w:rsid w:val="00D968CE"/>
    <w:rsid w:val="00D96957"/>
    <w:rsid w:val="00D979E9"/>
    <w:rsid w:val="00DA0E4A"/>
    <w:rsid w:val="00DA0E60"/>
    <w:rsid w:val="00DA1349"/>
    <w:rsid w:val="00DA17CA"/>
    <w:rsid w:val="00DA17D6"/>
    <w:rsid w:val="00DA1C6C"/>
    <w:rsid w:val="00DA21B0"/>
    <w:rsid w:val="00DA2440"/>
    <w:rsid w:val="00DA3F5F"/>
    <w:rsid w:val="00DA443F"/>
    <w:rsid w:val="00DA476A"/>
    <w:rsid w:val="00DA5186"/>
    <w:rsid w:val="00DA51BB"/>
    <w:rsid w:val="00DA523F"/>
    <w:rsid w:val="00DA6387"/>
    <w:rsid w:val="00DA689F"/>
    <w:rsid w:val="00DA6BE3"/>
    <w:rsid w:val="00DA6D40"/>
    <w:rsid w:val="00DA7435"/>
    <w:rsid w:val="00DA769C"/>
    <w:rsid w:val="00DA781E"/>
    <w:rsid w:val="00DA7C40"/>
    <w:rsid w:val="00DB029C"/>
    <w:rsid w:val="00DB0487"/>
    <w:rsid w:val="00DB17E8"/>
    <w:rsid w:val="00DB227F"/>
    <w:rsid w:val="00DB2317"/>
    <w:rsid w:val="00DB2B99"/>
    <w:rsid w:val="00DB2BEE"/>
    <w:rsid w:val="00DB4506"/>
    <w:rsid w:val="00DB481B"/>
    <w:rsid w:val="00DB4BCE"/>
    <w:rsid w:val="00DB4D3B"/>
    <w:rsid w:val="00DB5445"/>
    <w:rsid w:val="00DB5AB8"/>
    <w:rsid w:val="00DB6391"/>
    <w:rsid w:val="00DB6722"/>
    <w:rsid w:val="00DB68DB"/>
    <w:rsid w:val="00DB6E09"/>
    <w:rsid w:val="00DB749E"/>
    <w:rsid w:val="00DB7EED"/>
    <w:rsid w:val="00DC1BC9"/>
    <w:rsid w:val="00DC27CF"/>
    <w:rsid w:val="00DC3F25"/>
    <w:rsid w:val="00DC3F4B"/>
    <w:rsid w:val="00DC42D9"/>
    <w:rsid w:val="00DC50B6"/>
    <w:rsid w:val="00DC586E"/>
    <w:rsid w:val="00DC60E3"/>
    <w:rsid w:val="00DC62D4"/>
    <w:rsid w:val="00DC6A44"/>
    <w:rsid w:val="00DC6A8D"/>
    <w:rsid w:val="00DC6B4D"/>
    <w:rsid w:val="00DC7E1E"/>
    <w:rsid w:val="00DC7F6D"/>
    <w:rsid w:val="00DD0AD0"/>
    <w:rsid w:val="00DD0BCA"/>
    <w:rsid w:val="00DD14D3"/>
    <w:rsid w:val="00DD15E5"/>
    <w:rsid w:val="00DD1A1F"/>
    <w:rsid w:val="00DD1A5B"/>
    <w:rsid w:val="00DD1F03"/>
    <w:rsid w:val="00DD1FB3"/>
    <w:rsid w:val="00DD25FF"/>
    <w:rsid w:val="00DD2A8C"/>
    <w:rsid w:val="00DD2D71"/>
    <w:rsid w:val="00DD32D0"/>
    <w:rsid w:val="00DD39B4"/>
    <w:rsid w:val="00DD3E56"/>
    <w:rsid w:val="00DD3ED9"/>
    <w:rsid w:val="00DD474E"/>
    <w:rsid w:val="00DD4861"/>
    <w:rsid w:val="00DD49FC"/>
    <w:rsid w:val="00DD4B13"/>
    <w:rsid w:val="00DD4E37"/>
    <w:rsid w:val="00DD5244"/>
    <w:rsid w:val="00DD546A"/>
    <w:rsid w:val="00DD556E"/>
    <w:rsid w:val="00DD582A"/>
    <w:rsid w:val="00DD65CC"/>
    <w:rsid w:val="00DD6A3C"/>
    <w:rsid w:val="00DD6AC7"/>
    <w:rsid w:val="00DD7212"/>
    <w:rsid w:val="00DD7365"/>
    <w:rsid w:val="00DE11E5"/>
    <w:rsid w:val="00DE18CB"/>
    <w:rsid w:val="00DE19B1"/>
    <w:rsid w:val="00DE2004"/>
    <w:rsid w:val="00DE2077"/>
    <w:rsid w:val="00DE3556"/>
    <w:rsid w:val="00DE3A97"/>
    <w:rsid w:val="00DE3ED5"/>
    <w:rsid w:val="00DE4083"/>
    <w:rsid w:val="00DE46E7"/>
    <w:rsid w:val="00DE52EC"/>
    <w:rsid w:val="00DE570D"/>
    <w:rsid w:val="00DE58F8"/>
    <w:rsid w:val="00DE667C"/>
    <w:rsid w:val="00DE6BAA"/>
    <w:rsid w:val="00DF032A"/>
    <w:rsid w:val="00DF087B"/>
    <w:rsid w:val="00DF0A66"/>
    <w:rsid w:val="00DF0D1E"/>
    <w:rsid w:val="00DF11D3"/>
    <w:rsid w:val="00DF175C"/>
    <w:rsid w:val="00DF181E"/>
    <w:rsid w:val="00DF18FF"/>
    <w:rsid w:val="00DF1E7B"/>
    <w:rsid w:val="00DF2235"/>
    <w:rsid w:val="00DF2DBC"/>
    <w:rsid w:val="00DF31B5"/>
    <w:rsid w:val="00DF394B"/>
    <w:rsid w:val="00DF42A3"/>
    <w:rsid w:val="00DF4A5D"/>
    <w:rsid w:val="00DF4DAE"/>
    <w:rsid w:val="00DF5A72"/>
    <w:rsid w:val="00DF6457"/>
    <w:rsid w:val="00DF65A7"/>
    <w:rsid w:val="00DF68DA"/>
    <w:rsid w:val="00DF74DC"/>
    <w:rsid w:val="00DF7E12"/>
    <w:rsid w:val="00E000D2"/>
    <w:rsid w:val="00E01623"/>
    <w:rsid w:val="00E01B1A"/>
    <w:rsid w:val="00E020C9"/>
    <w:rsid w:val="00E02DE4"/>
    <w:rsid w:val="00E04A5A"/>
    <w:rsid w:val="00E04E1B"/>
    <w:rsid w:val="00E053B8"/>
    <w:rsid w:val="00E05A44"/>
    <w:rsid w:val="00E061A6"/>
    <w:rsid w:val="00E07B4F"/>
    <w:rsid w:val="00E07E2E"/>
    <w:rsid w:val="00E10071"/>
    <w:rsid w:val="00E11CED"/>
    <w:rsid w:val="00E124FF"/>
    <w:rsid w:val="00E13459"/>
    <w:rsid w:val="00E13AA8"/>
    <w:rsid w:val="00E13C67"/>
    <w:rsid w:val="00E13E83"/>
    <w:rsid w:val="00E1410F"/>
    <w:rsid w:val="00E14CFA"/>
    <w:rsid w:val="00E14D0F"/>
    <w:rsid w:val="00E14E00"/>
    <w:rsid w:val="00E150F5"/>
    <w:rsid w:val="00E15533"/>
    <w:rsid w:val="00E158C9"/>
    <w:rsid w:val="00E15AC5"/>
    <w:rsid w:val="00E15E17"/>
    <w:rsid w:val="00E16044"/>
    <w:rsid w:val="00E1663D"/>
    <w:rsid w:val="00E16AC7"/>
    <w:rsid w:val="00E1731B"/>
    <w:rsid w:val="00E1770C"/>
    <w:rsid w:val="00E17715"/>
    <w:rsid w:val="00E17BB3"/>
    <w:rsid w:val="00E211AD"/>
    <w:rsid w:val="00E21B83"/>
    <w:rsid w:val="00E23864"/>
    <w:rsid w:val="00E24A6A"/>
    <w:rsid w:val="00E258FE"/>
    <w:rsid w:val="00E261AC"/>
    <w:rsid w:val="00E2658C"/>
    <w:rsid w:val="00E2693F"/>
    <w:rsid w:val="00E277F9"/>
    <w:rsid w:val="00E30153"/>
    <w:rsid w:val="00E3151D"/>
    <w:rsid w:val="00E3159B"/>
    <w:rsid w:val="00E316F6"/>
    <w:rsid w:val="00E323E1"/>
    <w:rsid w:val="00E334E2"/>
    <w:rsid w:val="00E33613"/>
    <w:rsid w:val="00E33618"/>
    <w:rsid w:val="00E34ECC"/>
    <w:rsid w:val="00E350A2"/>
    <w:rsid w:val="00E35722"/>
    <w:rsid w:val="00E35749"/>
    <w:rsid w:val="00E3600B"/>
    <w:rsid w:val="00E36236"/>
    <w:rsid w:val="00E36337"/>
    <w:rsid w:val="00E37068"/>
    <w:rsid w:val="00E370BB"/>
    <w:rsid w:val="00E371F0"/>
    <w:rsid w:val="00E3737E"/>
    <w:rsid w:val="00E37483"/>
    <w:rsid w:val="00E37820"/>
    <w:rsid w:val="00E37838"/>
    <w:rsid w:val="00E37C32"/>
    <w:rsid w:val="00E37F91"/>
    <w:rsid w:val="00E37FCD"/>
    <w:rsid w:val="00E40168"/>
    <w:rsid w:val="00E402ED"/>
    <w:rsid w:val="00E402F8"/>
    <w:rsid w:val="00E41649"/>
    <w:rsid w:val="00E43A3F"/>
    <w:rsid w:val="00E44675"/>
    <w:rsid w:val="00E45318"/>
    <w:rsid w:val="00E4541D"/>
    <w:rsid w:val="00E4662B"/>
    <w:rsid w:val="00E473F7"/>
    <w:rsid w:val="00E47445"/>
    <w:rsid w:val="00E47AD0"/>
    <w:rsid w:val="00E50880"/>
    <w:rsid w:val="00E5131A"/>
    <w:rsid w:val="00E51672"/>
    <w:rsid w:val="00E519C0"/>
    <w:rsid w:val="00E51C9E"/>
    <w:rsid w:val="00E53438"/>
    <w:rsid w:val="00E53AA5"/>
    <w:rsid w:val="00E5473A"/>
    <w:rsid w:val="00E5478B"/>
    <w:rsid w:val="00E55629"/>
    <w:rsid w:val="00E56251"/>
    <w:rsid w:val="00E567A6"/>
    <w:rsid w:val="00E56817"/>
    <w:rsid w:val="00E57302"/>
    <w:rsid w:val="00E57E40"/>
    <w:rsid w:val="00E60286"/>
    <w:rsid w:val="00E608E2"/>
    <w:rsid w:val="00E60A15"/>
    <w:rsid w:val="00E60A94"/>
    <w:rsid w:val="00E60FCF"/>
    <w:rsid w:val="00E61100"/>
    <w:rsid w:val="00E611D2"/>
    <w:rsid w:val="00E613E1"/>
    <w:rsid w:val="00E6180B"/>
    <w:rsid w:val="00E61D10"/>
    <w:rsid w:val="00E624AD"/>
    <w:rsid w:val="00E6315D"/>
    <w:rsid w:val="00E63734"/>
    <w:rsid w:val="00E64238"/>
    <w:rsid w:val="00E6484E"/>
    <w:rsid w:val="00E64BAB"/>
    <w:rsid w:val="00E656C3"/>
    <w:rsid w:val="00E6713D"/>
    <w:rsid w:val="00E719A3"/>
    <w:rsid w:val="00E72412"/>
    <w:rsid w:val="00E72ED4"/>
    <w:rsid w:val="00E73182"/>
    <w:rsid w:val="00E74373"/>
    <w:rsid w:val="00E748B5"/>
    <w:rsid w:val="00E75135"/>
    <w:rsid w:val="00E7568A"/>
    <w:rsid w:val="00E7638B"/>
    <w:rsid w:val="00E769B7"/>
    <w:rsid w:val="00E80CCA"/>
    <w:rsid w:val="00E814D2"/>
    <w:rsid w:val="00E83DD8"/>
    <w:rsid w:val="00E84CD9"/>
    <w:rsid w:val="00E84E46"/>
    <w:rsid w:val="00E866A5"/>
    <w:rsid w:val="00E86C93"/>
    <w:rsid w:val="00E87609"/>
    <w:rsid w:val="00E87744"/>
    <w:rsid w:val="00E87C41"/>
    <w:rsid w:val="00E87CF7"/>
    <w:rsid w:val="00E904C7"/>
    <w:rsid w:val="00E90BFA"/>
    <w:rsid w:val="00E91157"/>
    <w:rsid w:val="00E91479"/>
    <w:rsid w:val="00E91551"/>
    <w:rsid w:val="00E91B0B"/>
    <w:rsid w:val="00E92E92"/>
    <w:rsid w:val="00E935CE"/>
    <w:rsid w:val="00E937AB"/>
    <w:rsid w:val="00E93A04"/>
    <w:rsid w:val="00E94430"/>
    <w:rsid w:val="00E944CC"/>
    <w:rsid w:val="00E94B8E"/>
    <w:rsid w:val="00E94FC6"/>
    <w:rsid w:val="00E951CA"/>
    <w:rsid w:val="00E951E2"/>
    <w:rsid w:val="00E95292"/>
    <w:rsid w:val="00E955EE"/>
    <w:rsid w:val="00E96ED8"/>
    <w:rsid w:val="00E97278"/>
    <w:rsid w:val="00E973C2"/>
    <w:rsid w:val="00E9777A"/>
    <w:rsid w:val="00E97E4E"/>
    <w:rsid w:val="00EA0600"/>
    <w:rsid w:val="00EA1039"/>
    <w:rsid w:val="00EA107F"/>
    <w:rsid w:val="00EA15C9"/>
    <w:rsid w:val="00EA1986"/>
    <w:rsid w:val="00EA2482"/>
    <w:rsid w:val="00EA256C"/>
    <w:rsid w:val="00EA2C04"/>
    <w:rsid w:val="00EA2DB4"/>
    <w:rsid w:val="00EA3312"/>
    <w:rsid w:val="00EA34E7"/>
    <w:rsid w:val="00EA470D"/>
    <w:rsid w:val="00EA4766"/>
    <w:rsid w:val="00EA47BD"/>
    <w:rsid w:val="00EA4B86"/>
    <w:rsid w:val="00EA5A12"/>
    <w:rsid w:val="00EA5CD1"/>
    <w:rsid w:val="00EA6B46"/>
    <w:rsid w:val="00EA77C3"/>
    <w:rsid w:val="00EB0F7F"/>
    <w:rsid w:val="00EB0F93"/>
    <w:rsid w:val="00EB1C97"/>
    <w:rsid w:val="00EB30DC"/>
    <w:rsid w:val="00EB3425"/>
    <w:rsid w:val="00EB3792"/>
    <w:rsid w:val="00EB469E"/>
    <w:rsid w:val="00EB482D"/>
    <w:rsid w:val="00EB4976"/>
    <w:rsid w:val="00EB509A"/>
    <w:rsid w:val="00EB5B6B"/>
    <w:rsid w:val="00EB5DFD"/>
    <w:rsid w:val="00EB7559"/>
    <w:rsid w:val="00EB75DC"/>
    <w:rsid w:val="00EC1722"/>
    <w:rsid w:val="00EC2496"/>
    <w:rsid w:val="00EC2E9B"/>
    <w:rsid w:val="00EC493D"/>
    <w:rsid w:val="00EC4D14"/>
    <w:rsid w:val="00EC6792"/>
    <w:rsid w:val="00EC6B33"/>
    <w:rsid w:val="00EC6C22"/>
    <w:rsid w:val="00EC6DED"/>
    <w:rsid w:val="00EC78E2"/>
    <w:rsid w:val="00EC79FF"/>
    <w:rsid w:val="00EC7A3D"/>
    <w:rsid w:val="00ED00C6"/>
    <w:rsid w:val="00ED0451"/>
    <w:rsid w:val="00ED0507"/>
    <w:rsid w:val="00ED0E70"/>
    <w:rsid w:val="00ED17F5"/>
    <w:rsid w:val="00ED1E20"/>
    <w:rsid w:val="00ED1F88"/>
    <w:rsid w:val="00ED2494"/>
    <w:rsid w:val="00ED3180"/>
    <w:rsid w:val="00ED4024"/>
    <w:rsid w:val="00ED43FE"/>
    <w:rsid w:val="00ED564D"/>
    <w:rsid w:val="00ED5B14"/>
    <w:rsid w:val="00ED5BB2"/>
    <w:rsid w:val="00ED5F9B"/>
    <w:rsid w:val="00ED6580"/>
    <w:rsid w:val="00ED662B"/>
    <w:rsid w:val="00ED6D64"/>
    <w:rsid w:val="00ED7998"/>
    <w:rsid w:val="00EE0DF0"/>
    <w:rsid w:val="00EE0FA4"/>
    <w:rsid w:val="00EE2007"/>
    <w:rsid w:val="00EE2457"/>
    <w:rsid w:val="00EE2D1E"/>
    <w:rsid w:val="00EE2EA9"/>
    <w:rsid w:val="00EE3178"/>
    <w:rsid w:val="00EE32FD"/>
    <w:rsid w:val="00EE370C"/>
    <w:rsid w:val="00EE3F87"/>
    <w:rsid w:val="00EE4508"/>
    <w:rsid w:val="00EE61DC"/>
    <w:rsid w:val="00EE6675"/>
    <w:rsid w:val="00EE685C"/>
    <w:rsid w:val="00EE687F"/>
    <w:rsid w:val="00EE6C10"/>
    <w:rsid w:val="00EE74E0"/>
    <w:rsid w:val="00EE7F22"/>
    <w:rsid w:val="00EF03DC"/>
    <w:rsid w:val="00EF07C6"/>
    <w:rsid w:val="00EF0F60"/>
    <w:rsid w:val="00EF15BB"/>
    <w:rsid w:val="00EF18B9"/>
    <w:rsid w:val="00EF1AF6"/>
    <w:rsid w:val="00EF1E8D"/>
    <w:rsid w:val="00EF2F64"/>
    <w:rsid w:val="00EF3505"/>
    <w:rsid w:val="00EF4C70"/>
    <w:rsid w:val="00EF4EED"/>
    <w:rsid w:val="00EF5F9E"/>
    <w:rsid w:val="00EF619F"/>
    <w:rsid w:val="00EF6C6E"/>
    <w:rsid w:val="00EF742B"/>
    <w:rsid w:val="00EF7AE0"/>
    <w:rsid w:val="00F00031"/>
    <w:rsid w:val="00F00428"/>
    <w:rsid w:val="00F01DC3"/>
    <w:rsid w:val="00F022EB"/>
    <w:rsid w:val="00F02D9A"/>
    <w:rsid w:val="00F030F0"/>
    <w:rsid w:val="00F03CC0"/>
    <w:rsid w:val="00F0471E"/>
    <w:rsid w:val="00F04CB0"/>
    <w:rsid w:val="00F050D5"/>
    <w:rsid w:val="00F062E7"/>
    <w:rsid w:val="00F064C9"/>
    <w:rsid w:val="00F06AF0"/>
    <w:rsid w:val="00F06B9E"/>
    <w:rsid w:val="00F07D2C"/>
    <w:rsid w:val="00F101E6"/>
    <w:rsid w:val="00F105A9"/>
    <w:rsid w:val="00F10C1A"/>
    <w:rsid w:val="00F11AB9"/>
    <w:rsid w:val="00F11B1C"/>
    <w:rsid w:val="00F136B8"/>
    <w:rsid w:val="00F1404A"/>
    <w:rsid w:val="00F14605"/>
    <w:rsid w:val="00F15070"/>
    <w:rsid w:val="00F15AB5"/>
    <w:rsid w:val="00F15B0D"/>
    <w:rsid w:val="00F15BBC"/>
    <w:rsid w:val="00F15ECF"/>
    <w:rsid w:val="00F161DC"/>
    <w:rsid w:val="00F16228"/>
    <w:rsid w:val="00F165D0"/>
    <w:rsid w:val="00F170B7"/>
    <w:rsid w:val="00F176F0"/>
    <w:rsid w:val="00F20078"/>
    <w:rsid w:val="00F205A5"/>
    <w:rsid w:val="00F20AB3"/>
    <w:rsid w:val="00F2178A"/>
    <w:rsid w:val="00F218FB"/>
    <w:rsid w:val="00F2204E"/>
    <w:rsid w:val="00F22415"/>
    <w:rsid w:val="00F2249D"/>
    <w:rsid w:val="00F227C7"/>
    <w:rsid w:val="00F22AF4"/>
    <w:rsid w:val="00F22B62"/>
    <w:rsid w:val="00F22C7D"/>
    <w:rsid w:val="00F2308C"/>
    <w:rsid w:val="00F231C0"/>
    <w:rsid w:val="00F23C79"/>
    <w:rsid w:val="00F23E19"/>
    <w:rsid w:val="00F24B40"/>
    <w:rsid w:val="00F25628"/>
    <w:rsid w:val="00F258D6"/>
    <w:rsid w:val="00F25A62"/>
    <w:rsid w:val="00F25D5D"/>
    <w:rsid w:val="00F25FA1"/>
    <w:rsid w:val="00F26C8F"/>
    <w:rsid w:val="00F27C92"/>
    <w:rsid w:val="00F27ED5"/>
    <w:rsid w:val="00F30C18"/>
    <w:rsid w:val="00F312F2"/>
    <w:rsid w:val="00F31CF2"/>
    <w:rsid w:val="00F32017"/>
    <w:rsid w:val="00F32791"/>
    <w:rsid w:val="00F33C48"/>
    <w:rsid w:val="00F34BF2"/>
    <w:rsid w:val="00F35F8B"/>
    <w:rsid w:val="00F367F2"/>
    <w:rsid w:val="00F3694E"/>
    <w:rsid w:val="00F36C68"/>
    <w:rsid w:val="00F374F2"/>
    <w:rsid w:val="00F40A36"/>
    <w:rsid w:val="00F4113D"/>
    <w:rsid w:val="00F41228"/>
    <w:rsid w:val="00F41C1E"/>
    <w:rsid w:val="00F424F9"/>
    <w:rsid w:val="00F42735"/>
    <w:rsid w:val="00F43313"/>
    <w:rsid w:val="00F43787"/>
    <w:rsid w:val="00F43E5B"/>
    <w:rsid w:val="00F4479A"/>
    <w:rsid w:val="00F45440"/>
    <w:rsid w:val="00F45682"/>
    <w:rsid w:val="00F45F44"/>
    <w:rsid w:val="00F46151"/>
    <w:rsid w:val="00F4677E"/>
    <w:rsid w:val="00F46A18"/>
    <w:rsid w:val="00F4708F"/>
    <w:rsid w:val="00F4740F"/>
    <w:rsid w:val="00F503B4"/>
    <w:rsid w:val="00F5103E"/>
    <w:rsid w:val="00F514E1"/>
    <w:rsid w:val="00F51D14"/>
    <w:rsid w:val="00F5226D"/>
    <w:rsid w:val="00F5231E"/>
    <w:rsid w:val="00F5298F"/>
    <w:rsid w:val="00F52A26"/>
    <w:rsid w:val="00F52D2E"/>
    <w:rsid w:val="00F530E7"/>
    <w:rsid w:val="00F53A12"/>
    <w:rsid w:val="00F54077"/>
    <w:rsid w:val="00F54DDB"/>
    <w:rsid w:val="00F55B45"/>
    <w:rsid w:val="00F55C9F"/>
    <w:rsid w:val="00F56099"/>
    <w:rsid w:val="00F57227"/>
    <w:rsid w:val="00F575E1"/>
    <w:rsid w:val="00F579BE"/>
    <w:rsid w:val="00F57BF2"/>
    <w:rsid w:val="00F6024A"/>
    <w:rsid w:val="00F6047D"/>
    <w:rsid w:val="00F61A7E"/>
    <w:rsid w:val="00F61BED"/>
    <w:rsid w:val="00F61DC1"/>
    <w:rsid w:val="00F622FB"/>
    <w:rsid w:val="00F62A52"/>
    <w:rsid w:val="00F62AB4"/>
    <w:rsid w:val="00F6385D"/>
    <w:rsid w:val="00F6418C"/>
    <w:rsid w:val="00F64198"/>
    <w:rsid w:val="00F65898"/>
    <w:rsid w:val="00F65FFF"/>
    <w:rsid w:val="00F662E3"/>
    <w:rsid w:val="00F66639"/>
    <w:rsid w:val="00F66DA9"/>
    <w:rsid w:val="00F6722F"/>
    <w:rsid w:val="00F674FD"/>
    <w:rsid w:val="00F678EF"/>
    <w:rsid w:val="00F70577"/>
    <w:rsid w:val="00F70B36"/>
    <w:rsid w:val="00F710A8"/>
    <w:rsid w:val="00F71188"/>
    <w:rsid w:val="00F72723"/>
    <w:rsid w:val="00F72DCF"/>
    <w:rsid w:val="00F72F6D"/>
    <w:rsid w:val="00F73DEA"/>
    <w:rsid w:val="00F744EE"/>
    <w:rsid w:val="00F7492F"/>
    <w:rsid w:val="00F74A0B"/>
    <w:rsid w:val="00F75202"/>
    <w:rsid w:val="00F7561A"/>
    <w:rsid w:val="00F757BC"/>
    <w:rsid w:val="00F75EAA"/>
    <w:rsid w:val="00F760AF"/>
    <w:rsid w:val="00F76606"/>
    <w:rsid w:val="00F76831"/>
    <w:rsid w:val="00F768A4"/>
    <w:rsid w:val="00F76A09"/>
    <w:rsid w:val="00F77620"/>
    <w:rsid w:val="00F8011A"/>
    <w:rsid w:val="00F80555"/>
    <w:rsid w:val="00F80FC6"/>
    <w:rsid w:val="00F81203"/>
    <w:rsid w:val="00F81C8E"/>
    <w:rsid w:val="00F82751"/>
    <w:rsid w:val="00F829B7"/>
    <w:rsid w:val="00F82BC8"/>
    <w:rsid w:val="00F845BF"/>
    <w:rsid w:val="00F849D4"/>
    <w:rsid w:val="00F84CC7"/>
    <w:rsid w:val="00F84D29"/>
    <w:rsid w:val="00F84E30"/>
    <w:rsid w:val="00F85716"/>
    <w:rsid w:val="00F85FD4"/>
    <w:rsid w:val="00F86B4A"/>
    <w:rsid w:val="00F874FA"/>
    <w:rsid w:val="00F902E7"/>
    <w:rsid w:val="00F904ED"/>
    <w:rsid w:val="00F90F74"/>
    <w:rsid w:val="00F9197C"/>
    <w:rsid w:val="00F91AF8"/>
    <w:rsid w:val="00F91B05"/>
    <w:rsid w:val="00F91CA5"/>
    <w:rsid w:val="00F922A0"/>
    <w:rsid w:val="00F92928"/>
    <w:rsid w:val="00F92A0B"/>
    <w:rsid w:val="00F93519"/>
    <w:rsid w:val="00F939C4"/>
    <w:rsid w:val="00F958F9"/>
    <w:rsid w:val="00F960E3"/>
    <w:rsid w:val="00F961B1"/>
    <w:rsid w:val="00F9671C"/>
    <w:rsid w:val="00F96F0F"/>
    <w:rsid w:val="00F97D86"/>
    <w:rsid w:val="00F97EDB"/>
    <w:rsid w:val="00FA0EF3"/>
    <w:rsid w:val="00FA170C"/>
    <w:rsid w:val="00FA237C"/>
    <w:rsid w:val="00FA2438"/>
    <w:rsid w:val="00FA2E90"/>
    <w:rsid w:val="00FA434A"/>
    <w:rsid w:val="00FA479C"/>
    <w:rsid w:val="00FA569A"/>
    <w:rsid w:val="00FA5BD2"/>
    <w:rsid w:val="00FA5D60"/>
    <w:rsid w:val="00FA5F9E"/>
    <w:rsid w:val="00FA602B"/>
    <w:rsid w:val="00FA6657"/>
    <w:rsid w:val="00FA696C"/>
    <w:rsid w:val="00FA6FF6"/>
    <w:rsid w:val="00FA7334"/>
    <w:rsid w:val="00FA79C0"/>
    <w:rsid w:val="00FB08C6"/>
    <w:rsid w:val="00FB0FCB"/>
    <w:rsid w:val="00FB19EF"/>
    <w:rsid w:val="00FB1B8E"/>
    <w:rsid w:val="00FB244D"/>
    <w:rsid w:val="00FB25C2"/>
    <w:rsid w:val="00FB2BC8"/>
    <w:rsid w:val="00FB2EC3"/>
    <w:rsid w:val="00FB2F91"/>
    <w:rsid w:val="00FB3733"/>
    <w:rsid w:val="00FB4090"/>
    <w:rsid w:val="00FB4638"/>
    <w:rsid w:val="00FB54D8"/>
    <w:rsid w:val="00FB62FB"/>
    <w:rsid w:val="00FB70E1"/>
    <w:rsid w:val="00FB7104"/>
    <w:rsid w:val="00FB7129"/>
    <w:rsid w:val="00FB7135"/>
    <w:rsid w:val="00FB7B92"/>
    <w:rsid w:val="00FC1232"/>
    <w:rsid w:val="00FC1ACF"/>
    <w:rsid w:val="00FC1D32"/>
    <w:rsid w:val="00FC2190"/>
    <w:rsid w:val="00FC266D"/>
    <w:rsid w:val="00FC2903"/>
    <w:rsid w:val="00FC2924"/>
    <w:rsid w:val="00FC3030"/>
    <w:rsid w:val="00FC391D"/>
    <w:rsid w:val="00FC3AE1"/>
    <w:rsid w:val="00FC3FAF"/>
    <w:rsid w:val="00FC4463"/>
    <w:rsid w:val="00FC4643"/>
    <w:rsid w:val="00FC4972"/>
    <w:rsid w:val="00FC4B21"/>
    <w:rsid w:val="00FC4DD3"/>
    <w:rsid w:val="00FC5261"/>
    <w:rsid w:val="00FC5E4A"/>
    <w:rsid w:val="00FC6477"/>
    <w:rsid w:val="00FC65EE"/>
    <w:rsid w:val="00FC6A9F"/>
    <w:rsid w:val="00FC6B84"/>
    <w:rsid w:val="00FC727E"/>
    <w:rsid w:val="00FC79D6"/>
    <w:rsid w:val="00FD0D42"/>
    <w:rsid w:val="00FD1056"/>
    <w:rsid w:val="00FD1D1E"/>
    <w:rsid w:val="00FD24CC"/>
    <w:rsid w:val="00FD39CE"/>
    <w:rsid w:val="00FD409B"/>
    <w:rsid w:val="00FD432C"/>
    <w:rsid w:val="00FD4BD3"/>
    <w:rsid w:val="00FD6484"/>
    <w:rsid w:val="00FD64F3"/>
    <w:rsid w:val="00FD7091"/>
    <w:rsid w:val="00FD716B"/>
    <w:rsid w:val="00FD7558"/>
    <w:rsid w:val="00FD7CFA"/>
    <w:rsid w:val="00FD7DD5"/>
    <w:rsid w:val="00FD7E24"/>
    <w:rsid w:val="00FE0092"/>
    <w:rsid w:val="00FE08A8"/>
    <w:rsid w:val="00FE0E27"/>
    <w:rsid w:val="00FE1837"/>
    <w:rsid w:val="00FE18D5"/>
    <w:rsid w:val="00FE1D91"/>
    <w:rsid w:val="00FE24ED"/>
    <w:rsid w:val="00FE283E"/>
    <w:rsid w:val="00FE2F7B"/>
    <w:rsid w:val="00FE3441"/>
    <w:rsid w:val="00FE3B02"/>
    <w:rsid w:val="00FE476E"/>
    <w:rsid w:val="00FE4C3B"/>
    <w:rsid w:val="00FE533F"/>
    <w:rsid w:val="00FE5587"/>
    <w:rsid w:val="00FE6580"/>
    <w:rsid w:val="00FE6CEF"/>
    <w:rsid w:val="00FE6DDB"/>
    <w:rsid w:val="00FF1A20"/>
    <w:rsid w:val="00FF278D"/>
    <w:rsid w:val="00FF3518"/>
    <w:rsid w:val="00FF3868"/>
    <w:rsid w:val="00FF3B03"/>
    <w:rsid w:val="00FF3D57"/>
    <w:rsid w:val="00FF3E20"/>
    <w:rsid w:val="00FF4038"/>
    <w:rsid w:val="00FF469F"/>
    <w:rsid w:val="00FF4A14"/>
    <w:rsid w:val="00FF4A43"/>
    <w:rsid w:val="00FF4C9D"/>
    <w:rsid w:val="00FF4F83"/>
    <w:rsid w:val="00FF5099"/>
    <w:rsid w:val="00FF581F"/>
    <w:rsid w:val="00FF5846"/>
    <w:rsid w:val="00FF5FAA"/>
    <w:rsid w:val="00FF60B5"/>
    <w:rsid w:val="00FF6140"/>
    <w:rsid w:val="00FF65C9"/>
    <w:rsid w:val="00FF66BD"/>
    <w:rsid w:val="014A5455"/>
    <w:rsid w:val="0FEB1D58"/>
    <w:rsid w:val="5A830685"/>
    <w:rsid w:val="74A257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7E76F024-98DE-46FB-8A00-6951BB4F6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qFormat="1"/>
    <w:lsdException w:name="annotation reference" w:semiHidden="1"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qFormat="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unhideWhenUsed="1" w:qFormat="1"/>
    <w:lsdException w:name="Table Grid"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pPr>
      <w:widowControl w:val="0"/>
      <w:adjustRightInd w:val="0"/>
      <w:snapToGrid w:val="0"/>
      <w:spacing w:line="440" w:lineRule="exact"/>
      <w:ind w:firstLineChars="200" w:firstLine="200"/>
      <w:jc w:val="both"/>
    </w:pPr>
    <w:rPr>
      <w:rFonts w:ascii="Times New Roman" w:eastAsia="宋体" w:hAnsi="Times New Roman" w:cs="Times New Roman"/>
      <w:kern w:val="2"/>
      <w:sz w:val="24"/>
      <w:szCs w:val="24"/>
    </w:rPr>
  </w:style>
  <w:style w:type="paragraph" w:styleId="1">
    <w:name w:val="heading 1"/>
    <w:basedOn w:val="a"/>
    <w:next w:val="a4"/>
    <w:link w:val="10"/>
    <w:qFormat/>
    <w:pPr>
      <w:keepNext/>
      <w:keepLines/>
      <w:spacing w:before="340" w:after="330" w:line="578" w:lineRule="atLeast"/>
    </w:pPr>
    <w:rPr>
      <w:b/>
      <w:bCs/>
      <w:kern w:val="44"/>
      <w:szCs w:val="44"/>
    </w:rPr>
  </w:style>
  <w:style w:type="paragraph" w:styleId="2">
    <w:name w:val="heading 2"/>
    <w:basedOn w:val="a4"/>
    <w:next w:val="a4"/>
    <w:link w:val="20"/>
    <w:unhideWhenUsed/>
    <w:qFormat/>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4"/>
    <w:next w:val="a4"/>
    <w:link w:val="30"/>
    <w:unhideWhenUsed/>
    <w:qFormat/>
    <w:pPr>
      <w:keepNext/>
      <w:keepLines/>
      <w:spacing w:before="260" w:after="260" w:line="416" w:lineRule="atLeast"/>
      <w:outlineLvl w:val="2"/>
    </w:pPr>
    <w:rPr>
      <w:b/>
      <w:bCs/>
      <w:sz w:val="32"/>
      <w:szCs w:val="32"/>
    </w:rPr>
  </w:style>
  <w:style w:type="paragraph" w:styleId="4">
    <w:name w:val="heading 4"/>
    <w:basedOn w:val="a4"/>
    <w:next w:val="a4"/>
    <w:link w:val="40"/>
    <w:unhideWhenUsed/>
    <w:qFormat/>
    <w:pPr>
      <w:keepNext/>
      <w:keepLines/>
      <w:spacing w:before="280" w:after="290" w:line="376" w:lineRule="atLeast"/>
      <w:outlineLvl w:val="3"/>
    </w:pPr>
    <w:rPr>
      <w:rFonts w:eastAsia="黑体"/>
      <w:b/>
      <w:bCs/>
      <w:szCs w:val="28"/>
    </w:rPr>
  </w:style>
  <w:style w:type="paragraph" w:styleId="5">
    <w:name w:val="heading 5"/>
    <w:basedOn w:val="a4"/>
    <w:next w:val="a4"/>
    <w:link w:val="50"/>
    <w:unhideWhenUsed/>
    <w:qFormat/>
    <w:pPr>
      <w:keepNext/>
      <w:keepLines/>
      <w:adjustRightInd/>
      <w:snapToGrid/>
      <w:spacing w:before="360" w:after="360" w:line="360" w:lineRule="auto"/>
      <w:ind w:left="425" w:firstLineChars="0" w:firstLine="0"/>
      <w:outlineLvl w:val="4"/>
    </w:pPr>
    <w:rPr>
      <w:rFonts w:eastAsia="黑体"/>
      <w:b/>
      <w:bCs/>
      <w:szCs w:val="28"/>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
    <w:name w:val="一级标题"/>
    <w:basedOn w:val="a4"/>
    <w:next w:val="a4"/>
    <w:link w:val="a8"/>
    <w:qFormat/>
    <w:pPr>
      <w:numPr>
        <w:numId w:val="1"/>
      </w:numPr>
      <w:spacing w:beforeLines="100" w:before="100" w:afterLines="100" w:after="100" w:line="800" w:lineRule="exact"/>
      <w:ind w:firstLineChars="0"/>
      <w:jc w:val="center"/>
      <w:outlineLvl w:val="0"/>
    </w:pPr>
    <w:rPr>
      <w:rFonts w:eastAsia="黑体"/>
      <w:sz w:val="44"/>
    </w:rPr>
  </w:style>
  <w:style w:type="paragraph" w:styleId="a9">
    <w:name w:val="caption"/>
    <w:basedOn w:val="a4"/>
    <w:next w:val="a4"/>
    <w:unhideWhenUsed/>
    <w:qFormat/>
    <w:pPr>
      <w:adjustRightInd/>
      <w:snapToGrid/>
      <w:spacing w:afterLines="100" w:after="100" w:line="240" w:lineRule="auto"/>
      <w:ind w:firstLineChars="0" w:firstLine="0"/>
      <w:jc w:val="center"/>
    </w:pPr>
    <w:rPr>
      <w:rFonts w:eastAsiaTheme="minorEastAsia" w:cstheme="majorBidi"/>
      <w:sz w:val="21"/>
      <w:szCs w:val="20"/>
    </w:rPr>
  </w:style>
  <w:style w:type="paragraph" w:styleId="aa">
    <w:name w:val="Document Map"/>
    <w:basedOn w:val="a4"/>
    <w:link w:val="11"/>
    <w:semiHidden/>
    <w:qFormat/>
    <w:pPr>
      <w:shd w:val="clear" w:color="auto" w:fill="000080"/>
      <w:adjustRightInd/>
      <w:snapToGrid/>
      <w:spacing w:line="240" w:lineRule="auto"/>
      <w:ind w:firstLineChars="0" w:firstLine="0"/>
    </w:pPr>
    <w:rPr>
      <w:sz w:val="21"/>
    </w:rPr>
  </w:style>
  <w:style w:type="paragraph" w:styleId="ab">
    <w:name w:val="annotation text"/>
    <w:basedOn w:val="a4"/>
    <w:link w:val="ac"/>
    <w:uiPriority w:val="99"/>
    <w:semiHidden/>
    <w:unhideWhenUsed/>
    <w:qFormat/>
    <w:pPr>
      <w:adjustRightInd/>
      <w:snapToGrid/>
      <w:spacing w:line="360" w:lineRule="auto"/>
      <w:jc w:val="left"/>
    </w:pPr>
    <w:rPr>
      <w:szCs w:val="22"/>
    </w:rPr>
  </w:style>
  <w:style w:type="paragraph" w:styleId="ad">
    <w:name w:val="Body Text"/>
    <w:basedOn w:val="a4"/>
    <w:link w:val="12"/>
    <w:qFormat/>
    <w:pPr>
      <w:adjustRightInd/>
      <w:snapToGrid/>
      <w:spacing w:line="360" w:lineRule="auto"/>
      <w:jc w:val="center"/>
    </w:pPr>
    <w:rPr>
      <w:b/>
      <w:bCs/>
      <w:sz w:val="44"/>
    </w:rPr>
  </w:style>
  <w:style w:type="paragraph" w:styleId="ae">
    <w:name w:val="Body Text Indent"/>
    <w:basedOn w:val="a4"/>
    <w:link w:val="13"/>
    <w:qFormat/>
    <w:pPr>
      <w:adjustRightInd/>
      <w:snapToGrid/>
      <w:spacing w:line="240" w:lineRule="auto"/>
      <w:ind w:firstLine="420"/>
    </w:pPr>
    <w:rPr>
      <w:sz w:val="21"/>
    </w:rPr>
  </w:style>
  <w:style w:type="paragraph" w:styleId="31">
    <w:name w:val="toc 3"/>
    <w:basedOn w:val="a4"/>
    <w:next w:val="a4"/>
    <w:uiPriority w:val="39"/>
    <w:unhideWhenUsed/>
    <w:qFormat/>
    <w:pPr>
      <w:ind w:firstLineChars="400" w:firstLine="400"/>
    </w:pPr>
  </w:style>
  <w:style w:type="paragraph" w:styleId="af">
    <w:name w:val="Date"/>
    <w:basedOn w:val="a4"/>
    <w:next w:val="a4"/>
    <w:link w:val="14"/>
    <w:qFormat/>
    <w:pPr>
      <w:adjustRightInd/>
      <w:snapToGrid/>
      <w:spacing w:line="240" w:lineRule="auto"/>
      <w:ind w:leftChars="2500" w:left="100" w:firstLineChars="0" w:firstLine="0"/>
    </w:pPr>
    <w:rPr>
      <w:sz w:val="21"/>
    </w:rPr>
  </w:style>
  <w:style w:type="paragraph" w:styleId="af0">
    <w:name w:val="Balloon Text"/>
    <w:basedOn w:val="a4"/>
    <w:link w:val="af1"/>
    <w:unhideWhenUsed/>
    <w:qFormat/>
    <w:pPr>
      <w:adjustRightInd/>
      <w:snapToGrid/>
      <w:spacing w:line="240" w:lineRule="auto"/>
    </w:pPr>
    <w:rPr>
      <w:sz w:val="18"/>
      <w:szCs w:val="18"/>
    </w:rPr>
  </w:style>
  <w:style w:type="paragraph" w:styleId="af2">
    <w:name w:val="footer"/>
    <w:basedOn w:val="a4"/>
    <w:link w:val="af3"/>
    <w:uiPriority w:val="99"/>
    <w:unhideWhenUsed/>
    <w:qFormat/>
    <w:pPr>
      <w:tabs>
        <w:tab w:val="center" w:pos="4153"/>
        <w:tab w:val="right" w:pos="8306"/>
      </w:tabs>
      <w:spacing w:line="240" w:lineRule="auto"/>
      <w:jc w:val="left"/>
    </w:pPr>
    <w:rPr>
      <w:sz w:val="18"/>
      <w:szCs w:val="18"/>
    </w:rPr>
  </w:style>
  <w:style w:type="paragraph" w:styleId="af4">
    <w:name w:val="header"/>
    <w:basedOn w:val="a4"/>
    <w:link w:val="af5"/>
    <w:uiPriority w:val="99"/>
    <w:unhideWhenUsed/>
    <w:qFormat/>
    <w:pPr>
      <w:pBdr>
        <w:bottom w:val="single" w:sz="6" w:space="1" w:color="auto"/>
      </w:pBdr>
      <w:tabs>
        <w:tab w:val="center" w:pos="4153"/>
        <w:tab w:val="right" w:pos="8306"/>
      </w:tabs>
      <w:spacing w:line="240" w:lineRule="auto"/>
      <w:jc w:val="center"/>
    </w:pPr>
    <w:rPr>
      <w:sz w:val="18"/>
      <w:szCs w:val="18"/>
    </w:rPr>
  </w:style>
  <w:style w:type="paragraph" w:styleId="15">
    <w:name w:val="toc 1"/>
    <w:basedOn w:val="a4"/>
    <w:next w:val="a4"/>
    <w:uiPriority w:val="39"/>
    <w:unhideWhenUsed/>
    <w:qFormat/>
    <w:pPr>
      <w:tabs>
        <w:tab w:val="right" w:leader="dot" w:pos="9060"/>
      </w:tabs>
      <w:snapToGrid/>
      <w:spacing w:line="360" w:lineRule="auto"/>
      <w:ind w:firstLineChars="0" w:firstLine="0"/>
    </w:pPr>
    <w:rPr>
      <w:b/>
    </w:rPr>
  </w:style>
  <w:style w:type="paragraph" w:styleId="af6">
    <w:name w:val="footnote text"/>
    <w:basedOn w:val="a4"/>
    <w:link w:val="16"/>
    <w:semiHidden/>
    <w:qFormat/>
    <w:pPr>
      <w:adjustRightInd/>
      <w:spacing w:line="240" w:lineRule="auto"/>
      <w:ind w:firstLineChars="0" w:firstLine="0"/>
      <w:jc w:val="left"/>
    </w:pPr>
    <w:rPr>
      <w:rFonts w:ascii="Calibri" w:hAnsi="Calibri"/>
      <w:kern w:val="0"/>
      <w:sz w:val="18"/>
      <w:szCs w:val="18"/>
      <w:lang w:val="zh-CN"/>
    </w:rPr>
  </w:style>
  <w:style w:type="paragraph" w:styleId="21">
    <w:name w:val="toc 2"/>
    <w:basedOn w:val="a4"/>
    <w:next w:val="a4"/>
    <w:uiPriority w:val="39"/>
    <w:unhideWhenUsed/>
    <w:qFormat/>
  </w:style>
  <w:style w:type="paragraph" w:styleId="HTML">
    <w:name w:val="HTML Preformatted"/>
    <w:basedOn w:val="a4"/>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rPr>
  </w:style>
  <w:style w:type="paragraph" w:styleId="af7">
    <w:name w:val="Normal (Web)"/>
    <w:basedOn w:val="a4"/>
    <w:uiPriority w:val="99"/>
    <w:unhideWhenUsed/>
    <w:qFormat/>
    <w:pPr>
      <w:widowControl/>
      <w:adjustRightInd/>
      <w:snapToGrid/>
      <w:spacing w:before="100" w:beforeAutospacing="1" w:after="100" w:afterAutospacing="1" w:line="240" w:lineRule="auto"/>
      <w:ind w:firstLineChars="0" w:firstLine="0"/>
      <w:jc w:val="left"/>
    </w:pPr>
    <w:rPr>
      <w:rFonts w:ascii="宋体" w:hAnsi="宋体" w:cs="宋体"/>
      <w:kern w:val="0"/>
    </w:rPr>
  </w:style>
  <w:style w:type="paragraph" w:styleId="af8">
    <w:name w:val="Title"/>
    <w:basedOn w:val="a4"/>
    <w:next w:val="a4"/>
    <w:link w:val="af9"/>
    <w:uiPriority w:val="10"/>
    <w:qFormat/>
    <w:pPr>
      <w:spacing w:before="240" w:after="60"/>
      <w:jc w:val="center"/>
      <w:outlineLvl w:val="0"/>
    </w:pPr>
    <w:rPr>
      <w:rFonts w:eastAsia="黑体"/>
      <w:b/>
      <w:bCs/>
      <w:sz w:val="32"/>
      <w:szCs w:val="32"/>
    </w:rPr>
  </w:style>
  <w:style w:type="paragraph" w:styleId="afa">
    <w:name w:val="annotation subject"/>
    <w:basedOn w:val="ab"/>
    <w:next w:val="ab"/>
    <w:link w:val="afb"/>
    <w:uiPriority w:val="99"/>
    <w:semiHidden/>
    <w:unhideWhenUsed/>
    <w:qFormat/>
    <w:rPr>
      <w:b/>
      <w:bCs/>
    </w:rPr>
  </w:style>
  <w:style w:type="table" w:styleId="afc">
    <w:name w:val="Table Grid"/>
    <w:basedOn w:val="a6"/>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Strong"/>
    <w:basedOn w:val="a5"/>
    <w:uiPriority w:val="22"/>
    <w:qFormat/>
    <w:rPr>
      <w:b/>
      <w:bCs/>
    </w:rPr>
  </w:style>
  <w:style w:type="character" w:styleId="afe">
    <w:name w:val="page number"/>
    <w:basedOn w:val="a5"/>
    <w:qFormat/>
  </w:style>
  <w:style w:type="character" w:styleId="aff">
    <w:name w:val="Emphasis"/>
    <w:basedOn w:val="a5"/>
    <w:uiPriority w:val="20"/>
    <w:qFormat/>
    <w:rPr>
      <w:i/>
      <w:iCs/>
    </w:rPr>
  </w:style>
  <w:style w:type="character" w:styleId="HTML1">
    <w:name w:val="HTML Typewriter"/>
    <w:basedOn w:val="a5"/>
    <w:uiPriority w:val="99"/>
    <w:semiHidden/>
    <w:unhideWhenUsed/>
    <w:qFormat/>
    <w:rPr>
      <w:rFonts w:ascii="宋体" w:eastAsia="宋体" w:hAnsi="宋体" w:cs="宋体"/>
      <w:sz w:val="24"/>
      <w:szCs w:val="24"/>
    </w:rPr>
  </w:style>
  <w:style w:type="character" w:styleId="aff0">
    <w:name w:val="Hyperlink"/>
    <w:basedOn w:val="a5"/>
    <w:uiPriority w:val="99"/>
    <w:unhideWhenUsed/>
    <w:qFormat/>
    <w:rPr>
      <w:color w:val="0563C1" w:themeColor="hyperlink"/>
      <w:u w:val="single"/>
    </w:rPr>
  </w:style>
  <w:style w:type="character" w:styleId="aff1">
    <w:name w:val="annotation reference"/>
    <w:basedOn w:val="a5"/>
    <w:uiPriority w:val="99"/>
    <w:semiHidden/>
    <w:unhideWhenUsed/>
    <w:qFormat/>
    <w:rPr>
      <w:sz w:val="21"/>
      <w:szCs w:val="21"/>
    </w:rPr>
  </w:style>
  <w:style w:type="character" w:styleId="aff2">
    <w:name w:val="footnote reference"/>
    <w:semiHidden/>
    <w:qFormat/>
    <w:rPr>
      <w:vertAlign w:val="superscript"/>
    </w:rPr>
  </w:style>
  <w:style w:type="paragraph" w:customStyle="1" w:styleId="aff3">
    <w:name w:val="公式"/>
    <w:basedOn w:val="a4"/>
    <w:next w:val="a4"/>
    <w:link w:val="Char"/>
    <w:autoRedefine/>
    <w:qFormat/>
    <w:rsid w:val="00F939C4"/>
    <w:pPr>
      <w:tabs>
        <w:tab w:val="center" w:pos="4536"/>
        <w:tab w:val="right" w:pos="9072"/>
      </w:tabs>
      <w:adjustRightInd/>
      <w:snapToGrid/>
      <w:spacing w:line="360" w:lineRule="auto"/>
      <w:ind w:firstLineChars="0" w:firstLine="0"/>
      <w:jc w:val="left"/>
      <w:textAlignment w:val="center"/>
    </w:pPr>
    <w:rPr>
      <w:rFonts w:cs="宋体"/>
    </w:rPr>
  </w:style>
  <w:style w:type="character" w:customStyle="1" w:styleId="Char">
    <w:name w:val="公式 Char"/>
    <w:link w:val="aff3"/>
    <w:qFormat/>
    <w:rsid w:val="00F939C4"/>
    <w:rPr>
      <w:rFonts w:ascii="Times New Roman" w:eastAsia="宋体" w:hAnsi="Times New Roman" w:cs="宋体"/>
      <w:kern w:val="2"/>
      <w:sz w:val="24"/>
      <w:szCs w:val="24"/>
    </w:rPr>
  </w:style>
  <w:style w:type="character" w:customStyle="1" w:styleId="aff4">
    <w:name w:val="正文文本缩进 字符"/>
    <w:basedOn w:val="a5"/>
    <w:uiPriority w:val="99"/>
    <w:semiHidden/>
    <w:qFormat/>
    <w:rPr>
      <w:rFonts w:ascii="Times New Roman" w:eastAsia="宋体" w:hAnsi="Times New Roman" w:cs="Times New Roman"/>
      <w:sz w:val="24"/>
      <w:szCs w:val="24"/>
    </w:rPr>
  </w:style>
  <w:style w:type="character" w:customStyle="1" w:styleId="13">
    <w:name w:val="正文文本缩进 字符1"/>
    <w:link w:val="ae"/>
    <w:qFormat/>
    <w:rPr>
      <w:rFonts w:ascii="Times New Roman" w:eastAsia="宋体" w:hAnsi="Times New Roman" w:cs="Times New Roman"/>
      <w:szCs w:val="24"/>
    </w:rPr>
  </w:style>
  <w:style w:type="character" w:customStyle="1" w:styleId="aff5">
    <w:name w:val="正文文本 字符"/>
    <w:basedOn w:val="a5"/>
    <w:uiPriority w:val="99"/>
    <w:semiHidden/>
    <w:qFormat/>
    <w:rPr>
      <w:rFonts w:ascii="Times New Roman" w:eastAsia="宋体" w:hAnsi="Times New Roman" w:cs="Times New Roman"/>
      <w:sz w:val="24"/>
      <w:szCs w:val="24"/>
    </w:rPr>
  </w:style>
  <w:style w:type="character" w:customStyle="1" w:styleId="12">
    <w:name w:val="正文文本 字符1"/>
    <w:link w:val="ad"/>
    <w:qFormat/>
    <w:rPr>
      <w:rFonts w:ascii="Times New Roman" w:eastAsia="宋体" w:hAnsi="Times New Roman" w:cs="Times New Roman"/>
      <w:b/>
      <w:bCs/>
      <w:sz w:val="44"/>
      <w:szCs w:val="24"/>
    </w:rPr>
  </w:style>
  <w:style w:type="character" w:customStyle="1" w:styleId="af5">
    <w:name w:val="页眉 字符"/>
    <w:basedOn w:val="a5"/>
    <w:link w:val="af4"/>
    <w:uiPriority w:val="99"/>
    <w:qFormat/>
    <w:rPr>
      <w:rFonts w:ascii="Times New Roman" w:eastAsia="宋体" w:hAnsi="Times New Roman" w:cs="Times New Roman"/>
      <w:sz w:val="18"/>
      <w:szCs w:val="18"/>
    </w:rPr>
  </w:style>
  <w:style w:type="character" w:customStyle="1" w:styleId="af3">
    <w:name w:val="页脚 字符"/>
    <w:basedOn w:val="a5"/>
    <w:link w:val="af2"/>
    <w:uiPriority w:val="99"/>
    <w:qFormat/>
    <w:rPr>
      <w:rFonts w:ascii="Times New Roman" w:eastAsia="宋体" w:hAnsi="Times New Roman" w:cs="Times New Roman"/>
      <w:sz w:val="18"/>
      <w:szCs w:val="18"/>
    </w:rPr>
  </w:style>
  <w:style w:type="paragraph" w:customStyle="1" w:styleId="a0">
    <w:name w:val="二级标题"/>
    <w:basedOn w:val="a"/>
    <w:next w:val="a4"/>
    <w:link w:val="aff6"/>
    <w:qFormat/>
    <w:pPr>
      <w:numPr>
        <w:ilvl w:val="1"/>
      </w:numPr>
      <w:spacing w:beforeLines="50" w:before="50" w:afterLines="50" w:after="50" w:line="560" w:lineRule="exact"/>
      <w:jc w:val="left"/>
      <w:outlineLvl w:val="1"/>
    </w:pPr>
    <w:rPr>
      <w:sz w:val="32"/>
    </w:rPr>
  </w:style>
  <w:style w:type="character" w:customStyle="1" w:styleId="a8">
    <w:name w:val="一级标题 字符"/>
    <w:basedOn w:val="a5"/>
    <w:link w:val="a"/>
    <w:qFormat/>
    <w:rPr>
      <w:rFonts w:ascii="Times New Roman" w:eastAsia="黑体" w:hAnsi="Times New Roman" w:cs="Times New Roman"/>
      <w:sz w:val="44"/>
      <w:szCs w:val="24"/>
    </w:rPr>
  </w:style>
  <w:style w:type="paragraph" w:customStyle="1" w:styleId="a1">
    <w:name w:val="三级标题"/>
    <w:basedOn w:val="a0"/>
    <w:next w:val="a4"/>
    <w:link w:val="aff7"/>
    <w:qFormat/>
    <w:pPr>
      <w:numPr>
        <w:ilvl w:val="2"/>
      </w:numPr>
      <w:spacing w:line="480" w:lineRule="exact"/>
      <w:outlineLvl w:val="2"/>
    </w:pPr>
    <w:rPr>
      <w:sz w:val="28"/>
    </w:rPr>
  </w:style>
  <w:style w:type="character" w:customStyle="1" w:styleId="aff6">
    <w:name w:val="二级标题 字符"/>
    <w:basedOn w:val="a8"/>
    <w:link w:val="a0"/>
    <w:qFormat/>
    <w:rPr>
      <w:rFonts w:ascii="Times New Roman" w:eastAsia="黑体" w:hAnsi="Times New Roman" w:cs="Times New Roman"/>
      <w:sz w:val="32"/>
      <w:szCs w:val="24"/>
    </w:rPr>
  </w:style>
  <w:style w:type="paragraph" w:customStyle="1" w:styleId="a2">
    <w:name w:val="四级标题"/>
    <w:basedOn w:val="a1"/>
    <w:next w:val="a4"/>
    <w:link w:val="aff8"/>
    <w:qFormat/>
    <w:pPr>
      <w:numPr>
        <w:ilvl w:val="3"/>
      </w:numPr>
      <w:spacing w:line="440" w:lineRule="exact"/>
      <w:outlineLvl w:val="3"/>
    </w:pPr>
    <w:rPr>
      <w:sz w:val="24"/>
    </w:rPr>
  </w:style>
  <w:style w:type="character" w:customStyle="1" w:styleId="aff7">
    <w:name w:val="三级标题 字符"/>
    <w:basedOn w:val="aff6"/>
    <w:link w:val="a1"/>
    <w:qFormat/>
    <w:rPr>
      <w:rFonts w:ascii="Times New Roman" w:eastAsia="黑体" w:hAnsi="Times New Roman" w:cs="Times New Roman"/>
      <w:sz w:val="28"/>
      <w:szCs w:val="24"/>
    </w:rPr>
  </w:style>
  <w:style w:type="paragraph" w:styleId="aff9">
    <w:name w:val="List Paragraph"/>
    <w:basedOn w:val="a4"/>
    <w:uiPriority w:val="34"/>
    <w:qFormat/>
    <w:pPr>
      <w:ind w:firstLine="420"/>
    </w:pPr>
  </w:style>
  <w:style w:type="character" w:customStyle="1" w:styleId="aff8">
    <w:name w:val="四级标题 字符"/>
    <w:basedOn w:val="aff7"/>
    <w:link w:val="a2"/>
    <w:qFormat/>
    <w:rPr>
      <w:rFonts w:ascii="Times New Roman" w:eastAsia="黑体" w:hAnsi="Times New Roman" w:cs="Times New Roman"/>
      <w:sz w:val="24"/>
      <w:szCs w:val="24"/>
    </w:rPr>
  </w:style>
  <w:style w:type="paragraph" w:styleId="affa">
    <w:name w:val="No Spacing"/>
    <w:link w:val="affb"/>
    <w:uiPriority w:val="1"/>
    <w:qFormat/>
    <w:pPr>
      <w:widowControl w:val="0"/>
      <w:adjustRightInd w:val="0"/>
      <w:snapToGrid w:val="0"/>
      <w:ind w:firstLineChars="200" w:firstLine="200"/>
      <w:jc w:val="both"/>
    </w:pPr>
    <w:rPr>
      <w:rFonts w:ascii="Times New Roman" w:eastAsia="宋体" w:hAnsi="Times New Roman" w:cs="Times New Roman"/>
      <w:kern w:val="2"/>
      <w:sz w:val="24"/>
      <w:szCs w:val="24"/>
    </w:rPr>
  </w:style>
  <w:style w:type="paragraph" w:customStyle="1" w:styleId="affc">
    <w:name w:val="图的位置"/>
    <w:basedOn w:val="a4"/>
    <w:next w:val="a4"/>
    <w:link w:val="affd"/>
    <w:qFormat/>
    <w:pPr>
      <w:spacing w:beforeLines="100" w:before="100" w:line="324" w:lineRule="auto"/>
      <w:ind w:firstLineChars="0" w:firstLine="0"/>
      <w:jc w:val="center"/>
    </w:pPr>
    <w:rPr>
      <w:sz w:val="21"/>
    </w:rPr>
  </w:style>
  <w:style w:type="character" w:customStyle="1" w:styleId="10">
    <w:name w:val="标题 1 字符"/>
    <w:basedOn w:val="a5"/>
    <w:link w:val="1"/>
    <w:qFormat/>
    <w:rPr>
      <w:rFonts w:ascii="Times New Roman" w:eastAsia="黑体" w:hAnsi="Times New Roman" w:cs="Times New Roman"/>
      <w:b/>
      <w:bCs/>
      <w:kern w:val="44"/>
      <w:sz w:val="44"/>
      <w:szCs w:val="44"/>
    </w:rPr>
  </w:style>
  <w:style w:type="character" w:customStyle="1" w:styleId="affb">
    <w:name w:val="无间隔 字符"/>
    <w:basedOn w:val="a5"/>
    <w:link w:val="affa"/>
    <w:uiPriority w:val="1"/>
    <w:qFormat/>
    <w:rPr>
      <w:rFonts w:ascii="Times New Roman" w:eastAsia="宋体" w:hAnsi="Times New Roman" w:cs="Times New Roman"/>
      <w:sz w:val="24"/>
      <w:szCs w:val="24"/>
    </w:rPr>
  </w:style>
  <w:style w:type="character" w:customStyle="1" w:styleId="affd">
    <w:name w:val="图的位置 字符"/>
    <w:basedOn w:val="affb"/>
    <w:link w:val="affc"/>
    <w:qFormat/>
    <w:rPr>
      <w:rFonts w:ascii="Times New Roman" w:eastAsia="宋体" w:hAnsi="Times New Roman" w:cs="Times New Roman"/>
      <w:sz w:val="24"/>
      <w:szCs w:val="24"/>
    </w:rPr>
  </w:style>
  <w:style w:type="character" w:customStyle="1" w:styleId="20">
    <w:name w:val="标题 2 字符"/>
    <w:basedOn w:val="a5"/>
    <w:link w:val="2"/>
    <w:qFormat/>
    <w:rPr>
      <w:rFonts w:asciiTheme="majorHAnsi" w:eastAsiaTheme="majorEastAsia" w:hAnsiTheme="majorHAnsi" w:cstheme="majorBidi"/>
      <w:b/>
      <w:bCs/>
      <w:sz w:val="32"/>
      <w:szCs w:val="32"/>
    </w:rPr>
  </w:style>
  <w:style w:type="character" w:customStyle="1" w:styleId="30">
    <w:name w:val="标题 3 字符"/>
    <w:basedOn w:val="a5"/>
    <w:link w:val="3"/>
    <w:qFormat/>
    <w:rPr>
      <w:rFonts w:ascii="Times New Roman" w:eastAsia="宋体" w:hAnsi="Times New Roman" w:cs="Times New Roman"/>
      <w:b/>
      <w:bCs/>
      <w:sz w:val="32"/>
      <w:szCs w:val="32"/>
    </w:rPr>
  </w:style>
  <w:style w:type="paragraph" w:customStyle="1" w:styleId="affe">
    <w:name w:val="公式位置"/>
    <w:basedOn w:val="a4"/>
    <w:link w:val="afff"/>
    <w:qFormat/>
    <w:pPr>
      <w:widowControl/>
      <w:tabs>
        <w:tab w:val="center" w:pos="4536"/>
        <w:tab w:val="center" w:pos="10104"/>
      </w:tabs>
      <w:adjustRightInd/>
      <w:snapToGrid/>
      <w:spacing w:line="360" w:lineRule="auto"/>
      <w:ind w:firstLineChars="0" w:firstLine="0"/>
      <w:jc w:val="right"/>
    </w:pPr>
  </w:style>
  <w:style w:type="paragraph" w:customStyle="1" w:styleId="afff0">
    <w:name w:val="图表例英"/>
    <w:basedOn w:val="a4"/>
    <w:link w:val="afff1"/>
    <w:qFormat/>
    <w:pPr>
      <w:spacing w:afterLines="50" w:after="50" w:line="340" w:lineRule="exact"/>
      <w:ind w:firstLineChars="0" w:firstLine="0"/>
      <w:jc w:val="center"/>
    </w:pPr>
    <w:rPr>
      <w:sz w:val="21"/>
    </w:rPr>
  </w:style>
  <w:style w:type="character" w:customStyle="1" w:styleId="afff">
    <w:name w:val="公式位置 字符"/>
    <w:basedOn w:val="a5"/>
    <w:link w:val="affe"/>
    <w:qFormat/>
    <w:rPr>
      <w:rFonts w:ascii="Times New Roman" w:eastAsia="宋体" w:hAnsi="Times New Roman" w:cs="Times New Roman"/>
      <w:sz w:val="24"/>
      <w:szCs w:val="24"/>
    </w:rPr>
  </w:style>
  <w:style w:type="character" w:customStyle="1" w:styleId="afff1">
    <w:name w:val="图表例英 字符"/>
    <w:basedOn w:val="a5"/>
    <w:link w:val="afff0"/>
    <w:qFormat/>
    <w:rPr>
      <w:rFonts w:ascii="Times New Roman" w:eastAsia="宋体" w:hAnsi="Times New Roman" w:cs="Times New Roman"/>
      <w:szCs w:val="24"/>
    </w:rPr>
  </w:style>
  <w:style w:type="paragraph" w:customStyle="1" w:styleId="41">
    <w:name w:val="标题 41"/>
    <w:basedOn w:val="a4"/>
    <w:next w:val="a4"/>
    <w:uiPriority w:val="9"/>
    <w:unhideWhenUsed/>
    <w:qFormat/>
    <w:pPr>
      <w:keepNext/>
      <w:keepLines/>
      <w:adjustRightInd/>
      <w:snapToGrid/>
      <w:spacing w:before="120" w:after="120" w:line="360" w:lineRule="auto"/>
      <w:ind w:firstLineChars="0" w:firstLine="0"/>
      <w:outlineLvl w:val="3"/>
    </w:pPr>
    <w:rPr>
      <w:rFonts w:eastAsia="黑体"/>
      <w:b/>
      <w:bCs/>
      <w:szCs w:val="28"/>
    </w:rPr>
  </w:style>
  <w:style w:type="character" w:customStyle="1" w:styleId="50">
    <w:name w:val="标题 5 字符"/>
    <w:basedOn w:val="a5"/>
    <w:link w:val="5"/>
    <w:uiPriority w:val="9"/>
    <w:semiHidden/>
    <w:qFormat/>
    <w:rPr>
      <w:rFonts w:ascii="Times New Roman" w:eastAsia="黑体" w:hAnsi="Times New Roman" w:cs="Times New Roman"/>
      <w:b/>
      <w:bCs/>
      <w:sz w:val="24"/>
      <w:szCs w:val="28"/>
    </w:rPr>
  </w:style>
  <w:style w:type="character" w:customStyle="1" w:styleId="40">
    <w:name w:val="标题 4 字符"/>
    <w:basedOn w:val="a5"/>
    <w:link w:val="4"/>
    <w:uiPriority w:val="9"/>
    <w:qFormat/>
    <w:rPr>
      <w:rFonts w:ascii="Times New Roman" w:eastAsia="黑体" w:hAnsi="Times New Roman" w:cs="Times New Roman"/>
      <w:b/>
      <w:bCs/>
      <w:sz w:val="24"/>
      <w:szCs w:val="28"/>
    </w:rPr>
  </w:style>
  <w:style w:type="paragraph" w:customStyle="1" w:styleId="TOC1">
    <w:name w:val="TOC 标题1"/>
    <w:basedOn w:val="1"/>
    <w:next w:val="a4"/>
    <w:uiPriority w:val="39"/>
    <w:unhideWhenUsed/>
    <w:qFormat/>
    <w:pPr>
      <w:pageBreakBefore/>
      <w:widowControl/>
      <w:adjustRightInd/>
      <w:snapToGrid/>
      <w:spacing w:beforeLines="0" w:before="240" w:afterLines="0" w:after="0" w:line="259" w:lineRule="auto"/>
      <w:jc w:val="left"/>
      <w:outlineLvl w:val="9"/>
    </w:pPr>
    <w:rPr>
      <w:rFonts w:ascii="Calibri Light" w:eastAsia="宋体" w:hAnsi="Calibri Light"/>
      <w:b w:val="0"/>
      <w:bCs w:val="0"/>
      <w:color w:val="2E74B5"/>
      <w:kern w:val="0"/>
      <w:sz w:val="32"/>
      <w:szCs w:val="32"/>
    </w:rPr>
  </w:style>
  <w:style w:type="paragraph" w:customStyle="1" w:styleId="17">
    <w:name w:val="标题1"/>
    <w:basedOn w:val="a4"/>
    <w:next w:val="a4"/>
    <w:uiPriority w:val="10"/>
    <w:qFormat/>
    <w:pPr>
      <w:adjustRightInd/>
      <w:snapToGrid/>
      <w:spacing w:before="360" w:after="360" w:line="360" w:lineRule="auto"/>
      <w:ind w:firstLineChars="0" w:firstLine="0"/>
      <w:jc w:val="center"/>
      <w:outlineLvl w:val="0"/>
    </w:pPr>
    <w:rPr>
      <w:rFonts w:eastAsia="黑体"/>
      <w:b/>
      <w:bCs/>
      <w:sz w:val="32"/>
      <w:szCs w:val="32"/>
    </w:rPr>
  </w:style>
  <w:style w:type="character" w:customStyle="1" w:styleId="af9">
    <w:name w:val="标题 字符"/>
    <w:basedOn w:val="a5"/>
    <w:link w:val="af8"/>
    <w:uiPriority w:val="10"/>
    <w:qFormat/>
    <w:rPr>
      <w:rFonts w:ascii="Times New Roman" w:eastAsia="黑体" w:hAnsi="Times New Roman" w:cs="Times New Roman"/>
      <w:b/>
      <w:bCs/>
      <w:sz w:val="32"/>
      <w:szCs w:val="32"/>
    </w:rPr>
  </w:style>
  <w:style w:type="character" w:customStyle="1" w:styleId="printonly">
    <w:name w:val="printonly"/>
    <w:basedOn w:val="a5"/>
    <w:qFormat/>
  </w:style>
  <w:style w:type="paragraph" w:customStyle="1" w:styleId="a3">
    <w:name w:val="新参考文献"/>
    <w:basedOn w:val="ad"/>
    <w:link w:val="afff2"/>
    <w:qFormat/>
    <w:pPr>
      <w:numPr>
        <w:numId w:val="2"/>
      </w:numPr>
      <w:adjustRightInd w:val="0"/>
      <w:snapToGrid w:val="0"/>
      <w:ind w:left="200" w:hangingChars="200" w:hanging="200"/>
      <w:jc w:val="both"/>
    </w:pPr>
    <w:rPr>
      <w:b w:val="0"/>
      <w:bCs w:val="0"/>
      <w:color w:val="000000"/>
      <w:sz w:val="24"/>
      <w:shd w:val="clear" w:color="auto" w:fill="FFFFFF"/>
      <w:lang w:val="zh-CN"/>
    </w:rPr>
  </w:style>
  <w:style w:type="character" w:customStyle="1" w:styleId="afff2">
    <w:name w:val="新参考文献 字符"/>
    <w:link w:val="a3"/>
    <w:qFormat/>
    <w:rPr>
      <w:rFonts w:ascii="Times New Roman" w:eastAsia="宋体" w:hAnsi="Times New Roman" w:cs="Times New Roman"/>
      <w:color w:val="000000"/>
      <w:sz w:val="24"/>
      <w:szCs w:val="24"/>
      <w:lang w:val="zh-CN" w:eastAsia="zh-CN"/>
    </w:rPr>
  </w:style>
  <w:style w:type="paragraph" w:customStyle="1" w:styleId="MTDisplayEquation">
    <w:name w:val="MTDisplayEquation"/>
    <w:basedOn w:val="a4"/>
    <w:link w:val="MTDisplayEquationChar"/>
    <w:qFormat/>
    <w:pPr>
      <w:tabs>
        <w:tab w:val="center" w:pos="4160"/>
        <w:tab w:val="right" w:pos="8300"/>
      </w:tabs>
      <w:adjustRightInd/>
      <w:snapToGrid/>
      <w:spacing w:line="360" w:lineRule="auto"/>
      <w:ind w:firstLine="480"/>
    </w:pPr>
    <w:rPr>
      <w:szCs w:val="22"/>
    </w:rPr>
  </w:style>
  <w:style w:type="character" w:customStyle="1" w:styleId="MTDisplayEquationChar">
    <w:name w:val="MTDisplayEquation Char"/>
    <w:basedOn w:val="a5"/>
    <w:link w:val="MTDisplayEquation"/>
    <w:qFormat/>
    <w:rPr>
      <w:rFonts w:ascii="Times New Roman" w:eastAsia="宋体" w:hAnsi="Times New Roman" w:cs="Times New Roman"/>
      <w:sz w:val="24"/>
    </w:rPr>
  </w:style>
  <w:style w:type="character" w:styleId="afff3">
    <w:name w:val="Placeholder Text"/>
    <w:basedOn w:val="a5"/>
    <w:uiPriority w:val="99"/>
    <w:semiHidden/>
    <w:qFormat/>
    <w:rPr>
      <w:color w:val="808080"/>
    </w:rPr>
  </w:style>
  <w:style w:type="paragraph" w:customStyle="1" w:styleId="18">
    <w:name w:val="题注1"/>
    <w:basedOn w:val="a4"/>
    <w:next w:val="a4"/>
    <w:unhideWhenUsed/>
    <w:qFormat/>
    <w:pPr>
      <w:adjustRightInd/>
      <w:snapToGrid/>
      <w:spacing w:afterLines="100" w:after="100" w:line="240" w:lineRule="auto"/>
      <w:ind w:firstLineChars="0" w:firstLine="0"/>
      <w:jc w:val="center"/>
    </w:pPr>
    <w:rPr>
      <w:sz w:val="21"/>
      <w:szCs w:val="20"/>
    </w:rPr>
  </w:style>
  <w:style w:type="character" w:customStyle="1" w:styleId="ac">
    <w:name w:val="批注文字 字符"/>
    <w:basedOn w:val="a5"/>
    <w:link w:val="ab"/>
    <w:uiPriority w:val="99"/>
    <w:semiHidden/>
    <w:qFormat/>
    <w:rPr>
      <w:rFonts w:ascii="Times New Roman" w:eastAsia="宋体" w:hAnsi="Times New Roman" w:cs="Times New Roman"/>
      <w:sz w:val="24"/>
    </w:rPr>
  </w:style>
  <w:style w:type="character" w:customStyle="1" w:styleId="afb">
    <w:name w:val="批注主题 字符"/>
    <w:basedOn w:val="ac"/>
    <w:link w:val="afa"/>
    <w:uiPriority w:val="99"/>
    <w:semiHidden/>
    <w:qFormat/>
    <w:rPr>
      <w:rFonts w:ascii="Times New Roman" w:eastAsia="宋体" w:hAnsi="Times New Roman" w:cs="Times New Roman"/>
      <w:b/>
      <w:bCs/>
      <w:sz w:val="24"/>
    </w:rPr>
  </w:style>
  <w:style w:type="character" w:customStyle="1" w:styleId="af1">
    <w:name w:val="批注框文本 字符"/>
    <w:basedOn w:val="a5"/>
    <w:link w:val="af0"/>
    <w:uiPriority w:val="99"/>
    <w:semiHidden/>
    <w:qFormat/>
    <w:rPr>
      <w:rFonts w:ascii="Times New Roman" w:eastAsia="宋体" w:hAnsi="Times New Roman" w:cs="Times New Roman"/>
      <w:sz w:val="18"/>
      <w:szCs w:val="18"/>
    </w:rPr>
  </w:style>
  <w:style w:type="table" w:customStyle="1" w:styleId="19">
    <w:name w:val="网格型浅色1"/>
    <w:basedOn w:val="a6"/>
    <w:uiPriority w:val="40"/>
    <w:qFormat/>
    <w:rPr>
      <w:rFonts w:ascii="Times New Roman" w:eastAsia="宋体" w:hAnsi="Times New Roman"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410">
    <w:name w:val="标题 4 字符1"/>
    <w:basedOn w:val="a5"/>
    <w:qFormat/>
    <w:rPr>
      <w:rFonts w:asciiTheme="majorHAnsi" w:eastAsiaTheme="majorEastAsia" w:hAnsiTheme="majorHAnsi" w:cstheme="majorBidi"/>
      <w:b/>
      <w:bCs/>
      <w:sz w:val="28"/>
      <w:szCs w:val="28"/>
    </w:rPr>
  </w:style>
  <w:style w:type="character" w:customStyle="1" w:styleId="1a">
    <w:name w:val="标题 字符1"/>
    <w:basedOn w:val="a5"/>
    <w:uiPriority w:val="10"/>
    <w:qFormat/>
    <w:rPr>
      <w:rFonts w:asciiTheme="majorHAnsi" w:eastAsiaTheme="majorEastAsia" w:hAnsiTheme="majorHAnsi" w:cstheme="majorBidi"/>
      <w:b/>
      <w:bCs/>
      <w:sz w:val="32"/>
      <w:szCs w:val="32"/>
    </w:rPr>
  </w:style>
  <w:style w:type="table" w:customStyle="1" w:styleId="22">
    <w:name w:val="网格型浅色2"/>
    <w:basedOn w:val="a6"/>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fff4">
    <w:name w:val="表内文字"/>
    <w:basedOn w:val="a4"/>
    <w:link w:val="afff5"/>
    <w:qFormat/>
    <w:pPr>
      <w:spacing w:line="340" w:lineRule="exact"/>
      <w:ind w:firstLineChars="0" w:firstLine="0"/>
      <w:jc w:val="center"/>
    </w:pPr>
    <w:rPr>
      <w:sz w:val="21"/>
    </w:rPr>
  </w:style>
  <w:style w:type="character" w:customStyle="1" w:styleId="afff5">
    <w:name w:val="表内文字 字符"/>
    <w:basedOn w:val="a5"/>
    <w:link w:val="afff4"/>
    <w:qFormat/>
    <w:rPr>
      <w:rFonts w:ascii="Times New Roman" w:eastAsia="宋体" w:hAnsi="Times New Roman" w:cs="Times New Roman"/>
      <w:szCs w:val="24"/>
    </w:rPr>
  </w:style>
  <w:style w:type="paragraph" w:customStyle="1" w:styleId="TOC2">
    <w:name w:val="TOC 标题2"/>
    <w:basedOn w:val="1"/>
    <w:next w:val="a4"/>
    <w:uiPriority w:val="39"/>
    <w:unhideWhenUsed/>
    <w:qFormat/>
    <w:pPr>
      <w:pageBreakBefore/>
      <w:widowControl/>
      <w:numPr>
        <w:numId w:val="3"/>
      </w:numPr>
      <w:adjustRightInd/>
      <w:snapToGrid/>
      <w:spacing w:beforeLines="0" w:before="240" w:afterLines="0" w:after="0" w:line="259" w:lineRule="auto"/>
      <w:ind w:left="0" w:firstLine="0"/>
      <w:jc w:val="left"/>
      <w:outlineLvl w:val="9"/>
    </w:pPr>
    <w:rPr>
      <w:rFonts w:ascii="Calibri Light" w:eastAsia="宋体" w:hAnsi="Calibri Light"/>
      <w:b w:val="0"/>
      <w:bCs w:val="0"/>
      <w:color w:val="2E74B5"/>
      <w:kern w:val="0"/>
      <w:sz w:val="32"/>
      <w:szCs w:val="32"/>
    </w:rPr>
  </w:style>
  <w:style w:type="paragraph" w:customStyle="1" w:styleId="23">
    <w:name w:val="题注2"/>
    <w:basedOn w:val="a4"/>
    <w:next w:val="a4"/>
    <w:unhideWhenUsed/>
    <w:qFormat/>
    <w:pPr>
      <w:adjustRightInd/>
      <w:snapToGrid/>
      <w:spacing w:afterLines="100" w:after="100" w:line="240" w:lineRule="auto"/>
      <w:ind w:firstLineChars="0" w:firstLine="0"/>
      <w:jc w:val="center"/>
    </w:pPr>
    <w:rPr>
      <w:sz w:val="21"/>
      <w:szCs w:val="20"/>
    </w:rPr>
  </w:style>
  <w:style w:type="table" w:customStyle="1" w:styleId="1b">
    <w:name w:val="网格型1"/>
    <w:basedOn w:val="a6"/>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型浅色21"/>
    <w:basedOn w:val="a6"/>
    <w:uiPriority w:val="40"/>
    <w:qFormat/>
    <w:rPr>
      <w:rFonts w:ascii="Times New Roman" w:eastAsia="宋体" w:hAnsi="Times New Roman"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ff6">
    <w:name w:val="图表例中"/>
    <w:basedOn w:val="a4"/>
    <w:link w:val="afff7"/>
    <w:qFormat/>
    <w:pPr>
      <w:spacing w:line="340" w:lineRule="exact"/>
      <w:ind w:firstLineChars="0" w:firstLine="0"/>
      <w:jc w:val="center"/>
    </w:pPr>
    <w:rPr>
      <w:sz w:val="21"/>
    </w:rPr>
  </w:style>
  <w:style w:type="character" w:customStyle="1" w:styleId="afff7">
    <w:name w:val="图表例中 字符"/>
    <w:basedOn w:val="a5"/>
    <w:link w:val="afff6"/>
    <w:qFormat/>
    <w:rPr>
      <w:rFonts w:ascii="Times New Roman" w:eastAsia="宋体" w:hAnsi="Times New Roman" w:cs="Times New Roman"/>
      <w:szCs w:val="24"/>
    </w:rPr>
  </w:style>
  <w:style w:type="table" w:customStyle="1" w:styleId="24">
    <w:name w:val="网格型2"/>
    <w:basedOn w:val="a6"/>
    <w:qFormat/>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0">
    <w:name w:val="标题 1 字符1"/>
    <w:qFormat/>
    <w:rPr>
      <w:rFonts w:ascii="Times New Roman" w:eastAsia="宋体" w:hAnsi="Times New Roman" w:cs="Times New Roman"/>
      <w:b/>
      <w:bCs/>
      <w:kern w:val="44"/>
      <w:sz w:val="44"/>
      <w:szCs w:val="44"/>
      <w:lang w:val="zh-CN" w:eastAsia="zh-CN"/>
    </w:rPr>
  </w:style>
  <w:style w:type="character" w:customStyle="1" w:styleId="211">
    <w:name w:val="标题 2 字符1"/>
    <w:qFormat/>
    <w:rPr>
      <w:rFonts w:ascii="Arial" w:eastAsia="黑体" w:hAnsi="Arial" w:cs="Times New Roman"/>
      <w:b/>
      <w:bCs/>
      <w:kern w:val="0"/>
      <w:sz w:val="32"/>
      <w:szCs w:val="32"/>
      <w:lang w:val="zh-CN" w:eastAsia="zh-CN"/>
    </w:rPr>
  </w:style>
  <w:style w:type="character" w:customStyle="1" w:styleId="310">
    <w:name w:val="标题 3 字符1"/>
    <w:qFormat/>
    <w:rPr>
      <w:rFonts w:ascii="Times New Roman" w:eastAsia="宋体" w:hAnsi="Times New Roman" w:cs="Times New Roman"/>
      <w:bCs/>
      <w:kern w:val="0"/>
      <w:sz w:val="28"/>
      <w:szCs w:val="28"/>
      <w:lang w:val="zh-CN"/>
    </w:rPr>
  </w:style>
  <w:style w:type="character" w:customStyle="1" w:styleId="51">
    <w:name w:val="标题 5 字符1"/>
    <w:qFormat/>
    <w:rPr>
      <w:rFonts w:ascii="Times New Roman" w:eastAsia="宋体" w:hAnsi="Times New Roman" w:cs="Times New Roman"/>
      <w:b/>
      <w:bCs/>
      <w:kern w:val="0"/>
      <w:sz w:val="28"/>
      <w:szCs w:val="28"/>
      <w:lang w:val="zh-CN" w:eastAsia="zh-CN"/>
    </w:rPr>
  </w:style>
  <w:style w:type="character" w:customStyle="1" w:styleId="Char0">
    <w:name w:val="页眉 Char"/>
    <w:qFormat/>
    <w:rPr>
      <w:sz w:val="18"/>
      <w:szCs w:val="18"/>
    </w:rPr>
  </w:style>
  <w:style w:type="character" w:customStyle="1" w:styleId="Char1">
    <w:name w:val="页脚 Char"/>
    <w:uiPriority w:val="99"/>
    <w:qFormat/>
    <w:rPr>
      <w:sz w:val="18"/>
      <w:szCs w:val="18"/>
    </w:rPr>
  </w:style>
  <w:style w:type="table" w:customStyle="1" w:styleId="111">
    <w:name w:val="网格型11"/>
    <w:basedOn w:val="a6"/>
    <w:qFormat/>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文档结构图 字符1"/>
    <w:link w:val="aa"/>
    <w:semiHidden/>
    <w:qFormat/>
    <w:rPr>
      <w:rFonts w:ascii="Times New Roman" w:eastAsia="宋体" w:hAnsi="Times New Roman" w:cs="Times New Roman"/>
      <w:szCs w:val="24"/>
      <w:shd w:val="clear" w:color="auto" w:fill="000080"/>
    </w:rPr>
  </w:style>
  <w:style w:type="character" w:customStyle="1" w:styleId="afff8">
    <w:name w:val="文档结构图 字符"/>
    <w:basedOn w:val="a5"/>
    <w:uiPriority w:val="99"/>
    <w:semiHidden/>
    <w:qFormat/>
    <w:rPr>
      <w:rFonts w:ascii="Microsoft YaHei UI" w:eastAsia="Microsoft YaHei UI" w:hAnsi="Times New Roman" w:cs="Times New Roman"/>
      <w:sz w:val="18"/>
      <w:szCs w:val="18"/>
    </w:rPr>
  </w:style>
  <w:style w:type="character" w:customStyle="1" w:styleId="14">
    <w:name w:val="日期 字符1"/>
    <w:link w:val="af"/>
    <w:qFormat/>
    <w:rPr>
      <w:rFonts w:ascii="Times New Roman" w:eastAsia="宋体" w:hAnsi="Times New Roman" w:cs="Times New Roman"/>
      <w:szCs w:val="24"/>
    </w:rPr>
  </w:style>
  <w:style w:type="character" w:customStyle="1" w:styleId="afff9">
    <w:name w:val="日期 字符"/>
    <w:basedOn w:val="a5"/>
    <w:uiPriority w:val="99"/>
    <w:semiHidden/>
    <w:qFormat/>
    <w:rPr>
      <w:rFonts w:ascii="Times New Roman" w:eastAsia="宋体" w:hAnsi="Times New Roman" w:cs="Times New Roman"/>
      <w:sz w:val="24"/>
      <w:szCs w:val="24"/>
    </w:rPr>
  </w:style>
  <w:style w:type="paragraph" w:customStyle="1" w:styleId="25">
    <w:name w:val="首行缩进:  2 字符"/>
    <w:basedOn w:val="a4"/>
    <w:qFormat/>
    <w:pPr>
      <w:spacing w:line="324" w:lineRule="auto"/>
    </w:pPr>
    <w:rPr>
      <w:rFonts w:cs="宋体"/>
      <w:szCs w:val="20"/>
    </w:rPr>
  </w:style>
  <w:style w:type="character" w:customStyle="1" w:styleId="afffa">
    <w:name w:val="脚注文本 字符"/>
    <w:basedOn w:val="a5"/>
    <w:uiPriority w:val="99"/>
    <w:semiHidden/>
    <w:qFormat/>
    <w:rPr>
      <w:rFonts w:ascii="Times New Roman" w:eastAsia="宋体" w:hAnsi="Times New Roman" w:cs="Times New Roman"/>
      <w:sz w:val="18"/>
      <w:szCs w:val="18"/>
    </w:rPr>
  </w:style>
  <w:style w:type="character" w:customStyle="1" w:styleId="16">
    <w:name w:val="脚注文本 字符1"/>
    <w:link w:val="af6"/>
    <w:semiHidden/>
    <w:qFormat/>
    <w:rPr>
      <w:rFonts w:ascii="Calibri" w:eastAsia="宋体" w:hAnsi="Calibri" w:cs="Times New Roman"/>
      <w:kern w:val="0"/>
      <w:sz w:val="18"/>
      <w:szCs w:val="18"/>
      <w:lang w:val="zh-CN" w:eastAsia="zh-CN"/>
    </w:rPr>
  </w:style>
  <w:style w:type="paragraph" w:customStyle="1" w:styleId="tablecolhead">
    <w:name w:val="table col head"/>
    <w:basedOn w:val="a4"/>
    <w:qFormat/>
    <w:pPr>
      <w:widowControl/>
      <w:adjustRightInd/>
      <w:snapToGrid/>
      <w:spacing w:line="240" w:lineRule="auto"/>
      <w:ind w:firstLineChars="0" w:firstLine="0"/>
      <w:jc w:val="center"/>
    </w:pPr>
    <w:rPr>
      <w:b/>
      <w:bCs/>
      <w:kern w:val="0"/>
      <w:sz w:val="16"/>
      <w:szCs w:val="16"/>
      <w:lang w:eastAsia="en-US"/>
    </w:rPr>
  </w:style>
  <w:style w:type="paragraph" w:customStyle="1" w:styleId="tablecopy">
    <w:name w:val="table copy"/>
    <w:qFormat/>
    <w:pPr>
      <w:jc w:val="both"/>
    </w:pPr>
    <w:rPr>
      <w:rFonts w:ascii="Times New Roman" w:eastAsia="宋体" w:hAnsi="Times New Roman" w:cs="Times New Roman"/>
      <w:sz w:val="16"/>
      <w:szCs w:val="16"/>
      <w:lang w:eastAsia="en-US"/>
    </w:rPr>
  </w:style>
  <w:style w:type="paragraph" w:customStyle="1" w:styleId="afffb">
    <w:name w:val="图"/>
    <w:basedOn w:val="a4"/>
    <w:qFormat/>
    <w:pPr>
      <w:snapToGrid/>
      <w:spacing w:afterLines="25" w:after="78" w:line="240" w:lineRule="auto"/>
      <w:ind w:firstLineChars="0" w:firstLine="0"/>
      <w:jc w:val="center"/>
    </w:pPr>
    <w:rPr>
      <w:sz w:val="18"/>
    </w:rPr>
  </w:style>
  <w:style w:type="character" w:customStyle="1" w:styleId="1c">
    <w:name w:val="批注框文本 字符1"/>
    <w:qFormat/>
    <w:rPr>
      <w:rFonts w:ascii="Times New Roman" w:eastAsia="宋体" w:hAnsi="Times New Roman" w:cs="Times New Roman"/>
      <w:sz w:val="18"/>
      <w:szCs w:val="18"/>
    </w:rPr>
  </w:style>
  <w:style w:type="character" w:customStyle="1" w:styleId="apple-converted-space">
    <w:name w:val="apple-converted-space"/>
    <w:basedOn w:val="a5"/>
    <w:qFormat/>
  </w:style>
  <w:style w:type="paragraph" w:customStyle="1" w:styleId="afffc">
    <w:name w:val="摘要"/>
    <w:basedOn w:val="a4"/>
    <w:qFormat/>
    <w:pPr>
      <w:adjustRightInd/>
      <w:snapToGrid/>
      <w:spacing w:beforeLines="50" w:before="156" w:afterLines="50" w:after="156" w:line="240" w:lineRule="auto"/>
      <w:ind w:firstLineChars="0" w:firstLine="0"/>
      <w:jc w:val="center"/>
      <w:outlineLvl w:val="0"/>
    </w:pPr>
    <w:rPr>
      <w:rFonts w:ascii="Calibri" w:eastAsia="黑体" w:hAnsi="Calibri"/>
      <w:sz w:val="44"/>
      <w:szCs w:val="22"/>
    </w:rPr>
  </w:style>
  <w:style w:type="paragraph" w:customStyle="1" w:styleId="Abstract1">
    <w:name w:val="Abstract1"/>
    <w:basedOn w:val="a4"/>
    <w:qFormat/>
    <w:pPr>
      <w:adjustRightInd/>
      <w:snapToGrid/>
      <w:spacing w:beforeLines="50" w:before="156" w:afterLines="50" w:after="156" w:line="240" w:lineRule="auto"/>
      <w:ind w:firstLineChars="0" w:firstLine="0"/>
      <w:jc w:val="center"/>
      <w:outlineLvl w:val="0"/>
    </w:pPr>
    <w:rPr>
      <w:sz w:val="44"/>
      <w:szCs w:val="32"/>
    </w:rPr>
  </w:style>
  <w:style w:type="table" w:customStyle="1" w:styleId="32">
    <w:name w:val="网格型3"/>
    <w:basedOn w:val="a6"/>
    <w:qFormat/>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d">
    <w:name w:val="批注文字 字符1"/>
    <w:uiPriority w:val="99"/>
    <w:semiHidden/>
    <w:qFormat/>
    <w:rPr>
      <w:rFonts w:ascii="Times New Roman" w:eastAsia="宋体" w:hAnsi="Times New Roman" w:cs="Times New Roman"/>
      <w:szCs w:val="24"/>
    </w:rPr>
  </w:style>
  <w:style w:type="character" w:customStyle="1" w:styleId="1e">
    <w:name w:val="批注主题 字符1"/>
    <w:uiPriority w:val="99"/>
    <w:semiHidden/>
    <w:qFormat/>
    <w:rPr>
      <w:rFonts w:ascii="Times New Roman" w:eastAsia="宋体" w:hAnsi="Times New Roman" w:cs="Times New Roman"/>
      <w:b/>
      <w:bCs/>
      <w:szCs w:val="24"/>
    </w:rPr>
  </w:style>
  <w:style w:type="character" w:customStyle="1" w:styleId="high-light-bg4">
    <w:name w:val="high-light-bg4"/>
    <w:basedOn w:val="a5"/>
    <w:qFormat/>
  </w:style>
  <w:style w:type="character" w:customStyle="1" w:styleId="pre">
    <w:name w:val="pre"/>
    <w:basedOn w:val="a5"/>
    <w:qFormat/>
  </w:style>
  <w:style w:type="character" w:customStyle="1" w:styleId="HTML0">
    <w:name w:val="HTML 预设格式 字符"/>
    <w:basedOn w:val="a5"/>
    <w:link w:val="HTML"/>
    <w:uiPriority w:val="99"/>
    <w:semiHidden/>
    <w:qFormat/>
    <w:rPr>
      <w:rFonts w:ascii="宋体" w:eastAsia="宋体" w:hAnsi="宋体" w:cs="宋体"/>
      <w:kern w:val="0"/>
      <w:sz w:val="24"/>
      <w:szCs w:val="24"/>
    </w:rPr>
  </w:style>
  <w:style w:type="paragraph" w:customStyle="1" w:styleId="afffd">
    <w:name w:val="图表说明"/>
    <w:basedOn w:val="a4"/>
    <w:link w:val="afffe"/>
    <w:qFormat/>
    <w:pPr>
      <w:widowControl/>
      <w:tabs>
        <w:tab w:val="left" w:pos="2674"/>
        <w:tab w:val="left" w:pos="4320"/>
      </w:tabs>
      <w:adjustRightInd/>
      <w:spacing w:beforeLines="50" w:before="50" w:line="360" w:lineRule="auto"/>
      <w:ind w:firstLineChars="0" w:firstLine="0"/>
      <w:jc w:val="center"/>
    </w:pPr>
    <w:rPr>
      <w:rFonts w:asciiTheme="minorHAnsi" w:hAnsiTheme="minorHAnsi" w:cs="MS Mincho"/>
      <w:color w:val="000000"/>
      <w:sz w:val="21"/>
      <w:shd w:val="clear" w:color="auto" w:fill="FFFFFF"/>
      <w:lang w:val="zh-CN"/>
    </w:rPr>
  </w:style>
  <w:style w:type="character" w:customStyle="1" w:styleId="afffe">
    <w:name w:val="图表说明 字符"/>
    <w:link w:val="afffd"/>
    <w:qFormat/>
    <w:rPr>
      <w:rFonts w:eastAsia="宋体" w:cs="MS Mincho"/>
      <w:color w:val="000000"/>
      <w:szCs w:val="24"/>
      <w:lang w:val="zh-CN"/>
    </w:rPr>
  </w:style>
  <w:style w:type="paragraph" w:customStyle="1" w:styleId="1110">
    <w:name w:val="1.1.1"/>
    <w:basedOn w:val="a4"/>
    <w:qFormat/>
    <w:pPr>
      <w:adjustRightInd/>
      <w:snapToGrid/>
      <w:spacing w:beforeLines="50" w:before="156" w:afterLines="50" w:after="156" w:line="240" w:lineRule="auto"/>
      <w:ind w:firstLineChars="0" w:firstLine="0"/>
    </w:pPr>
    <w:rPr>
      <w:rFonts w:ascii="黑体" w:eastAsia="黑体" w:hAnsi="宋体" w:cs="宋体"/>
      <w:sz w:val="28"/>
    </w:rPr>
  </w:style>
  <w:style w:type="paragraph" w:customStyle="1" w:styleId="M">
    <w:name w:val="公式_M"/>
    <w:basedOn w:val="a4"/>
    <w:pPr>
      <w:adjustRightInd/>
      <w:snapToGrid/>
      <w:spacing w:beforeLines="50" w:before="156" w:afterLines="50" w:after="156" w:line="240" w:lineRule="auto"/>
      <w:ind w:firstLineChars="0" w:firstLine="0"/>
    </w:pPr>
    <w:rPr>
      <w:rFonts w:ascii="黑体" w:eastAsia="黑体" w:hAnsi="宋体" w:cs="宋体"/>
      <w:sz w:val="32"/>
      <w:szCs w:val="32"/>
    </w:rPr>
  </w:style>
  <w:style w:type="table" w:customStyle="1" w:styleId="212">
    <w:name w:val="清单表 21"/>
    <w:basedOn w:val="a6"/>
    <w:uiPriority w:val="47"/>
    <w:qFormat/>
    <w:rPr>
      <w:rFonts w:eastAsia="宋体" w:cs="Times New Roman"/>
    </w:rPr>
    <w:tblPr>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1111">
    <w:name w:val="1.1.1.1"/>
    <w:basedOn w:val="1110"/>
    <w:qFormat/>
    <w:rPr>
      <w:sz w:val="24"/>
    </w:rPr>
  </w:style>
  <w:style w:type="paragraph" w:customStyle="1" w:styleId="affff">
    <w:name w:val="表格"/>
    <w:basedOn w:val="afff0"/>
    <w:qFormat/>
    <w:pPr>
      <w:spacing w:afterLines="0" w:after="0"/>
    </w:pPr>
  </w:style>
  <w:style w:type="character" w:customStyle="1" w:styleId="150">
    <w:name w:val="15"/>
    <w:basedOn w:val="a5"/>
    <w:qFormat/>
    <w:rPr>
      <w:rFonts w:ascii="CMR5" w:hAnsi="CMR5" w:hint="default"/>
      <w:color w:val="000000"/>
      <w:sz w:val="10"/>
      <w:szCs w:val="10"/>
    </w:rPr>
  </w:style>
  <w:style w:type="character" w:customStyle="1" w:styleId="160">
    <w:name w:val="16"/>
    <w:basedOn w:val="a5"/>
    <w:qFormat/>
    <w:rPr>
      <w:rFonts w:ascii="CMR6" w:hAnsi="CMR6" w:hint="default"/>
      <w:color w:val="000000"/>
      <w:sz w:val="12"/>
      <w:szCs w:val="12"/>
    </w:rPr>
  </w:style>
  <w:style w:type="character" w:customStyle="1" w:styleId="170">
    <w:name w:val="17"/>
    <w:basedOn w:val="a5"/>
    <w:qFormat/>
    <w:rPr>
      <w:rFonts w:ascii="NimbusRomNo9L-Regu" w:hAnsi="NimbusRomNo9L-Regu" w:hint="default"/>
      <w:color w:val="000000"/>
      <w:sz w:val="18"/>
      <w:szCs w:val="18"/>
    </w:rPr>
  </w:style>
  <w:style w:type="paragraph" w:customStyle="1" w:styleId="1f">
    <w:name w:val="正文1"/>
    <w:qFormat/>
    <w:pPr>
      <w:jc w:val="both"/>
    </w:pPr>
    <w:rPr>
      <w:rFonts w:ascii="Times New Roman" w:eastAsia="宋体" w:hAnsi="Times New Roman" w:cs="Times New Roman"/>
      <w:kern w:val="2"/>
      <w:sz w:val="21"/>
      <w:szCs w:val="21"/>
    </w:rPr>
  </w:style>
  <w:style w:type="character" w:customStyle="1" w:styleId="fontstyle01">
    <w:name w:val="fontstyle01"/>
    <w:basedOn w:val="a5"/>
    <w:qFormat/>
    <w:rPr>
      <w:rFonts w:ascii="NimbusRomNo9L-Regu" w:hAnsi="NimbusRomNo9L-Regu" w:hint="default"/>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651047">
      <w:bodyDiv w:val="1"/>
      <w:marLeft w:val="0"/>
      <w:marRight w:val="0"/>
      <w:marTop w:val="0"/>
      <w:marBottom w:val="0"/>
      <w:divBdr>
        <w:top w:val="none" w:sz="0" w:space="0" w:color="auto"/>
        <w:left w:val="none" w:sz="0" w:space="0" w:color="auto"/>
        <w:bottom w:val="none" w:sz="0" w:space="0" w:color="auto"/>
        <w:right w:val="none" w:sz="0" w:space="0" w:color="auto"/>
      </w:divBdr>
    </w:div>
    <w:div w:id="12765218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45.wmf"/><Relationship Id="rId21" Type="http://schemas.openxmlformats.org/officeDocument/2006/relationships/header" Target="header6.xml"/><Relationship Id="rId324" Type="http://schemas.openxmlformats.org/officeDocument/2006/relationships/image" Target="media/image147.wmf"/><Relationship Id="rId531" Type="http://schemas.openxmlformats.org/officeDocument/2006/relationships/oleObject" Target="embeddings/oleObject248.bin"/><Relationship Id="rId629" Type="http://schemas.openxmlformats.org/officeDocument/2006/relationships/header" Target="header16.xml"/><Relationship Id="rId170" Type="http://schemas.openxmlformats.org/officeDocument/2006/relationships/oleObject" Target="embeddings/oleObject71.bin"/><Relationship Id="rId268" Type="http://schemas.openxmlformats.org/officeDocument/2006/relationships/image" Target="media/image120.wmf"/><Relationship Id="rId475" Type="http://schemas.openxmlformats.org/officeDocument/2006/relationships/image" Target="media/image220.wmf"/><Relationship Id="rId32" Type="http://schemas.openxmlformats.org/officeDocument/2006/relationships/image" Target="media/image4.wmf"/><Relationship Id="rId128" Type="http://schemas.openxmlformats.org/officeDocument/2006/relationships/image" Target="media/image50.wmf"/><Relationship Id="rId335" Type="http://schemas.openxmlformats.org/officeDocument/2006/relationships/oleObject" Target="embeddings/oleObject148.bin"/><Relationship Id="rId542" Type="http://schemas.openxmlformats.org/officeDocument/2006/relationships/image" Target="media/image246.wmf"/><Relationship Id="rId181" Type="http://schemas.openxmlformats.org/officeDocument/2006/relationships/image" Target="media/image76.wmf"/><Relationship Id="rId402" Type="http://schemas.openxmlformats.org/officeDocument/2006/relationships/image" Target="media/image185.wmf"/><Relationship Id="rId279" Type="http://schemas.openxmlformats.org/officeDocument/2006/relationships/oleObject" Target="embeddings/oleObject119.bin"/><Relationship Id="rId486" Type="http://schemas.openxmlformats.org/officeDocument/2006/relationships/oleObject" Target="embeddings/oleObject227.bin"/><Relationship Id="rId43" Type="http://schemas.openxmlformats.org/officeDocument/2006/relationships/oleObject" Target="embeddings/oleObject9.bin"/><Relationship Id="rId139" Type="http://schemas.openxmlformats.org/officeDocument/2006/relationships/oleObject" Target="embeddings/oleObject56.bin"/><Relationship Id="rId346" Type="http://schemas.openxmlformats.org/officeDocument/2006/relationships/image" Target="media/image157.wmf"/><Relationship Id="rId553" Type="http://schemas.openxmlformats.org/officeDocument/2006/relationships/image" Target="media/image251.wmf"/><Relationship Id="rId192" Type="http://schemas.openxmlformats.org/officeDocument/2006/relationships/oleObject" Target="embeddings/oleObject81.bin"/><Relationship Id="rId206" Type="http://schemas.openxmlformats.org/officeDocument/2006/relationships/image" Target="media/image88.wmf"/><Relationship Id="rId413" Type="http://schemas.openxmlformats.org/officeDocument/2006/relationships/oleObject" Target="embeddings/oleObject186.bin"/><Relationship Id="rId497" Type="http://schemas.openxmlformats.org/officeDocument/2006/relationships/image" Target="media/image226.wmf"/><Relationship Id="rId620" Type="http://schemas.openxmlformats.org/officeDocument/2006/relationships/oleObject" Target="embeddings/oleObject296.bin"/><Relationship Id="rId357" Type="http://schemas.openxmlformats.org/officeDocument/2006/relationships/oleObject" Target="embeddings/oleObject160.bin"/><Relationship Id="rId54" Type="http://schemas.openxmlformats.org/officeDocument/2006/relationships/oleObject" Target="embeddings/oleObject14.bin"/><Relationship Id="rId217" Type="http://schemas.openxmlformats.org/officeDocument/2006/relationships/oleObject" Target="embeddings/oleObject92.bin"/><Relationship Id="rId564" Type="http://schemas.openxmlformats.org/officeDocument/2006/relationships/oleObject" Target="embeddings/oleObject265.bin"/><Relationship Id="rId424" Type="http://schemas.openxmlformats.org/officeDocument/2006/relationships/oleObject" Target="embeddings/oleObject192.bin"/><Relationship Id="rId631" Type="http://schemas.openxmlformats.org/officeDocument/2006/relationships/theme" Target="theme/theme1.xml"/><Relationship Id="rId270" Type="http://schemas.openxmlformats.org/officeDocument/2006/relationships/image" Target="media/image121.wmf"/><Relationship Id="rId65" Type="http://schemas.openxmlformats.org/officeDocument/2006/relationships/image" Target="media/image19.wmf"/><Relationship Id="rId130" Type="http://schemas.openxmlformats.org/officeDocument/2006/relationships/image" Target="media/image51.wmf"/><Relationship Id="rId368" Type="http://schemas.openxmlformats.org/officeDocument/2006/relationships/image" Target="media/image168.wmf"/><Relationship Id="rId575" Type="http://schemas.openxmlformats.org/officeDocument/2006/relationships/image" Target="media/image262.wmf"/><Relationship Id="rId228" Type="http://schemas.openxmlformats.org/officeDocument/2006/relationships/image" Target="media/image99.emf"/><Relationship Id="rId435" Type="http://schemas.openxmlformats.org/officeDocument/2006/relationships/image" Target="media/image201.wmf"/><Relationship Id="rId281" Type="http://schemas.openxmlformats.org/officeDocument/2006/relationships/oleObject" Target="embeddings/oleObject120.bin"/><Relationship Id="rId502" Type="http://schemas.openxmlformats.org/officeDocument/2006/relationships/oleObject" Target="embeddings/oleObject233.bin"/><Relationship Id="rId76" Type="http://schemas.openxmlformats.org/officeDocument/2006/relationships/image" Target="media/image24.wmf"/><Relationship Id="rId141" Type="http://schemas.openxmlformats.org/officeDocument/2006/relationships/oleObject" Target="embeddings/oleObject57.bin"/><Relationship Id="rId379" Type="http://schemas.openxmlformats.org/officeDocument/2006/relationships/oleObject" Target="embeddings/oleObject169.bin"/><Relationship Id="rId586" Type="http://schemas.openxmlformats.org/officeDocument/2006/relationships/oleObject" Target="embeddings/oleObject276.bin"/><Relationship Id="rId7" Type="http://schemas.openxmlformats.org/officeDocument/2006/relationships/footnotes" Target="footnotes.xml"/><Relationship Id="rId239" Type="http://schemas.openxmlformats.org/officeDocument/2006/relationships/image" Target="media/image105.wmf"/><Relationship Id="rId446" Type="http://schemas.openxmlformats.org/officeDocument/2006/relationships/image" Target="media/image206.wmf"/><Relationship Id="rId292" Type="http://schemas.openxmlformats.org/officeDocument/2006/relationships/image" Target="media/image132.wmf"/><Relationship Id="rId306" Type="http://schemas.openxmlformats.org/officeDocument/2006/relationships/oleObject" Target="embeddings/oleObject133.bin"/><Relationship Id="rId87" Type="http://schemas.openxmlformats.org/officeDocument/2006/relationships/oleObject" Target="embeddings/oleObject31.bin"/><Relationship Id="rId513" Type="http://schemas.openxmlformats.org/officeDocument/2006/relationships/image" Target="media/image234.wmf"/><Relationship Id="rId597" Type="http://schemas.openxmlformats.org/officeDocument/2006/relationships/oleObject" Target="embeddings/oleObject283.bin"/><Relationship Id="rId152" Type="http://schemas.openxmlformats.org/officeDocument/2006/relationships/oleObject" Target="embeddings/oleObject61.bin"/><Relationship Id="rId457" Type="http://schemas.openxmlformats.org/officeDocument/2006/relationships/oleObject" Target="embeddings/oleObject209.bin"/><Relationship Id="rId14" Type="http://schemas.openxmlformats.org/officeDocument/2006/relationships/footer" Target="footer3.xml"/><Relationship Id="rId317" Type="http://schemas.openxmlformats.org/officeDocument/2006/relationships/oleObject" Target="embeddings/oleObject139.bin"/><Relationship Id="rId524" Type="http://schemas.openxmlformats.org/officeDocument/2006/relationships/oleObject" Target="embeddings/oleObject243.bin"/><Relationship Id="rId98" Type="http://schemas.openxmlformats.org/officeDocument/2006/relationships/image" Target="media/image35.wmf"/><Relationship Id="rId163" Type="http://schemas.openxmlformats.org/officeDocument/2006/relationships/oleObject" Target="embeddings/oleObject67.bin"/><Relationship Id="rId370" Type="http://schemas.openxmlformats.org/officeDocument/2006/relationships/image" Target="media/image169.wmf"/><Relationship Id="rId230" Type="http://schemas.openxmlformats.org/officeDocument/2006/relationships/image" Target="media/image100.png"/><Relationship Id="rId468" Type="http://schemas.openxmlformats.org/officeDocument/2006/relationships/header" Target="header10.xml"/><Relationship Id="rId25" Type="http://schemas.openxmlformats.org/officeDocument/2006/relationships/footer" Target="footer9.xml"/><Relationship Id="rId328" Type="http://schemas.openxmlformats.org/officeDocument/2006/relationships/image" Target="media/image149.wmf"/><Relationship Id="rId535" Type="http://schemas.openxmlformats.org/officeDocument/2006/relationships/image" Target="media/image243.wmf"/><Relationship Id="rId174" Type="http://schemas.openxmlformats.org/officeDocument/2006/relationships/oleObject" Target="embeddings/oleObject73.bin"/><Relationship Id="rId381" Type="http://schemas.openxmlformats.org/officeDocument/2006/relationships/oleObject" Target="embeddings/oleObject170.bin"/><Relationship Id="rId602" Type="http://schemas.openxmlformats.org/officeDocument/2006/relationships/oleObject" Target="embeddings/oleObject287.bin"/><Relationship Id="rId241" Type="http://schemas.openxmlformats.org/officeDocument/2006/relationships/image" Target="media/image106.png"/><Relationship Id="rId479" Type="http://schemas.openxmlformats.org/officeDocument/2006/relationships/oleObject" Target="embeddings/oleObject220.bin"/><Relationship Id="rId36" Type="http://schemas.openxmlformats.org/officeDocument/2006/relationships/image" Target="media/image6.wmf"/><Relationship Id="rId339" Type="http://schemas.openxmlformats.org/officeDocument/2006/relationships/oleObject" Target="embeddings/oleObject150.bin"/><Relationship Id="rId546" Type="http://schemas.openxmlformats.org/officeDocument/2006/relationships/oleObject" Target="embeddings/oleObject257.bin"/><Relationship Id="rId78" Type="http://schemas.openxmlformats.org/officeDocument/2006/relationships/image" Target="media/image25.wmf"/><Relationship Id="rId101" Type="http://schemas.openxmlformats.org/officeDocument/2006/relationships/oleObject" Target="embeddings/oleObject38.bin"/><Relationship Id="rId143" Type="http://schemas.openxmlformats.org/officeDocument/2006/relationships/oleObject" Target="embeddings/oleObject58.bin"/><Relationship Id="rId185" Type="http://schemas.openxmlformats.org/officeDocument/2006/relationships/image" Target="media/image78.wmf"/><Relationship Id="rId350" Type="http://schemas.openxmlformats.org/officeDocument/2006/relationships/image" Target="media/image159.wmf"/><Relationship Id="rId406" Type="http://schemas.openxmlformats.org/officeDocument/2006/relationships/image" Target="media/image187.wmf"/><Relationship Id="rId588" Type="http://schemas.openxmlformats.org/officeDocument/2006/relationships/image" Target="media/image268.wmf"/><Relationship Id="rId9" Type="http://schemas.openxmlformats.org/officeDocument/2006/relationships/header" Target="header1.xml"/><Relationship Id="rId210" Type="http://schemas.openxmlformats.org/officeDocument/2006/relationships/image" Target="media/image90.wmf"/><Relationship Id="rId392" Type="http://schemas.openxmlformats.org/officeDocument/2006/relationships/image" Target="media/image180.wmf"/><Relationship Id="rId448" Type="http://schemas.openxmlformats.org/officeDocument/2006/relationships/image" Target="media/image207.wmf"/><Relationship Id="rId613" Type="http://schemas.openxmlformats.org/officeDocument/2006/relationships/image" Target="media/image274.emf"/><Relationship Id="rId252" Type="http://schemas.openxmlformats.org/officeDocument/2006/relationships/image" Target="media/image112.wmf"/><Relationship Id="rId294" Type="http://schemas.openxmlformats.org/officeDocument/2006/relationships/image" Target="media/image133.wmf"/><Relationship Id="rId308" Type="http://schemas.openxmlformats.org/officeDocument/2006/relationships/oleObject" Target="embeddings/oleObject134.bin"/><Relationship Id="rId515" Type="http://schemas.openxmlformats.org/officeDocument/2006/relationships/image" Target="media/image235.wmf"/><Relationship Id="rId47" Type="http://schemas.openxmlformats.org/officeDocument/2006/relationships/image" Target="media/image11.wmf"/><Relationship Id="rId89" Type="http://schemas.openxmlformats.org/officeDocument/2006/relationships/oleObject" Target="embeddings/oleObject32.bin"/><Relationship Id="rId112" Type="http://schemas.openxmlformats.org/officeDocument/2006/relationships/oleObject" Target="embeddings/oleObject43.bin"/><Relationship Id="rId154" Type="http://schemas.openxmlformats.org/officeDocument/2006/relationships/oleObject" Target="embeddings/oleObject62.bin"/><Relationship Id="rId361" Type="http://schemas.openxmlformats.org/officeDocument/2006/relationships/oleObject" Target="embeddings/oleObject162.bin"/><Relationship Id="rId557" Type="http://schemas.openxmlformats.org/officeDocument/2006/relationships/image" Target="media/image253.wmf"/><Relationship Id="rId599" Type="http://schemas.openxmlformats.org/officeDocument/2006/relationships/oleObject" Target="embeddings/oleObject285.bin"/><Relationship Id="rId196" Type="http://schemas.openxmlformats.org/officeDocument/2006/relationships/oleObject" Target="embeddings/oleObject83.bin"/><Relationship Id="rId417" Type="http://schemas.openxmlformats.org/officeDocument/2006/relationships/oleObject" Target="embeddings/oleObject188.bin"/><Relationship Id="rId459" Type="http://schemas.openxmlformats.org/officeDocument/2006/relationships/oleObject" Target="embeddings/oleObject210.bin"/><Relationship Id="rId624" Type="http://schemas.openxmlformats.org/officeDocument/2006/relationships/image" Target="media/image280.png"/><Relationship Id="rId16" Type="http://schemas.openxmlformats.org/officeDocument/2006/relationships/footer" Target="footer5.xml"/><Relationship Id="rId221" Type="http://schemas.openxmlformats.org/officeDocument/2006/relationships/package" Target="embeddings/Microsoft_Visio___6.vsdx"/><Relationship Id="rId263" Type="http://schemas.openxmlformats.org/officeDocument/2006/relationships/oleObject" Target="embeddings/oleObject111.bin"/><Relationship Id="rId319" Type="http://schemas.openxmlformats.org/officeDocument/2006/relationships/oleObject" Target="embeddings/oleObject140.bin"/><Relationship Id="rId470" Type="http://schemas.openxmlformats.org/officeDocument/2006/relationships/package" Target="embeddings/Microsoft_Visio___11.vsdx"/><Relationship Id="rId526" Type="http://schemas.openxmlformats.org/officeDocument/2006/relationships/oleObject" Target="embeddings/oleObject244.bin"/><Relationship Id="rId58" Type="http://schemas.openxmlformats.org/officeDocument/2006/relationships/oleObject" Target="embeddings/oleObject16.bin"/><Relationship Id="rId123" Type="http://schemas.openxmlformats.org/officeDocument/2006/relationships/image" Target="media/image48.emf"/><Relationship Id="rId330" Type="http://schemas.openxmlformats.org/officeDocument/2006/relationships/image" Target="media/image150.wmf"/><Relationship Id="rId568" Type="http://schemas.openxmlformats.org/officeDocument/2006/relationships/oleObject" Target="embeddings/oleObject267.bin"/><Relationship Id="rId165" Type="http://schemas.openxmlformats.org/officeDocument/2006/relationships/oleObject" Target="embeddings/oleObject68.bin"/><Relationship Id="rId372" Type="http://schemas.openxmlformats.org/officeDocument/2006/relationships/image" Target="media/image170.emf"/><Relationship Id="rId428" Type="http://schemas.openxmlformats.org/officeDocument/2006/relationships/oleObject" Target="embeddings/oleObject194.bin"/><Relationship Id="rId232" Type="http://schemas.openxmlformats.org/officeDocument/2006/relationships/oleObject" Target="embeddings/oleObject96.bin"/><Relationship Id="rId274" Type="http://schemas.openxmlformats.org/officeDocument/2006/relationships/image" Target="media/image123.wmf"/><Relationship Id="rId481" Type="http://schemas.openxmlformats.org/officeDocument/2006/relationships/oleObject" Target="embeddings/oleObject222.bin"/><Relationship Id="rId27" Type="http://schemas.openxmlformats.org/officeDocument/2006/relationships/oleObject" Target="embeddings/oleObject1.bin"/><Relationship Id="rId69" Type="http://schemas.openxmlformats.org/officeDocument/2006/relationships/image" Target="media/image21.wmf"/><Relationship Id="rId134" Type="http://schemas.openxmlformats.org/officeDocument/2006/relationships/image" Target="media/image53.wmf"/><Relationship Id="rId537" Type="http://schemas.openxmlformats.org/officeDocument/2006/relationships/image" Target="media/image244.wmf"/><Relationship Id="rId579" Type="http://schemas.openxmlformats.org/officeDocument/2006/relationships/image" Target="media/image264.wmf"/><Relationship Id="rId80" Type="http://schemas.openxmlformats.org/officeDocument/2006/relationships/image" Target="media/image26.emf"/><Relationship Id="rId176" Type="http://schemas.openxmlformats.org/officeDocument/2006/relationships/oleObject" Target="embeddings/oleObject74.bin"/><Relationship Id="rId341" Type="http://schemas.openxmlformats.org/officeDocument/2006/relationships/oleObject" Target="embeddings/oleObject151.bin"/><Relationship Id="rId383" Type="http://schemas.openxmlformats.org/officeDocument/2006/relationships/oleObject" Target="embeddings/oleObject171.bin"/><Relationship Id="rId439" Type="http://schemas.openxmlformats.org/officeDocument/2006/relationships/image" Target="media/image203.wmf"/><Relationship Id="rId590" Type="http://schemas.openxmlformats.org/officeDocument/2006/relationships/image" Target="media/image269.wmf"/><Relationship Id="rId604" Type="http://schemas.openxmlformats.org/officeDocument/2006/relationships/oleObject" Target="embeddings/oleObject289.bin"/><Relationship Id="rId201" Type="http://schemas.openxmlformats.org/officeDocument/2006/relationships/package" Target="embeddings/Microsoft_Visio___5.vsdx"/><Relationship Id="rId243" Type="http://schemas.openxmlformats.org/officeDocument/2006/relationships/oleObject" Target="embeddings/oleObject101.bin"/><Relationship Id="rId285" Type="http://schemas.openxmlformats.org/officeDocument/2006/relationships/oleObject" Target="embeddings/oleObject122.bin"/><Relationship Id="rId450" Type="http://schemas.openxmlformats.org/officeDocument/2006/relationships/image" Target="media/image208.wmf"/><Relationship Id="rId506" Type="http://schemas.openxmlformats.org/officeDocument/2006/relationships/oleObject" Target="embeddings/oleObject235.bin"/><Relationship Id="rId38" Type="http://schemas.openxmlformats.org/officeDocument/2006/relationships/image" Target="media/image7.wmf"/><Relationship Id="rId103" Type="http://schemas.openxmlformats.org/officeDocument/2006/relationships/oleObject" Target="embeddings/oleObject39.bin"/><Relationship Id="rId310" Type="http://schemas.openxmlformats.org/officeDocument/2006/relationships/oleObject" Target="embeddings/oleObject135.bin"/><Relationship Id="rId492" Type="http://schemas.openxmlformats.org/officeDocument/2006/relationships/package" Target="embeddings/Microsoft_Visio___12.vsdx"/><Relationship Id="rId548" Type="http://schemas.openxmlformats.org/officeDocument/2006/relationships/oleObject" Target="embeddings/oleObject258.bin"/><Relationship Id="rId91" Type="http://schemas.openxmlformats.org/officeDocument/2006/relationships/oleObject" Target="embeddings/oleObject33.bin"/><Relationship Id="rId145" Type="http://schemas.openxmlformats.org/officeDocument/2006/relationships/oleObject" Target="embeddings/oleObject59.bin"/><Relationship Id="rId187" Type="http://schemas.openxmlformats.org/officeDocument/2006/relationships/image" Target="media/image79.wmf"/><Relationship Id="rId352" Type="http://schemas.openxmlformats.org/officeDocument/2006/relationships/image" Target="media/image160.wmf"/><Relationship Id="rId394" Type="http://schemas.openxmlformats.org/officeDocument/2006/relationships/image" Target="media/image181.wmf"/><Relationship Id="rId408" Type="http://schemas.openxmlformats.org/officeDocument/2006/relationships/image" Target="media/image188.wmf"/><Relationship Id="rId615" Type="http://schemas.openxmlformats.org/officeDocument/2006/relationships/image" Target="media/image275.emf"/><Relationship Id="rId212" Type="http://schemas.openxmlformats.org/officeDocument/2006/relationships/image" Target="media/image91.wmf"/><Relationship Id="rId254" Type="http://schemas.openxmlformats.org/officeDocument/2006/relationships/image" Target="media/image113.wmf"/><Relationship Id="rId49" Type="http://schemas.openxmlformats.org/officeDocument/2006/relationships/image" Target="media/image12.wmf"/><Relationship Id="rId114" Type="http://schemas.openxmlformats.org/officeDocument/2006/relationships/oleObject" Target="embeddings/oleObject44.bin"/><Relationship Id="rId296" Type="http://schemas.openxmlformats.org/officeDocument/2006/relationships/image" Target="media/image134.wmf"/><Relationship Id="rId461" Type="http://schemas.openxmlformats.org/officeDocument/2006/relationships/oleObject" Target="embeddings/oleObject211.bin"/><Relationship Id="rId517" Type="http://schemas.openxmlformats.org/officeDocument/2006/relationships/image" Target="media/image236.wmf"/><Relationship Id="rId559" Type="http://schemas.openxmlformats.org/officeDocument/2006/relationships/image" Target="media/image254.wmf"/><Relationship Id="rId60" Type="http://schemas.openxmlformats.org/officeDocument/2006/relationships/oleObject" Target="embeddings/oleObject17.bin"/><Relationship Id="rId156" Type="http://schemas.openxmlformats.org/officeDocument/2006/relationships/oleObject" Target="embeddings/oleObject63.bin"/><Relationship Id="rId198" Type="http://schemas.openxmlformats.org/officeDocument/2006/relationships/oleObject" Target="embeddings/oleObject84.bin"/><Relationship Id="rId321" Type="http://schemas.openxmlformats.org/officeDocument/2006/relationships/oleObject" Target="embeddings/oleObject141.bin"/><Relationship Id="rId363" Type="http://schemas.openxmlformats.org/officeDocument/2006/relationships/oleObject" Target="embeddings/oleObject163.bin"/><Relationship Id="rId419" Type="http://schemas.openxmlformats.org/officeDocument/2006/relationships/oleObject" Target="embeddings/oleObject189.bin"/><Relationship Id="rId570" Type="http://schemas.openxmlformats.org/officeDocument/2006/relationships/oleObject" Target="embeddings/oleObject268.bin"/><Relationship Id="rId626" Type="http://schemas.openxmlformats.org/officeDocument/2006/relationships/header" Target="header13.xml"/><Relationship Id="rId223" Type="http://schemas.openxmlformats.org/officeDocument/2006/relationships/package" Target="embeddings/Microsoft_Visio___7.vsdx"/><Relationship Id="rId430" Type="http://schemas.openxmlformats.org/officeDocument/2006/relationships/oleObject" Target="embeddings/oleObject195.bin"/><Relationship Id="rId18" Type="http://schemas.openxmlformats.org/officeDocument/2006/relationships/footer" Target="footer6.xml"/><Relationship Id="rId265" Type="http://schemas.openxmlformats.org/officeDocument/2006/relationships/oleObject" Target="embeddings/oleObject112.bin"/><Relationship Id="rId472" Type="http://schemas.openxmlformats.org/officeDocument/2006/relationships/oleObject" Target="embeddings/oleObject215.bin"/><Relationship Id="rId528" Type="http://schemas.openxmlformats.org/officeDocument/2006/relationships/oleObject" Target="embeddings/oleObject245.bin"/><Relationship Id="rId125" Type="http://schemas.openxmlformats.org/officeDocument/2006/relationships/image" Target="media/image49.wmf"/><Relationship Id="rId167" Type="http://schemas.openxmlformats.org/officeDocument/2006/relationships/oleObject" Target="embeddings/oleObject69.bin"/><Relationship Id="rId332" Type="http://schemas.openxmlformats.org/officeDocument/2006/relationships/image" Target="media/image151.wmf"/><Relationship Id="rId374" Type="http://schemas.openxmlformats.org/officeDocument/2006/relationships/image" Target="media/image171.emf"/><Relationship Id="rId581" Type="http://schemas.openxmlformats.org/officeDocument/2006/relationships/image" Target="media/image265.wmf"/><Relationship Id="rId71" Type="http://schemas.openxmlformats.org/officeDocument/2006/relationships/oleObject" Target="embeddings/oleObject24.bin"/><Relationship Id="rId234" Type="http://schemas.openxmlformats.org/officeDocument/2006/relationships/oleObject" Target="embeddings/oleObject97.bin"/><Relationship Id="rId2" Type="http://schemas.openxmlformats.org/officeDocument/2006/relationships/customXml" Target="../customXml/item2.xml"/><Relationship Id="rId29" Type="http://schemas.openxmlformats.org/officeDocument/2006/relationships/oleObject" Target="embeddings/oleObject2.bin"/><Relationship Id="rId276" Type="http://schemas.openxmlformats.org/officeDocument/2006/relationships/image" Target="media/image124.wmf"/><Relationship Id="rId441" Type="http://schemas.openxmlformats.org/officeDocument/2006/relationships/image" Target="media/image204.wmf"/><Relationship Id="rId483" Type="http://schemas.openxmlformats.org/officeDocument/2006/relationships/oleObject" Target="embeddings/oleObject224.bin"/><Relationship Id="rId539" Type="http://schemas.openxmlformats.org/officeDocument/2006/relationships/oleObject" Target="embeddings/oleObject253.bin"/><Relationship Id="rId40" Type="http://schemas.openxmlformats.org/officeDocument/2006/relationships/image" Target="media/image8.wmf"/><Relationship Id="rId136" Type="http://schemas.openxmlformats.org/officeDocument/2006/relationships/image" Target="media/image54.wmf"/><Relationship Id="rId178" Type="http://schemas.openxmlformats.org/officeDocument/2006/relationships/package" Target="embeddings/Microsoft_Visio___4.vsdx"/><Relationship Id="rId301" Type="http://schemas.openxmlformats.org/officeDocument/2006/relationships/oleObject" Target="embeddings/oleObject130.bin"/><Relationship Id="rId343" Type="http://schemas.openxmlformats.org/officeDocument/2006/relationships/oleObject" Target="embeddings/oleObject152.bin"/><Relationship Id="rId550" Type="http://schemas.openxmlformats.org/officeDocument/2006/relationships/oleObject" Target="embeddings/oleObject259.bin"/><Relationship Id="rId82" Type="http://schemas.openxmlformats.org/officeDocument/2006/relationships/image" Target="media/image27.wmf"/><Relationship Id="rId203" Type="http://schemas.openxmlformats.org/officeDocument/2006/relationships/oleObject" Target="embeddings/oleObject85.bin"/><Relationship Id="rId385" Type="http://schemas.openxmlformats.org/officeDocument/2006/relationships/oleObject" Target="embeddings/oleObject172.bin"/><Relationship Id="rId592" Type="http://schemas.openxmlformats.org/officeDocument/2006/relationships/image" Target="media/image270.wmf"/><Relationship Id="rId606" Type="http://schemas.openxmlformats.org/officeDocument/2006/relationships/oleObject" Target="embeddings/oleObject291.bin"/><Relationship Id="rId245" Type="http://schemas.openxmlformats.org/officeDocument/2006/relationships/oleObject" Target="embeddings/oleObject102.bin"/><Relationship Id="rId287" Type="http://schemas.openxmlformats.org/officeDocument/2006/relationships/oleObject" Target="embeddings/oleObject123.bin"/><Relationship Id="rId410" Type="http://schemas.openxmlformats.org/officeDocument/2006/relationships/image" Target="media/image189.wmf"/><Relationship Id="rId452" Type="http://schemas.openxmlformats.org/officeDocument/2006/relationships/image" Target="media/image209.wmf"/><Relationship Id="rId494" Type="http://schemas.openxmlformats.org/officeDocument/2006/relationships/oleObject" Target="embeddings/oleObject230.bin"/><Relationship Id="rId508" Type="http://schemas.openxmlformats.org/officeDocument/2006/relationships/oleObject" Target="embeddings/oleObject236.bin"/><Relationship Id="rId105" Type="http://schemas.openxmlformats.org/officeDocument/2006/relationships/image" Target="media/image39.wmf"/><Relationship Id="rId147" Type="http://schemas.openxmlformats.org/officeDocument/2006/relationships/oleObject" Target="embeddings/oleObject60.bin"/><Relationship Id="rId312" Type="http://schemas.openxmlformats.org/officeDocument/2006/relationships/oleObject" Target="embeddings/oleObject136.bin"/><Relationship Id="rId354" Type="http://schemas.openxmlformats.org/officeDocument/2006/relationships/image" Target="media/image161.wmf"/><Relationship Id="rId51" Type="http://schemas.openxmlformats.org/officeDocument/2006/relationships/image" Target="media/image13.wmf"/><Relationship Id="rId93" Type="http://schemas.openxmlformats.org/officeDocument/2006/relationships/oleObject" Target="embeddings/oleObject34.bin"/><Relationship Id="rId189" Type="http://schemas.openxmlformats.org/officeDocument/2006/relationships/image" Target="media/image80.wmf"/><Relationship Id="rId396" Type="http://schemas.openxmlformats.org/officeDocument/2006/relationships/image" Target="media/image182.wmf"/><Relationship Id="rId561" Type="http://schemas.openxmlformats.org/officeDocument/2006/relationships/image" Target="media/image255.emf"/><Relationship Id="rId617" Type="http://schemas.openxmlformats.org/officeDocument/2006/relationships/image" Target="media/image276.wmf"/><Relationship Id="rId214" Type="http://schemas.openxmlformats.org/officeDocument/2006/relationships/image" Target="media/image92.wmf"/><Relationship Id="rId256" Type="http://schemas.openxmlformats.org/officeDocument/2006/relationships/image" Target="media/image114.wmf"/><Relationship Id="rId298" Type="http://schemas.openxmlformats.org/officeDocument/2006/relationships/image" Target="media/image135.wmf"/><Relationship Id="rId421" Type="http://schemas.openxmlformats.org/officeDocument/2006/relationships/image" Target="media/image194.wmf"/><Relationship Id="rId463" Type="http://schemas.openxmlformats.org/officeDocument/2006/relationships/oleObject" Target="embeddings/oleObject212.bin"/><Relationship Id="rId519" Type="http://schemas.openxmlformats.org/officeDocument/2006/relationships/image" Target="media/image237.wmf"/><Relationship Id="rId116" Type="http://schemas.openxmlformats.org/officeDocument/2006/relationships/oleObject" Target="embeddings/oleObject45.bin"/><Relationship Id="rId158" Type="http://schemas.openxmlformats.org/officeDocument/2006/relationships/oleObject" Target="embeddings/oleObject64.bin"/><Relationship Id="rId323" Type="http://schemas.openxmlformats.org/officeDocument/2006/relationships/oleObject" Target="embeddings/oleObject142.bin"/><Relationship Id="rId530" Type="http://schemas.openxmlformats.org/officeDocument/2006/relationships/oleObject" Target="embeddings/oleObject247.bin"/><Relationship Id="rId20" Type="http://schemas.openxmlformats.org/officeDocument/2006/relationships/footer" Target="footer7.xml"/><Relationship Id="rId62" Type="http://schemas.openxmlformats.org/officeDocument/2006/relationships/oleObject" Target="embeddings/oleObject18.bin"/><Relationship Id="rId365" Type="http://schemas.openxmlformats.org/officeDocument/2006/relationships/oleObject" Target="embeddings/oleObject164.bin"/><Relationship Id="rId572" Type="http://schemas.openxmlformats.org/officeDocument/2006/relationships/oleObject" Target="embeddings/oleObject269.bin"/><Relationship Id="rId628" Type="http://schemas.openxmlformats.org/officeDocument/2006/relationships/header" Target="header15.xml"/><Relationship Id="rId225" Type="http://schemas.openxmlformats.org/officeDocument/2006/relationships/oleObject" Target="embeddings/oleObject94.bin"/><Relationship Id="rId267" Type="http://schemas.openxmlformats.org/officeDocument/2006/relationships/oleObject" Target="embeddings/oleObject113.bin"/><Relationship Id="rId432" Type="http://schemas.openxmlformats.org/officeDocument/2006/relationships/oleObject" Target="embeddings/oleObject196.bin"/><Relationship Id="rId474" Type="http://schemas.openxmlformats.org/officeDocument/2006/relationships/oleObject" Target="embeddings/oleObject216.bin"/><Relationship Id="rId127" Type="http://schemas.openxmlformats.org/officeDocument/2006/relationships/oleObject" Target="embeddings/oleObject50.bin"/><Relationship Id="rId31" Type="http://schemas.openxmlformats.org/officeDocument/2006/relationships/oleObject" Target="embeddings/oleObject3.bin"/><Relationship Id="rId73" Type="http://schemas.openxmlformats.org/officeDocument/2006/relationships/oleObject" Target="embeddings/oleObject25.bin"/><Relationship Id="rId169" Type="http://schemas.openxmlformats.org/officeDocument/2006/relationships/oleObject" Target="embeddings/oleObject70.bin"/><Relationship Id="rId334" Type="http://schemas.openxmlformats.org/officeDocument/2006/relationships/image" Target="media/image152.wmf"/><Relationship Id="rId376" Type="http://schemas.openxmlformats.org/officeDocument/2006/relationships/image" Target="media/image172.wmf"/><Relationship Id="rId541" Type="http://schemas.openxmlformats.org/officeDocument/2006/relationships/oleObject" Target="embeddings/oleObject254.bin"/><Relationship Id="rId583" Type="http://schemas.openxmlformats.org/officeDocument/2006/relationships/image" Target="media/image266.wmf"/><Relationship Id="rId4" Type="http://schemas.openxmlformats.org/officeDocument/2006/relationships/styles" Target="styles.xml"/><Relationship Id="rId180" Type="http://schemas.openxmlformats.org/officeDocument/2006/relationships/oleObject" Target="embeddings/oleObject75.bin"/><Relationship Id="rId236" Type="http://schemas.openxmlformats.org/officeDocument/2006/relationships/oleObject" Target="embeddings/oleObject98.bin"/><Relationship Id="rId278" Type="http://schemas.openxmlformats.org/officeDocument/2006/relationships/image" Target="media/image125.wmf"/><Relationship Id="rId401" Type="http://schemas.openxmlformats.org/officeDocument/2006/relationships/oleObject" Target="embeddings/oleObject180.bin"/><Relationship Id="rId443" Type="http://schemas.openxmlformats.org/officeDocument/2006/relationships/oleObject" Target="embeddings/oleObject202.bin"/><Relationship Id="rId303" Type="http://schemas.openxmlformats.org/officeDocument/2006/relationships/oleObject" Target="embeddings/oleObject131.bin"/><Relationship Id="rId485" Type="http://schemas.openxmlformats.org/officeDocument/2006/relationships/oleObject" Target="embeddings/oleObject226.bin"/><Relationship Id="rId42" Type="http://schemas.openxmlformats.org/officeDocument/2006/relationships/image" Target="media/image9.wmf"/><Relationship Id="rId84" Type="http://schemas.openxmlformats.org/officeDocument/2006/relationships/image" Target="media/image28.wmf"/><Relationship Id="rId138" Type="http://schemas.openxmlformats.org/officeDocument/2006/relationships/image" Target="media/image55.wmf"/><Relationship Id="rId345" Type="http://schemas.openxmlformats.org/officeDocument/2006/relationships/oleObject" Target="embeddings/oleObject154.bin"/><Relationship Id="rId387" Type="http://schemas.openxmlformats.org/officeDocument/2006/relationships/oleObject" Target="embeddings/oleObject173.bin"/><Relationship Id="rId510" Type="http://schemas.openxmlformats.org/officeDocument/2006/relationships/package" Target="embeddings/Microsoft_Visio___14.vsdx"/><Relationship Id="rId552" Type="http://schemas.openxmlformats.org/officeDocument/2006/relationships/oleObject" Target="embeddings/oleObject260.bin"/><Relationship Id="rId594" Type="http://schemas.openxmlformats.org/officeDocument/2006/relationships/oleObject" Target="embeddings/oleObject280.bin"/><Relationship Id="rId608" Type="http://schemas.openxmlformats.org/officeDocument/2006/relationships/oleObject" Target="embeddings/oleObject293.bin"/><Relationship Id="rId191" Type="http://schemas.openxmlformats.org/officeDocument/2006/relationships/image" Target="media/image81.wmf"/><Relationship Id="rId205" Type="http://schemas.openxmlformats.org/officeDocument/2006/relationships/oleObject" Target="embeddings/oleObject86.bin"/><Relationship Id="rId247" Type="http://schemas.openxmlformats.org/officeDocument/2006/relationships/oleObject" Target="embeddings/oleObject103.bin"/><Relationship Id="rId412" Type="http://schemas.openxmlformats.org/officeDocument/2006/relationships/image" Target="media/image190.wmf"/><Relationship Id="rId107" Type="http://schemas.openxmlformats.org/officeDocument/2006/relationships/image" Target="media/image40.wmf"/><Relationship Id="rId289" Type="http://schemas.openxmlformats.org/officeDocument/2006/relationships/oleObject" Target="embeddings/oleObject124.bin"/><Relationship Id="rId454" Type="http://schemas.openxmlformats.org/officeDocument/2006/relationships/image" Target="media/image210.wmf"/><Relationship Id="rId496" Type="http://schemas.openxmlformats.org/officeDocument/2006/relationships/package" Target="embeddings/Microsoft_Visio___13.vsdx"/><Relationship Id="rId11" Type="http://schemas.openxmlformats.org/officeDocument/2006/relationships/footer" Target="footer1.xml"/><Relationship Id="rId53" Type="http://schemas.openxmlformats.org/officeDocument/2006/relationships/image" Target="media/image14.wmf"/><Relationship Id="rId149" Type="http://schemas.openxmlformats.org/officeDocument/2006/relationships/image" Target="media/image61.emf"/><Relationship Id="rId314" Type="http://schemas.openxmlformats.org/officeDocument/2006/relationships/oleObject" Target="embeddings/oleObject137.bin"/><Relationship Id="rId356" Type="http://schemas.openxmlformats.org/officeDocument/2006/relationships/image" Target="media/image162.wmf"/><Relationship Id="rId398" Type="http://schemas.openxmlformats.org/officeDocument/2006/relationships/image" Target="media/image183.wmf"/><Relationship Id="rId521" Type="http://schemas.openxmlformats.org/officeDocument/2006/relationships/image" Target="media/image238.wmf"/><Relationship Id="rId563" Type="http://schemas.openxmlformats.org/officeDocument/2006/relationships/image" Target="media/image256.wmf"/><Relationship Id="rId619" Type="http://schemas.openxmlformats.org/officeDocument/2006/relationships/image" Target="media/image277.wmf"/><Relationship Id="rId95" Type="http://schemas.openxmlformats.org/officeDocument/2006/relationships/oleObject" Target="embeddings/oleObject35.bin"/><Relationship Id="rId160" Type="http://schemas.openxmlformats.org/officeDocument/2006/relationships/oleObject" Target="embeddings/oleObject65.bin"/><Relationship Id="rId216" Type="http://schemas.openxmlformats.org/officeDocument/2006/relationships/image" Target="media/image93.wmf"/><Relationship Id="rId423" Type="http://schemas.openxmlformats.org/officeDocument/2006/relationships/image" Target="media/image195.wmf"/><Relationship Id="rId258" Type="http://schemas.openxmlformats.org/officeDocument/2006/relationships/image" Target="media/image115.wmf"/><Relationship Id="rId465" Type="http://schemas.openxmlformats.org/officeDocument/2006/relationships/oleObject" Target="embeddings/oleObject213.bin"/><Relationship Id="rId630" Type="http://schemas.openxmlformats.org/officeDocument/2006/relationships/fontTable" Target="fontTable.xml"/><Relationship Id="rId22" Type="http://schemas.openxmlformats.org/officeDocument/2006/relationships/footer" Target="footer8.xml"/><Relationship Id="rId64" Type="http://schemas.openxmlformats.org/officeDocument/2006/relationships/oleObject" Target="embeddings/oleObject20.bin"/><Relationship Id="rId118" Type="http://schemas.openxmlformats.org/officeDocument/2006/relationships/oleObject" Target="embeddings/oleObject46.bin"/><Relationship Id="rId325" Type="http://schemas.openxmlformats.org/officeDocument/2006/relationships/oleObject" Target="embeddings/oleObject143.bin"/><Relationship Id="rId367" Type="http://schemas.openxmlformats.org/officeDocument/2006/relationships/oleObject" Target="embeddings/oleObject165.bin"/><Relationship Id="rId532" Type="http://schemas.openxmlformats.org/officeDocument/2006/relationships/oleObject" Target="embeddings/oleObject249.bin"/><Relationship Id="rId574" Type="http://schemas.openxmlformats.org/officeDocument/2006/relationships/oleObject" Target="embeddings/oleObject270.bin"/><Relationship Id="rId171" Type="http://schemas.openxmlformats.org/officeDocument/2006/relationships/image" Target="media/image71.wmf"/><Relationship Id="rId227" Type="http://schemas.openxmlformats.org/officeDocument/2006/relationships/oleObject" Target="embeddings/oleObject95.bin"/><Relationship Id="rId269" Type="http://schemas.openxmlformats.org/officeDocument/2006/relationships/oleObject" Target="embeddings/oleObject114.bin"/><Relationship Id="rId434" Type="http://schemas.openxmlformats.org/officeDocument/2006/relationships/oleObject" Target="embeddings/oleObject197.bin"/><Relationship Id="rId476" Type="http://schemas.openxmlformats.org/officeDocument/2006/relationships/oleObject" Target="embeddings/oleObject217.bin"/><Relationship Id="rId33" Type="http://schemas.openxmlformats.org/officeDocument/2006/relationships/oleObject" Target="embeddings/oleObject4.bin"/><Relationship Id="rId129" Type="http://schemas.openxmlformats.org/officeDocument/2006/relationships/oleObject" Target="embeddings/oleObject51.bin"/><Relationship Id="rId280" Type="http://schemas.openxmlformats.org/officeDocument/2006/relationships/image" Target="media/image126.wmf"/><Relationship Id="rId336" Type="http://schemas.openxmlformats.org/officeDocument/2006/relationships/image" Target="media/image153.wmf"/><Relationship Id="rId501" Type="http://schemas.openxmlformats.org/officeDocument/2006/relationships/image" Target="media/image228.wmf"/><Relationship Id="rId543" Type="http://schemas.openxmlformats.org/officeDocument/2006/relationships/oleObject" Target="embeddings/oleObject255.bin"/><Relationship Id="rId75" Type="http://schemas.openxmlformats.org/officeDocument/2006/relationships/oleObject" Target="embeddings/oleObject26.bin"/><Relationship Id="rId140" Type="http://schemas.openxmlformats.org/officeDocument/2006/relationships/image" Target="media/image56.wmf"/><Relationship Id="rId182" Type="http://schemas.openxmlformats.org/officeDocument/2006/relationships/oleObject" Target="embeddings/oleObject76.bin"/><Relationship Id="rId378" Type="http://schemas.openxmlformats.org/officeDocument/2006/relationships/image" Target="media/image173.wmf"/><Relationship Id="rId403" Type="http://schemas.openxmlformats.org/officeDocument/2006/relationships/oleObject" Target="embeddings/oleObject181.bin"/><Relationship Id="rId585" Type="http://schemas.openxmlformats.org/officeDocument/2006/relationships/image" Target="media/image267.wmf"/><Relationship Id="rId6" Type="http://schemas.openxmlformats.org/officeDocument/2006/relationships/webSettings" Target="webSettings.xml"/><Relationship Id="rId238" Type="http://schemas.openxmlformats.org/officeDocument/2006/relationships/oleObject" Target="embeddings/oleObject99.bin"/><Relationship Id="rId445" Type="http://schemas.openxmlformats.org/officeDocument/2006/relationships/oleObject" Target="embeddings/oleObject203.bin"/><Relationship Id="rId487" Type="http://schemas.openxmlformats.org/officeDocument/2006/relationships/image" Target="media/image221.wmf"/><Relationship Id="rId610" Type="http://schemas.openxmlformats.org/officeDocument/2006/relationships/image" Target="media/image272.png"/><Relationship Id="rId291" Type="http://schemas.openxmlformats.org/officeDocument/2006/relationships/oleObject" Target="embeddings/oleObject125.bin"/><Relationship Id="rId305" Type="http://schemas.openxmlformats.org/officeDocument/2006/relationships/image" Target="media/image138.wmf"/><Relationship Id="rId347" Type="http://schemas.openxmlformats.org/officeDocument/2006/relationships/oleObject" Target="embeddings/oleObject155.bin"/><Relationship Id="rId512" Type="http://schemas.openxmlformats.org/officeDocument/2006/relationships/oleObject" Target="embeddings/oleObject237.bin"/><Relationship Id="rId44" Type="http://schemas.openxmlformats.org/officeDocument/2006/relationships/oleObject" Target="embeddings/oleObject10.bin"/><Relationship Id="rId86" Type="http://schemas.openxmlformats.org/officeDocument/2006/relationships/image" Target="media/image29.wmf"/><Relationship Id="rId151" Type="http://schemas.openxmlformats.org/officeDocument/2006/relationships/image" Target="media/image62.wmf"/><Relationship Id="rId389" Type="http://schemas.openxmlformats.org/officeDocument/2006/relationships/oleObject" Target="embeddings/oleObject174.bin"/><Relationship Id="rId554" Type="http://schemas.openxmlformats.org/officeDocument/2006/relationships/oleObject" Target="embeddings/oleObject261.bin"/><Relationship Id="rId596" Type="http://schemas.openxmlformats.org/officeDocument/2006/relationships/oleObject" Target="embeddings/oleObject282.bin"/><Relationship Id="rId193" Type="http://schemas.openxmlformats.org/officeDocument/2006/relationships/image" Target="media/image82.wmf"/><Relationship Id="rId207" Type="http://schemas.openxmlformats.org/officeDocument/2006/relationships/oleObject" Target="embeddings/oleObject87.bin"/><Relationship Id="rId249" Type="http://schemas.openxmlformats.org/officeDocument/2006/relationships/oleObject" Target="embeddings/oleObject104.bin"/><Relationship Id="rId414" Type="http://schemas.openxmlformats.org/officeDocument/2006/relationships/image" Target="media/image191.wmf"/><Relationship Id="rId456" Type="http://schemas.openxmlformats.org/officeDocument/2006/relationships/image" Target="media/image211.wmf"/><Relationship Id="rId498" Type="http://schemas.openxmlformats.org/officeDocument/2006/relationships/oleObject" Target="embeddings/oleObject231.bin"/><Relationship Id="rId621" Type="http://schemas.openxmlformats.org/officeDocument/2006/relationships/image" Target="media/image278.wmf"/><Relationship Id="rId13" Type="http://schemas.openxmlformats.org/officeDocument/2006/relationships/header" Target="header3.xml"/><Relationship Id="rId109" Type="http://schemas.openxmlformats.org/officeDocument/2006/relationships/image" Target="media/image41.wmf"/><Relationship Id="rId260" Type="http://schemas.openxmlformats.org/officeDocument/2006/relationships/image" Target="media/image116.wmf"/><Relationship Id="rId316" Type="http://schemas.openxmlformats.org/officeDocument/2006/relationships/image" Target="media/image143.wmf"/><Relationship Id="rId523" Type="http://schemas.openxmlformats.org/officeDocument/2006/relationships/image" Target="media/image239.wmf"/><Relationship Id="rId55" Type="http://schemas.openxmlformats.org/officeDocument/2006/relationships/image" Target="media/image15.wmf"/><Relationship Id="rId97" Type="http://schemas.openxmlformats.org/officeDocument/2006/relationships/oleObject" Target="embeddings/oleObject36.bin"/><Relationship Id="rId120" Type="http://schemas.openxmlformats.org/officeDocument/2006/relationships/oleObject" Target="embeddings/oleObject47.bin"/><Relationship Id="rId358" Type="http://schemas.openxmlformats.org/officeDocument/2006/relationships/image" Target="media/image163.wmf"/><Relationship Id="rId565" Type="http://schemas.openxmlformats.org/officeDocument/2006/relationships/image" Target="media/image257.wmf"/><Relationship Id="rId162" Type="http://schemas.openxmlformats.org/officeDocument/2006/relationships/image" Target="media/image67.wmf"/><Relationship Id="rId218" Type="http://schemas.openxmlformats.org/officeDocument/2006/relationships/image" Target="media/image94.wmf"/><Relationship Id="rId425" Type="http://schemas.openxmlformats.org/officeDocument/2006/relationships/image" Target="media/image196.wmf"/><Relationship Id="rId467" Type="http://schemas.openxmlformats.org/officeDocument/2006/relationships/oleObject" Target="embeddings/oleObject214.bin"/><Relationship Id="rId271" Type="http://schemas.openxmlformats.org/officeDocument/2006/relationships/oleObject" Target="embeddings/oleObject115.bin"/><Relationship Id="rId24" Type="http://schemas.openxmlformats.org/officeDocument/2006/relationships/header" Target="header8.xml"/><Relationship Id="rId66" Type="http://schemas.openxmlformats.org/officeDocument/2006/relationships/oleObject" Target="embeddings/oleObject21.bin"/><Relationship Id="rId131" Type="http://schemas.openxmlformats.org/officeDocument/2006/relationships/oleObject" Target="embeddings/oleObject52.bin"/><Relationship Id="rId327" Type="http://schemas.openxmlformats.org/officeDocument/2006/relationships/oleObject" Target="embeddings/oleObject144.bin"/><Relationship Id="rId369" Type="http://schemas.openxmlformats.org/officeDocument/2006/relationships/oleObject" Target="embeddings/oleObject166.bin"/><Relationship Id="rId534" Type="http://schemas.openxmlformats.org/officeDocument/2006/relationships/oleObject" Target="embeddings/oleObject250.bin"/><Relationship Id="rId576" Type="http://schemas.openxmlformats.org/officeDocument/2006/relationships/oleObject" Target="embeddings/oleObject271.bin"/><Relationship Id="rId173" Type="http://schemas.openxmlformats.org/officeDocument/2006/relationships/image" Target="media/image72.wmf"/><Relationship Id="rId229" Type="http://schemas.openxmlformats.org/officeDocument/2006/relationships/package" Target="embeddings/Microsoft_Visio___8.vsdx"/><Relationship Id="rId380" Type="http://schemas.openxmlformats.org/officeDocument/2006/relationships/image" Target="media/image174.wmf"/><Relationship Id="rId436" Type="http://schemas.openxmlformats.org/officeDocument/2006/relationships/oleObject" Target="embeddings/oleObject198.bin"/><Relationship Id="rId601" Type="http://schemas.openxmlformats.org/officeDocument/2006/relationships/image" Target="media/image271.wmf"/><Relationship Id="rId240" Type="http://schemas.openxmlformats.org/officeDocument/2006/relationships/oleObject" Target="embeddings/oleObject100.bin"/><Relationship Id="rId478" Type="http://schemas.openxmlformats.org/officeDocument/2006/relationships/oleObject" Target="embeddings/oleObject219.bin"/><Relationship Id="rId35" Type="http://schemas.openxmlformats.org/officeDocument/2006/relationships/oleObject" Target="embeddings/oleObject5.bin"/><Relationship Id="rId77" Type="http://schemas.openxmlformats.org/officeDocument/2006/relationships/oleObject" Target="embeddings/oleObject27.bin"/><Relationship Id="rId100" Type="http://schemas.openxmlformats.org/officeDocument/2006/relationships/image" Target="media/image36.wmf"/><Relationship Id="rId282" Type="http://schemas.openxmlformats.org/officeDocument/2006/relationships/image" Target="media/image127.wmf"/><Relationship Id="rId338" Type="http://schemas.openxmlformats.org/officeDocument/2006/relationships/image" Target="media/image154.wmf"/><Relationship Id="rId503" Type="http://schemas.openxmlformats.org/officeDocument/2006/relationships/image" Target="media/image229.wmf"/><Relationship Id="rId545" Type="http://schemas.openxmlformats.org/officeDocument/2006/relationships/image" Target="media/image247.wmf"/><Relationship Id="rId587" Type="http://schemas.openxmlformats.org/officeDocument/2006/relationships/header" Target="header11.xml"/><Relationship Id="rId8" Type="http://schemas.openxmlformats.org/officeDocument/2006/relationships/endnotes" Target="endnotes.xml"/><Relationship Id="rId142" Type="http://schemas.openxmlformats.org/officeDocument/2006/relationships/image" Target="media/image57.wmf"/><Relationship Id="rId184" Type="http://schemas.openxmlformats.org/officeDocument/2006/relationships/oleObject" Target="embeddings/oleObject77.bin"/><Relationship Id="rId391" Type="http://schemas.openxmlformats.org/officeDocument/2006/relationships/oleObject" Target="embeddings/oleObject175.bin"/><Relationship Id="rId405" Type="http://schemas.openxmlformats.org/officeDocument/2006/relationships/oleObject" Target="embeddings/oleObject182.bin"/><Relationship Id="rId447" Type="http://schemas.openxmlformats.org/officeDocument/2006/relationships/oleObject" Target="embeddings/oleObject204.bin"/><Relationship Id="rId612" Type="http://schemas.openxmlformats.org/officeDocument/2006/relationships/package" Target="embeddings/Microsoft_Visio___16.vsdx"/><Relationship Id="rId251" Type="http://schemas.openxmlformats.org/officeDocument/2006/relationships/oleObject" Target="embeddings/oleObject105.bin"/><Relationship Id="rId489" Type="http://schemas.openxmlformats.org/officeDocument/2006/relationships/image" Target="media/image222.wmf"/><Relationship Id="rId46" Type="http://schemas.openxmlformats.org/officeDocument/2006/relationships/package" Target="embeddings/Microsoft_Visio___.vsdx"/><Relationship Id="rId293" Type="http://schemas.openxmlformats.org/officeDocument/2006/relationships/oleObject" Target="embeddings/oleObject126.bin"/><Relationship Id="rId307" Type="http://schemas.openxmlformats.org/officeDocument/2006/relationships/image" Target="media/image139.wmf"/><Relationship Id="rId349" Type="http://schemas.openxmlformats.org/officeDocument/2006/relationships/oleObject" Target="embeddings/oleObject156.bin"/><Relationship Id="rId514" Type="http://schemas.openxmlformats.org/officeDocument/2006/relationships/oleObject" Target="embeddings/oleObject238.bin"/><Relationship Id="rId556" Type="http://schemas.openxmlformats.org/officeDocument/2006/relationships/oleObject" Target="embeddings/oleObject262.bin"/><Relationship Id="rId88" Type="http://schemas.openxmlformats.org/officeDocument/2006/relationships/image" Target="media/image30.wmf"/><Relationship Id="rId111" Type="http://schemas.openxmlformats.org/officeDocument/2006/relationships/image" Target="media/image42.wmf"/><Relationship Id="rId153" Type="http://schemas.openxmlformats.org/officeDocument/2006/relationships/image" Target="media/image63.wmf"/><Relationship Id="rId195" Type="http://schemas.openxmlformats.org/officeDocument/2006/relationships/image" Target="media/image83.wmf"/><Relationship Id="rId209" Type="http://schemas.openxmlformats.org/officeDocument/2006/relationships/oleObject" Target="embeddings/oleObject88.bin"/><Relationship Id="rId360" Type="http://schemas.openxmlformats.org/officeDocument/2006/relationships/image" Target="media/image164.wmf"/><Relationship Id="rId416" Type="http://schemas.openxmlformats.org/officeDocument/2006/relationships/image" Target="media/image192.wmf"/><Relationship Id="rId598" Type="http://schemas.openxmlformats.org/officeDocument/2006/relationships/oleObject" Target="embeddings/oleObject284.bin"/><Relationship Id="rId220" Type="http://schemas.openxmlformats.org/officeDocument/2006/relationships/image" Target="media/image95.emf"/><Relationship Id="rId458" Type="http://schemas.openxmlformats.org/officeDocument/2006/relationships/image" Target="media/image212.wmf"/><Relationship Id="rId623" Type="http://schemas.openxmlformats.org/officeDocument/2006/relationships/image" Target="media/image279.png"/><Relationship Id="rId15" Type="http://schemas.openxmlformats.org/officeDocument/2006/relationships/footer" Target="footer4.xml"/><Relationship Id="rId57" Type="http://schemas.openxmlformats.org/officeDocument/2006/relationships/image" Target="media/image16.wmf"/><Relationship Id="rId262" Type="http://schemas.openxmlformats.org/officeDocument/2006/relationships/image" Target="media/image117.wmf"/><Relationship Id="rId318" Type="http://schemas.openxmlformats.org/officeDocument/2006/relationships/image" Target="media/image144.wmf"/><Relationship Id="rId525" Type="http://schemas.openxmlformats.org/officeDocument/2006/relationships/image" Target="media/image240.wmf"/><Relationship Id="rId567" Type="http://schemas.openxmlformats.org/officeDocument/2006/relationships/image" Target="media/image258.wmf"/><Relationship Id="rId99" Type="http://schemas.openxmlformats.org/officeDocument/2006/relationships/oleObject" Target="embeddings/oleObject37.bin"/><Relationship Id="rId122" Type="http://schemas.openxmlformats.org/officeDocument/2006/relationships/oleObject" Target="embeddings/oleObject48.bin"/><Relationship Id="rId164" Type="http://schemas.openxmlformats.org/officeDocument/2006/relationships/image" Target="media/image68.wmf"/><Relationship Id="rId371" Type="http://schemas.openxmlformats.org/officeDocument/2006/relationships/oleObject" Target="embeddings/oleObject167.bin"/><Relationship Id="rId427" Type="http://schemas.openxmlformats.org/officeDocument/2006/relationships/image" Target="media/image197.wmf"/><Relationship Id="rId469" Type="http://schemas.openxmlformats.org/officeDocument/2006/relationships/image" Target="media/image217.emf"/><Relationship Id="rId26" Type="http://schemas.openxmlformats.org/officeDocument/2006/relationships/image" Target="media/image1.wmf"/><Relationship Id="rId231" Type="http://schemas.openxmlformats.org/officeDocument/2006/relationships/image" Target="media/image101.wmf"/><Relationship Id="rId273" Type="http://schemas.openxmlformats.org/officeDocument/2006/relationships/oleObject" Target="embeddings/oleObject116.bin"/><Relationship Id="rId329" Type="http://schemas.openxmlformats.org/officeDocument/2006/relationships/oleObject" Target="embeddings/oleObject145.bin"/><Relationship Id="rId480" Type="http://schemas.openxmlformats.org/officeDocument/2006/relationships/oleObject" Target="embeddings/oleObject221.bin"/><Relationship Id="rId536" Type="http://schemas.openxmlformats.org/officeDocument/2006/relationships/oleObject" Target="embeddings/oleObject251.bin"/><Relationship Id="rId68" Type="http://schemas.openxmlformats.org/officeDocument/2006/relationships/oleObject" Target="embeddings/oleObject22.bin"/><Relationship Id="rId133" Type="http://schemas.openxmlformats.org/officeDocument/2006/relationships/oleObject" Target="embeddings/oleObject53.bin"/><Relationship Id="rId175" Type="http://schemas.openxmlformats.org/officeDocument/2006/relationships/image" Target="media/image73.wmf"/><Relationship Id="rId340" Type="http://schemas.openxmlformats.org/officeDocument/2006/relationships/image" Target="media/image155.wmf"/><Relationship Id="rId578" Type="http://schemas.openxmlformats.org/officeDocument/2006/relationships/oleObject" Target="embeddings/oleObject272.bin"/><Relationship Id="rId200" Type="http://schemas.openxmlformats.org/officeDocument/2006/relationships/image" Target="media/image85.emf"/><Relationship Id="rId382" Type="http://schemas.openxmlformats.org/officeDocument/2006/relationships/image" Target="media/image175.wmf"/><Relationship Id="rId438" Type="http://schemas.openxmlformats.org/officeDocument/2006/relationships/oleObject" Target="embeddings/oleObject199.bin"/><Relationship Id="rId603" Type="http://schemas.openxmlformats.org/officeDocument/2006/relationships/oleObject" Target="embeddings/oleObject288.bin"/><Relationship Id="rId242" Type="http://schemas.openxmlformats.org/officeDocument/2006/relationships/image" Target="media/image107.wmf"/><Relationship Id="rId284" Type="http://schemas.openxmlformats.org/officeDocument/2006/relationships/image" Target="media/image128.wmf"/><Relationship Id="rId491" Type="http://schemas.openxmlformats.org/officeDocument/2006/relationships/image" Target="media/image223.emf"/><Relationship Id="rId505" Type="http://schemas.openxmlformats.org/officeDocument/2006/relationships/image" Target="media/image230.wmf"/><Relationship Id="rId37" Type="http://schemas.openxmlformats.org/officeDocument/2006/relationships/oleObject" Target="embeddings/oleObject6.bin"/><Relationship Id="rId79" Type="http://schemas.openxmlformats.org/officeDocument/2006/relationships/oleObject" Target="embeddings/oleObject28.bin"/><Relationship Id="rId102" Type="http://schemas.openxmlformats.org/officeDocument/2006/relationships/image" Target="media/image37.wmf"/><Relationship Id="rId144" Type="http://schemas.openxmlformats.org/officeDocument/2006/relationships/image" Target="media/image58.wmf"/><Relationship Id="rId547" Type="http://schemas.openxmlformats.org/officeDocument/2006/relationships/image" Target="media/image248.wmf"/><Relationship Id="rId589" Type="http://schemas.openxmlformats.org/officeDocument/2006/relationships/oleObject" Target="embeddings/oleObject277.bin"/><Relationship Id="rId90" Type="http://schemas.openxmlformats.org/officeDocument/2006/relationships/image" Target="media/image31.wmf"/><Relationship Id="rId186" Type="http://schemas.openxmlformats.org/officeDocument/2006/relationships/oleObject" Target="embeddings/oleObject78.bin"/><Relationship Id="rId351" Type="http://schemas.openxmlformats.org/officeDocument/2006/relationships/oleObject" Target="embeddings/oleObject157.bin"/><Relationship Id="rId393" Type="http://schemas.openxmlformats.org/officeDocument/2006/relationships/oleObject" Target="embeddings/oleObject176.bin"/><Relationship Id="rId407" Type="http://schemas.openxmlformats.org/officeDocument/2006/relationships/oleObject" Target="embeddings/oleObject183.bin"/><Relationship Id="rId449" Type="http://schemas.openxmlformats.org/officeDocument/2006/relationships/oleObject" Target="embeddings/oleObject205.bin"/><Relationship Id="rId614" Type="http://schemas.openxmlformats.org/officeDocument/2006/relationships/package" Target="embeddings/Microsoft_Visio___17.vsdx"/><Relationship Id="rId211" Type="http://schemas.openxmlformats.org/officeDocument/2006/relationships/oleObject" Target="embeddings/oleObject89.bin"/><Relationship Id="rId253" Type="http://schemas.openxmlformats.org/officeDocument/2006/relationships/oleObject" Target="embeddings/oleObject106.bin"/><Relationship Id="rId295" Type="http://schemas.openxmlformats.org/officeDocument/2006/relationships/oleObject" Target="embeddings/oleObject127.bin"/><Relationship Id="rId309" Type="http://schemas.openxmlformats.org/officeDocument/2006/relationships/image" Target="media/image140.wmf"/><Relationship Id="rId460" Type="http://schemas.openxmlformats.org/officeDocument/2006/relationships/image" Target="media/image213.wmf"/><Relationship Id="rId516" Type="http://schemas.openxmlformats.org/officeDocument/2006/relationships/oleObject" Target="embeddings/oleObject239.bin"/><Relationship Id="rId48" Type="http://schemas.openxmlformats.org/officeDocument/2006/relationships/oleObject" Target="embeddings/oleObject11.bin"/><Relationship Id="rId113" Type="http://schemas.openxmlformats.org/officeDocument/2006/relationships/image" Target="media/image43.wmf"/><Relationship Id="rId320" Type="http://schemas.openxmlformats.org/officeDocument/2006/relationships/image" Target="media/image145.wmf"/><Relationship Id="rId558" Type="http://schemas.openxmlformats.org/officeDocument/2006/relationships/oleObject" Target="embeddings/oleObject263.bin"/><Relationship Id="rId155" Type="http://schemas.openxmlformats.org/officeDocument/2006/relationships/image" Target="media/image64.wmf"/><Relationship Id="rId197" Type="http://schemas.openxmlformats.org/officeDocument/2006/relationships/image" Target="media/image84.wmf"/><Relationship Id="rId362" Type="http://schemas.openxmlformats.org/officeDocument/2006/relationships/image" Target="media/image165.wmf"/><Relationship Id="rId418" Type="http://schemas.openxmlformats.org/officeDocument/2006/relationships/image" Target="media/image193.wmf"/><Relationship Id="rId625" Type="http://schemas.openxmlformats.org/officeDocument/2006/relationships/header" Target="header12.xml"/><Relationship Id="rId222" Type="http://schemas.openxmlformats.org/officeDocument/2006/relationships/image" Target="media/image96.emf"/><Relationship Id="rId264" Type="http://schemas.openxmlformats.org/officeDocument/2006/relationships/image" Target="media/image118.wmf"/><Relationship Id="rId471" Type="http://schemas.openxmlformats.org/officeDocument/2006/relationships/image" Target="media/image218.wmf"/><Relationship Id="rId17" Type="http://schemas.openxmlformats.org/officeDocument/2006/relationships/header" Target="header4.xml"/><Relationship Id="rId59" Type="http://schemas.openxmlformats.org/officeDocument/2006/relationships/image" Target="media/image17.wmf"/><Relationship Id="rId124" Type="http://schemas.openxmlformats.org/officeDocument/2006/relationships/package" Target="embeddings/Microsoft_Visio___2.vsdx"/><Relationship Id="rId527" Type="http://schemas.openxmlformats.org/officeDocument/2006/relationships/image" Target="media/image241.wmf"/><Relationship Id="rId569" Type="http://schemas.openxmlformats.org/officeDocument/2006/relationships/image" Target="media/image259.wmf"/><Relationship Id="rId70" Type="http://schemas.openxmlformats.org/officeDocument/2006/relationships/oleObject" Target="embeddings/oleObject23.bin"/><Relationship Id="rId166" Type="http://schemas.openxmlformats.org/officeDocument/2006/relationships/image" Target="media/image69.wmf"/><Relationship Id="rId331" Type="http://schemas.openxmlformats.org/officeDocument/2006/relationships/oleObject" Target="embeddings/oleObject146.bin"/><Relationship Id="rId373" Type="http://schemas.openxmlformats.org/officeDocument/2006/relationships/package" Target="embeddings/Microsoft_Visio___9.vsdx"/><Relationship Id="rId429" Type="http://schemas.openxmlformats.org/officeDocument/2006/relationships/image" Target="media/image198.wmf"/><Relationship Id="rId580" Type="http://schemas.openxmlformats.org/officeDocument/2006/relationships/oleObject" Target="embeddings/oleObject273.bin"/><Relationship Id="rId1" Type="http://schemas.openxmlformats.org/officeDocument/2006/relationships/customXml" Target="../customXml/item1.xml"/><Relationship Id="rId233" Type="http://schemas.openxmlformats.org/officeDocument/2006/relationships/image" Target="media/image102.wmf"/><Relationship Id="rId440" Type="http://schemas.openxmlformats.org/officeDocument/2006/relationships/oleObject" Target="embeddings/oleObject200.bin"/><Relationship Id="rId28" Type="http://schemas.openxmlformats.org/officeDocument/2006/relationships/image" Target="media/image2.wmf"/><Relationship Id="rId275" Type="http://schemas.openxmlformats.org/officeDocument/2006/relationships/oleObject" Target="embeddings/oleObject117.bin"/><Relationship Id="rId300" Type="http://schemas.openxmlformats.org/officeDocument/2006/relationships/image" Target="media/image136.wmf"/><Relationship Id="rId482" Type="http://schemas.openxmlformats.org/officeDocument/2006/relationships/oleObject" Target="embeddings/oleObject223.bin"/><Relationship Id="rId538" Type="http://schemas.openxmlformats.org/officeDocument/2006/relationships/oleObject" Target="embeddings/oleObject252.bin"/><Relationship Id="rId81" Type="http://schemas.openxmlformats.org/officeDocument/2006/relationships/package" Target="embeddings/Microsoft_Visio___1.vsdx"/><Relationship Id="rId135" Type="http://schemas.openxmlformats.org/officeDocument/2006/relationships/oleObject" Target="embeddings/oleObject54.bin"/><Relationship Id="rId177" Type="http://schemas.openxmlformats.org/officeDocument/2006/relationships/image" Target="media/image74.emf"/><Relationship Id="rId342" Type="http://schemas.openxmlformats.org/officeDocument/2006/relationships/image" Target="media/image156.wmf"/><Relationship Id="rId384" Type="http://schemas.openxmlformats.org/officeDocument/2006/relationships/image" Target="media/image176.wmf"/><Relationship Id="rId591" Type="http://schemas.openxmlformats.org/officeDocument/2006/relationships/oleObject" Target="embeddings/oleObject278.bin"/><Relationship Id="rId605" Type="http://schemas.openxmlformats.org/officeDocument/2006/relationships/oleObject" Target="embeddings/oleObject290.bin"/><Relationship Id="rId202" Type="http://schemas.openxmlformats.org/officeDocument/2006/relationships/image" Target="media/image86.wmf"/><Relationship Id="rId244" Type="http://schemas.openxmlformats.org/officeDocument/2006/relationships/image" Target="media/image108.wmf"/><Relationship Id="rId39" Type="http://schemas.openxmlformats.org/officeDocument/2006/relationships/oleObject" Target="embeddings/oleObject7.bin"/><Relationship Id="rId286" Type="http://schemas.openxmlformats.org/officeDocument/2006/relationships/image" Target="media/image129.wmf"/><Relationship Id="rId451" Type="http://schemas.openxmlformats.org/officeDocument/2006/relationships/oleObject" Target="embeddings/oleObject206.bin"/><Relationship Id="rId493" Type="http://schemas.openxmlformats.org/officeDocument/2006/relationships/image" Target="media/image224.wmf"/><Relationship Id="rId507" Type="http://schemas.openxmlformats.org/officeDocument/2006/relationships/image" Target="media/image231.wmf"/><Relationship Id="rId549" Type="http://schemas.openxmlformats.org/officeDocument/2006/relationships/image" Target="media/image249.wmf"/><Relationship Id="rId50" Type="http://schemas.openxmlformats.org/officeDocument/2006/relationships/oleObject" Target="embeddings/oleObject12.bin"/><Relationship Id="rId104" Type="http://schemas.openxmlformats.org/officeDocument/2006/relationships/image" Target="media/image38.png"/><Relationship Id="rId146" Type="http://schemas.openxmlformats.org/officeDocument/2006/relationships/image" Target="media/image59.wmf"/><Relationship Id="rId188" Type="http://schemas.openxmlformats.org/officeDocument/2006/relationships/oleObject" Target="embeddings/oleObject79.bin"/><Relationship Id="rId311" Type="http://schemas.openxmlformats.org/officeDocument/2006/relationships/image" Target="media/image141.wmf"/><Relationship Id="rId353" Type="http://schemas.openxmlformats.org/officeDocument/2006/relationships/oleObject" Target="embeddings/oleObject158.bin"/><Relationship Id="rId395" Type="http://schemas.openxmlformats.org/officeDocument/2006/relationships/oleObject" Target="embeddings/oleObject177.bin"/><Relationship Id="rId409" Type="http://schemas.openxmlformats.org/officeDocument/2006/relationships/oleObject" Target="embeddings/oleObject184.bin"/><Relationship Id="rId560" Type="http://schemas.openxmlformats.org/officeDocument/2006/relationships/oleObject" Target="embeddings/oleObject264.bin"/><Relationship Id="rId92" Type="http://schemas.openxmlformats.org/officeDocument/2006/relationships/image" Target="media/image32.wmf"/><Relationship Id="rId213" Type="http://schemas.openxmlformats.org/officeDocument/2006/relationships/oleObject" Target="embeddings/oleObject90.bin"/><Relationship Id="rId420" Type="http://schemas.openxmlformats.org/officeDocument/2006/relationships/oleObject" Target="embeddings/oleObject190.bin"/><Relationship Id="rId616" Type="http://schemas.openxmlformats.org/officeDocument/2006/relationships/package" Target="embeddings/Microsoft_Visio___18.vsdx"/><Relationship Id="rId255" Type="http://schemas.openxmlformats.org/officeDocument/2006/relationships/oleObject" Target="embeddings/oleObject107.bin"/><Relationship Id="rId297" Type="http://schemas.openxmlformats.org/officeDocument/2006/relationships/oleObject" Target="embeddings/oleObject128.bin"/><Relationship Id="rId462" Type="http://schemas.openxmlformats.org/officeDocument/2006/relationships/image" Target="media/image214.wmf"/><Relationship Id="rId518" Type="http://schemas.openxmlformats.org/officeDocument/2006/relationships/oleObject" Target="embeddings/oleObject240.bin"/><Relationship Id="rId115" Type="http://schemas.openxmlformats.org/officeDocument/2006/relationships/image" Target="media/image44.wmf"/><Relationship Id="rId157" Type="http://schemas.openxmlformats.org/officeDocument/2006/relationships/image" Target="media/image65.wmf"/><Relationship Id="rId322" Type="http://schemas.openxmlformats.org/officeDocument/2006/relationships/image" Target="media/image146.wmf"/><Relationship Id="rId364" Type="http://schemas.openxmlformats.org/officeDocument/2006/relationships/image" Target="media/image166.wmf"/><Relationship Id="rId61" Type="http://schemas.openxmlformats.org/officeDocument/2006/relationships/image" Target="media/image18.wmf"/><Relationship Id="rId199" Type="http://schemas.openxmlformats.org/officeDocument/2006/relationships/header" Target="header9.xml"/><Relationship Id="rId571" Type="http://schemas.openxmlformats.org/officeDocument/2006/relationships/image" Target="media/image260.wmf"/><Relationship Id="rId627" Type="http://schemas.openxmlformats.org/officeDocument/2006/relationships/header" Target="header14.xml"/><Relationship Id="rId19" Type="http://schemas.openxmlformats.org/officeDocument/2006/relationships/header" Target="header5.xml"/><Relationship Id="rId224" Type="http://schemas.openxmlformats.org/officeDocument/2006/relationships/image" Target="media/image97.wmf"/><Relationship Id="rId266" Type="http://schemas.openxmlformats.org/officeDocument/2006/relationships/image" Target="media/image119.wmf"/><Relationship Id="rId431" Type="http://schemas.openxmlformats.org/officeDocument/2006/relationships/image" Target="media/image199.wmf"/><Relationship Id="rId473" Type="http://schemas.openxmlformats.org/officeDocument/2006/relationships/image" Target="media/image219.wmf"/><Relationship Id="rId529" Type="http://schemas.openxmlformats.org/officeDocument/2006/relationships/oleObject" Target="embeddings/oleObject246.bin"/><Relationship Id="rId30" Type="http://schemas.openxmlformats.org/officeDocument/2006/relationships/image" Target="media/image3.wmf"/><Relationship Id="rId126" Type="http://schemas.openxmlformats.org/officeDocument/2006/relationships/oleObject" Target="embeddings/oleObject49.bin"/><Relationship Id="rId168" Type="http://schemas.openxmlformats.org/officeDocument/2006/relationships/image" Target="media/image70.wmf"/><Relationship Id="rId333" Type="http://schemas.openxmlformats.org/officeDocument/2006/relationships/oleObject" Target="embeddings/oleObject147.bin"/><Relationship Id="rId540" Type="http://schemas.openxmlformats.org/officeDocument/2006/relationships/image" Target="media/image245.wmf"/><Relationship Id="rId72" Type="http://schemas.openxmlformats.org/officeDocument/2006/relationships/image" Target="media/image22.wmf"/><Relationship Id="rId375" Type="http://schemas.openxmlformats.org/officeDocument/2006/relationships/package" Target="embeddings/Microsoft_Visio___10.vsdx"/><Relationship Id="rId582" Type="http://schemas.openxmlformats.org/officeDocument/2006/relationships/oleObject" Target="embeddings/oleObject274.bin"/><Relationship Id="rId3" Type="http://schemas.openxmlformats.org/officeDocument/2006/relationships/numbering" Target="numbering.xml"/><Relationship Id="rId235" Type="http://schemas.openxmlformats.org/officeDocument/2006/relationships/image" Target="media/image103.wmf"/><Relationship Id="rId277" Type="http://schemas.openxmlformats.org/officeDocument/2006/relationships/oleObject" Target="embeddings/oleObject118.bin"/><Relationship Id="rId400" Type="http://schemas.openxmlformats.org/officeDocument/2006/relationships/image" Target="media/image184.wmf"/><Relationship Id="rId442" Type="http://schemas.openxmlformats.org/officeDocument/2006/relationships/oleObject" Target="embeddings/oleObject201.bin"/><Relationship Id="rId484" Type="http://schemas.openxmlformats.org/officeDocument/2006/relationships/oleObject" Target="embeddings/oleObject225.bin"/><Relationship Id="rId137" Type="http://schemas.openxmlformats.org/officeDocument/2006/relationships/oleObject" Target="embeddings/oleObject55.bin"/><Relationship Id="rId302" Type="http://schemas.openxmlformats.org/officeDocument/2006/relationships/image" Target="media/image137.wmf"/><Relationship Id="rId344" Type="http://schemas.openxmlformats.org/officeDocument/2006/relationships/oleObject" Target="embeddings/oleObject153.bin"/><Relationship Id="rId41" Type="http://schemas.openxmlformats.org/officeDocument/2006/relationships/oleObject" Target="embeddings/oleObject8.bin"/><Relationship Id="rId83" Type="http://schemas.openxmlformats.org/officeDocument/2006/relationships/oleObject" Target="embeddings/oleObject29.bin"/><Relationship Id="rId179" Type="http://schemas.openxmlformats.org/officeDocument/2006/relationships/image" Target="media/image75.wmf"/><Relationship Id="rId386" Type="http://schemas.openxmlformats.org/officeDocument/2006/relationships/image" Target="media/image177.wmf"/><Relationship Id="rId551" Type="http://schemas.openxmlformats.org/officeDocument/2006/relationships/image" Target="media/image250.wmf"/><Relationship Id="rId593" Type="http://schemas.openxmlformats.org/officeDocument/2006/relationships/oleObject" Target="embeddings/oleObject279.bin"/><Relationship Id="rId607" Type="http://schemas.openxmlformats.org/officeDocument/2006/relationships/oleObject" Target="embeddings/oleObject292.bin"/><Relationship Id="rId190" Type="http://schemas.openxmlformats.org/officeDocument/2006/relationships/oleObject" Target="embeddings/oleObject80.bin"/><Relationship Id="rId204" Type="http://schemas.openxmlformats.org/officeDocument/2006/relationships/image" Target="media/image87.wmf"/><Relationship Id="rId246" Type="http://schemas.openxmlformats.org/officeDocument/2006/relationships/image" Target="media/image109.wmf"/><Relationship Id="rId288" Type="http://schemas.openxmlformats.org/officeDocument/2006/relationships/image" Target="media/image130.wmf"/><Relationship Id="rId411" Type="http://schemas.openxmlformats.org/officeDocument/2006/relationships/oleObject" Target="embeddings/oleObject185.bin"/><Relationship Id="rId453" Type="http://schemas.openxmlformats.org/officeDocument/2006/relationships/oleObject" Target="embeddings/oleObject207.bin"/><Relationship Id="rId509" Type="http://schemas.openxmlformats.org/officeDocument/2006/relationships/image" Target="media/image232.emf"/><Relationship Id="rId106" Type="http://schemas.openxmlformats.org/officeDocument/2006/relationships/oleObject" Target="embeddings/oleObject40.bin"/><Relationship Id="rId313" Type="http://schemas.openxmlformats.org/officeDocument/2006/relationships/image" Target="media/image142.wmf"/><Relationship Id="rId495" Type="http://schemas.openxmlformats.org/officeDocument/2006/relationships/image" Target="media/image225.emf"/><Relationship Id="rId10" Type="http://schemas.openxmlformats.org/officeDocument/2006/relationships/header" Target="header2.xml"/><Relationship Id="rId52" Type="http://schemas.openxmlformats.org/officeDocument/2006/relationships/oleObject" Target="embeddings/oleObject13.bin"/><Relationship Id="rId94" Type="http://schemas.openxmlformats.org/officeDocument/2006/relationships/image" Target="media/image33.wmf"/><Relationship Id="rId148" Type="http://schemas.openxmlformats.org/officeDocument/2006/relationships/image" Target="media/image60.png"/><Relationship Id="rId355" Type="http://schemas.openxmlformats.org/officeDocument/2006/relationships/oleObject" Target="embeddings/oleObject159.bin"/><Relationship Id="rId397" Type="http://schemas.openxmlformats.org/officeDocument/2006/relationships/oleObject" Target="embeddings/oleObject178.bin"/><Relationship Id="rId520" Type="http://schemas.openxmlformats.org/officeDocument/2006/relationships/oleObject" Target="embeddings/oleObject241.bin"/><Relationship Id="rId562" Type="http://schemas.openxmlformats.org/officeDocument/2006/relationships/package" Target="embeddings/Microsoft_Visio___15.vsdx"/><Relationship Id="rId618" Type="http://schemas.openxmlformats.org/officeDocument/2006/relationships/oleObject" Target="embeddings/oleObject295.bin"/><Relationship Id="rId215" Type="http://schemas.openxmlformats.org/officeDocument/2006/relationships/oleObject" Target="embeddings/oleObject91.bin"/><Relationship Id="rId257" Type="http://schemas.openxmlformats.org/officeDocument/2006/relationships/oleObject" Target="embeddings/oleObject108.bin"/><Relationship Id="rId422" Type="http://schemas.openxmlformats.org/officeDocument/2006/relationships/oleObject" Target="embeddings/oleObject191.bin"/><Relationship Id="rId464" Type="http://schemas.openxmlformats.org/officeDocument/2006/relationships/image" Target="media/image215.wmf"/><Relationship Id="rId299" Type="http://schemas.openxmlformats.org/officeDocument/2006/relationships/oleObject" Target="embeddings/oleObject129.bin"/><Relationship Id="rId63" Type="http://schemas.openxmlformats.org/officeDocument/2006/relationships/oleObject" Target="embeddings/oleObject19.bin"/><Relationship Id="rId159" Type="http://schemas.openxmlformats.org/officeDocument/2006/relationships/image" Target="media/image66.wmf"/><Relationship Id="rId366" Type="http://schemas.openxmlformats.org/officeDocument/2006/relationships/image" Target="media/image167.wmf"/><Relationship Id="rId573" Type="http://schemas.openxmlformats.org/officeDocument/2006/relationships/image" Target="media/image261.wmf"/><Relationship Id="rId226" Type="http://schemas.openxmlformats.org/officeDocument/2006/relationships/image" Target="media/image98.wmf"/><Relationship Id="rId433" Type="http://schemas.openxmlformats.org/officeDocument/2006/relationships/image" Target="media/image200.wmf"/><Relationship Id="rId74" Type="http://schemas.openxmlformats.org/officeDocument/2006/relationships/image" Target="media/image23.wmf"/><Relationship Id="rId377" Type="http://schemas.openxmlformats.org/officeDocument/2006/relationships/oleObject" Target="embeddings/oleObject168.bin"/><Relationship Id="rId500" Type="http://schemas.openxmlformats.org/officeDocument/2006/relationships/oleObject" Target="embeddings/oleObject232.bin"/><Relationship Id="rId584" Type="http://schemas.openxmlformats.org/officeDocument/2006/relationships/oleObject" Target="embeddings/oleObject275.bin"/><Relationship Id="rId5" Type="http://schemas.openxmlformats.org/officeDocument/2006/relationships/settings" Target="settings.xml"/><Relationship Id="rId237" Type="http://schemas.openxmlformats.org/officeDocument/2006/relationships/image" Target="media/image104.wmf"/><Relationship Id="rId444" Type="http://schemas.openxmlformats.org/officeDocument/2006/relationships/image" Target="media/image205.wmf"/><Relationship Id="rId290" Type="http://schemas.openxmlformats.org/officeDocument/2006/relationships/image" Target="media/image131.wmf"/><Relationship Id="rId304" Type="http://schemas.openxmlformats.org/officeDocument/2006/relationships/oleObject" Target="embeddings/oleObject132.bin"/><Relationship Id="rId388" Type="http://schemas.openxmlformats.org/officeDocument/2006/relationships/image" Target="media/image178.wmf"/><Relationship Id="rId511" Type="http://schemas.openxmlformats.org/officeDocument/2006/relationships/image" Target="media/image233.wmf"/><Relationship Id="rId609" Type="http://schemas.openxmlformats.org/officeDocument/2006/relationships/oleObject" Target="embeddings/oleObject294.bin"/><Relationship Id="rId85" Type="http://schemas.openxmlformats.org/officeDocument/2006/relationships/oleObject" Target="embeddings/oleObject30.bin"/><Relationship Id="rId150" Type="http://schemas.openxmlformats.org/officeDocument/2006/relationships/package" Target="embeddings/Microsoft_Visio___3.vsdx"/><Relationship Id="rId595" Type="http://schemas.openxmlformats.org/officeDocument/2006/relationships/oleObject" Target="embeddings/oleObject281.bin"/><Relationship Id="rId248" Type="http://schemas.openxmlformats.org/officeDocument/2006/relationships/image" Target="media/image110.wmf"/><Relationship Id="rId455" Type="http://schemas.openxmlformats.org/officeDocument/2006/relationships/oleObject" Target="embeddings/oleObject208.bin"/><Relationship Id="rId12" Type="http://schemas.openxmlformats.org/officeDocument/2006/relationships/footer" Target="footer2.xml"/><Relationship Id="rId108" Type="http://schemas.openxmlformats.org/officeDocument/2006/relationships/oleObject" Target="embeddings/oleObject41.bin"/><Relationship Id="rId315" Type="http://schemas.openxmlformats.org/officeDocument/2006/relationships/oleObject" Target="embeddings/oleObject138.bin"/><Relationship Id="rId522" Type="http://schemas.openxmlformats.org/officeDocument/2006/relationships/oleObject" Target="embeddings/oleObject242.bin"/><Relationship Id="rId96" Type="http://schemas.openxmlformats.org/officeDocument/2006/relationships/image" Target="media/image34.wmf"/><Relationship Id="rId161" Type="http://schemas.openxmlformats.org/officeDocument/2006/relationships/oleObject" Target="embeddings/oleObject66.bin"/><Relationship Id="rId399" Type="http://schemas.openxmlformats.org/officeDocument/2006/relationships/oleObject" Target="embeddings/oleObject179.bin"/><Relationship Id="rId259" Type="http://schemas.openxmlformats.org/officeDocument/2006/relationships/oleObject" Target="embeddings/oleObject109.bin"/><Relationship Id="rId466" Type="http://schemas.openxmlformats.org/officeDocument/2006/relationships/image" Target="media/image216.wmf"/><Relationship Id="rId23" Type="http://schemas.openxmlformats.org/officeDocument/2006/relationships/header" Target="header7.xml"/><Relationship Id="rId119" Type="http://schemas.openxmlformats.org/officeDocument/2006/relationships/image" Target="media/image46.wmf"/><Relationship Id="rId326" Type="http://schemas.openxmlformats.org/officeDocument/2006/relationships/image" Target="media/image148.wmf"/><Relationship Id="rId533" Type="http://schemas.openxmlformats.org/officeDocument/2006/relationships/image" Target="media/image242.wmf"/><Relationship Id="rId172" Type="http://schemas.openxmlformats.org/officeDocument/2006/relationships/oleObject" Target="embeddings/oleObject72.bin"/><Relationship Id="rId477" Type="http://schemas.openxmlformats.org/officeDocument/2006/relationships/oleObject" Target="embeddings/oleObject218.bin"/><Relationship Id="rId600" Type="http://schemas.openxmlformats.org/officeDocument/2006/relationships/oleObject" Target="embeddings/oleObject286.bin"/><Relationship Id="rId337" Type="http://schemas.openxmlformats.org/officeDocument/2006/relationships/oleObject" Target="embeddings/oleObject149.bin"/><Relationship Id="rId34" Type="http://schemas.openxmlformats.org/officeDocument/2006/relationships/image" Target="media/image5.wmf"/><Relationship Id="rId544" Type="http://schemas.openxmlformats.org/officeDocument/2006/relationships/oleObject" Target="embeddings/oleObject256.bin"/><Relationship Id="rId183" Type="http://schemas.openxmlformats.org/officeDocument/2006/relationships/image" Target="media/image77.wmf"/><Relationship Id="rId390" Type="http://schemas.openxmlformats.org/officeDocument/2006/relationships/image" Target="media/image179.wmf"/><Relationship Id="rId404" Type="http://schemas.openxmlformats.org/officeDocument/2006/relationships/image" Target="media/image186.wmf"/><Relationship Id="rId611" Type="http://schemas.openxmlformats.org/officeDocument/2006/relationships/image" Target="media/image273.emf"/><Relationship Id="rId250" Type="http://schemas.openxmlformats.org/officeDocument/2006/relationships/image" Target="media/image111.wmf"/><Relationship Id="rId488" Type="http://schemas.openxmlformats.org/officeDocument/2006/relationships/oleObject" Target="embeddings/oleObject228.bin"/><Relationship Id="rId45" Type="http://schemas.openxmlformats.org/officeDocument/2006/relationships/image" Target="media/image10.emf"/><Relationship Id="rId110" Type="http://schemas.openxmlformats.org/officeDocument/2006/relationships/oleObject" Target="embeddings/oleObject42.bin"/><Relationship Id="rId348" Type="http://schemas.openxmlformats.org/officeDocument/2006/relationships/image" Target="media/image158.wmf"/><Relationship Id="rId555" Type="http://schemas.openxmlformats.org/officeDocument/2006/relationships/image" Target="media/image252.wmf"/><Relationship Id="rId194" Type="http://schemas.openxmlformats.org/officeDocument/2006/relationships/oleObject" Target="embeddings/oleObject82.bin"/><Relationship Id="rId208" Type="http://schemas.openxmlformats.org/officeDocument/2006/relationships/image" Target="media/image89.wmf"/><Relationship Id="rId415" Type="http://schemas.openxmlformats.org/officeDocument/2006/relationships/oleObject" Target="embeddings/oleObject187.bin"/><Relationship Id="rId622" Type="http://schemas.openxmlformats.org/officeDocument/2006/relationships/oleObject" Target="embeddings/oleObject297.bin"/><Relationship Id="rId261" Type="http://schemas.openxmlformats.org/officeDocument/2006/relationships/oleObject" Target="embeddings/oleObject110.bin"/><Relationship Id="rId499" Type="http://schemas.openxmlformats.org/officeDocument/2006/relationships/image" Target="media/image227.wmf"/><Relationship Id="rId56" Type="http://schemas.openxmlformats.org/officeDocument/2006/relationships/oleObject" Target="embeddings/oleObject15.bin"/><Relationship Id="rId359" Type="http://schemas.openxmlformats.org/officeDocument/2006/relationships/oleObject" Target="embeddings/oleObject161.bin"/><Relationship Id="rId566" Type="http://schemas.openxmlformats.org/officeDocument/2006/relationships/oleObject" Target="embeddings/oleObject266.bin"/><Relationship Id="rId121" Type="http://schemas.openxmlformats.org/officeDocument/2006/relationships/image" Target="media/image47.wmf"/><Relationship Id="rId219" Type="http://schemas.openxmlformats.org/officeDocument/2006/relationships/oleObject" Target="embeddings/oleObject93.bin"/><Relationship Id="rId426" Type="http://schemas.openxmlformats.org/officeDocument/2006/relationships/oleObject" Target="embeddings/oleObject193.bin"/><Relationship Id="rId67" Type="http://schemas.openxmlformats.org/officeDocument/2006/relationships/image" Target="media/image20.wmf"/><Relationship Id="rId272" Type="http://schemas.openxmlformats.org/officeDocument/2006/relationships/image" Target="media/image122.wmf"/><Relationship Id="rId577" Type="http://schemas.openxmlformats.org/officeDocument/2006/relationships/image" Target="media/image263.wmf"/><Relationship Id="rId132" Type="http://schemas.openxmlformats.org/officeDocument/2006/relationships/image" Target="media/image52.wmf"/><Relationship Id="rId437" Type="http://schemas.openxmlformats.org/officeDocument/2006/relationships/image" Target="media/image202.wmf"/><Relationship Id="rId283" Type="http://schemas.openxmlformats.org/officeDocument/2006/relationships/oleObject" Target="embeddings/oleObject121.bin"/><Relationship Id="rId490" Type="http://schemas.openxmlformats.org/officeDocument/2006/relationships/oleObject" Target="embeddings/oleObject229.bin"/><Relationship Id="rId504" Type="http://schemas.openxmlformats.org/officeDocument/2006/relationships/oleObject" Target="embeddings/oleObject23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83"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E332141-A08E-40FC-93FA-266A09F06E90}">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84FA58C-F153-4F3C-8500-434EC28A0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112</Pages>
  <Words>11842</Words>
  <Characters>67502</Characters>
  <Application>Microsoft Office Word</Application>
  <DocSecurity>0</DocSecurity>
  <Lines>562</Lines>
  <Paragraphs>158</Paragraphs>
  <ScaleCrop>false</ScaleCrop>
  <Company/>
  <LinksUpToDate>false</LinksUpToDate>
  <CharactersWithSpaces>79186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JHX</dc:creator>
  <cp:lastModifiedBy>Windows 用户</cp:lastModifiedBy>
  <cp:revision>2</cp:revision>
  <cp:lastPrinted>2021-05-20T02:27:00Z</cp:lastPrinted>
  <dcterms:created xsi:type="dcterms:W3CDTF">2023-10-19T09:56:00Z</dcterms:created>
  <dcterms:modified xsi:type="dcterms:W3CDTF">2023-10-19T09:56:00Z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2052-11.1.0.10495</vt:lpwstr>
  </property>
  <property fmtid="{D5CDD505-2E9C-101B-9397-08002B2CF9AE}" pid="4" name="ICV">
    <vt:lpwstr>B1D53E873B8B43F3A387B5EDB3279472</vt:lpwstr>
  </property>
</Properties>
</file>