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1959" w14:textId="77777777" w:rsidR="00881DB7" w:rsidRDefault="00594093" w:rsidP="000E15AA">
      <w:pPr>
        <w:pStyle w:val="a5"/>
        <w:tabs>
          <w:tab w:val="center" w:pos="4536"/>
          <w:tab w:val="right" w:pos="10490"/>
        </w:tabs>
        <w:spacing w:before="312" w:after="312"/>
      </w:pPr>
      <w:r w:rsidRPr="000E15AA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声音特征提取</w:t>
      </w:r>
    </w:p>
    <w:p w14:paraId="70F317D6" w14:textId="77777777" w:rsidR="00594093" w:rsidRDefault="00594093" w:rsidP="000E15AA">
      <w:pPr>
        <w:pStyle w:val="a7"/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常用声音特征</w:t>
      </w:r>
    </w:p>
    <w:p w14:paraId="38E668E6" w14:textId="77777777" w:rsidR="00594093" w:rsidRDefault="008203D0" w:rsidP="008203D0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t>1.1.1 MFCC</w:t>
      </w:r>
    </w:p>
    <w:p w14:paraId="7A5318A4" w14:textId="77777777" w:rsidR="008203D0" w:rsidRPr="008203D0" w:rsidRDefault="008203D0" w:rsidP="008203D0">
      <w:r w:rsidRPr="008203D0">
        <w:rPr>
          <w:rFonts w:hint="eastAsia"/>
        </w:rPr>
        <w:t>MFCC</w:t>
      </w:r>
      <w:r w:rsidRPr="008203D0">
        <w:rPr>
          <w:rFonts w:hint="eastAsia"/>
        </w:rPr>
        <w:t>（</w:t>
      </w:r>
      <w:r w:rsidRPr="008203D0">
        <w:rPr>
          <w:rFonts w:hint="eastAsia"/>
        </w:rPr>
        <w:t>Mel-frequency cepstral coefficients</w:t>
      </w:r>
      <w:r w:rsidRPr="008203D0">
        <w:rPr>
          <w:rFonts w:hint="eastAsia"/>
        </w:rPr>
        <w:t>）</w:t>
      </w:r>
      <w:r w:rsidRPr="008203D0">
        <w:rPr>
          <w:rFonts w:hint="eastAsia"/>
        </w:rPr>
        <w:t>:</w:t>
      </w:r>
      <w:r w:rsidRPr="008203D0">
        <w:rPr>
          <w:rFonts w:hint="eastAsia"/>
        </w:rPr>
        <w:t>梅尔频率倒谱系数。梅尔频率是基于人耳听觉特性提出来的，</w:t>
      </w:r>
      <w:r w:rsidRPr="008203D0">
        <w:rPr>
          <w:rFonts w:hint="eastAsia"/>
        </w:rPr>
        <w:t xml:space="preserve"> </w:t>
      </w:r>
      <w:r w:rsidRPr="008203D0">
        <w:rPr>
          <w:rFonts w:hint="eastAsia"/>
        </w:rPr>
        <w:t>它与</w:t>
      </w:r>
      <w:r w:rsidRPr="008203D0">
        <w:rPr>
          <w:rFonts w:hint="eastAsia"/>
        </w:rPr>
        <w:t>Hz</w:t>
      </w:r>
      <w:r w:rsidRPr="008203D0">
        <w:rPr>
          <w:rFonts w:hint="eastAsia"/>
        </w:rPr>
        <w:t>频率成非线性对应关系。梅尔频率倒谱系数</w:t>
      </w:r>
      <w:r w:rsidRPr="008203D0">
        <w:rPr>
          <w:rFonts w:hint="eastAsia"/>
        </w:rPr>
        <w:t>(MFCC)</w:t>
      </w:r>
      <w:r w:rsidRPr="008203D0">
        <w:rPr>
          <w:rFonts w:hint="eastAsia"/>
        </w:rPr>
        <w:t>则是利用它们之间的这种关系，计算得到的</w:t>
      </w:r>
      <w:r w:rsidRPr="008203D0">
        <w:rPr>
          <w:rFonts w:hint="eastAsia"/>
        </w:rPr>
        <w:t>Hz</w:t>
      </w:r>
      <w:r w:rsidRPr="008203D0">
        <w:rPr>
          <w:rFonts w:hint="eastAsia"/>
        </w:rPr>
        <w:t>频谱特征。主要用于语音数据特征提取和降低运算维度。对</w:t>
      </w:r>
      <w:proofErr w:type="spellStart"/>
      <w:r w:rsidRPr="008203D0">
        <w:rPr>
          <w:rFonts w:hint="eastAsia"/>
        </w:rPr>
        <w:t>fbank</w:t>
      </w:r>
      <w:proofErr w:type="spellEnd"/>
      <w:r w:rsidRPr="008203D0">
        <w:rPr>
          <w:rFonts w:hint="eastAsia"/>
        </w:rPr>
        <w:t>做离散余弦变换（</w:t>
      </w:r>
      <w:r w:rsidRPr="008203D0">
        <w:rPr>
          <w:rFonts w:hint="eastAsia"/>
        </w:rPr>
        <w:t>DCT</w:t>
      </w:r>
      <w:r w:rsidRPr="008203D0">
        <w:rPr>
          <w:rFonts w:hint="eastAsia"/>
        </w:rPr>
        <w:t>）即可获得</w:t>
      </w:r>
      <w:proofErr w:type="spellStart"/>
      <w:r w:rsidRPr="008203D0">
        <w:rPr>
          <w:rFonts w:hint="eastAsia"/>
        </w:rPr>
        <w:t>mfcc</w:t>
      </w:r>
      <w:proofErr w:type="spellEnd"/>
      <w:r w:rsidRPr="008203D0">
        <w:rPr>
          <w:rFonts w:hint="eastAsia"/>
        </w:rPr>
        <w:t>特征。</w:t>
      </w:r>
    </w:p>
    <w:p w14:paraId="60E54AA8" w14:textId="77777777" w:rsidR="008203D0" w:rsidRDefault="008203D0" w:rsidP="008203D0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t xml:space="preserve">1.1.2 </w:t>
      </w:r>
      <w:proofErr w:type="spellStart"/>
      <w:r>
        <w:t>Fb</w:t>
      </w:r>
      <w:r>
        <w:rPr>
          <w:rFonts w:hint="eastAsia"/>
        </w:rPr>
        <w:t>ank</w:t>
      </w:r>
      <w:proofErr w:type="spellEnd"/>
    </w:p>
    <w:p w14:paraId="576DEB44" w14:textId="77777777" w:rsidR="008203D0" w:rsidRPr="008203D0" w:rsidRDefault="008203D0" w:rsidP="008203D0">
      <w:proofErr w:type="spellStart"/>
      <w:r w:rsidRPr="008203D0">
        <w:rPr>
          <w:rFonts w:hint="eastAsia"/>
        </w:rPr>
        <w:t>Fbank</w:t>
      </w:r>
      <w:proofErr w:type="spellEnd"/>
      <w:r w:rsidRPr="008203D0">
        <w:rPr>
          <w:rFonts w:hint="eastAsia"/>
        </w:rPr>
        <w:t>（</w:t>
      </w:r>
      <w:proofErr w:type="spellStart"/>
      <w:r w:rsidRPr="008203D0">
        <w:rPr>
          <w:rFonts w:hint="eastAsia"/>
        </w:rPr>
        <w:t>FilterBank</w:t>
      </w:r>
      <w:proofErr w:type="spellEnd"/>
      <w:r w:rsidRPr="008203D0">
        <w:rPr>
          <w:rFonts w:hint="eastAsia"/>
        </w:rPr>
        <w:t>）：人耳对声音频谱的响应是非线性的，</w:t>
      </w:r>
      <w:proofErr w:type="spellStart"/>
      <w:r w:rsidRPr="008203D0">
        <w:rPr>
          <w:rFonts w:hint="eastAsia"/>
        </w:rPr>
        <w:t>Fbank</w:t>
      </w:r>
      <w:proofErr w:type="spellEnd"/>
      <w:r w:rsidRPr="008203D0">
        <w:rPr>
          <w:rFonts w:hint="eastAsia"/>
        </w:rPr>
        <w:t>就是一种前端处理算法，以类似于人耳的方式对音频进行处理，可以提高语音识别的性能。获得语音信号的</w:t>
      </w:r>
      <w:proofErr w:type="spellStart"/>
      <w:r w:rsidRPr="008203D0">
        <w:rPr>
          <w:rFonts w:hint="eastAsia"/>
        </w:rPr>
        <w:t>fbank</w:t>
      </w:r>
      <w:proofErr w:type="spellEnd"/>
      <w:r w:rsidRPr="008203D0">
        <w:rPr>
          <w:rFonts w:hint="eastAsia"/>
        </w:rPr>
        <w:t>特征的一般步骤是：预加重、分帧、加窗、短时傅里叶变换（</w:t>
      </w:r>
      <w:r w:rsidRPr="008203D0">
        <w:rPr>
          <w:rFonts w:hint="eastAsia"/>
        </w:rPr>
        <w:t>STFT</w:t>
      </w:r>
      <w:r w:rsidRPr="008203D0">
        <w:rPr>
          <w:rFonts w:hint="eastAsia"/>
        </w:rPr>
        <w:t>）、</w:t>
      </w:r>
      <w:proofErr w:type="spellStart"/>
      <w:r w:rsidRPr="008203D0">
        <w:rPr>
          <w:rFonts w:hint="eastAsia"/>
        </w:rPr>
        <w:t>mel</w:t>
      </w:r>
      <w:proofErr w:type="spellEnd"/>
      <w:r w:rsidRPr="008203D0">
        <w:rPr>
          <w:rFonts w:hint="eastAsia"/>
        </w:rPr>
        <w:t>滤波等。</w:t>
      </w:r>
    </w:p>
    <w:p w14:paraId="2EE7808C" w14:textId="77777777" w:rsidR="00594093" w:rsidRDefault="00594093" w:rsidP="000E15AA">
      <w:pPr>
        <w:pStyle w:val="a7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声音特征提取</w:t>
      </w:r>
    </w:p>
    <w:p w14:paraId="023B4378" w14:textId="77777777" w:rsidR="000E15AA" w:rsidRDefault="000E15AA" w:rsidP="000E15AA"/>
    <w:p w14:paraId="36980672" w14:textId="77777777" w:rsidR="000E15AA" w:rsidRDefault="000E15AA" w:rsidP="000E15AA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传统方式</w:t>
      </w:r>
    </w:p>
    <w:p w14:paraId="013C1192" w14:textId="77777777" w:rsidR="000E15AA" w:rsidRDefault="000E15AA" w:rsidP="000E15AA"/>
    <w:p w14:paraId="787AC376" w14:textId="77777777" w:rsidR="000E15AA" w:rsidRPr="000E15AA" w:rsidRDefault="000E15AA" w:rsidP="000E15AA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基于深度学习方式</w:t>
      </w:r>
    </w:p>
    <w:p w14:paraId="18A97344" w14:textId="77777777" w:rsidR="00594093" w:rsidRDefault="00CD6418" w:rsidP="00594093">
      <w:r>
        <w:rPr>
          <w:rFonts w:hint="eastAsia"/>
        </w:rPr>
        <w:t>传统声音特征提取</w:t>
      </w:r>
    </w:p>
    <w:p w14:paraId="37B7BE36" w14:textId="77777777" w:rsidR="00CD6418" w:rsidRDefault="00CD6418" w:rsidP="00594093"/>
    <w:p w14:paraId="1F08F489" w14:textId="77777777" w:rsidR="00CD6418" w:rsidRDefault="00CD6418" w:rsidP="00594093">
      <w:r>
        <w:rPr>
          <w:rFonts w:hint="eastAsia"/>
        </w:rPr>
        <w:t>基于深度学习的声音特征提取</w:t>
      </w:r>
    </w:p>
    <w:p w14:paraId="3599FA38" w14:textId="77777777" w:rsidR="00594093" w:rsidRPr="000E15AA" w:rsidRDefault="00594093" w:rsidP="000E15AA">
      <w:pPr>
        <w:pStyle w:val="a5"/>
        <w:tabs>
          <w:tab w:val="center" w:pos="4536"/>
          <w:tab w:val="right" w:pos="10490"/>
        </w:tabs>
        <w:spacing w:before="312" w:after="312"/>
      </w:pPr>
      <w:r w:rsidRPr="000E15AA">
        <w:rPr>
          <w:rFonts w:hint="eastAsia"/>
        </w:rPr>
        <w:t>2</w:t>
      </w:r>
      <w:r w:rsidRPr="000E15AA">
        <w:t xml:space="preserve">. </w:t>
      </w:r>
      <w:r w:rsidRPr="000E15AA">
        <w:rPr>
          <w:rFonts w:hint="eastAsia"/>
        </w:rPr>
        <w:t>基于深度学习的</w:t>
      </w:r>
      <w:r w:rsidRPr="000E15AA">
        <w:rPr>
          <w:rFonts w:hint="eastAsia"/>
        </w:rPr>
        <w:t>A</w:t>
      </w:r>
      <w:r w:rsidRPr="000E15AA">
        <w:t>SR</w:t>
      </w:r>
    </w:p>
    <w:p w14:paraId="6F211700" w14:textId="77777777" w:rsidR="00594093" w:rsidRPr="00594093" w:rsidRDefault="00594093" w:rsidP="00594093">
      <w:r>
        <w:rPr>
          <w:rFonts w:hint="eastAsia"/>
        </w:rPr>
        <w:t>A</w:t>
      </w:r>
      <w:r>
        <w:t>SR</w:t>
      </w:r>
      <w:r>
        <w:rPr>
          <w:rFonts w:hint="eastAsia"/>
        </w:rPr>
        <w:t>模型可分为</w:t>
      </w:r>
    </w:p>
    <w:p w14:paraId="637C40FA" w14:textId="77777777" w:rsidR="00594093" w:rsidRDefault="00594093" w:rsidP="000E15AA">
      <w:pPr>
        <w:pStyle w:val="a7"/>
        <w:spacing w:before="156" w:after="156"/>
      </w:pPr>
      <w:r>
        <w:lastRenderedPageBreak/>
        <w:t xml:space="preserve">2.1 </w:t>
      </w:r>
      <w:r>
        <w:rPr>
          <w:rFonts w:hint="eastAsia"/>
        </w:rPr>
        <w:t>端到端的</w:t>
      </w:r>
      <w:r>
        <w:rPr>
          <w:rFonts w:hint="eastAsia"/>
        </w:rPr>
        <w:t>A</w:t>
      </w:r>
      <w:r>
        <w:t>SR</w:t>
      </w:r>
      <w:r>
        <w:rPr>
          <w:rFonts w:hint="eastAsia"/>
        </w:rPr>
        <w:t>策略</w:t>
      </w:r>
    </w:p>
    <w:p w14:paraId="30D598E7" w14:textId="77777777" w:rsidR="00594093" w:rsidRDefault="00594093" w:rsidP="00594093">
      <w:r w:rsidRPr="00594093">
        <w:rPr>
          <w:rFonts w:hint="eastAsia"/>
        </w:rPr>
        <w:t>端到端语音识别是区别传统语音识别的一种框架，并逐渐成为一种趋势。</w:t>
      </w:r>
      <w:r w:rsidRPr="00594093">
        <w:rPr>
          <w:rFonts w:hint="eastAsia"/>
          <w:b/>
        </w:rPr>
        <w:t>传统语音识别一般分为声学模型与语言模型</w:t>
      </w:r>
      <w:r w:rsidRPr="00594093">
        <w:rPr>
          <w:rFonts w:hint="eastAsia"/>
        </w:rPr>
        <w:t>，声学模型负责将音频序列转化为音素序列，常见的音素比如汉语拼音、英文音标等，语言模型则负责将这些音素序列转化成文字序列。声学模型和语言模型在训练时并不需要耦合，可以独立训练，传统语音模型的劣势在于需要有发音字典，需要有音素的标注。</w:t>
      </w:r>
      <w:r w:rsidRPr="0086264A">
        <w:rPr>
          <w:rFonts w:hint="eastAsia"/>
          <w:b/>
        </w:rPr>
        <w:t>端到端模型</w:t>
      </w:r>
      <w:r w:rsidRPr="00594093">
        <w:rPr>
          <w:rFonts w:hint="eastAsia"/>
        </w:rPr>
        <w:t>就是克服了这一点，</w:t>
      </w:r>
      <w:r w:rsidRPr="0086264A">
        <w:rPr>
          <w:rFonts w:hint="eastAsia"/>
          <w:b/>
        </w:rPr>
        <w:t>直接将音频序列转化为文字序列</w:t>
      </w:r>
      <w:r w:rsidRPr="00594093">
        <w:rPr>
          <w:rFonts w:hint="eastAsia"/>
        </w:rPr>
        <w:t>。</w:t>
      </w:r>
    </w:p>
    <w:p w14:paraId="0D57A6D8" w14:textId="77777777" w:rsidR="0086264A" w:rsidRDefault="0086264A" w:rsidP="00594093"/>
    <w:p w14:paraId="76A86689" w14:textId="77777777" w:rsidR="00FA6B04" w:rsidRDefault="00FA6B04" w:rsidP="00594093"/>
    <w:p w14:paraId="35728D35" w14:textId="77777777" w:rsidR="00FA6B04" w:rsidRDefault="00FA6B04" w:rsidP="00594093"/>
    <w:p w14:paraId="069FF26A" w14:textId="77777777" w:rsidR="00FA6B04" w:rsidRDefault="00FA6B04" w:rsidP="00594093"/>
    <w:p w14:paraId="41237CE9" w14:textId="77777777" w:rsidR="00FA6B04" w:rsidRDefault="00FA6B04" w:rsidP="00594093"/>
    <w:p w14:paraId="097BDD86" w14:textId="77777777" w:rsidR="00FA6B04" w:rsidRDefault="00FA6B04" w:rsidP="00594093"/>
    <w:p w14:paraId="6FEE2037" w14:textId="77777777" w:rsidR="00FA6B04" w:rsidRDefault="00FA6B04" w:rsidP="00594093"/>
    <w:p w14:paraId="1D56C336" w14:textId="77777777" w:rsidR="00594093" w:rsidRDefault="00594093" w:rsidP="0059409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30F774" wp14:editId="5891CE5E">
            <wp:extent cx="4572000" cy="3137965"/>
            <wp:effectExtent l="0" t="0" r="0" b="5715"/>
            <wp:docPr id="1" name="图片 1" descr="https://pic3.zhimg.com/v2-dd8b9fec8d6b39b36d044bcffcc7656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dd8b9fec8d6b39b36d044bcffcc76566_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B161" w14:textId="77777777" w:rsidR="00594093" w:rsidRDefault="00594093" w:rsidP="00594093">
      <w:r w:rsidRPr="00594093">
        <w:rPr>
          <w:rFonts w:hint="eastAsia"/>
        </w:rPr>
        <w:t>一般的端到端语音模型结构中，大致可以分成三个部分，分别是前端特征提取器、</w:t>
      </w:r>
      <w:r w:rsidRPr="00594093">
        <w:t>CTC</w:t>
      </w:r>
      <w:r w:rsidRPr="00594093">
        <w:t>分支和</w:t>
      </w:r>
      <w:r w:rsidRPr="00594093">
        <w:t>Attention</w:t>
      </w:r>
      <w:r w:rsidRPr="00594093">
        <w:t>分支：</w:t>
      </w:r>
    </w:p>
    <w:p w14:paraId="1E20AA03" w14:textId="77777777" w:rsidR="00FA6B04" w:rsidRDefault="00FA6B04" w:rsidP="00594093"/>
    <w:p w14:paraId="6626EB69" w14:textId="77777777" w:rsidR="00FA6B04" w:rsidRDefault="00FA6B04" w:rsidP="00594093"/>
    <w:p w14:paraId="7E220F6E" w14:textId="77777777" w:rsidR="00FA6B04" w:rsidRDefault="00FA6B04" w:rsidP="00FA6B04">
      <w:pPr>
        <w:pStyle w:val="a5"/>
        <w:tabs>
          <w:tab w:val="center" w:pos="4536"/>
          <w:tab w:val="right" w:pos="10490"/>
        </w:tabs>
        <w:spacing w:before="312" w:after="312"/>
      </w:pPr>
      <w:r>
        <w:rPr>
          <w:rFonts w:hint="eastAsia"/>
        </w:rPr>
        <w:t>参考文献</w:t>
      </w:r>
    </w:p>
    <w:p w14:paraId="7BB6EB90" w14:textId="77777777" w:rsidR="00FA6B04" w:rsidRDefault="00FA6B04" w:rsidP="0074670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一文入门端到端语音识别：</w:t>
      </w:r>
      <w:r w:rsidR="009B49FA">
        <w:fldChar w:fldCharType="begin"/>
      </w:r>
      <w:r w:rsidR="009B49FA">
        <w:instrText xml:space="preserve"> HYPERLINK "https://zhuanlan.zhihu.com/p/536647952" </w:instrText>
      </w:r>
      <w:r w:rsidR="009B49FA">
        <w:fldChar w:fldCharType="separate"/>
      </w:r>
      <w:r w:rsidR="00746700" w:rsidRPr="00104B24">
        <w:rPr>
          <w:rStyle w:val="aa"/>
        </w:rPr>
        <w:t>https://zhuanlan.zhihu.com/p/536647952</w:t>
      </w:r>
      <w:r w:rsidR="009B49FA">
        <w:rPr>
          <w:rStyle w:val="aa"/>
        </w:rPr>
        <w:fldChar w:fldCharType="end"/>
      </w:r>
    </w:p>
    <w:p w14:paraId="3377F637" w14:textId="16C745D5" w:rsidR="00746700" w:rsidRDefault="00746700" w:rsidP="00746700">
      <w:pPr>
        <w:pStyle w:val="a4"/>
        <w:numPr>
          <w:ilvl w:val="0"/>
          <w:numId w:val="8"/>
        </w:numPr>
        <w:ind w:firstLineChars="0"/>
      </w:pPr>
      <w:r w:rsidRPr="00746700">
        <w:rPr>
          <w:rFonts w:hint="eastAsia"/>
        </w:rPr>
        <w:t>语音识别中的</w:t>
      </w:r>
      <w:r w:rsidRPr="00746700">
        <w:rPr>
          <w:rFonts w:hint="eastAsia"/>
        </w:rPr>
        <w:t xml:space="preserve">MFCC </w:t>
      </w:r>
      <w:r w:rsidRPr="00746700">
        <w:rPr>
          <w:rFonts w:hint="eastAsia"/>
        </w:rPr>
        <w:t>与</w:t>
      </w:r>
      <w:r w:rsidRPr="00746700">
        <w:rPr>
          <w:rFonts w:hint="eastAsia"/>
        </w:rPr>
        <w:t xml:space="preserve"> </w:t>
      </w:r>
      <w:proofErr w:type="spellStart"/>
      <w:r w:rsidRPr="00746700">
        <w:rPr>
          <w:rFonts w:hint="eastAsia"/>
        </w:rPr>
        <w:t>Fbank</w:t>
      </w:r>
      <w:proofErr w:type="spellEnd"/>
      <w:r w:rsidRPr="00746700">
        <w:rPr>
          <w:rFonts w:hint="eastAsia"/>
        </w:rPr>
        <w:t>特征的基本原理和</w:t>
      </w:r>
      <w:r w:rsidRPr="00746700">
        <w:rPr>
          <w:rFonts w:hint="eastAsia"/>
        </w:rPr>
        <w:t>python</w:t>
      </w:r>
      <w:r w:rsidRPr="00746700">
        <w:rPr>
          <w:rFonts w:hint="eastAsia"/>
        </w:rPr>
        <w:t>实现</w:t>
      </w:r>
      <w:r>
        <w:rPr>
          <w:rFonts w:hint="eastAsia"/>
        </w:rPr>
        <w:t>:</w:t>
      </w:r>
      <w:r>
        <w:t xml:space="preserve"> </w:t>
      </w:r>
      <w:hyperlink r:id="rId6" w:history="1">
        <w:r w:rsidR="009B49FA" w:rsidRPr="006A1B8D">
          <w:rPr>
            <w:rStyle w:val="aa"/>
          </w:rPr>
          <w:t>https://zhuanlan.zhihu.com/p/363153781</w:t>
        </w:r>
      </w:hyperlink>
    </w:p>
    <w:p w14:paraId="2D1F9A32" w14:textId="62B4D545" w:rsidR="009B49FA" w:rsidRDefault="009B49FA" w:rsidP="00746700">
      <w:pPr>
        <w:pStyle w:val="a4"/>
        <w:numPr>
          <w:ilvl w:val="0"/>
          <w:numId w:val="8"/>
        </w:numPr>
        <w:ind w:firstLineChars="0"/>
      </w:pPr>
      <w:proofErr w:type="spellStart"/>
      <w:r w:rsidRPr="009B49FA">
        <w:rPr>
          <w:rFonts w:hint="eastAsia"/>
        </w:rPr>
        <w:t>kaldi</w:t>
      </w:r>
      <w:proofErr w:type="spellEnd"/>
      <w:r w:rsidRPr="009B49FA">
        <w:rPr>
          <w:rFonts w:hint="eastAsia"/>
        </w:rPr>
        <w:t>新手入门及语音识别的流程</w:t>
      </w:r>
      <w:r w:rsidRPr="009B49FA">
        <w:rPr>
          <w:rFonts w:hint="eastAsia"/>
        </w:rPr>
        <w:t>(</w:t>
      </w:r>
      <w:r w:rsidRPr="009B49FA">
        <w:rPr>
          <w:rFonts w:hint="eastAsia"/>
        </w:rPr>
        <w:t>标贝科技</w:t>
      </w:r>
      <w:r w:rsidRPr="009B49FA">
        <w:rPr>
          <w:rFonts w:hint="eastAsia"/>
        </w:rPr>
        <w:t>)</w:t>
      </w:r>
      <w:r>
        <w:rPr>
          <w:rFonts w:hint="eastAsia"/>
        </w:rPr>
        <w:t>：</w:t>
      </w:r>
      <w:hyperlink r:id="rId7" w:history="1">
        <w:r w:rsidRPr="006A1B8D">
          <w:rPr>
            <w:rStyle w:val="aa"/>
          </w:rPr>
          <w:t>https://www.cnblogs.com/DataBaker/p/15774436.html</w:t>
        </w:r>
      </w:hyperlink>
    </w:p>
    <w:p w14:paraId="43A7FB02" w14:textId="123509C2" w:rsidR="009B49FA" w:rsidRDefault="009B49FA" w:rsidP="00746700">
      <w:pPr>
        <w:pStyle w:val="a4"/>
        <w:numPr>
          <w:ilvl w:val="0"/>
          <w:numId w:val="8"/>
        </w:numPr>
        <w:ind w:firstLineChars="0"/>
      </w:pPr>
      <w:r w:rsidRPr="009B49FA">
        <w:rPr>
          <w:rFonts w:hint="eastAsia"/>
        </w:rPr>
        <w:t>AI</w:t>
      </w:r>
      <w:r w:rsidRPr="009B49FA">
        <w:rPr>
          <w:rFonts w:hint="eastAsia"/>
        </w:rPr>
        <w:t>大语音（一）——语音识别基础（深度解析）</w:t>
      </w:r>
      <w:r>
        <w:rPr>
          <w:rFonts w:hint="eastAsia"/>
        </w:rPr>
        <w:t>：</w:t>
      </w:r>
      <w:hyperlink r:id="rId8" w:history="1">
        <w:r w:rsidRPr="006A1B8D">
          <w:rPr>
            <w:rStyle w:val="aa"/>
          </w:rPr>
          <w:t>https://blog.csdn.net/qq_42734492/article/details/107896410</w:t>
        </w:r>
      </w:hyperlink>
    </w:p>
    <w:p w14:paraId="1032A75E" w14:textId="77777777" w:rsidR="009B49FA" w:rsidRPr="0086264A" w:rsidRDefault="009B49FA" w:rsidP="00746700">
      <w:pPr>
        <w:pStyle w:val="a4"/>
        <w:numPr>
          <w:ilvl w:val="0"/>
          <w:numId w:val="8"/>
        </w:numPr>
        <w:ind w:firstLineChars="0"/>
      </w:pPr>
    </w:p>
    <w:p w14:paraId="1C2D5C0C" w14:textId="77777777" w:rsidR="00FA6B04" w:rsidRPr="00FA6B04" w:rsidRDefault="00FA6B04" w:rsidP="00594093"/>
    <w:sectPr w:rsidR="00FA6B04" w:rsidRPr="00FA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5E2"/>
    <w:multiLevelType w:val="hybridMultilevel"/>
    <w:tmpl w:val="094026AC"/>
    <w:lvl w:ilvl="0" w:tplc="1F06878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13F3C"/>
    <w:multiLevelType w:val="hybridMultilevel"/>
    <w:tmpl w:val="FD7E68E8"/>
    <w:lvl w:ilvl="0" w:tplc="1CBA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172DA"/>
    <w:multiLevelType w:val="hybridMultilevel"/>
    <w:tmpl w:val="BD0C26B6"/>
    <w:lvl w:ilvl="0" w:tplc="06FEB26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942C7"/>
    <w:multiLevelType w:val="hybridMultilevel"/>
    <w:tmpl w:val="BE6CD86C"/>
    <w:lvl w:ilvl="0" w:tplc="9D50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F4"/>
    <w:rsid w:val="000E15AA"/>
    <w:rsid w:val="00594093"/>
    <w:rsid w:val="00746700"/>
    <w:rsid w:val="008203D0"/>
    <w:rsid w:val="0086264A"/>
    <w:rsid w:val="00881DB7"/>
    <w:rsid w:val="009B49FA"/>
    <w:rsid w:val="00CD6418"/>
    <w:rsid w:val="00D10DF4"/>
    <w:rsid w:val="00FA6B04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635"/>
  <w15:chartTrackingRefBased/>
  <w15:docId w15:val="{94DAC93A-2836-4FB9-B250-21D681B4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4093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86264A"/>
    <w:pPr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94093"/>
    <w:pPr>
      <w:spacing w:before="26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94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9409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6264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94093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594093"/>
    <w:rPr>
      <w:b/>
      <w:bCs/>
      <w:sz w:val="32"/>
      <w:szCs w:val="32"/>
    </w:rPr>
  </w:style>
  <w:style w:type="paragraph" w:customStyle="1" w:styleId="a5">
    <w:name w:val="一级标题"/>
    <w:basedOn w:val="a0"/>
    <w:next w:val="a0"/>
    <w:link w:val="a6"/>
    <w:qFormat/>
    <w:rsid w:val="000E15AA"/>
    <w:pPr>
      <w:adjustRightInd w:val="0"/>
      <w:snapToGrid w:val="0"/>
      <w:spacing w:beforeLines="100" w:before="100" w:afterLines="100" w:after="100" w:line="800" w:lineRule="exact"/>
      <w:jc w:val="center"/>
      <w:outlineLvl w:val="0"/>
    </w:pPr>
    <w:rPr>
      <w:rFonts w:eastAsia="黑体" w:cs="Times New Roman"/>
      <w:sz w:val="44"/>
      <w:szCs w:val="24"/>
    </w:rPr>
  </w:style>
  <w:style w:type="character" w:customStyle="1" w:styleId="a6">
    <w:name w:val="一级标题 字符"/>
    <w:basedOn w:val="a1"/>
    <w:link w:val="a5"/>
    <w:qFormat/>
    <w:rsid w:val="000E15AA"/>
    <w:rPr>
      <w:rFonts w:ascii="Times New Roman" w:eastAsia="黑体" w:hAnsi="Times New Roman" w:cs="Times New Roman"/>
      <w:sz w:val="44"/>
      <w:szCs w:val="24"/>
    </w:rPr>
  </w:style>
  <w:style w:type="paragraph" w:customStyle="1" w:styleId="a7">
    <w:name w:val="二级标题"/>
    <w:basedOn w:val="a5"/>
    <w:next w:val="a0"/>
    <w:link w:val="a8"/>
    <w:qFormat/>
    <w:rsid w:val="000E15AA"/>
    <w:pPr>
      <w:spacing w:beforeLines="50" w:before="50" w:afterLines="50" w:after="50" w:line="560" w:lineRule="exact"/>
      <w:jc w:val="left"/>
      <w:outlineLvl w:val="1"/>
    </w:pPr>
    <w:rPr>
      <w:sz w:val="32"/>
    </w:rPr>
  </w:style>
  <w:style w:type="character" w:customStyle="1" w:styleId="a8">
    <w:name w:val="二级标题 字符"/>
    <w:basedOn w:val="a6"/>
    <w:link w:val="a7"/>
    <w:qFormat/>
    <w:rsid w:val="000E15AA"/>
    <w:rPr>
      <w:rFonts w:ascii="Times New Roman" w:eastAsia="黑体" w:hAnsi="Times New Roman" w:cs="Times New Roman"/>
      <w:sz w:val="32"/>
      <w:szCs w:val="24"/>
    </w:rPr>
  </w:style>
  <w:style w:type="paragraph" w:customStyle="1" w:styleId="a">
    <w:name w:val="三级标题"/>
    <w:basedOn w:val="a7"/>
    <w:next w:val="a0"/>
    <w:link w:val="a9"/>
    <w:qFormat/>
    <w:rsid w:val="000E15AA"/>
    <w:pPr>
      <w:numPr>
        <w:ilvl w:val="2"/>
        <w:numId w:val="1"/>
      </w:numPr>
      <w:spacing w:line="480" w:lineRule="exact"/>
      <w:outlineLvl w:val="2"/>
    </w:pPr>
    <w:rPr>
      <w:sz w:val="28"/>
    </w:rPr>
  </w:style>
  <w:style w:type="character" w:customStyle="1" w:styleId="a9">
    <w:name w:val="三级标题 字符"/>
    <w:basedOn w:val="a8"/>
    <w:link w:val="a"/>
    <w:qFormat/>
    <w:rsid w:val="000E15AA"/>
    <w:rPr>
      <w:rFonts w:ascii="Times New Roman" w:eastAsia="黑体" w:hAnsi="Times New Roman" w:cs="Times New Roman"/>
      <w:sz w:val="28"/>
      <w:szCs w:val="24"/>
    </w:rPr>
  </w:style>
  <w:style w:type="character" w:styleId="aa">
    <w:name w:val="Hyperlink"/>
    <w:basedOn w:val="a1"/>
    <w:uiPriority w:val="99"/>
    <w:unhideWhenUsed/>
    <w:rsid w:val="00746700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B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734492/article/details/1078964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DataBaker/p/157744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6315378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孟艳祥</cp:lastModifiedBy>
  <cp:revision>11</cp:revision>
  <dcterms:created xsi:type="dcterms:W3CDTF">2023-10-19T09:31:00Z</dcterms:created>
  <dcterms:modified xsi:type="dcterms:W3CDTF">2024-04-28T08:05:00Z</dcterms:modified>
</cp:coreProperties>
</file>