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*PROGRAM:      C:\MEPS\STATA\PROG\EXERCISE4.do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*DESCRIPTION:  THIS PROGRAM ILLUSTRATES HOW TO IDENTIFY PERSONS WITH A CONDITION AND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              CALCULATE ESTIMATES ON USE AND EXPENDITURES FOR PERSONS WITH THE CONDITION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              THE CONDITION USED IN THIS EXERCISE IS DIABETES (CCS CODE=049 OR 050)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*DEFINITION OF 61 CONDITIONS BASED ON THE CCS CODE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Infectious diseases                                           : CCS CODE = 1-9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Cancer                                                        : CCS CODE = 11-45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Non-malignant neoplasm                                        : CCS CODE = 46, 47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Thyroid disease                                               : CCS CODE = 48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Diabetes mellitus                                             : CCS CODE = 49,50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Other endocrine, nutritional &amp; immune disorder                : CCS CODE = 51, 52, 54 - 58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Hyperlipidemia                                                : CCS CODE = 53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Anemia and other deficiencies                                 : CCS CODE = 59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Hemorrhagic, coagulation, and disorders of White Blood cells  : CCS CODE = 60-64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Mental disorders                                              : CCS CODE = 650-670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CNS infection                                                 : CCS CODE = 76-78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Hereditary, degenerative and other nervous system disorders   : CCS CODE = 79-81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Paralysis                                                     : CCS CODE = 82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Headache                                                      : CCS CODE = 84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Epilepsy and convulsions                                      : CCS CODE = 83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Coma, brain damage                                            : CCS CODE = 85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Cataract                                                      : CCS CODE = 86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Glaucoma                                                      : CCS CODE = 88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19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eye disorders                                           : CCS CODE = 87, 89-91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Otitis media                                                  : CCS CODE = 92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CNS disorders                                           : CCS CODE = 93-95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Hypertension                                                  : CCS CODE = 98,99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Heart disease                                                 : CCS CODE = 96, 97, 100-108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Cerebrovascular disease                                       : CCS CODE = 109-113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circulatory conditions arteries, veins, and lymphatics  : CCS CODE = 114 -121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Pneumonia                                                     : CCS CODE = 122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Influenza                                                     : CCS CODE = 123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Tonsillitis                                                   : CCS CODE = 124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29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Acute Bronchitis and URI                                      : CCS CODE = 125 , 126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lastRenderedPageBreak/>
        <w:t>*  30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COPD, asthma                                                  : CCS CODE = 127-134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Intestinal infection                                          : CCS CODE = 135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Disorders of teeth and jaws                                   : CCS CODE = 136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Disorders of mouth and esophagus                              : CCS CODE = 137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Disorders of the upper GI                                     : CCS CODE = 138-141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Appendicitis                                                  : CCS CODE = 142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Hernias                                                       : CCS CODE = 143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stomach and intestinal disorders                        : CCS CODE = 144- 148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GI                                                      : CCS CODE = 153-155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39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Gallbladder, pancreatic, and liver disease                    : CCS CODE = 149-152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Kidney Disease                                                : CCS CODE = 156-158, 160, 161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Urinary tract infections                                      : CCS CODE = 159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urinary                                                 : CCS CODE = 162,163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Male genital disorders                                        : CCS CODE = 164-166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Non-malignant breast disease                                  : CCS CODE = 167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Female genital disorders, and contraception                   : CCS CODE = 168-176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Complications of pregnancy and birth                          : CCS CODE = 177-195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Normal birth/live born                                        : CCS CODE = 196, 218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Skin disorders                                                : CCS CODE = 197-200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49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Osteoarthritis and other non-traumatic joint disorders        : CCS CODE = 201-204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Back problems                                                 : CCS CODE = 205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bone and musculoskeletal  disease                       : CCS CODE = 206-209, 212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52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Systemic lupus and connective tissues disorders               : CCS CODE = 210-211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53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Congenital anomalies                                          : CCS CODE = 213-217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Perinatal Conditions                                          : CCS CODE = 219-224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55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Trauma-related disorders                                      : CCS CODE = 225-236, 239, 240, 244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56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Complications of surgery or device                            : CCS CODE = 237, 238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57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Poisoning by medical and non-medical substances               : CCS CODE = 241 - 243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58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Residual Codes                                                : CCS CODE = 259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59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Other care and screening                                      : CCS CODE = 10, 254-258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60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Symptoms                                                      : CCS CODE = 245-252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*  61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Allergic reactions                                            : CCS CODE = 253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*INPUT FILES:  1) C:\MEPS\STATA\DATA\H170.dta (2014 CONDITION PUF DATA)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              2) C:\MEPS\STATA\DATA\H171.dta (2014 FY PUF DATA)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*********************************************************************************;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lastRenderedPageBreak/>
        <w:t>set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more off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log close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/*log using c:\meps\stata\prog\exercise4.log, replace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cd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using \\files.s-3.com\HPDA\AHRQ\Fang\bj001\exercise4.log, replace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cd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// 1) pull out conditions with diabetes (ccs code='049', '050') from 2014 condition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puf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- hc170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use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using h170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keep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=="049" |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=="050"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// check ccs codes for diabetic conditions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// 2) identify persons who reported diabetes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keep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by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: keep if _n==1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"`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'"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use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perwt14f sex totexp14 totslf14 obtotv14 using h171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1:1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using "`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'"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// 3) create a flag for persons with diabetes in the 2014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data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gen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=(_merge==3)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_merge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// unweighted # of persons who reported diabetes, 2014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sex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// weighted # of persons who reported diabetes, 2014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sex [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iweight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=perwt14f]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tabmiss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totexp14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totslf14 obtotv14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// 4) calculate estimates on use and expenditures for persons who reported diabetes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lastRenderedPageBreak/>
        <w:t>svyset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vce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(missing)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): mean totexp14 totslf14 obtotv14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): mean totexp14 totslf14 obtotv14, over(sex)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): tabulate sex,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count percent format(%14.3gc)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close  </w:t>
      </w:r>
    </w:p>
    <w:p w:rsidR="007D00FF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exit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>, clear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br w:type="page"/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name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>:  &lt;unnamed&gt;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>:  \\files.s-3.com\HPDA\AHRQ\Fang\bj001\exercise4.log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type:  text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on:  22 Feb 2017, 14:33:00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cd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// 1) pull out conditions with diabetes (ccs code='049', '050') from 2014 condition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puf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- hc170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use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using h170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keep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=="049" |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=="050"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(113,588 observations deleted)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. // check ccs codes for diabetic conditions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cccodex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CLINICAL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CLASSIFICAT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ION CODE -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EDITED |      Freq.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049 |      3,009       97.35       97.35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050 |         82        2.65      100.00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Total |      3,091      100.00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. // 2) identify persons who reported diabetes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keep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by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: keep if _n==1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(209 observations deleted)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tempfile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"`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'"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657E">
        <w:rPr>
          <w:rFonts w:ascii="Courier New" w:hAnsi="Courier New" w:cs="Courier New"/>
          <w:sz w:val="20"/>
          <w:szCs w:val="20"/>
        </w:rPr>
        <w:t>file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C:\Users\ggrodsky\AppData\Local\Temp\ST_04000001.tmp saved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use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perwt14f sex totexp14 totslf14 obtotv14 using h171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1:1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using "`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'"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Result                           # of obs.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not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matched                        31,993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master                    31,993  (_merge==1)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using                          0  (_merge==2)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matched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                       2,882  (_merge==3)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// 3) create a flag for persons with diabetes in the 2014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data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gen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=(_merge==3)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_merge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|        _merge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| master on  matched ( |     Total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0 |    31,993          0 |    31,993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1 |         0      2,882 |     2,882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Total |    31,993      2,882 |    34,875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. // unweighted # of persons who reported diabetes, 2014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sex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|          SEX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|         1          2 |     Total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0 |    15,387     16,606 |    31,993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1 |     1,281      1,601 |     2,882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Total |    16,668     18,207 |    34,875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. // weighted # of persons who reported diabetes, 2014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tab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sex [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iweight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=perwt14f]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|          SEX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|         1          2 |     Total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0 | 1.429e+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08  1.487e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+08 | 2.916e+08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1 |12945516.8   13875223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|  26820740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Total | 1.559e+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08  1.626e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+08 | 3.184e+08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tabmiss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totexp14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totslf14 obtotv14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Variable |  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Missings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Feq.Missings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NonMiss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Feq.NonMiss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-------------+---------------------------------------------------------------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totexp14 |   34875           0            0          34875          100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totslf14 |   34875           0            0          34875          100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obtotv14 |   34875           0            0          34875          100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. // 4) calculate estimates on use and expenditures for persons who reported diabetes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= perwt14f], strata(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vce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(missing)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pweight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>: perwt14f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FPC 1: &lt;zero&gt;</w:t>
      </w:r>
      <w:bookmarkStart w:id="0" w:name="_GoBack"/>
      <w:bookmarkEnd w:id="0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): mean totexp14 totslf14 obtotv14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Survey: Mean estimation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no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=        2,801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= 26,820,740.3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|       Mean   Std. Err.     [95% Conf. Interval]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totexp14 |   13724.59    686.396      12371.13    15078.05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totslf14 |   1181.273   50.75443      1081.193    1281.352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obtotv14 |   12.26874   .4088276       11.4626    13.07488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): mean totexp14 totslf14 obtotv14, over(sex)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mean on estimation sample)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Survey: Mean estimation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PSUs   =     366      Population size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no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=        2,801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= 26,820,740.3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1: sex = 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2: sex = 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Over |       Mean   Std. Err.     [95% Conf. Interval]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totexp14    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lastRenderedPageBreak/>
        <w:t xml:space="preserve">           1 |   13862.79   1179.963       11536.1    16189.49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2 |   13595.64   851.8101      11916.01    15275.27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totslf14    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1 |   1200.001   75.63031      1050.871    1349.132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2 |   1163.799   70.90124      1023.994    1303.605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obtotv14     |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1 |   11.44083   .6554568      10.14837    12.73328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2 |   13.04119   .5360566      11.98417     14.0982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diabper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): tabulate sex,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count percent format(%14.3gc)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(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tabulate on estimation sample)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strata   =       165                Number of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  =       34,875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Number of PSUs     =       366                Population size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=  318,440,423</w:t>
      </w:r>
      <w:proofErr w:type="gram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no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 xml:space="preserve">   =        2,801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Subpop</w:t>
      </w:r>
      <w:proofErr w:type="spellEnd"/>
      <w:r w:rsidRPr="0019657E">
        <w:rPr>
          <w:rFonts w:ascii="Courier New" w:hAnsi="Courier New" w:cs="Courier New"/>
          <w:sz w:val="20"/>
          <w:szCs w:val="20"/>
        </w:rPr>
        <w:t>.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= 26,820,740.3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                                    Design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   =          201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SEX |      count         </w:t>
      </w:r>
      <w:proofErr w:type="spell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----------+-----------------------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1 | 12,945,517       1,281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2 | 13,875,223       1,601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  |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Total | 26,820,740       2,882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Key:  count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=  weighted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count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9657E">
        <w:rPr>
          <w:rFonts w:ascii="Courier New" w:hAnsi="Courier New" w:cs="Courier New"/>
          <w:sz w:val="20"/>
          <w:szCs w:val="20"/>
        </w:rPr>
        <w:t>obs</w:t>
      </w:r>
      <w:proofErr w:type="spellEnd"/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      =  number of observations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close  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name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>:  &lt;unnamed&gt;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>:  \\files.s-3.com\HPDA\AHRQ\Fang\bj001\exercise4.log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log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type:  text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9657E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19657E">
        <w:rPr>
          <w:rFonts w:ascii="Courier New" w:hAnsi="Courier New" w:cs="Courier New"/>
          <w:sz w:val="20"/>
          <w:szCs w:val="20"/>
        </w:rPr>
        <w:t xml:space="preserve"> on:  22 Feb 2017, 14:34:51</w:t>
      </w:r>
    </w:p>
    <w:p w:rsidR="0019657E" w:rsidRPr="0019657E" w:rsidRDefault="0019657E" w:rsidP="001965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57E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</w:p>
    <w:sectPr w:rsidR="0019657E" w:rsidRPr="0019657E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0C72F2"/>
    <w:rsid w:val="0019657E"/>
    <w:rsid w:val="004A1192"/>
    <w:rsid w:val="006723AF"/>
    <w:rsid w:val="007D00FF"/>
    <w:rsid w:val="00894189"/>
    <w:rsid w:val="009057A8"/>
    <w:rsid w:val="009238CA"/>
    <w:rsid w:val="00992D75"/>
    <w:rsid w:val="009E4CA3"/>
    <w:rsid w:val="009F4D07"/>
    <w:rsid w:val="00BB599A"/>
    <w:rsid w:val="00BE662A"/>
    <w:rsid w:val="00D012D1"/>
    <w:rsid w:val="00D2674E"/>
    <w:rsid w:val="00D3567D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2017-03-20T13:00:00Z</dcterms:created>
  <dcterms:modified xsi:type="dcterms:W3CDTF">2017-03-20T13:01:00Z</dcterms:modified>
</cp:coreProperties>
</file>