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FEBE7" w14:textId="77777777" w:rsidR="00E7095F" w:rsidRDefault="008C4B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C99E9A3" w14:textId="77777777" w:rsidR="00E7095F" w:rsidRDefault="008C4B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профессионального образования</w:t>
      </w:r>
    </w:p>
    <w:p w14:paraId="17A501A3" w14:textId="77777777" w:rsidR="00E7095F" w:rsidRDefault="008C4B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ядерный университет «МИФИ»</w:t>
      </w:r>
    </w:p>
    <w:p w14:paraId="303C8183" w14:textId="77777777" w:rsidR="00E7095F" w:rsidRDefault="00E709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15A61" w14:textId="77777777" w:rsidR="00E7095F" w:rsidRDefault="00E709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350246" w14:textId="77777777" w:rsidR="00E7095F" w:rsidRDefault="00E709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A4F267" w14:textId="77777777" w:rsidR="00E7095F" w:rsidRDefault="008C4B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Интеллектуальных Кибернетических Систем</w:t>
      </w:r>
    </w:p>
    <w:p w14:paraId="50F40B05" w14:textId="77777777" w:rsidR="00E7095F" w:rsidRDefault="00E709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7A219" w14:textId="77777777" w:rsidR="00E7095F" w:rsidRDefault="00E709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6668" w14:textId="77777777" w:rsidR="00E7095F" w:rsidRDefault="00E709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4F8F02" w14:textId="77777777" w:rsidR="00E7095F" w:rsidRDefault="00E7095F">
      <w:pPr>
        <w:rPr>
          <w:rFonts w:ascii="Times New Roman" w:hAnsi="Times New Roman" w:cs="Times New Roman"/>
          <w:sz w:val="24"/>
          <w:szCs w:val="24"/>
        </w:rPr>
      </w:pPr>
    </w:p>
    <w:p w14:paraId="4A2DF06E" w14:textId="77777777" w:rsidR="00E7095F" w:rsidRDefault="00E7095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D8859" w14:textId="77777777" w:rsidR="00E7095F" w:rsidRDefault="008C4B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</w:t>
      </w:r>
    </w:p>
    <w:p w14:paraId="081496C0" w14:textId="77777777" w:rsidR="00E7095F" w:rsidRDefault="008C4B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дисциплина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«Схемотехника»</w:t>
      </w:r>
    </w:p>
    <w:p w14:paraId="18E8041E" w14:textId="77777777" w:rsidR="00E7095F" w:rsidRDefault="008C4B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Реверсивный счётчик, 4 бит</w:t>
      </w:r>
    </w:p>
    <w:p w14:paraId="17F2A780" w14:textId="77777777" w:rsidR="00E7095F" w:rsidRDefault="00E7095F">
      <w:pPr>
        <w:rPr>
          <w:rFonts w:ascii="Times New Roman" w:hAnsi="Times New Roman" w:cs="Times New Roman"/>
          <w:sz w:val="24"/>
          <w:szCs w:val="24"/>
        </w:rPr>
      </w:pPr>
    </w:p>
    <w:p w14:paraId="5310A09B" w14:textId="77777777" w:rsidR="00E7095F" w:rsidRDefault="00E7095F">
      <w:pPr>
        <w:rPr>
          <w:rFonts w:ascii="Times New Roman" w:hAnsi="Times New Roman" w:cs="Times New Roman"/>
          <w:sz w:val="24"/>
          <w:szCs w:val="24"/>
        </w:rPr>
      </w:pPr>
    </w:p>
    <w:p w14:paraId="3FEE429C" w14:textId="77777777" w:rsidR="00E7095F" w:rsidRDefault="00E7095F">
      <w:pPr>
        <w:rPr>
          <w:rFonts w:ascii="Times New Roman" w:hAnsi="Times New Roman" w:cs="Times New Roman"/>
          <w:sz w:val="24"/>
          <w:szCs w:val="24"/>
        </w:rPr>
      </w:pPr>
    </w:p>
    <w:p w14:paraId="327E2E85" w14:textId="77777777" w:rsidR="00E7095F" w:rsidRDefault="00E7095F">
      <w:pPr>
        <w:rPr>
          <w:rFonts w:ascii="Times New Roman" w:hAnsi="Times New Roman" w:cs="Times New Roman"/>
          <w:sz w:val="24"/>
          <w:szCs w:val="24"/>
        </w:rPr>
      </w:pPr>
    </w:p>
    <w:p w14:paraId="2DCB619C" w14:textId="77777777" w:rsidR="00E7095F" w:rsidRDefault="00E7095F">
      <w:pPr>
        <w:rPr>
          <w:rFonts w:ascii="Times New Roman" w:hAnsi="Times New Roman" w:cs="Times New Roman"/>
          <w:sz w:val="24"/>
          <w:szCs w:val="24"/>
        </w:rPr>
      </w:pPr>
    </w:p>
    <w:p w14:paraId="6E6C6779" w14:textId="77777777" w:rsidR="00E7095F" w:rsidRDefault="008C4BA5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</w:t>
      </w:r>
    </w:p>
    <w:p w14:paraId="4FCA89F0" w14:textId="77777777" w:rsidR="00E7095F" w:rsidRDefault="008C4BA5">
      <w:pPr>
        <w:ind w:left="566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студенты группы С22-501</w:t>
      </w:r>
    </w:p>
    <w:p w14:paraId="281A9521" w14:textId="77777777" w:rsidR="00E7095F" w:rsidRDefault="008C4BA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Тертышников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</w:t>
      </w:r>
    </w:p>
    <w:p w14:paraId="1ED7DDC5" w14:textId="77777777" w:rsidR="00E7095F" w:rsidRDefault="008C4B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Воробьев Егор</w:t>
      </w:r>
    </w:p>
    <w:p w14:paraId="5A638CAE" w14:textId="77777777" w:rsidR="00E7095F" w:rsidRDefault="008C4BA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Ярошевский Михаил</w:t>
      </w:r>
    </w:p>
    <w:p w14:paraId="3818DF4E" w14:textId="77777777" w:rsidR="00E7095F" w:rsidRDefault="00E7095F">
      <w:pPr>
        <w:rPr>
          <w:rFonts w:ascii="Times New Roman" w:hAnsi="Times New Roman" w:cs="Times New Roman"/>
          <w:sz w:val="24"/>
          <w:szCs w:val="24"/>
        </w:rPr>
      </w:pPr>
    </w:p>
    <w:p w14:paraId="2D3B82FC" w14:textId="77777777" w:rsidR="00E7095F" w:rsidRDefault="00E7095F">
      <w:pPr>
        <w:rPr>
          <w:rFonts w:ascii="Times New Roman" w:hAnsi="Times New Roman" w:cs="Times New Roman"/>
          <w:sz w:val="24"/>
          <w:szCs w:val="24"/>
        </w:rPr>
      </w:pPr>
    </w:p>
    <w:p w14:paraId="5F1CDA9B" w14:textId="77777777" w:rsidR="00E7095F" w:rsidRDefault="008C4B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2024</w:t>
      </w:r>
    </w:p>
    <w:sdt>
      <w:sdtPr>
        <w:id w:val="-1036806885"/>
        <w:placeholder>
          <w:docPart w:val="DefaultPlaceholder_TEXT"/>
        </w:placeholder>
        <w:docPartObj>
          <w:docPartGallery w:val="Table of Contents"/>
          <w:docPartUnique/>
        </w:docPartObj>
      </w:sdtPr>
      <w:sdtContent>
        <w:p w14:paraId="70FB5D13" w14:textId="340EE1AB" w:rsidR="00E7095F" w:rsidRDefault="008C4BA5">
          <w:pPr>
            <w:tabs>
              <w:tab w:val="right" w:leader="dot" w:pos="9355"/>
            </w:tabs>
            <w:rPr>
              <w:noProof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" w:tooltip="#_Toc1" w:history="1">
            <w:r>
              <w:rPr>
                <w:rStyle w:val="afc"/>
                <w:noProof/>
              </w:rPr>
              <w:t>1. 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0785D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62E89E6" w14:textId="2FD6FBEE" w:rsidR="00E7095F" w:rsidRDefault="00325D02">
          <w:pPr>
            <w:tabs>
              <w:tab w:val="right" w:leader="dot" w:pos="9355"/>
            </w:tabs>
            <w:rPr>
              <w:noProof/>
            </w:rPr>
          </w:pPr>
          <w:hyperlink w:anchor="_Toc2" w:tooltip="#_Toc2" w:history="1">
            <w:r w:rsidR="008C4BA5">
              <w:rPr>
                <w:rStyle w:val="afc"/>
                <w:noProof/>
              </w:rPr>
              <w:t>2. Спецификация</w:t>
            </w:r>
            <w:r w:rsidR="008C4BA5">
              <w:rPr>
                <w:noProof/>
              </w:rPr>
              <w:tab/>
            </w:r>
            <w:r w:rsidR="008C4BA5">
              <w:rPr>
                <w:noProof/>
              </w:rPr>
              <w:fldChar w:fldCharType="begin"/>
            </w:r>
            <w:r w:rsidR="008C4BA5">
              <w:rPr>
                <w:noProof/>
              </w:rPr>
              <w:instrText>PAGEREF _Toc2 \h</w:instrText>
            </w:r>
            <w:r w:rsidR="008C4BA5">
              <w:rPr>
                <w:noProof/>
              </w:rPr>
            </w:r>
            <w:r w:rsidR="008C4BA5">
              <w:rPr>
                <w:noProof/>
              </w:rPr>
              <w:fldChar w:fldCharType="separate"/>
            </w:r>
            <w:r w:rsidR="00B0785D">
              <w:rPr>
                <w:noProof/>
              </w:rPr>
              <w:t>4</w:t>
            </w:r>
            <w:r w:rsidR="008C4BA5">
              <w:rPr>
                <w:noProof/>
              </w:rPr>
              <w:fldChar w:fldCharType="end"/>
            </w:r>
          </w:hyperlink>
        </w:p>
        <w:p w14:paraId="726D4140" w14:textId="687161CC" w:rsidR="00E7095F" w:rsidRDefault="00325D02">
          <w:pPr>
            <w:tabs>
              <w:tab w:val="right" w:leader="dot" w:pos="9355"/>
            </w:tabs>
            <w:rPr>
              <w:noProof/>
            </w:rPr>
          </w:pPr>
          <w:hyperlink w:anchor="_Toc3" w:tooltip="#_Toc3" w:history="1">
            <w:r w:rsidR="008C4BA5">
              <w:rPr>
                <w:rStyle w:val="afc"/>
                <w:noProof/>
              </w:rPr>
              <w:t>2.1 Условное графическое обозначение и список портов ввода-вывода</w:t>
            </w:r>
            <w:r w:rsidR="008C4BA5">
              <w:rPr>
                <w:noProof/>
              </w:rPr>
              <w:tab/>
            </w:r>
            <w:r w:rsidR="008C4BA5">
              <w:rPr>
                <w:noProof/>
              </w:rPr>
              <w:fldChar w:fldCharType="begin"/>
            </w:r>
            <w:r w:rsidR="008C4BA5">
              <w:rPr>
                <w:noProof/>
              </w:rPr>
              <w:instrText>PAGEREF _Toc3 \h</w:instrText>
            </w:r>
            <w:r w:rsidR="008C4BA5">
              <w:rPr>
                <w:noProof/>
              </w:rPr>
            </w:r>
            <w:r w:rsidR="008C4BA5">
              <w:rPr>
                <w:noProof/>
              </w:rPr>
              <w:fldChar w:fldCharType="separate"/>
            </w:r>
            <w:r w:rsidR="00B0785D">
              <w:rPr>
                <w:noProof/>
              </w:rPr>
              <w:t>4</w:t>
            </w:r>
            <w:r w:rsidR="008C4BA5">
              <w:rPr>
                <w:noProof/>
              </w:rPr>
              <w:fldChar w:fldCharType="end"/>
            </w:r>
          </w:hyperlink>
        </w:p>
        <w:p w14:paraId="646D2876" w14:textId="30EE6C0E" w:rsidR="00E7095F" w:rsidRDefault="00325D02">
          <w:pPr>
            <w:tabs>
              <w:tab w:val="right" w:leader="dot" w:pos="9355"/>
            </w:tabs>
            <w:rPr>
              <w:noProof/>
            </w:rPr>
          </w:pPr>
          <w:hyperlink w:anchor="_Toc4" w:tooltip="#_Toc4" w:history="1">
            <w:r w:rsidR="008C4BA5">
              <w:rPr>
                <w:rStyle w:val="afc"/>
                <w:noProof/>
              </w:rPr>
              <w:t>2.2 Описание рабочего режима</w:t>
            </w:r>
            <w:r w:rsidR="008C4BA5">
              <w:rPr>
                <w:noProof/>
              </w:rPr>
              <w:tab/>
            </w:r>
            <w:r w:rsidR="008C4BA5">
              <w:rPr>
                <w:noProof/>
              </w:rPr>
              <w:fldChar w:fldCharType="begin"/>
            </w:r>
            <w:r w:rsidR="008C4BA5">
              <w:rPr>
                <w:noProof/>
              </w:rPr>
              <w:instrText>PAGEREF _Toc4 \h</w:instrText>
            </w:r>
            <w:r w:rsidR="008C4BA5">
              <w:rPr>
                <w:noProof/>
              </w:rPr>
            </w:r>
            <w:r w:rsidR="008C4BA5">
              <w:rPr>
                <w:noProof/>
              </w:rPr>
              <w:fldChar w:fldCharType="separate"/>
            </w:r>
            <w:r w:rsidR="00B0785D">
              <w:rPr>
                <w:noProof/>
              </w:rPr>
              <w:t>5</w:t>
            </w:r>
            <w:r w:rsidR="008C4BA5">
              <w:rPr>
                <w:noProof/>
              </w:rPr>
              <w:fldChar w:fldCharType="end"/>
            </w:r>
          </w:hyperlink>
        </w:p>
        <w:p w14:paraId="4AB62C94" w14:textId="60BAFFC5" w:rsidR="00E7095F" w:rsidRDefault="00325D02">
          <w:pPr>
            <w:tabs>
              <w:tab w:val="right" w:leader="dot" w:pos="9355"/>
            </w:tabs>
            <w:rPr>
              <w:noProof/>
            </w:rPr>
          </w:pPr>
          <w:hyperlink w:anchor="_Toc5" w:tooltip="#_Toc5" w:history="1">
            <w:r w:rsidR="008C4BA5">
              <w:rPr>
                <w:rStyle w:val="afc"/>
                <w:noProof/>
              </w:rPr>
              <w:t>3. Тестирование</w:t>
            </w:r>
            <w:r w:rsidR="008C4BA5">
              <w:rPr>
                <w:noProof/>
              </w:rPr>
              <w:tab/>
            </w:r>
            <w:r w:rsidR="008C4BA5">
              <w:rPr>
                <w:noProof/>
              </w:rPr>
              <w:fldChar w:fldCharType="begin"/>
            </w:r>
            <w:r w:rsidR="008C4BA5">
              <w:rPr>
                <w:noProof/>
              </w:rPr>
              <w:instrText>PAGEREF _Toc5 \h</w:instrText>
            </w:r>
            <w:r w:rsidR="008C4BA5">
              <w:rPr>
                <w:noProof/>
              </w:rPr>
            </w:r>
            <w:r w:rsidR="008C4BA5">
              <w:rPr>
                <w:noProof/>
              </w:rPr>
              <w:fldChar w:fldCharType="separate"/>
            </w:r>
            <w:r w:rsidR="00B0785D">
              <w:rPr>
                <w:noProof/>
              </w:rPr>
              <w:t>6</w:t>
            </w:r>
            <w:r w:rsidR="008C4BA5">
              <w:rPr>
                <w:noProof/>
              </w:rPr>
              <w:fldChar w:fldCharType="end"/>
            </w:r>
          </w:hyperlink>
        </w:p>
        <w:p w14:paraId="49D91151" w14:textId="7D7964A3" w:rsidR="00E7095F" w:rsidRDefault="00325D02">
          <w:pPr>
            <w:tabs>
              <w:tab w:val="right" w:leader="dot" w:pos="9355"/>
            </w:tabs>
            <w:rPr>
              <w:noProof/>
            </w:rPr>
          </w:pPr>
          <w:hyperlink w:anchor="_Toc6" w:tooltip="#_Toc6" w:history="1">
            <w:r w:rsidR="008C4BA5">
              <w:rPr>
                <w:rStyle w:val="afc"/>
                <w:noProof/>
              </w:rPr>
              <w:t>4. Результаты синтеза</w:t>
            </w:r>
            <w:r w:rsidR="008C4BA5">
              <w:rPr>
                <w:noProof/>
              </w:rPr>
              <w:tab/>
            </w:r>
            <w:r w:rsidR="008C4BA5">
              <w:rPr>
                <w:noProof/>
              </w:rPr>
              <w:fldChar w:fldCharType="begin"/>
            </w:r>
            <w:r w:rsidR="008C4BA5">
              <w:rPr>
                <w:noProof/>
              </w:rPr>
              <w:instrText>PAGEREF _Toc6 \h</w:instrText>
            </w:r>
            <w:r w:rsidR="008C4BA5">
              <w:rPr>
                <w:noProof/>
              </w:rPr>
            </w:r>
            <w:r w:rsidR="008C4BA5">
              <w:rPr>
                <w:noProof/>
              </w:rPr>
              <w:fldChar w:fldCharType="separate"/>
            </w:r>
            <w:r w:rsidR="00B0785D">
              <w:rPr>
                <w:noProof/>
              </w:rPr>
              <w:t>7</w:t>
            </w:r>
            <w:r w:rsidR="008C4BA5">
              <w:rPr>
                <w:noProof/>
              </w:rPr>
              <w:fldChar w:fldCharType="end"/>
            </w:r>
          </w:hyperlink>
        </w:p>
        <w:p w14:paraId="277A2B51" w14:textId="5EE9586D" w:rsidR="00E7095F" w:rsidRDefault="008C4BA5">
          <w:r>
            <w:fldChar w:fldCharType="end"/>
          </w:r>
          <w:r w:rsidR="00B0785D">
            <w:t>5.</w:t>
          </w:r>
          <w:r w:rsidR="00D018FA">
            <w:t xml:space="preserve"> </w:t>
          </w:r>
          <w:r w:rsidR="00B0785D">
            <w:t>Заключение……………………………………………………………………………………</w:t>
          </w:r>
          <w:proofErr w:type="gramStart"/>
          <w:r w:rsidR="00B0785D">
            <w:t>…….</w:t>
          </w:r>
          <w:proofErr w:type="gramEnd"/>
          <w:r w:rsidR="00B0785D">
            <w:t>8</w:t>
          </w:r>
        </w:p>
      </w:sdtContent>
    </w:sdt>
    <w:p w14:paraId="14DC8291" w14:textId="77777777" w:rsidR="00E7095F" w:rsidRDefault="008C4BA5">
      <w:r>
        <w:br w:type="page" w:clear="all"/>
      </w:r>
    </w:p>
    <w:p w14:paraId="6A89BABB" w14:textId="77777777" w:rsidR="00E7095F" w:rsidRDefault="008C4BA5">
      <w:pPr>
        <w:pStyle w:val="12"/>
      </w:pPr>
      <w:bookmarkStart w:id="0" w:name="_Toc1"/>
      <w:r>
        <w:lastRenderedPageBreak/>
        <w:t>1. Постановка задачи</w:t>
      </w:r>
      <w:bookmarkEnd w:id="0"/>
    </w:p>
    <w:p w14:paraId="40CD91C4" w14:textId="77777777" w:rsidR="00E7095F" w:rsidRDefault="00E7095F">
      <w:pPr>
        <w:pStyle w:val="12"/>
      </w:pPr>
    </w:p>
    <w:p w14:paraId="295DF362" w14:textId="54595CD5" w:rsidR="00E7095F" w:rsidRDefault="008C4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В рамках данной работы требовалось реализовать на языке описания интегральных схем VHDL устройство четырёхбитного реверсивного счётчика с выбором </w:t>
      </w:r>
      <w:r w:rsidR="009E7B28">
        <w:rPr>
          <w:color w:val="000000" w:themeColor="text1"/>
          <w:sz w:val="28"/>
          <w:szCs w:val="28"/>
        </w:rPr>
        <w:t>начального значения.</w:t>
      </w:r>
    </w:p>
    <w:p w14:paraId="144EAEA7" w14:textId="3A09A371" w:rsidR="00E7095F" w:rsidRDefault="008C4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Данное устройство представляет собой комбинационную схему, служащую для выполнения операции счёта как в прямом</w:t>
      </w:r>
      <w:r w:rsidR="00325D02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так и в обратном направлении.</w:t>
      </w:r>
    </w:p>
    <w:p w14:paraId="298EEB0D" w14:textId="77777777" w:rsidR="00E7095F" w:rsidRDefault="008C4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 w:clear="all"/>
      </w:r>
    </w:p>
    <w:p w14:paraId="6ADC15E8" w14:textId="77777777" w:rsidR="00E7095F" w:rsidRDefault="008C4BA5">
      <w:pPr>
        <w:pStyle w:val="12"/>
      </w:pPr>
      <w:bookmarkStart w:id="1" w:name="_Toc2"/>
      <w:r>
        <w:lastRenderedPageBreak/>
        <w:t>2. Спецификация</w:t>
      </w:r>
      <w:bookmarkEnd w:id="1"/>
    </w:p>
    <w:p w14:paraId="18414A5D" w14:textId="77777777" w:rsidR="00E7095F" w:rsidRDefault="008C4BA5">
      <w:pPr>
        <w:pStyle w:val="24"/>
      </w:pPr>
      <w:bookmarkStart w:id="2" w:name="_Toc3"/>
      <w:r>
        <w:t>2.1 Условное графическое обозначение и список портов ввода-вывода</w:t>
      </w:r>
      <w:bookmarkEnd w:id="2"/>
    </w:p>
    <w:p w14:paraId="1BCE869D" w14:textId="77777777" w:rsidR="00E7095F" w:rsidRDefault="008C4B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Условное графическое обозначение разрабатываемого реверсивного счётчика представлено на рисунке 1.</w:t>
      </w:r>
    </w:p>
    <w:p w14:paraId="5D0EEAAF" w14:textId="77777777" w:rsidR="00E7095F" w:rsidRDefault="008C4BA5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00365062" wp14:editId="3EB67E8B">
                <wp:extent cx="3969090" cy="269951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4049022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969090" cy="2699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2.53pt;height:212.5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</w:p>
    <w:p w14:paraId="204E1783" w14:textId="77777777" w:rsidR="00E7095F" w:rsidRDefault="008C4BA5">
      <w:pPr>
        <w:pStyle w:val="af5"/>
        <w:rPr>
          <w:i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>Рисунок 1 – Условное графического обозначение реверсивного счётчика.</w:t>
      </w:r>
    </w:p>
    <w:p w14:paraId="6EE8D18E" w14:textId="77777777" w:rsidR="00E7095F" w:rsidRDefault="00E7095F"/>
    <w:p w14:paraId="74BC3409" w14:textId="77777777" w:rsidR="00E7095F" w:rsidRDefault="008C4BA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proofErr w:type="gramStart"/>
      <w:r>
        <w:rPr>
          <w:sz w:val="28"/>
          <w:szCs w:val="28"/>
        </w:rPr>
        <w:t>портов  ввода</w:t>
      </w:r>
      <w:proofErr w:type="gramEnd"/>
      <w:r>
        <w:rPr>
          <w:sz w:val="28"/>
          <w:szCs w:val="28"/>
        </w:rPr>
        <w:t>-вывода разрабатываемого устройства представлена в таблице 1.</w:t>
      </w:r>
    </w:p>
    <w:p w14:paraId="73253C6C" w14:textId="77777777" w:rsidR="00E7095F" w:rsidRDefault="008C4BA5">
      <w:pPr>
        <w:rPr>
          <w:sz w:val="28"/>
          <w:szCs w:val="28"/>
        </w:rPr>
      </w:pPr>
      <w:r>
        <w:rPr>
          <w:sz w:val="28"/>
          <w:szCs w:val="28"/>
        </w:rPr>
        <w:tab/>
        <w:t>Таблица 1 – Список портов ввода-вывода в разработанном реверсивном счётчике.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E7095F" w14:paraId="44C5DDF6" w14:textId="77777777">
        <w:tc>
          <w:tcPr>
            <w:tcW w:w="4677" w:type="dxa"/>
          </w:tcPr>
          <w:p w14:paraId="768BDE83" w14:textId="77777777" w:rsidR="00E7095F" w:rsidRDefault="008C4B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</w:p>
        </w:tc>
        <w:tc>
          <w:tcPr>
            <w:tcW w:w="4677" w:type="dxa"/>
          </w:tcPr>
          <w:p w14:paraId="6EE43B5A" w14:textId="77777777" w:rsidR="00E7095F" w:rsidRDefault="008C4B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7095F" w14:paraId="0DBCAB46" w14:textId="77777777">
        <w:tc>
          <w:tcPr>
            <w:tcW w:w="4677" w:type="dxa"/>
          </w:tcPr>
          <w:p w14:paraId="75E1005A" w14:textId="77777777" w:rsidR="00E7095F" w:rsidRDefault="008C4B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i_clk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4677" w:type="dxa"/>
          </w:tcPr>
          <w:p w14:paraId="53D782AB" w14:textId="50946AD7" w:rsidR="00E7095F" w:rsidRDefault="008C4B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Тактовый сигнал</w:t>
            </w:r>
            <w:r w:rsidR="009E7B28">
              <w:rPr>
                <w:sz w:val="28"/>
                <w:szCs w:val="28"/>
              </w:rPr>
              <w:t xml:space="preserve"> </w:t>
            </w:r>
          </w:p>
        </w:tc>
      </w:tr>
      <w:tr w:rsidR="00E7095F" w14:paraId="64A297E2" w14:textId="77777777">
        <w:tc>
          <w:tcPr>
            <w:tcW w:w="4677" w:type="dxa"/>
          </w:tcPr>
          <w:p w14:paraId="1A03450B" w14:textId="77777777" w:rsidR="00E7095F" w:rsidRDefault="008C4B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i_rst</w:t>
            </w:r>
            <w:proofErr w:type="spellEnd"/>
          </w:p>
        </w:tc>
        <w:tc>
          <w:tcPr>
            <w:tcW w:w="4677" w:type="dxa"/>
          </w:tcPr>
          <w:p w14:paraId="0A7C7BB5" w14:textId="58334211" w:rsidR="00E7095F" w:rsidRPr="009E7B28" w:rsidRDefault="008C4B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Сигнал сброса текущего значения счётчика</w:t>
            </w:r>
            <w:r w:rsidR="009E7B28">
              <w:rPr>
                <w:sz w:val="28"/>
                <w:szCs w:val="28"/>
              </w:rPr>
              <w:t xml:space="preserve"> (активный сигнал </w:t>
            </w:r>
            <w:r w:rsidR="009E7B28" w:rsidRPr="009E7B28">
              <w:rPr>
                <w:sz w:val="28"/>
                <w:szCs w:val="28"/>
              </w:rPr>
              <w:t>“</w:t>
            </w:r>
            <w:r w:rsidR="009E7B28">
              <w:rPr>
                <w:sz w:val="28"/>
                <w:szCs w:val="28"/>
              </w:rPr>
              <w:t>1</w:t>
            </w:r>
            <w:r w:rsidR="009E7B28" w:rsidRPr="009E7B28">
              <w:rPr>
                <w:sz w:val="28"/>
                <w:szCs w:val="28"/>
              </w:rPr>
              <w:t>”)</w:t>
            </w:r>
          </w:p>
        </w:tc>
      </w:tr>
      <w:tr w:rsidR="00E7095F" w14:paraId="16DF695B" w14:textId="77777777">
        <w:tc>
          <w:tcPr>
            <w:tcW w:w="4677" w:type="dxa"/>
          </w:tcPr>
          <w:p w14:paraId="4CA99DBB" w14:textId="77777777" w:rsidR="00E7095F" w:rsidRDefault="008C4B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i_updown</w:t>
            </w:r>
            <w:proofErr w:type="spellEnd"/>
          </w:p>
        </w:tc>
        <w:tc>
          <w:tcPr>
            <w:tcW w:w="4677" w:type="dxa"/>
          </w:tcPr>
          <w:p w14:paraId="2214E69A" w14:textId="77777777" w:rsidR="00E7095F" w:rsidRDefault="008C4B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унарной операции уменьшения или увеличения</w:t>
            </w:r>
          </w:p>
        </w:tc>
      </w:tr>
      <w:tr w:rsidR="00E7095F" w14:paraId="28959CA6" w14:textId="77777777">
        <w:tc>
          <w:tcPr>
            <w:tcW w:w="4677" w:type="dxa"/>
          </w:tcPr>
          <w:p w14:paraId="13D97F82" w14:textId="77777777" w:rsidR="00E7095F" w:rsidRDefault="008C4B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i_start_num</w:t>
            </w:r>
            <w:proofErr w:type="spellEnd"/>
            <w:r>
              <w:rPr>
                <w:sz w:val="28"/>
                <w:szCs w:val="28"/>
              </w:rPr>
              <w:t xml:space="preserve"> [3...0]</w:t>
            </w:r>
          </w:p>
        </w:tc>
        <w:tc>
          <w:tcPr>
            <w:tcW w:w="4677" w:type="dxa"/>
          </w:tcPr>
          <w:p w14:paraId="19FD6197" w14:textId="77777777" w:rsidR="00E7095F" w:rsidRDefault="008C4B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Задаваемое начальное значение</w:t>
            </w:r>
          </w:p>
        </w:tc>
      </w:tr>
      <w:tr w:rsidR="00E7095F" w14:paraId="31B5C8E1" w14:textId="77777777">
        <w:tc>
          <w:tcPr>
            <w:tcW w:w="4677" w:type="dxa"/>
          </w:tcPr>
          <w:p w14:paraId="0EA74807" w14:textId="77777777" w:rsidR="00E7095F" w:rsidRDefault="008C4BA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o_cnt_value</w:t>
            </w:r>
            <w:proofErr w:type="spellEnd"/>
            <w:r>
              <w:rPr>
                <w:sz w:val="28"/>
                <w:szCs w:val="28"/>
              </w:rPr>
              <w:t xml:space="preserve"> [3...0]</w:t>
            </w:r>
          </w:p>
        </w:tc>
        <w:tc>
          <w:tcPr>
            <w:tcW w:w="4677" w:type="dxa"/>
          </w:tcPr>
          <w:p w14:paraId="4282DF1A" w14:textId="77777777" w:rsidR="00E7095F" w:rsidRDefault="008C4B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текущего значения счётчика</w:t>
            </w:r>
          </w:p>
        </w:tc>
      </w:tr>
    </w:tbl>
    <w:p w14:paraId="25E830D0" w14:textId="77777777" w:rsidR="00E7095F" w:rsidRDefault="008C4BA5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57A56391" w14:textId="77777777" w:rsidR="00E7095F" w:rsidRDefault="008C4BA5">
      <w:pPr>
        <w:pStyle w:val="24"/>
      </w:pPr>
      <w:bookmarkStart w:id="3" w:name="_Toc4"/>
      <w:r>
        <w:lastRenderedPageBreak/>
        <w:t>2.2 Описание рабочего режима</w:t>
      </w:r>
      <w:bookmarkEnd w:id="3"/>
    </w:p>
    <w:p w14:paraId="7EE9A0DE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Разработанный реверсивный счётчик работает следующим образом:</w:t>
      </w:r>
    </w:p>
    <w:p w14:paraId="63CD53C4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Сначала осуществляется проверка на наличие сигнала сброса для текущего значения. Если сигнал сброса получен, текущее значение счётчика обновляется на новое, поступившее от устройства. В случае отсутствия сигнала сброса текущее значение изменяется на единицу в зависимости от выбранной унарной операции при каждом фронте тактового сигнала — оно может увеличиваться или уменьшаться. В завершение выводится текущее значение счётчика.</w:t>
      </w:r>
    </w:p>
    <w:p w14:paraId="57136E6D" w14:textId="77777777" w:rsidR="00E7095F" w:rsidRDefault="008C4BA5">
      <w:pPr>
        <w:ind w:firstLine="708"/>
        <w:jc w:val="both"/>
      </w:pPr>
      <w:r>
        <w:rPr>
          <w:sz w:val="28"/>
          <w:szCs w:val="28"/>
        </w:rPr>
        <w:t xml:space="preserve">Предполагается, что в процессе работы устройства можно как выбрать унарную операцию, так и задать новое начальное значение. </w:t>
      </w:r>
    </w:p>
    <w:p w14:paraId="1F803ED7" w14:textId="77777777" w:rsidR="00E7095F" w:rsidRDefault="008C4B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Выбранная унарная операция начнёт действовать лишь при следующем фронте тактового сигнала.</w:t>
      </w:r>
    </w:p>
    <w:p w14:paraId="15F77F85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E3DABF" w14:textId="77777777" w:rsidR="00E7095F" w:rsidRDefault="008C4BA5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0A4BAB87" w14:textId="77777777" w:rsidR="00E7095F" w:rsidRDefault="008C4BA5">
      <w:pPr>
        <w:pStyle w:val="12"/>
      </w:pPr>
      <w:bookmarkStart w:id="4" w:name="_Toc5"/>
      <w:r>
        <w:lastRenderedPageBreak/>
        <w:t>3. Тестирование</w:t>
      </w:r>
      <w:bookmarkEnd w:id="4"/>
    </w:p>
    <w:p w14:paraId="1400213A" w14:textId="77777777" w:rsidR="00E7095F" w:rsidRDefault="008C4B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данной работы требовалось провести тестирование разработанного устройства.</w:t>
      </w:r>
    </w:p>
    <w:p w14:paraId="640776F9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Были сформулированы следующие сценарии тестирования:</w:t>
      </w:r>
    </w:p>
    <w:p w14:paraId="0D6C248C" w14:textId="77777777" w:rsidR="00E7095F" w:rsidRDefault="008C4BA5">
      <w:pPr>
        <w:pStyle w:val="aff1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Задание начального значения в момент начала работы реверсивного счётчика.</w:t>
      </w:r>
    </w:p>
    <w:p w14:paraId="08C2CC87" w14:textId="77777777" w:rsidR="00E7095F" w:rsidRDefault="008C4BA5">
      <w:pPr>
        <w:pStyle w:val="aff1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Работы реверсивного счётчика в целом.</w:t>
      </w:r>
    </w:p>
    <w:p w14:paraId="342D1D54" w14:textId="77777777" w:rsidR="00E7095F" w:rsidRDefault="008C4BA5">
      <w:pPr>
        <w:pStyle w:val="aff1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выбора унарной операции во время работы реверсивного счётчика.</w:t>
      </w:r>
    </w:p>
    <w:p w14:paraId="41CAE187" w14:textId="77777777" w:rsidR="00E7095F" w:rsidRDefault="008C4BA5">
      <w:pPr>
        <w:pStyle w:val="aff1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Ввод нового значения во время работы реверсивного счётчика.</w:t>
      </w:r>
    </w:p>
    <w:p w14:paraId="1F3AD2DC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Задание начального значение проиллюстрировано на рисунке 2.</w:t>
      </w:r>
    </w:p>
    <w:p w14:paraId="2EB7FB18" w14:textId="77777777" w:rsidR="00E7095F" w:rsidRDefault="008C4BA5">
      <w:pPr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7A216426" wp14:editId="6E0C033B">
                <wp:extent cx="5940425" cy="754867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9648266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754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59.4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14:paraId="632891E5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>Рисунок 2 – Задание начального значения реверсивного счётчика.</w:t>
      </w:r>
    </w:p>
    <w:p w14:paraId="2671F7A7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Работа реверсивного счётчика в целом и изменение унарной операции во время его работы проиллюстрированы на рисунке 3.</w:t>
      </w:r>
    </w:p>
    <w:p w14:paraId="7D368600" w14:textId="77777777" w:rsidR="00E7095F" w:rsidRDefault="008C4BA5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DE4F155" wp14:editId="330B304F">
                <wp:extent cx="5940425" cy="761159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194317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761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9.9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</w:p>
    <w:p w14:paraId="2FBFA104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>Рисунок 3 – Работа и изменение унарной операции.</w:t>
      </w:r>
    </w:p>
    <w:p w14:paraId="6590E966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Ввод нового значения во время работы проиллюстрирован на рисунке 4.</w:t>
      </w:r>
    </w:p>
    <w:p w14:paraId="0356CAD2" w14:textId="77777777" w:rsidR="00E7095F" w:rsidRDefault="008C4BA5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F4905CA" wp14:editId="3F6FEDF9">
                <wp:extent cx="5940425" cy="86417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7357770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864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68.0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</w:p>
    <w:p w14:paraId="33AF88D2" w14:textId="77777777" w:rsidR="00E7095F" w:rsidRDefault="008C4BA5">
      <w:pPr>
        <w:jc w:val="both"/>
        <w:rPr>
          <w:sz w:val="28"/>
          <w:szCs w:val="28"/>
        </w:rPr>
      </w:pPr>
      <w:r>
        <w:rPr>
          <w:sz w:val="28"/>
          <w:szCs w:val="28"/>
        </w:rPr>
        <w:t>Рисунок 4 – Ввод нового значения во время работы.</w:t>
      </w:r>
    </w:p>
    <w:p w14:paraId="7020B268" w14:textId="77777777" w:rsidR="00E7095F" w:rsidRDefault="008C4BA5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316942FB" w14:textId="77777777" w:rsidR="00E7095F" w:rsidRDefault="008C4BA5">
      <w:pPr>
        <w:pStyle w:val="12"/>
      </w:pPr>
      <w:bookmarkStart w:id="5" w:name="_Toc6"/>
      <w:r>
        <w:lastRenderedPageBreak/>
        <w:t>4. Результаты синтеза</w:t>
      </w:r>
      <w:bookmarkEnd w:id="5"/>
    </w:p>
    <w:p w14:paraId="2E3B731F" w14:textId="77777777" w:rsidR="00E7095F" w:rsidRDefault="008C4BA5">
      <w:pPr>
        <w:rPr>
          <w:sz w:val="28"/>
          <w:szCs w:val="28"/>
        </w:rPr>
      </w:pPr>
      <w:r>
        <w:rPr>
          <w:sz w:val="28"/>
          <w:szCs w:val="28"/>
        </w:rPr>
        <w:tab/>
        <w:t>RTL схема по результатам синтеза проиллюстрирована на рисунке 5.</w:t>
      </w:r>
    </w:p>
    <w:p w14:paraId="39BC413B" w14:textId="77777777" w:rsidR="00E7095F" w:rsidRDefault="008C4BA5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4095042" wp14:editId="3458D5E9">
                <wp:extent cx="6121428" cy="3764498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014723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1427" cy="3764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2.00pt;height:296.4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</w:p>
    <w:p w14:paraId="061F4D87" w14:textId="77777777" w:rsidR="00E7095F" w:rsidRDefault="008C4BA5">
      <w:pPr>
        <w:rPr>
          <w:sz w:val="28"/>
          <w:szCs w:val="28"/>
        </w:rPr>
      </w:pPr>
      <w:r>
        <w:rPr>
          <w:sz w:val="28"/>
          <w:szCs w:val="28"/>
        </w:rPr>
        <w:t>Рисунок 5 – RTL схема разработанного устройства.</w:t>
      </w:r>
    </w:p>
    <w:p w14:paraId="79EDE664" w14:textId="77777777" w:rsidR="00E7095F" w:rsidRDefault="008C4BA5">
      <w:pPr>
        <w:rPr>
          <w:sz w:val="28"/>
          <w:szCs w:val="28"/>
        </w:rPr>
      </w:pPr>
      <w:r>
        <w:rPr>
          <w:sz w:val="28"/>
          <w:szCs w:val="28"/>
        </w:rPr>
        <w:tab/>
        <w:t>Список затраченных ресурсов среды проиллюстрирован на рисунке 6.</w:t>
      </w:r>
    </w:p>
    <w:p w14:paraId="36AC8CEE" w14:textId="77777777" w:rsidR="00E7095F" w:rsidRDefault="008C4B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F130EA1" wp14:editId="29251F2A">
                <wp:extent cx="5314950" cy="2305050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950838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314949" cy="2305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8.50pt;height:181.5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</w:p>
    <w:p w14:paraId="14A75104" w14:textId="77777777" w:rsidR="00E7095F" w:rsidRDefault="008C4BA5">
      <w:pPr>
        <w:rPr>
          <w:sz w:val="28"/>
          <w:szCs w:val="28"/>
        </w:rPr>
      </w:pPr>
      <w:r>
        <w:rPr>
          <w:sz w:val="28"/>
          <w:szCs w:val="28"/>
        </w:rPr>
        <w:t>Рисунок 6 – Список затраченных ресурсов.</w:t>
      </w:r>
    </w:p>
    <w:p w14:paraId="5A2B7EB0" w14:textId="70459F31" w:rsidR="00B0785D" w:rsidRPr="00B0785D" w:rsidRDefault="008C4BA5" w:rsidP="00B0785D">
      <w:pPr>
        <w:pStyle w:val="aff1"/>
        <w:numPr>
          <w:ilvl w:val="0"/>
          <w:numId w:val="8"/>
        </w:numPr>
        <w:rPr>
          <w:sz w:val="28"/>
          <w:szCs w:val="28"/>
        </w:rPr>
      </w:pPr>
      <w:r w:rsidRPr="00B0785D">
        <w:rPr>
          <w:sz w:val="28"/>
          <w:szCs w:val="28"/>
        </w:rPr>
        <w:br w:type="page" w:clear="all"/>
      </w:r>
    </w:p>
    <w:p w14:paraId="7597C872" w14:textId="7EA3452F" w:rsidR="00B0785D" w:rsidRPr="00B0785D" w:rsidRDefault="00B0785D" w:rsidP="00B0785D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Pr="00B0785D">
        <w:rPr>
          <w:b/>
          <w:bCs/>
          <w:sz w:val="28"/>
          <w:szCs w:val="28"/>
        </w:rPr>
        <w:t>Заключение</w:t>
      </w:r>
    </w:p>
    <w:p w14:paraId="541F1CF8" w14:textId="057F0963" w:rsidR="009E7B28" w:rsidRPr="009E7B28" w:rsidRDefault="009E7B28" w:rsidP="00B0785D">
      <w:pPr>
        <w:ind w:left="360"/>
        <w:rPr>
          <w:sz w:val="28"/>
          <w:szCs w:val="28"/>
        </w:rPr>
      </w:pPr>
      <w:r w:rsidRPr="009E7B28">
        <w:rPr>
          <w:sz w:val="28"/>
          <w:szCs w:val="28"/>
        </w:rPr>
        <w:t xml:space="preserve">В рамках данной работы были изучены основы языка описания интегральных схем VHDL, а также разработан полностью функционирующий реверсивный счетчик с выбором начального значения. </w:t>
      </w:r>
    </w:p>
    <w:p w14:paraId="48A73FD1" w14:textId="77777777" w:rsidR="009E7B28" w:rsidRPr="009E7B28" w:rsidRDefault="009E7B28" w:rsidP="009E7B28">
      <w:pPr>
        <w:numPr>
          <w:ilvl w:val="0"/>
          <w:numId w:val="5"/>
        </w:numPr>
        <w:rPr>
          <w:sz w:val="28"/>
          <w:szCs w:val="28"/>
        </w:rPr>
      </w:pPr>
      <w:r w:rsidRPr="009E7B28">
        <w:rPr>
          <w:sz w:val="28"/>
          <w:szCs w:val="28"/>
        </w:rPr>
        <w:t>Произведено тестирование устройства. Полученные результаты сошлись с ожидаемые.</w:t>
      </w:r>
    </w:p>
    <w:p w14:paraId="276BF1AF" w14:textId="39F8FB62" w:rsidR="009E7B28" w:rsidRDefault="009E7B28">
      <w:pPr>
        <w:rPr>
          <w:sz w:val="28"/>
          <w:szCs w:val="28"/>
        </w:rPr>
      </w:pPr>
    </w:p>
    <w:p w14:paraId="1FD0BDB0" w14:textId="2609CFAC" w:rsidR="00B0785D" w:rsidRDefault="00B0785D">
      <w:pPr>
        <w:rPr>
          <w:sz w:val="28"/>
          <w:szCs w:val="28"/>
        </w:rPr>
      </w:pPr>
    </w:p>
    <w:p w14:paraId="6170BEF1" w14:textId="3D5A0C00" w:rsidR="00B0785D" w:rsidRDefault="00B0785D">
      <w:pPr>
        <w:rPr>
          <w:sz w:val="28"/>
          <w:szCs w:val="28"/>
        </w:rPr>
      </w:pPr>
    </w:p>
    <w:p w14:paraId="428B3DC8" w14:textId="72CDFD11" w:rsidR="00B0785D" w:rsidRDefault="00B0785D">
      <w:pPr>
        <w:rPr>
          <w:sz w:val="28"/>
          <w:szCs w:val="28"/>
        </w:rPr>
      </w:pPr>
    </w:p>
    <w:p w14:paraId="63726617" w14:textId="36C3765E" w:rsidR="00B0785D" w:rsidRDefault="00B0785D">
      <w:pPr>
        <w:rPr>
          <w:sz w:val="28"/>
          <w:szCs w:val="28"/>
        </w:rPr>
      </w:pPr>
    </w:p>
    <w:p w14:paraId="03A0D137" w14:textId="4B86CF05" w:rsidR="00B0785D" w:rsidRDefault="00B0785D">
      <w:pPr>
        <w:rPr>
          <w:sz w:val="28"/>
          <w:szCs w:val="28"/>
        </w:rPr>
      </w:pPr>
    </w:p>
    <w:p w14:paraId="0DC0DAD2" w14:textId="3A976243" w:rsidR="00B0785D" w:rsidRDefault="00B0785D">
      <w:pPr>
        <w:rPr>
          <w:sz w:val="28"/>
          <w:szCs w:val="28"/>
        </w:rPr>
      </w:pPr>
    </w:p>
    <w:p w14:paraId="5CA1721D" w14:textId="38A3B134" w:rsidR="00B0785D" w:rsidRDefault="00B0785D">
      <w:pPr>
        <w:rPr>
          <w:sz w:val="28"/>
          <w:szCs w:val="28"/>
        </w:rPr>
      </w:pPr>
    </w:p>
    <w:p w14:paraId="7AD1FC97" w14:textId="64D431DA" w:rsidR="00B0785D" w:rsidRDefault="00B0785D">
      <w:pPr>
        <w:rPr>
          <w:sz w:val="28"/>
          <w:szCs w:val="28"/>
        </w:rPr>
      </w:pPr>
    </w:p>
    <w:p w14:paraId="3B8961EB" w14:textId="207E5987" w:rsidR="00B0785D" w:rsidRDefault="00B0785D">
      <w:pPr>
        <w:rPr>
          <w:sz w:val="28"/>
          <w:szCs w:val="28"/>
        </w:rPr>
      </w:pPr>
    </w:p>
    <w:p w14:paraId="2A3D4BC3" w14:textId="0C9048C4" w:rsidR="00B0785D" w:rsidRDefault="00B0785D">
      <w:pPr>
        <w:rPr>
          <w:sz w:val="28"/>
          <w:szCs w:val="28"/>
        </w:rPr>
      </w:pPr>
    </w:p>
    <w:p w14:paraId="16444147" w14:textId="5388EB80" w:rsidR="00B0785D" w:rsidRDefault="00B0785D">
      <w:pPr>
        <w:rPr>
          <w:sz w:val="28"/>
          <w:szCs w:val="28"/>
        </w:rPr>
      </w:pPr>
    </w:p>
    <w:p w14:paraId="46BF7BDF" w14:textId="3AFFE2D8" w:rsidR="00B0785D" w:rsidRDefault="00B0785D">
      <w:pPr>
        <w:rPr>
          <w:sz w:val="28"/>
          <w:szCs w:val="28"/>
        </w:rPr>
      </w:pPr>
    </w:p>
    <w:p w14:paraId="05AE413A" w14:textId="09090FDC" w:rsidR="00B0785D" w:rsidRDefault="00B0785D">
      <w:pPr>
        <w:rPr>
          <w:sz w:val="28"/>
          <w:szCs w:val="28"/>
        </w:rPr>
      </w:pPr>
    </w:p>
    <w:p w14:paraId="3BB230D5" w14:textId="3E0820EA" w:rsidR="00B0785D" w:rsidRDefault="00B0785D">
      <w:pPr>
        <w:rPr>
          <w:sz w:val="28"/>
          <w:szCs w:val="28"/>
        </w:rPr>
      </w:pPr>
    </w:p>
    <w:p w14:paraId="58E37A10" w14:textId="29CE9579" w:rsidR="00B0785D" w:rsidRDefault="00B0785D">
      <w:pPr>
        <w:rPr>
          <w:sz w:val="28"/>
          <w:szCs w:val="28"/>
        </w:rPr>
      </w:pPr>
    </w:p>
    <w:p w14:paraId="75491EBE" w14:textId="112D4C6C" w:rsidR="00B0785D" w:rsidRDefault="00B0785D">
      <w:pPr>
        <w:rPr>
          <w:sz w:val="28"/>
          <w:szCs w:val="28"/>
        </w:rPr>
      </w:pPr>
    </w:p>
    <w:p w14:paraId="11D98635" w14:textId="60FE50DB" w:rsidR="00B0785D" w:rsidRDefault="00B0785D">
      <w:pPr>
        <w:rPr>
          <w:sz w:val="28"/>
          <w:szCs w:val="28"/>
        </w:rPr>
      </w:pPr>
    </w:p>
    <w:p w14:paraId="1770C4D7" w14:textId="5C3C396E" w:rsidR="00B0785D" w:rsidRDefault="00B0785D">
      <w:pPr>
        <w:rPr>
          <w:sz w:val="28"/>
          <w:szCs w:val="28"/>
        </w:rPr>
      </w:pPr>
    </w:p>
    <w:p w14:paraId="0D741C30" w14:textId="3A6A0E24" w:rsidR="00B0785D" w:rsidRDefault="00B0785D">
      <w:pPr>
        <w:rPr>
          <w:sz w:val="28"/>
          <w:szCs w:val="28"/>
        </w:rPr>
      </w:pPr>
    </w:p>
    <w:p w14:paraId="483DCA19" w14:textId="77777777" w:rsidR="00B0785D" w:rsidRDefault="00B0785D">
      <w:pPr>
        <w:rPr>
          <w:sz w:val="28"/>
          <w:szCs w:val="28"/>
        </w:rPr>
      </w:pPr>
    </w:p>
    <w:p w14:paraId="19AEA0A3" w14:textId="77777777" w:rsidR="00E7095F" w:rsidRPr="00D018FA" w:rsidRDefault="008C4BA5">
      <w:pPr>
        <w:pStyle w:val="12"/>
        <w:rPr>
          <w:lang w:val="en-US"/>
        </w:rPr>
      </w:pPr>
      <w:r>
        <w:t>Приложение</w:t>
      </w:r>
    </w:p>
    <w:p w14:paraId="5B555BD0" w14:textId="77777777" w:rsidR="00E7095F" w:rsidRPr="00D018FA" w:rsidRDefault="008C4BA5">
      <w:pPr>
        <w:pStyle w:val="24"/>
        <w:rPr>
          <w:lang w:val="en-US"/>
        </w:rPr>
      </w:pPr>
      <w:r w:rsidRPr="00D018FA">
        <w:rPr>
          <w:lang w:val="en-US"/>
        </w:rPr>
        <w:t xml:space="preserve">1.1 </w:t>
      </w:r>
      <w:r>
        <w:t>Файл</w:t>
      </w:r>
      <w:r w:rsidRPr="00D018FA">
        <w:rPr>
          <w:lang w:val="en-US"/>
        </w:rPr>
        <w:t xml:space="preserve"> </w:t>
      </w:r>
      <w:proofErr w:type="spellStart"/>
      <w:r w:rsidRPr="00D018FA">
        <w:rPr>
          <w:lang w:val="en-US"/>
        </w:rPr>
        <w:t>updown_counter.vhd</w:t>
      </w:r>
      <w:proofErr w:type="spellEnd"/>
    </w:p>
    <w:p w14:paraId="74B02927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library IEEE;</w:t>
      </w:r>
    </w:p>
    <w:p w14:paraId="2527C145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use IEEE.STD_LOGIC_1164.ALL;</w:t>
      </w:r>
    </w:p>
    <w:p w14:paraId="012E308A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use IEEE.STD_LOGIC_ARITH.ALL;</w:t>
      </w:r>
    </w:p>
    <w:p w14:paraId="6408C1A6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use IEEE.STD_LOGIC_UNSIGNED.ALL;</w:t>
      </w:r>
    </w:p>
    <w:p w14:paraId="3EF9DAE4" w14:textId="77777777" w:rsidR="00E7095F" w:rsidRPr="00325D02" w:rsidRDefault="00E7095F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4F3D1D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entity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updown_counter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04E844AD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   Port </w:t>
      </w:r>
      <w:proofErr w:type="gramStart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i</w:t>
      </w:r>
      <w:proofErr w:type="gramEnd"/>
      <w:r w:rsidRPr="00325D02">
        <w:rPr>
          <w:rFonts w:ascii="Courier New" w:hAnsi="Courier New" w:cs="Courier New"/>
          <w:sz w:val="20"/>
          <w:szCs w:val="20"/>
          <w:lang w:val="en-US"/>
        </w:rPr>
        <w:t>_clk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i_updown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: in  STD_LOGIC;</w:t>
      </w:r>
    </w:p>
    <w:p w14:paraId="5D9F4ABB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i_start_</w:t>
      </w:r>
      <w:proofErr w:type="gramStart"/>
      <w:r w:rsidRPr="00325D02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in STD_LOGIC_VECTOR (3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0);</w:t>
      </w:r>
    </w:p>
    <w:p w14:paraId="4302D661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o_cnt_</w:t>
      </w:r>
      <w:proofErr w:type="gramStart"/>
      <w:r w:rsidRPr="00325D02">
        <w:rPr>
          <w:rFonts w:ascii="Courier New" w:hAnsi="Courier New" w:cs="Courier New"/>
          <w:sz w:val="20"/>
          <w:szCs w:val="20"/>
          <w:lang w:val="en-US"/>
        </w:rPr>
        <w:t>value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out  STD_LOGIC_VECTOR (3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0));</w:t>
      </w:r>
    </w:p>
    <w:p w14:paraId="5EE71709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updown_counter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6B9F44" w14:textId="77777777" w:rsidR="00E7095F" w:rsidRPr="00325D02" w:rsidRDefault="00E7095F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C9DC3A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architecture Behavioral of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updown_counter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3C1285D2" w14:textId="77777777" w:rsidR="00E7095F" w:rsidRPr="00325D02" w:rsidRDefault="00E7095F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A4A095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signal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cnt_</w:t>
      </w:r>
      <w:proofErr w:type="gramStart"/>
      <w:r w:rsidRPr="00325D02">
        <w:rPr>
          <w:rFonts w:ascii="Courier New" w:hAnsi="Courier New" w:cs="Courier New"/>
          <w:sz w:val="20"/>
          <w:szCs w:val="20"/>
          <w:lang w:val="en-US"/>
        </w:rPr>
        <w:t>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std_logic_vector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(3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0) := "0000";</w:t>
      </w:r>
    </w:p>
    <w:p w14:paraId="1FB13F0F" w14:textId="77777777" w:rsidR="00E7095F" w:rsidRPr="00325D02" w:rsidRDefault="00E7095F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CCEE80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9E68C59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5D02">
        <w:rPr>
          <w:rFonts w:ascii="Courier New" w:hAnsi="Courier New" w:cs="Courier New"/>
          <w:sz w:val="20"/>
          <w:szCs w:val="20"/>
          <w:lang w:val="en-US"/>
        </w:rPr>
        <w:t>process(</w:t>
      </w:r>
      <w:proofErr w:type="spellStart"/>
      <w:proofErr w:type="gramEnd"/>
      <w:r w:rsidRPr="00325D02">
        <w:rPr>
          <w:rFonts w:ascii="Courier New" w:hAnsi="Courier New" w:cs="Courier New"/>
          <w:sz w:val="20"/>
          <w:szCs w:val="20"/>
          <w:lang w:val="en-US"/>
        </w:rPr>
        <w:t>i_clk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A3293E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2A72137B" w14:textId="77777777" w:rsidR="00E7095F" w:rsidRPr="00325D02" w:rsidRDefault="00E7095F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6214FF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= '1') then</w:t>
      </w:r>
    </w:p>
    <w:p w14:paraId="4ECC6722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cnt_r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i_start_num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9D5DCB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elsif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rising_edge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i_clk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>)) then</w:t>
      </w:r>
    </w:p>
    <w:p w14:paraId="3A23F170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i_updown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= '1') then</w:t>
      </w:r>
    </w:p>
    <w:p w14:paraId="0FF2347A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ab/>
      </w:r>
      <w:r w:rsidRPr="00325D0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cnt_r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cnt_r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+ 1;</w:t>
      </w:r>
    </w:p>
    <w:p w14:paraId="59D3D72E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EF2D5A8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ab/>
      </w:r>
      <w:r w:rsidRPr="00325D0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cnt_r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cnt_r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14:paraId="34FB4E9F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ab/>
        <w:t>end if;</w:t>
      </w:r>
    </w:p>
    <w:p w14:paraId="2803F345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end if;</w:t>
      </w:r>
    </w:p>
    <w:p w14:paraId="3A9858D0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end process;</w:t>
      </w:r>
    </w:p>
    <w:p w14:paraId="0193E6A1" w14:textId="77777777" w:rsidR="00E7095F" w:rsidRPr="00325D02" w:rsidRDefault="00E7095F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035168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o_cnt_value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325D02">
        <w:rPr>
          <w:rFonts w:ascii="Courier New" w:hAnsi="Courier New" w:cs="Courier New"/>
          <w:sz w:val="20"/>
          <w:szCs w:val="20"/>
          <w:lang w:val="en-US"/>
        </w:rPr>
        <w:t>cnt_r</w:t>
      </w:r>
      <w:proofErr w:type="spellEnd"/>
      <w:r w:rsidRPr="00325D0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456CEFB" w14:textId="77777777" w:rsidR="00E7095F" w:rsidRPr="00325D02" w:rsidRDefault="008C4BA5" w:rsidP="00325D02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25D02">
        <w:rPr>
          <w:rFonts w:ascii="Courier New" w:hAnsi="Courier New" w:cs="Courier New"/>
          <w:sz w:val="20"/>
          <w:szCs w:val="20"/>
          <w:lang w:val="en-US"/>
        </w:rPr>
        <w:t>end Behavioral;</w:t>
      </w:r>
    </w:p>
    <w:p w14:paraId="414F7479" w14:textId="77777777" w:rsidR="00E7095F" w:rsidRPr="009E7B28" w:rsidRDefault="008C4BA5">
      <w:pPr>
        <w:pStyle w:val="24"/>
        <w:rPr>
          <w:lang w:val="en-US"/>
        </w:rPr>
      </w:pPr>
      <w:r w:rsidRPr="009E7B28">
        <w:rPr>
          <w:lang w:val="en-US"/>
        </w:rPr>
        <w:t xml:space="preserve">1.2 </w:t>
      </w:r>
      <w:r>
        <w:t>Файл</w:t>
      </w:r>
      <w:r w:rsidRPr="009E7B28">
        <w:rPr>
          <w:lang w:val="en-US"/>
        </w:rPr>
        <w:t xml:space="preserve"> </w:t>
      </w:r>
      <w:proofErr w:type="spellStart"/>
      <w:r w:rsidRPr="009E7B28">
        <w:rPr>
          <w:lang w:val="en-US"/>
        </w:rPr>
        <w:t>updown_counter_tester.vhd</w:t>
      </w:r>
      <w:proofErr w:type="spellEnd"/>
    </w:p>
    <w:p w14:paraId="55724549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library IEEE;</w:t>
      </w:r>
    </w:p>
    <w:p w14:paraId="1BD8D43E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use IEEE.STD_LOGIC_1164.ALL;</w:t>
      </w:r>
    </w:p>
    <w:p w14:paraId="68531661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use IEEE.STD_LOGIC_ARITH.ALL;</w:t>
      </w:r>
    </w:p>
    <w:p w14:paraId="304BA123" w14:textId="159B59E2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use IEEE.STD_LOGIC_UNSIGNED.ALL;</w:t>
      </w:r>
    </w:p>
    <w:p w14:paraId="60717CC0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BC510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entity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updown_counter_tester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3053E58F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9A6469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port (</w:t>
      </w:r>
    </w:p>
    <w:p w14:paraId="470AD23B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out STD_LOGIC;</w:t>
      </w:r>
    </w:p>
    <w:p w14:paraId="05300338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i_start_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out STD_LOGIC_VECTOR (3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0)</w:t>
      </w:r>
    </w:p>
    <w:p w14:paraId="1DF83065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5655D3E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B70976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updown_counter_tester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3AB0E4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A10273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architecture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updown_counter_tester_arch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of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updown_counter_tester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02E7FE13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0AE1F7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constant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num_of_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clocks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integer := 50;</w:t>
      </w:r>
    </w:p>
    <w:p w14:paraId="518B8A03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constant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period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time := 10 ns;</w:t>
      </w:r>
    </w:p>
    <w:p w14:paraId="713A784B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signal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sig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STD_LOGIC := '0';</w:t>
      </w:r>
    </w:p>
    <w:p w14:paraId="6B25C1F7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-- signal </w:t>
      </w:r>
      <w:proofErr w:type="spellStart"/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integer := 0;</w:t>
      </w:r>
    </w:p>
    <w:p w14:paraId="656B5F8A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bookmarkStart w:id="6" w:name="_GoBack"/>
      <w:bookmarkEnd w:id="6"/>
    </w:p>
    <w:p w14:paraId="633D13E3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wait_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constant j: in integer) is </w:t>
      </w:r>
    </w:p>
    <w:p w14:paraId="3930D4BD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variable ii: 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integer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>= 0;</w:t>
      </w:r>
    </w:p>
    <w:p w14:paraId="215E385E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36A54298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F88FE4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while ii &lt; j loop</w:t>
      </w:r>
    </w:p>
    <w:p w14:paraId="66B51363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rising_edge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clk_sig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)) then</w:t>
      </w:r>
    </w:p>
    <w:p w14:paraId="4BB5BD04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ii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>= ii + 1;</w:t>
      </w:r>
    </w:p>
    <w:p w14:paraId="16212C8E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  <w:t>end if;</w:t>
      </w:r>
    </w:p>
    <w:p w14:paraId="11B6FEDB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  <w:t xml:space="preserve">wait for 10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5BE509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end loop;</w:t>
      </w:r>
    </w:p>
    <w:p w14:paraId="446E5D11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2C38E0" w14:textId="03D3EDD9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5A8EA1B8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DF0076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022188EF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8EF909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clk_sig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not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clk_sig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after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clk_period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/ 2;</w:t>
      </w:r>
    </w:p>
    <w:p w14:paraId="16F4C1AA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clk_sig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B656BF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2ABBDF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process</w:t>
      </w:r>
    </w:p>
    <w:p w14:paraId="6E7635B9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7F7E0A2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718C62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'1';</w:t>
      </w:r>
    </w:p>
    <w:p w14:paraId="1E2343CD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wait_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9ECCBCA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52E6B1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'1';</w:t>
      </w:r>
    </w:p>
    <w:p w14:paraId="3368D3C4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lastRenderedPageBreak/>
        <w:t>i_start_num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"1010";</w:t>
      </w:r>
    </w:p>
    <w:p w14:paraId="5790DA46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wait_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B1281A0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03BAEE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'0';</w:t>
      </w:r>
    </w:p>
    <w:p w14:paraId="6A271433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wait_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>20);</w:t>
      </w:r>
    </w:p>
    <w:p w14:paraId="783EDD43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BB5365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'0';</w:t>
      </w:r>
    </w:p>
    <w:p w14:paraId="137B0D81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wait_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72C1D019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593ECE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'1';</w:t>
      </w:r>
    </w:p>
    <w:p w14:paraId="4ACB11B8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i_start_num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"0101";</w:t>
      </w:r>
    </w:p>
    <w:p w14:paraId="6B73921D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wait_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4BB94D4F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D7A365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&lt;= '0';</w:t>
      </w:r>
    </w:p>
    <w:p w14:paraId="51A42F69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wait_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>20);</w:t>
      </w:r>
    </w:p>
    <w:p w14:paraId="22BBA131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3AAAC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wait;</w:t>
      </w:r>
    </w:p>
    <w:p w14:paraId="5A57421A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8FD36F" w14:textId="77777777" w:rsidR="00682B25" w:rsidRPr="00682B25" w:rsidRDefault="00682B2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end process;</w:t>
      </w:r>
    </w:p>
    <w:p w14:paraId="7D89FA78" w14:textId="77777777" w:rsidR="00682B25" w:rsidRDefault="00682B25" w:rsidP="00682B25">
      <w:pPr>
        <w:pStyle w:val="24"/>
        <w:jc w:val="left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</w:pPr>
      <w:r w:rsidRPr="00682B25"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  <w:t xml:space="preserve">end </w:t>
      </w:r>
      <w:proofErr w:type="spellStart"/>
      <w:r w:rsidRPr="00682B25"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  <w:t>updown_counter_tester_arch</w:t>
      </w:r>
      <w:proofErr w:type="spellEnd"/>
      <w:r w:rsidRPr="00682B25"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  <w:t>;</w:t>
      </w:r>
    </w:p>
    <w:p w14:paraId="3F4C21BF" w14:textId="745860E4" w:rsidR="00E7095F" w:rsidRPr="009E7B28" w:rsidRDefault="008C4BA5" w:rsidP="00682B25">
      <w:pPr>
        <w:pStyle w:val="24"/>
        <w:rPr>
          <w:lang w:val="en-US"/>
        </w:rPr>
      </w:pPr>
      <w:r w:rsidRPr="009E7B28">
        <w:rPr>
          <w:lang w:val="en-US"/>
        </w:rPr>
        <w:t xml:space="preserve">1.3 </w:t>
      </w:r>
      <w:r>
        <w:t>Файл</w:t>
      </w:r>
      <w:r w:rsidRPr="009E7B28">
        <w:rPr>
          <w:lang w:val="en-US"/>
        </w:rPr>
        <w:t xml:space="preserve"> </w:t>
      </w:r>
      <w:proofErr w:type="spellStart"/>
      <w:r w:rsidRPr="009E7B28">
        <w:rPr>
          <w:lang w:val="en-US"/>
        </w:rPr>
        <w:t>updown_counter_tb.vhd</w:t>
      </w:r>
      <w:proofErr w:type="spellEnd"/>
    </w:p>
    <w:p w14:paraId="66B77A92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library IEEE;</w:t>
      </w:r>
    </w:p>
    <w:p w14:paraId="27E6193E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use IEEE.STD_LOGIC_1164.ALL;</w:t>
      </w:r>
    </w:p>
    <w:p w14:paraId="41633012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use IEEE.STD_LOGIC_ARITH.ALL;</w:t>
      </w:r>
    </w:p>
    <w:p w14:paraId="1538067F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use IEEE.STD_LOGIC_UNSIGNED.ALL;</w:t>
      </w:r>
    </w:p>
    <w:p w14:paraId="215DF574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9E2946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entity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updown_counter_tb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4AA23CDE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end entity;</w:t>
      </w:r>
    </w:p>
    <w:p w14:paraId="4D05F3B4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631F2C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architecture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updown_counter_tb_arch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of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updown_counter_tb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0DAFD293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2E00FC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signal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14:paraId="58E88422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signal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14:paraId="6B21FC38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signal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i_start_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STD_LOGIC_VECTOR (3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0);</w:t>
      </w:r>
    </w:p>
    <w:p w14:paraId="11D5D174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signal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o_cnt_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value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STD_LOGIC_VECTOR (3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0);</w:t>
      </w:r>
    </w:p>
    <w:p w14:paraId="52D11233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signal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sig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STD_LOGIC;</w:t>
      </w:r>
    </w:p>
    <w:p w14:paraId="39B41E2C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F64A30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  <w:t xml:space="preserve">component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7C88E2DC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  <w:t>port (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in STD_LOGIC;</w:t>
      </w:r>
    </w:p>
    <w:p w14:paraId="2A740071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i_start_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in STD_LOGIC_VECTOR (3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0);</w:t>
      </w:r>
    </w:p>
    <w:p w14:paraId="3F41C5E5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o_cnt_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value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out STD_LOGIC_VECTOR (3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0));</w:t>
      </w:r>
    </w:p>
    <w:p w14:paraId="5951A9AC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end component;</w:t>
      </w:r>
    </w:p>
    <w:p w14:paraId="2CE71044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67BFF2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  <w:t xml:space="preserve">component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updown_counter_tester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is</w:t>
      </w:r>
    </w:p>
    <w:p w14:paraId="223B6615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  <w:t>port (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out STD_LOGIC;</w:t>
      </w:r>
    </w:p>
    <w:p w14:paraId="5BC7EBD3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i_start_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out STD_LOGIC_VECTOR (3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downto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0));</w:t>
      </w:r>
    </w:p>
    <w:p w14:paraId="1FAEE056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  <w:t>end component;</w:t>
      </w:r>
    </w:p>
    <w:p w14:paraId="12E0FF30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AA93E6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F8D8FE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63A9341B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40D39C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t1: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updown_counter_tester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port 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</w:p>
    <w:p w14:paraId="6B0305C6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clk_sig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E0171BE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87566C1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AF3E722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i_start_num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i_start_num</w:t>
      </w:r>
      <w:proofErr w:type="spellEnd"/>
    </w:p>
    <w:p w14:paraId="59F6E834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36FF76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F33347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t2: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port </w:t>
      </w:r>
      <w:proofErr w:type="gramStart"/>
      <w:r w:rsidRPr="00682B25">
        <w:rPr>
          <w:rFonts w:ascii="Courier New" w:hAnsi="Courier New" w:cs="Courier New"/>
          <w:sz w:val="20"/>
          <w:szCs w:val="20"/>
          <w:lang w:val="en-US"/>
        </w:rPr>
        <w:t>map(</w:t>
      </w:r>
      <w:proofErr w:type="gramEnd"/>
    </w:p>
    <w:p w14:paraId="7502E35C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i_clk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clk_sig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AD945F3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i_rst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C5D22C4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i_updown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C0B887B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i_start_num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i_start_num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17F90E7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o_cnt_value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 =&gt;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o_cnt_value</w:t>
      </w:r>
      <w:proofErr w:type="spellEnd"/>
    </w:p>
    <w:p w14:paraId="25E6CCEE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50863A" w14:textId="77777777" w:rsidR="00E7095F" w:rsidRPr="00682B25" w:rsidRDefault="00E7095F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3A28A7" w14:textId="77777777" w:rsidR="00E7095F" w:rsidRPr="00682B25" w:rsidRDefault="008C4BA5" w:rsidP="00682B25">
      <w:pPr>
        <w:spacing w:after="12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82B25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proofErr w:type="spellStart"/>
      <w:r w:rsidRPr="00682B25">
        <w:rPr>
          <w:rFonts w:ascii="Courier New" w:hAnsi="Courier New" w:cs="Courier New"/>
          <w:sz w:val="20"/>
          <w:szCs w:val="20"/>
          <w:lang w:val="en-US"/>
        </w:rPr>
        <w:t>updown_counter_tb_arch</w:t>
      </w:r>
      <w:proofErr w:type="spellEnd"/>
      <w:r w:rsidRPr="00682B25">
        <w:rPr>
          <w:rFonts w:ascii="Courier New" w:hAnsi="Courier New" w:cs="Courier New"/>
          <w:sz w:val="20"/>
          <w:szCs w:val="20"/>
          <w:lang w:val="en-US"/>
        </w:rPr>
        <w:t>;</w:t>
      </w:r>
    </w:p>
    <w:sectPr w:rsidR="00E7095F" w:rsidRPr="00682B25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C507B" w14:textId="77777777" w:rsidR="00EA6C35" w:rsidRDefault="00EA6C35">
      <w:pPr>
        <w:spacing w:after="0" w:line="240" w:lineRule="auto"/>
      </w:pPr>
      <w:r>
        <w:separator/>
      </w:r>
    </w:p>
  </w:endnote>
  <w:endnote w:type="continuationSeparator" w:id="0">
    <w:p w14:paraId="394C08F1" w14:textId="77777777" w:rsidR="00EA6C35" w:rsidRDefault="00EA6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58E2C" w14:textId="77777777" w:rsidR="00EA6C35" w:rsidRDefault="00EA6C35">
      <w:pPr>
        <w:spacing w:after="0" w:line="240" w:lineRule="auto"/>
      </w:pPr>
      <w:r>
        <w:separator/>
      </w:r>
    </w:p>
  </w:footnote>
  <w:footnote w:type="continuationSeparator" w:id="0">
    <w:p w14:paraId="320E3699" w14:textId="77777777" w:rsidR="00EA6C35" w:rsidRDefault="00EA6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C5A30"/>
    <w:multiLevelType w:val="hybridMultilevel"/>
    <w:tmpl w:val="39BE7ABC"/>
    <w:lvl w:ilvl="0" w:tplc="05EC6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CA4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6AB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24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8A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BE0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D08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0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A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E664AE"/>
    <w:multiLevelType w:val="multilevel"/>
    <w:tmpl w:val="5EF41BC2"/>
    <w:lvl w:ilvl="0">
      <w:start w:val="1"/>
      <w:numFmt w:val="decimal"/>
      <w:lvlText w:val="%1)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EF54C85"/>
    <w:multiLevelType w:val="hybridMultilevel"/>
    <w:tmpl w:val="83AA96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8F4358"/>
    <w:multiLevelType w:val="hybridMultilevel"/>
    <w:tmpl w:val="B1F47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00987"/>
    <w:multiLevelType w:val="multilevel"/>
    <w:tmpl w:val="864204AE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5C2825E5"/>
    <w:multiLevelType w:val="hybridMultilevel"/>
    <w:tmpl w:val="DEC23A6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6DF10683"/>
    <w:multiLevelType w:val="multilevel"/>
    <w:tmpl w:val="24E2792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79842290"/>
    <w:multiLevelType w:val="multilevel"/>
    <w:tmpl w:val="3ED8615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95F"/>
    <w:rsid w:val="00325D02"/>
    <w:rsid w:val="00682B25"/>
    <w:rsid w:val="008C4BA5"/>
    <w:rsid w:val="00907C25"/>
    <w:rsid w:val="009E7B28"/>
    <w:rsid w:val="00B0785D"/>
    <w:rsid w:val="00D018FA"/>
    <w:rsid w:val="00E7095F"/>
    <w:rsid w:val="00EA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30B8"/>
  <w15:docId w15:val="{95146FF0-8A77-4E96-BFFC-886CD608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  <w:pPr>
      <w:spacing w:after="0"/>
    </w:pPr>
  </w:style>
  <w:style w:type="paragraph" w:styleId="aff0">
    <w:name w:val="No Spacing"/>
    <w:basedOn w:val="a"/>
    <w:uiPriority w:val="1"/>
    <w:qFormat/>
    <w:pPr>
      <w:spacing w:after="0" w:line="240" w:lineRule="auto"/>
    </w:pPr>
  </w:style>
  <w:style w:type="paragraph" w:styleId="aff1">
    <w:name w:val="List Paragraph"/>
    <w:basedOn w:val="a"/>
    <w:uiPriority w:val="34"/>
    <w:qFormat/>
    <w:pPr>
      <w:ind w:left="720"/>
      <w:contextualSpacing/>
    </w:pPr>
  </w:style>
  <w:style w:type="character" w:customStyle="1" w:styleId="1character">
    <w:name w:val="Мой заголовок 1_character"/>
    <w:link w:val="12"/>
    <w:rPr>
      <w:b/>
      <w:bCs/>
      <w:color w:val="000000" w:themeColor="text1"/>
      <w:sz w:val="28"/>
      <w:szCs w:val="28"/>
    </w:rPr>
  </w:style>
  <w:style w:type="paragraph" w:customStyle="1" w:styleId="12">
    <w:name w:val="Мой заголовок 1"/>
    <w:basedOn w:val="1"/>
    <w:link w:val="1character"/>
    <w:qFormat/>
    <w:pPr>
      <w:jc w:val="center"/>
    </w:pPr>
    <w:rPr>
      <w:b/>
      <w:bCs/>
      <w:color w:val="000000" w:themeColor="text1"/>
      <w:sz w:val="28"/>
      <w:szCs w:val="28"/>
    </w:rPr>
  </w:style>
  <w:style w:type="character" w:customStyle="1" w:styleId="2character">
    <w:name w:val="Мой заголовок 2_character"/>
    <w:link w:val="24"/>
    <w:rPr>
      <w:b/>
      <w:bCs/>
      <w:color w:val="000000" w:themeColor="text1"/>
      <w:sz w:val="28"/>
      <w:szCs w:val="28"/>
    </w:rPr>
  </w:style>
  <w:style w:type="paragraph" w:customStyle="1" w:styleId="24">
    <w:name w:val="Мой заголовок 2"/>
    <w:basedOn w:val="2"/>
    <w:link w:val="2character"/>
    <w:qFormat/>
    <w:pPr>
      <w:jc w:val="center"/>
    </w:pPr>
    <w:rPr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5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0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image" Target="media/image30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01F943DE-FCFE-4DFD-B487-75A4A62FAFC2}"/>
      </w:docPartPr>
      <w:docPartBody>
        <w:p w:rsidR="00045DD5" w:rsidRDefault="00D733FC">
          <w:r>
            <w:t>Введите ваш текст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F54FE" w:rsidRDefault="00FF54FE">
      <w:r>
        <w:separator/>
      </w:r>
    </w:p>
  </w:endnote>
  <w:endnote w:type="continuationSeparator" w:id="0">
    <w:p w:rsidR="00FF54FE" w:rsidRDefault="00FF54FE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F54FE" w:rsidRDefault="00FF54FE">
      <w:r>
        <w:separator/>
      </w:r>
    </w:p>
  </w:footnote>
  <w:footnote w:type="continuationSeparator" w:id="0">
    <w:p w:rsidR="00FF54FE" w:rsidRDefault="00FF54FE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DD5"/>
    <w:rsid w:val="00045DD5"/>
    <w:rsid w:val="00A31E69"/>
    <w:rsid w:val="00D733FC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d">
    <w:name w:val="No Spacing"/>
    <w:basedOn w:val="a"/>
    <w:uiPriority w:val="1"/>
    <w:qFormat/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Матвеева</dc:creator>
  <cp:lastModifiedBy>Екатерина Матвеева</cp:lastModifiedBy>
  <cp:revision>4</cp:revision>
  <dcterms:created xsi:type="dcterms:W3CDTF">2024-09-30T11:08:00Z</dcterms:created>
  <dcterms:modified xsi:type="dcterms:W3CDTF">2024-09-30T12:39:00Z</dcterms:modified>
</cp:coreProperties>
</file>