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8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«Конфигурирование программных и аппаратных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8. «Настройки системы и обновлений»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системы обновлений программного и аппаратного обеспечения с учетом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требований заказчика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e7zbreh7rvsh" w:id="0"/>
      <w:bookmarkEnd w:id="0"/>
      <w:r w:rsidDel="00000000" w:rsidR="00000000" w:rsidRPr="00000000">
        <w:rPr>
          <w:rtl w:val="0"/>
        </w:rPr>
        <w:t xml:space="preserve">ДОКУМЕНТ 1: ТЕХНИЧЕСКОЕ ЗАДАНИЕ НА СИСТЕМУ ОБНОВЛЕНИЙ (ОТ ЗАКАЗЧИКА)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Вводные требования от технопарка (Заказчика):</w:t>
        <w:br w:type="textWrapping"/>
        <w:t xml:space="preserve">1.1. Простота: Обновление ПО должно выполняться силами инженера или лаборанта технопарка без углубленных знаний программирования.</w:t>
        <w:br w:type="textWrapping"/>
        <w:t xml:space="preserve">1.2. Надёжность: Процесс обновления должен быть защищен от сбоев (обрыв USB, отключение питания). В случае неудачи система должна сохранять способность к восстановлению («заводскую» прошивку).</w:t>
        <w:br w:type="textWrapping"/>
        <w:t xml:space="preserve">1.3. Контроль версий: Должна быть возможность легко определить, какая версия ПО установлена на конкретном стенде.</w:t>
        <w:br w:type="textWrapping"/>
        <w:t xml:space="preserve">1.4. Безопасность: Обновление не должно требовать разборки стенда или сложных манипуляций с проводами под напряжением.</w:t>
        <w:br w:type="textWrapping"/>
        <w:t xml:space="preserve">1.5. Документированность: Каждое обновление должно сопровождаться списком изменений (changelog) на русском языке.</w:t>
        <w:br w:type="textWrapping"/>
        <w:t xml:space="preserve">1.6. Масштабируемость: Система должна работать для партии из 5-10 одинаковых стендов.</w:t>
        <w:br w:type="textWrapping"/>
        <w:t xml:space="preserve">1.7. Аппаратные обновления: Должен быть регламент учета и внесения изменений в аппаратную конфигурацию (например, замена мотора на другую модель).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Ключевые сценарии использования системы обновлений: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1: Внедрение новой демонстрационной программы движения (например, движение по восьмерке вместо квадрата).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2: Исправление критической ошибки, обнаруженной в ходе эксплуатации (например, некорректное поведение при старте).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3: Обновление служебного ПО (например, улучшение диагностического режима).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4: Учет замены аппаратного компонента (например, установка мотора с иными характеристиками).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7x5jfkl5he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2: ПРОЕКТ СИСТЕМЫ ОБНОВЛЕНИЙ ПРОГРАММНОГО ОБЕСПЕЧЕНИЯ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Архитектурное решение</w:t>
        <w:br w:type="textWrapping"/>
        <w:t xml:space="preserve">Выбрана двухэтапная модель обновления с использованием загрузчика (Bootloader) и контроля целостности.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 (Загрузчик): В память Arduino Mega 2560 с помощью программатора (например, USBasp) один раз записывается стандартный загрузчик Optiboot. Этот загрузчик позволяет перепрошивать контроллер через последовательный порт (UART) без использования USBasp.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 (Основное ПО): Прикладная программа (прошивка omnibot_auto_vX.X). Загружается через загрузчик. В начале программы зарезервирован сектор EEPROM для хранения номера версии, контрольной суммы и флага валидности прошивки.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Физический интерфейс обновления</w:t>
        <w:br w:type="textWrapping"/>
        <w:t xml:space="preserve">Для удовлетворения требований простоты и безопасности: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корпусе стенда устанавливается защищённый разъём типа USB-B (или надежный 4-пиновый разъём UART), выведенный на последовательный порт Arduino (RX1/TX1).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разъёму подключается кабель-адаптер USB-to-UART (CH340/FTDI) для связи с ноутбуком инженера.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подключения: Подать питание на стенд -&gt; подключить кабель к разъёму и ноутбуку -&gt; запустить процедуру прошивки.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Процедура обновления ПО (пошаговая инструкция для инженера технопарка)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0. Подготовка.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от разработчика архив обновления OmniBot_Update_v1.1.zip. В архиве: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прошивки omnibot_auto_v1.1.hex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CHANGELOG_v1.1.txt с описанием изменений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Утилита XLoader.exe (или скрипт Python для загрузки)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Драйверы для USB-UART адаптера.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драйверы на ноутбук.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Распаковать архив в отдельную папку.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1. Инициирование режима обновления.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Выключить питание стенда (вынуть вилку 220В из розетки).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кабель USB-UART адаптера к разъёму UPDATE на стенде.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USB-конец адаптера к ноутбуку.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питание стенда. Загрузчик Optiboot активируется на 1-2 секунды и ожидает команды загрузки новой прошивки.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2. Загрузка новой прошивки.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утилиту XLoader.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параметры: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Device: Arduino Mega 2560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 Port: (определить в диспетчере устройств, например, COM5)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Baud Rate: 115200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Hex File: Выбрать omnibot_auto_v1.1.hex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Upload.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Дождаться сообщения об успешной загрузке (~20-30 секунд).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3. Верификация.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монитор последовательного порта (например, Arduino IDE Serial Monitor) на скорости 9600.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Перезагрузить стенд (отключить и снова включить питание).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мониторе порта должно появиться сообщение: [OmniBot FW v1.1] Ready. Chksum: OK.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 проверить работу стенда по стандартному алгоритму.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Система контроля версий и отката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Версионирование: Формат vX.Y.Z, где X – мажорная версия, Y – минорная, Z – патч. Версия жестко прописана в коде и выводится в Serial при старте.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Откат (Rollback): В случае, если новая прошивка не проходит самодиагностику (контрольная сумма не совпадает, зависание в setup()), загрузчик не устанавливает флаг валидности. При следующем включении загрузчик, обнаружив невалидную прошивку, остаётся в режиме ожидания новой прошивки, позволяя загрузить рабочую версию повторно.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Резервная копия («Золотой образ»): На сервере технопарка и у разработчика хранится «золотой образ» (omnibot_auto_v1.0_golden.hex) — гарантированно рабочая версия, которую можно всегда загрузить в стенд.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Документооборот обновления</w:t>
        <w:br w:type="textWrapping"/>
        <w:t xml:space="preserve">Каждое обновление сопровождается пакетом документов: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Заявка на обновление (заполняет заказчик).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выпуска версии (готовит разработчик) с приложенным CHANGELOG.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обновления стенда (заполняет инженер технопарка после применения).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4sb2zlt8v886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3: ПРОЦЕДУРА УЧЁТА И ВНЕСЕНИЯ АППАРАТНЫХ ОБНОВЛЕНИЙ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Реестр аппаратной конфигурации (Hardware Registry)</w:t>
        <w:br w:type="textWrapping"/>
        <w:t xml:space="preserve">Создается электронная таблица (Google Sheets/Excel), доступная ответственным лицам технопарка и разработчика.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.9568262730046"/>
        <w:gridCol w:w="1256.1279324620507"/>
        <w:gridCol w:w="1149.7890598726708"/>
        <w:gridCol w:w="1674.837243282734"/>
        <w:gridCol w:w="877.2956988623846"/>
        <w:gridCol w:w="1196.3123166305245"/>
        <w:gridCol w:w="2100.192733640254"/>
        <w:tblGridChange w:id="0">
          <w:tblGrid>
            <w:gridCol w:w="770.9568262730046"/>
            <w:gridCol w:w="1256.1279324620507"/>
            <w:gridCol w:w="1149.7890598726708"/>
            <w:gridCol w:w="1674.837243282734"/>
            <w:gridCol w:w="877.2956988623846"/>
            <w:gridCol w:w="1196.3123166305245"/>
            <w:gridCol w:w="2100.19273364025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Стенда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Серийный № Arduino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 драйверов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 моторов (модель/SN)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ввода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Текущая версия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Примечания (аппаратные изменения)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MEGA-7E89F1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rev.B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ARD-GM-12V-100 (SN: ML1001-...)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01.06.2024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MEGA-8A45B2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rev.B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ARD-GM-12V-100 (SN: ML1002-...)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01.06.2024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15.06.2024: Заменён мотор FR на ARD-GM-12V-150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Процедура внесения аппаратных изменений</w:t>
        <w:br w:type="textWrapping"/>
        <w:t xml:space="preserve">Если требуется заменить компонент (например, мотор):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заявки: Инженер технопарка оформляет «Заявку на аппаратную модификацию», указывая ID стенда, причину замены, артикул нового компонента.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Согласование с разработчиком: Разработчик анализирует, требуется ли изменение ПО (калибровочных коэффициентов, максимального тока). Даёт заключение.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Замена компонента: Инженер проводит замену, фиксирует серийный номер нового компонента в «Протоколе замены».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реестра: Данные вносятся в реестр аппаратной конфигурации.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Калибровка (при необходимости): Если разработчик предоставил новую версию ПО или калибровочную утилиту, проводится обновление по стандартной процедуре.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Система калибровки под измененное железо</w:t>
        <w:br w:type="textWrapping"/>
        <w:t xml:space="preserve">В прошивку встроен калибровочный режим, активируемый замыканием джампера на специальном служебном разъёме (или отправкой команды CALIBRATE по последовательному порту). В этом режиме: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 поочередно вращает каждое колесо, позволяя измерить его фактическую скорость с помощью оптического датчика или тахометра.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Serial порт вводятся измеренные значения.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рассчитывает и сохраняет в EEPROM индивидуальные поправочные коэффициенты для каждого мотора (M1_CALIB_FACTOR, M2_CALIB_FACTOR...).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ndtsfo6tis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4: ПАКЕТ ЭКСПЛУАТАЦИОННОЙ ДОКУМЕНТАЦИИ ДЛЯ СИСТЕМЫ ОБНОВЛЕНИЙ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4.1: ИНСТРУКЦИЯ ПО ОБНОВЛЕНИЮ ПРОШИВКИ ДЛЯ ИНЖЕНЕРА ТЕХНОПАРКА (Краткий регламент)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Обновить программное обеспечение стенда OmniBot до новой версии.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понадобится: Ноутбук с ОС Windows, кабель USB-UART (входит в комплект стенда), архив с обновлением.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Выключите стенд (вилка из розетки).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кабель к разъёму UPDATE на стенде и к ноутбуку.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стенд.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программу XLoader на ноутбуке.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Настройте: Устройство – Arduino Mega 2560, COM-порт – (ваш порт), Скорость – 115200.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..., выберите файл прошивки omnibot_auto_vX.X.hex.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Upload. Ждите сообщения "Upload done".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Отключите кабель. Перезагрузите стенд.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Проверьте, что в программе "Arduino Serial Monitor" (скорость 9600) видно сообщение с новой версией.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ВАЖНО: Не отключайте питание и кабель во время загрузки! Если загрузка прервалась – повторите шаги с начала.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4.2: ФОРМА «ПРОТОКОЛ ОБНОВЛЕНИЯ СТЕНДА»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№: UPD-2024-06-20-001</w:t>
        <w:br w:type="textWrapping"/>
        <w:t xml:space="preserve">ID Оборудования (Стенда): ST-01</w:t>
        <w:br w:type="textWrapping"/>
        <w:t xml:space="preserve">Дата: 20.06.2024</w:t>
        <w:br w:type="textWrapping"/>
        <w:t xml:space="preserve">Ответственный исполнитель (от технопарка): Петров А.И.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 обновления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Внедрение новой демонстрационной программы (движение по восьмерке)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 ПО до обновления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 ПО после обновления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Источник обновления (архив)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OmniBot_Update_v1.1.zip (checksum: A1B2C3D4)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Ход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[V] Подготовка выполнена. [V] Режим обновления активирован. [V] Загрузка HEX-файла прошла успешно. [V] Верификация версии прошла успешно (сообщение в Serial: [OmniBot FW v1.1]). [V] Функциональное тестирование пройдено (робот описывает восьмерку).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Замечания, проблемы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Проблем не возникло.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Общий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УСПЕШНО ЗАВЕРШЕНО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4.3: ФОРМА «АКТ ВЫПУСКА ВЕРСИИ ПО» (от разработчика)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№: REL-2024-06-18-001</w:t>
        <w:br w:type="textWrapping"/>
        <w:t xml:space="preserve">Наименование ПО: Программное обеспечение автономного стенда OmniBot.</w:t>
        <w:br w:type="textWrapping"/>
        <w:t xml:space="preserve">Версия: v1.1</w:t>
        <w:br w:type="textWrapping"/>
        <w:t xml:space="preserve">Дата выпуска: 18.06.2024</w:t>
        <w:br w:type="textWrapping"/>
        <w:t xml:space="preserve">Разработчик: ООО «Робототехника».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Изменения (Changelog v1.1):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Добавлено: Новая демонстрационная программа – движение по траектории «восьмерка».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Добавлено: Расширенный диагностический режим, активируемый джампером J1. В режиме выводится напряжение питания, температура драйверов (при наличии датчиков).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Исправлено: Устранен незначительный рывок в начале движения за счет изменения профиля разгона.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Обновлено: Кинематические коэффициенты уточнены для стендов серии ST-01..ST-05.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Критические требования к обновлению: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Требуется наличие загрузчика Optiboot в контроллере.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обновлением со стендов ST-06..ST-10 необходимо уточнить калибровочные коэффициенты.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выпуска: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прошивки: omnibot_auto_v1.1.hex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коды (архив): omnibot_src_v1.1.zip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обновлению.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Настоящий акт.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3hl7jlcq4nz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5: ПЛАН ТЕСТИРОВАНИЯ И ВНЕДРЕНИЯ СИСТЕМЫ ОБНОВЛЕНИЙ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1 (Верификация на стенде-образце):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процедуры «холодной» прошивки через загрузчик.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механизма проверки контрольной суммы и отката при загрузке битого HEX-файла.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калибровочного режима.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успеха: Возможность 10 раз подряд перепрошить стенд без потери его работоспособности.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2 (Пилотное внедрение на 2 стендах технопарка):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обучения одного инженера технопарка.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Выпуск тестового обновления (v1.1) и его применение инженером технопарка самостоятельно по инструкции.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обратной связи по сложности процедуры.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успеха: Инженер технопарка успешно обновил оба стенда за время не более 15 минут на каждый, без обращения к разработчику.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3 (Полное внедрение и документирование):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Внесение инструкций в регламент технопарка.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Передача реестра аппаратной конфигурации и всех шаблонов документов.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успеха: Наличие полностью оформленного «Уголка обновлений» на сервере технопарка со всеми архивами, инструкциями и формами.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