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Fraunces Light" w:cs="Fraunces Light" w:eastAsia="Fraunces Light" w:hAnsi="Fraunces Light"/>
          <w:color w:val="00856C"/>
          <w:sz w:val="56"/>
          <w:szCs w:val="56"/>
        </w:rPr>
        <w:t xml:space="preserve">Vince Tool Reference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26 tools across 8 categories. Last updated 2026-03-11.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Prompt &amp; Template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`save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prompt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template`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Save an approved prompt to the library with category, camera preset, model recommendation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`search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prompt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library`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Search saved templates by keyword or category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Brand Analysis &amp; Intelligence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`analyze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website`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Crawl a brand website — extracts colors, fonts, imagery style, tone (async, 30–60s)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`analyze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image`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Extract visual metadata from reference images — camera, lighting, composition, color, mood (async)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`import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document`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Process a PDF/PPTX/DOCX brand document — extracts guidelines, tone, visual standards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`get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profile`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Read the current Brand DNA profile — photography style, colors, composition, tone, typography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Brand Synthesis &amp; Governance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`synthesize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profile`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Merge all intelligence sources into unified Brand DNA; triggers vector memory ingestion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`generate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guardrails`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Generate AI governance directives for 1 or all 6 focus areas (visual identity, photography, tone, typography, product, compliance)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`recall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guidelines`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Semantic search against brand vector memory — retrieves exact rules before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`generate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playbook`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Full orchestration: synthesize → all guardrails → generation prompt → cards → starters (~2–3 min)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Image &amp; Video Generation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generate_image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Generate 1–4 images with full camera preset, logo injection, reference collections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`generate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creative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package`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Generate a complete campaign — interleaved copy + images in one call, with invisible brand RAG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generate_video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Generate a 4/6/8s brand video via Veo 3.1 Fast (~$0.80) or Quality (~$2.00); native audio included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Brand Setup &amp; Visual Identity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create_brand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Create a new brand record; auto-chains website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`generate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header`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Generate and save the brand hero/header image from DNA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`generate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cards`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Generate the 5 stylized 3D UI card icons using brand colors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Reference Collections &amp; Equipment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`list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references`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List reference image collections (product, character, style, environment) — use before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`list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camera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options`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List camera inventory with </w:t>
            </w:r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prompt_fragment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 values — paste verbatim into prompts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Quota &amp;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`check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generation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quota`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Remaining quota, limit, reset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`list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available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models`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Fresh list of available image/video models with costs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Competitive Intelligence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`analyze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competitor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content`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Analyze a competitor video — returns summary, weaknesses, 3 counter-campaign directions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`analyze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self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demo`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Watch a Brand Lens demo recording and return a UX score + structured critique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Key Tool Chains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Brand onboarding: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create_brand → analyze_brand_website (auto)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→ import_brand_document (×N)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→ generate_brand_playbook  ← does everything else</w:t>
      </w:r>
    </w:p>
    <w:p>
      <w:pPr>
        <w:spacing w:after="200"/>
      </w:pP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Single asset: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list_brand_references → list_camera_options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→ recall_brand_guidelines → check_generation_quota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→ generate_image → save_prompt_template</w:t>
      </w:r>
    </w:p>
    <w:p>
      <w:pPr>
        <w:spacing w:after="200"/>
      </w:pP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Campaign: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generate_creative_package(brief)  ← auto-retrieves brand rules, generates all copy + images</w:t>
      </w:r>
    </w:p>
    <w:p>
      <w:pPr>
        <w:spacing w:after="200"/>
      </w:pP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Competitive counter-campaign: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analyze_competitor_content → [user picks 1 of 3 directions] → generate_creative_package</w:t>
      </w:r>
    </w:p>
    <w:p>
      <w:pPr>
        <w:spacing w:after="200"/>
      </w:pP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Refresh brand intelligence: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analyze_brand_website | import_brand_document | analyze_brand_image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636466"/>
          <w:sz w:val="18"/>
          <w:szCs w:val="18"/>
        </w:rPr>
        <w:t xml:space="preserve">→ synthesize_brand_profile → generate_brand_guardrails</w:t>
      </w:r>
    </w:p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Gaps &amp; Known Issues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Missing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list_generations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Vince can't show past work or iterate on previous results — the generation library is invisible to the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manage_guardrails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Vince can create guardrails but can't list, activate, deactivate, or delete them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`update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profile`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No way to manually patch a specific Brand DNA field without re-running full synthesis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`list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documents`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Vince can import documents but can't list what's been processed for a brand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estimate_cost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No pre-generation cost estimate — only quota count, no dollar visibility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regenerate_starters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Starters only generated inside `generate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playbook` — no standalone re-run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Tools with design problems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466"/>
                <w:sz w:val="22"/>
                <w:szCs w:val="22"/>
              </w:rPr>
              <w:t xml:space="preserve">generate_video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Fire-and-forget — Vince can't check status or retrieve the result; conversation dead-ends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`analyze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image`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Same fire-and-forget problem — no confirmation of what was extracted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`generate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playbook`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2–3 min black box, no progress feedback, vague errors if a step fails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`recall</w:t>
            </w:r>
            <w:r>
              <w:rPr>
                <w:rFonts w:ascii="Epilogue" w:cs="Epilogue" w:eastAsia="Epilogue" w:hAnsi="Epilogue"/>
                <w:i/>
                <w:iCs/>
                <w:color w:val="636466"/>
                <w:sz w:val="22"/>
                <w:szCs w:val="22"/>
              </w:rPr>
              <w:t xml:space="preserve">brand</w:t>
            </w:r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guidelines`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Returns "no guidelines found" with no context — can't tell if memory is empty vs. wrong query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Epilogue" w:cs="Epilogue" w:eastAsia="Epilogue" w:hAnsi="Epilogue"/>
        <w:color w:val="636466"/>
        <w:sz w:val="18"/>
        <w:szCs w:val="18"/>
      </w:rPr>
      <w:t xml:space="preserve">Page </w:t>
    </w:r>
    <w:r>
      <w:rPr>
        <w:rFonts w:ascii="Epilogue" w:cs="Epilogue" w:eastAsia="Epilogue" w:hAnsi="Epilogue"/>
        <w:color w:val="636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Epilogue" w:cs="Epilogue" w:eastAsia="Epilogue" w:hAnsi="Epilogue"/>
        <w:color w:val="636466"/>
        <w:sz w:val="18"/>
        <w:szCs w:val="18"/>
      </w:rPr>
      <w:t xml:space="preserve"> of </w:t>
    </w:r>
    <w:r>
      <w:rPr>
        <w:rFonts w:ascii="Epilogue" w:cs="Epilogue" w:eastAsia="Epilogue" w:hAnsi="Epilogue"/>
        <w:color w:val="636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95250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pilogue" w:cs="Epilogue" w:eastAsia="Epilogue" w:hAnsi="Epilogue"/>
        <w:color w:val="636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Fraunces Light" w:cs="Fraunces Light" w:eastAsia="Fraunces Light" w:hAnsi="Fraunces Light"/>
      <w:color w:val="00856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Fraunces Light" w:cs="Fraunces Light" w:eastAsia="Fraunces Light" w:hAnsi="Fraunces Light"/>
      <w:color w:val="00856C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Fraunces Light" w:cs="Fraunces Light" w:eastAsia="Fraunces Light" w:hAnsi="Fraunces Light"/>
      <w:color w:val="00856C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Epilogue SemiBold" w:cs="Epilogue SemiBold" w:eastAsia="Epilogue SemiBold" w:hAnsi="Epilogue SemiBold"/>
      <w:color w:val="133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3512beb7847d2fdec2e3ae56a8adcfe5c3666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2026-03-12T19:17:21.088Z</dcterms:created>
  <dcterms:modified xsi:type="dcterms:W3CDTF">2026-03-12T19:17:21.089Z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