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7C3AED"/>
          <w:sz w:val="52"/>
          <w:szCs w:val="52"/>
        </w:rPr>
        <w:t xml:space="preserve">Brand Lens Showcase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QA Testing Checklist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Gemini Live Agent Challenge — Hackathon Demo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2"/>
        <w:spacing w:after="120" w:before="300"/>
      </w:pPr>
      <w:r>
        <w:t xml:space="preserve">Context</w:t>
      </w:r>
    </w:p>
    <w:p>
      <w:pPr>
        <w:spacing w:after="80"/>
      </w:pPr>
      <w:r>
        <w:rPr>
          <w:color w:val="1F2937"/>
          <w:sz w:val="20"/>
          <w:szCs w:val="20"/>
        </w:rPr>
        <w:t xml:space="preserve">Brand Lens is a voice-driven creative director app powered by Gemini Live. This QA checklist covers the 6-slide cinematic showcase modal and onboarding tours built for the hackathon submission. The showcase demonstrates Innovation &amp; Multimodal UX — the highest-weighted judging category at 40%.</w:t>
      </w:r>
    </w:p>
    <w:p>
      <w:pPr>
        <w:spacing w:after="80"/>
      </w:pPr>
      <w:r>
        <w:rPr>
          <w:color w:val="1F2937"/>
          <w:sz w:val="20"/>
          <w:szCs w:val="20"/>
        </w:rPr>
        <w:t xml:space="preserve">Protagonist: Vince, the AI Creative Director. The demo arc: voice brief → competitor video analysis → competitive intel → brand DNA → Director Mode → creative package delivery.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2"/>
        <w:spacing w:after="120" w:before="300"/>
      </w:pPr>
      <w:r>
        <w:t xml:space="preserve">How to Test</w:t>
      </w:r>
    </w:p>
    <w:p>
      <w:pPr>
        <w:spacing w:after="80"/>
      </w:pPr>
      <w:r>
        <w:rPr>
          <w:color w:val="1F2937"/>
          <w:sz w:val="20"/>
          <w:szCs w:val="20"/>
        </w:rPr>
        <w:t xml:space="preserve">1. Start dev server in brand-lens directory: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pacing w:after="80"/>
      </w:pPr>
      <w:r>
        <w:rPr>
          <w:color w:val="1F2937"/>
          <w:sz w:val="20"/>
          <w:szCs w:val="20"/>
        </w:rPr>
        <w:t xml:space="preserve">2. Open http://localhost:5173/creative-studio</w:t>
      </w:r>
    </w:p>
    <w:p>
      <w:pPr>
        <w:spacing w:after="80"/>
      </w:pPr>
      <w:r>
        <w:rPr>
          <w:color w:val="1F2937"/>
          <w:sz w:val="20"/>
          <w:szCs w:val="20"/>
        </w:rPr>
        <w:t xml:space="preserve">3. Clear localStorage to force first-visit experience: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localStorage.clear()</w:t>
      </w:r>
    </w:p>
    <w:p>
      <w:pPr>
        <w:spacing w:after="80"/>
      </w:pPr>
      <w:r>
        <w:rPr>
          <w:color w:val="1F2937"/>
          <w:sz w:val="20"/>
          <w:szCs w:val="20"/>
        </w:rPr>
        <w:t xml:space="preserve">4. Reload page — showcase modal should appear after ~1.8s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2"/>
        <w:spacing w:after="120" w:before="300"/>
      </w:pPr>
      <w:r>
        <w:t xml:space="preserve">Reset Commands (Browser Console)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localStorage.removeItem('bl-showcase-seen')  // re-show modal on next reload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localStorage.removeItem('bl-tour-seen')       // re-trigger tour after showcase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localStorage.clear()                          // reset everything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console.log('showcase:', localStorage.getItem('bl-showcase-seen'))</w:t>
      </w:r>
    </w:p>
    <w:p>
      <w:pPr>
        <w:pBdr>
          <w:left w:val="single" w:color="7C3AED" w:sz="4"/>
        </w:pBdr>
        <w:shd w:fill="F1F5F9" w:val="clear"/>
        <w:spacing w:after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console.log('tour:', localStorage.getItem('bl-tour-seen'))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400"/>
      </w:pPr>
      <w:r>
        <w:t xml:space="preserve">1. ShowcaseModal — Auto-Trigger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localStorage key bl-showcase-seen absent → modal appears ~1.8s after page load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dismissal (any method), modal does NOT re-appear on reload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localStorage.getItem('bl-showcase-seen') === 'true' after dismissal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"Platform Demo" button on WelcomeScreen re-triggers modal regardless of localStorage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WelcomeScreen Demo button resets localStorage before opening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To reset: localStorage.removeItem('bl-showcase-seen') in browser console</w:t>
      </w:r>
    </w:p>
    <w:p>
      <w:pPr>
        <w:pStyle w:val="Heading1"/>
        <w:spacing w:after="160" w:before="400"/>
      </w:pPr>
      <w:r>
        <w:t xml:space="preserve">2. ShowcaseModal — Navigation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6 slides total — progress dots in footer confirm count (6 dots)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Next button advances slides 1 → 2 → 3 → 4 → 5 → 6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Back button NOT visible on slide 1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Back button visible on slides 2, 3, 4, 5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Back button NOT visible on slide 6 (CTA only)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Progress dots are clickable — clicking dot 4 jumps directly to slide 4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Active dot highlighted in purple (#7C3AED or lighter variant)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Arrow Right key advances slide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Enter key advances slide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Arrow Left key goes back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Escape key dismisses modal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Clicking outside modal (on dark backdrop) dismisses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X button in top-right dismisses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Modal resets to slide 1 when re-opened via Demo button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transition uses directional x: ±40 slide-in with fade (no jarring jump)</w:t>
      </w:r>
    </w:p>
    <w:p>
      <w:pPr>
        <w:pStyle w:val="Heading1"/>
        <w:spacing w:after="160" w:before="400"/>
      </w:pPr>
      <w:r>
        <w:t xml:space="preserve">3. Slide 1 — "Meet Vince" (Voice-First)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Full-width layout — no split, visual centered below headline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Purple pulsing rings animate correctly (3 concentric rings, opacity pulses)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Mic icon centered within rings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"Gemini Live · Native Audio · Real-time" label visible below rings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Pulsing green dot on live indicator animates (opacity 1 → 0.4 → 1)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20-bar audio spectrum visible — bars animate at varied heights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bars stuck at 0 height (animation running, not frozen)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Back button visible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green/teal colors — only purple accents</w:t>
      </w:r>
    </w:p>
    <w:p>
      <w:pPr>
        <w:pStyle w:val="Heading1"/>
        <w:spacing w:after="160" w:before="400"/>
      </w:pPr>
      <w:r>
        <w:t xml:space="preserve">4. Slide 2 — "Video Intelligence"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Split layout: left copy + right VinceDropVisual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Phase 1 (~350ms): User message bubble appears — YouTube URL chip with red YouTube icon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Phase 2 (~950ms): Tool call chips animate in one by one with stagger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Tool call 1: analyze_video(url) — mono font, purple tint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Tool call 2: extract_creative_strategy() — mono font, purple tint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Tool call 3: generate_competitive_brief(brand="Xbox") — mono font, purple tint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Phase 3 (~1650ms): Processing dots animate + progress bar fills left to right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Phase 4 (~2600ms): Vince "Analysis complete" response bubble appears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Response includes green "COMPLETE" badge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Phase 5 (~3700ms): Full response text visible — Xbox counter-campaign brief content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Cycle resets at ~9 seconds and loops continuously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green/teal colors — all accents purple (#7C3AED)</w:t>
      </w:r>
    </w:p>
    <w:p>
      <w:pPr>
        <w:shd w:fill="FEF2F2" w:val="clear"/>
        <w:spacing w:after="80"/>
        <w:ind w:left="360"/>
      </w:pPr>
      <w:r>
        <w:rPr>
          <w:b/>
          <w:bCs/>
          <w:color w:val="DC2626"/>
          <w:sz w:val="18"/>
          <w:szCs w:val="18"/>
        </w:rPr>
        <w:t xml:space="preserve">⚠ CRITICAL: </w:t>
      </w:r>
      <w:r>
        <w:rPr>
          <w:color w:val="1F2937"/>
          <w:sz w:val="18"/>
          <w:szCs w:val="18"/>
        </w:rPr>
        <w:t xml:space="preserve">YouTube icon must be red (#FF0000 or similar) — not purple or teal</w:t>
      </w:r>
    </w:p>
    <w:p>
      <w:pPr>
        <w:pStyle w:val="Heading1"/>
        <w:spacing w:after="160" w:before="400"/>
      </w:pPr>
      <w:r>
        <w:t xml:space="preserve">5. Slide 3 — "Competitive Intel"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Split layout: left copy + right CompetitiveIntelVisual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Section 1 "COMPETITIVE INTEL" header animates in from right (red accent)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Section 1 bullet items stagger in after header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Section 2 "STRATEGIC OPENINGS" header animates in from right (amber accent)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Section 2 bullet items stagger in after header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Section 3 "COUNTER BRIEF — XBOX" header animates in from right (Xbox green #107C10)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Section 3 bullet items stagger in after header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All 3 sections visible before cycle resets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Cycle resets correctly and loops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Xbox green color is #107C10 — NOT MERGE green, NOT teal</w:t>
      </w:r>
    </w:p>
    <w:p>
      <w:pPr>
        <w:pStyle w:val="Heading1"/>
        <w:spacing w:after="160" w:before="400"/>
      </w:pPr>
      <w:r>
        <w:t xml:space="preserve">6. Slide 4 — "Brand DNA"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Split layout: left copy + right DnaCardCascadeVisual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Cards enter with spring physics from right (x: 160, rotate: 5 → 0)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Card stagger: each card delayed by ~130ms after previous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Card 1: Director of Photography — Xbox photography standards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Card 2: Art Director — Xbox visual identity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Card 3: Copywriter — Xbox tone of voice (bold, defiant)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Card 4: Brand Manager — Xbox guidelines reference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Source note: "Extracted from xbox.com · brand guidelines"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Xbox green (#107C10) used for accent on at least one card element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Cycle resets every ~5.4 seconds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Spring ease [0.16, 1, 0.3, 1] — cards overshoot slightly on entry (not linear)</w:t>
      </w:r>
    </w:p>
    <w:p>
      <w:pPr>
        <w:pStyle w:val="Heading1"/>
        <w:spacing w:after="160" w:before="400"/>
      </w:pPr>
      <w:r>
        <w:t xml:space="preserve">7. Slide 5 — "Director Mode"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Split layout: left copy + right DirectorFillVisual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"Right Panel · Director Mode" label at top of visual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Fields start empty (— placeholder text) before animation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"Enhance with Brand DNA" button glows/pulses at transition point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Button pulse uses purple glow (not green)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pulse: Scene field fills with Xbox value (dark arena scene)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pulse: Lens field fills (35mm f/1.4 — shallow depth)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pulse: Lighting field fills (blue key + Xbox green rim)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pulse: Camera field fills (handheld push — kinetic energy)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Each field shows a colored left-border accent when filled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Cycle resets and fields clear back to — before next fill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Xbox green rim (#107C10) in Lighting field is intentional Xbox brand content</w:t>
      </w:r>
    </w:p>
    <w:p>
      <w:pPr>
        <w:pStyle w:val="Heading1"/>
        <w:spacing w:after="160" w:before="400"/>
      </w:pPr>
      <w:r>
        <w:t xml:space="preserve">8. Slide 6 — "Get Started" (CTA)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Full-width layout — headline + visual centered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"Creative Package Ready" badge visible with pulsing green dot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"Xbox · 0:23s" metadata displayed near badge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Headline types in word by word: "Power." → pause → "Power. No" → pause → "Power. No Compromise."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Cursor blinks between word additions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headline completes: Veo 3 image placeholder appears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Image placeholder has shimmer sweep animation (left-to-right gradient)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image: 4 tag chips appear staggered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Tag 1: Brand Aligned (Xbox green accent)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Tag 2: Counter Brief (Xbox green accent)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Tag 3: Director Spec (Xbox green accent)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  Tag 4: Veo 3 Ready (Xbox green accent)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"Talk to Vince" CTA button visible with shimmer sweep animation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Hover on CTA button lifts it (translateY)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"Skip — explore the studio" secondary text link visible below CTA</w:t>
      </w:r>
    </w:p>
    <w:p>
      <w:pPr>
        <w:pStyle w:val="Heading1"/>
        <w:spacing w:after="160" w:before="400"/>
      </w:pPr>
      <w:r>
        <w:t xml:space="preserve">9. Double-Tour Bug Fix (CRITICAL)</w:t>
      </w:r>
    </w:p>
    <w:p>
      <w:pPr>
        <w:shd w:fill="FEF2F2" w:val="clear"/>
        <w:spacing w:after="80"/>
        <w:ind w:left="360"/>
      </w:pPr>
      <w:r>
        <w:rPr>
          <w:b/>
          <w:bCs/>
          <w:color w:val="DC2626"/>
          <w:sz w:val="18"/>
          <w:szCs w:val="18"/>
        </w:rPr>
        <w:t xml:space="preserve">⚠ CRITICAL: </w:t>
      </w:r>
      <w:r>
        <w:rPr>
          <w:color w:val="1F2937"/>
          <w:sz w:val="18"/>
          <w:szCs w:val="18"/>
        </w:rPr>
        <w:t xml:space="preserve">This was a known bug that was explicitly fixed. Must verify it stays fixed.</w:t>
      </w:r>
    </w:p>
    <w:p>
      <w:pPr>
        <w:spacing w:after="80" w:before="120"/>
      </w:pPr>
      <w:r>
        <w:rPr>
          <w:b/>
          <w:bCs/>
          <w:color w:val="1F2937"/>
          <w:sz w:val="20"/>
          <w:szCs w:val="20"/>
        </w:rPr>
        <w:t xml:space="preserve">Test steps: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1. Clear localStorage and reload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2. Wait for ShowcaseModal to appear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3. Navigate to slide 6 ("Get Started")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4. Click "Talk to Vince" button</w:t>
      </w:r>
    </w:p>
    <w:p>
      <w:pPr>
        <w:spacing w:after="80" w:before="120"/>
      </w:pPr>
      <w:r>
        <w:rPr>
          <w:b/>
          <w:bCs/>
          <w:color w:val="059669"/>
          <w:sz w:val="20"/>
          <w:szCs w:val="20"/>
        </w:rPr>
        <w:t xml:space="preserve">Expected outcome: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Modal closes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Vince sidebar opens in Creative Studio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Driver.js spotlight tour starts</w:t>
      </w:r>
    </w:p>
    <w:p>
      <w:pPr>
        <w:spacing w:after="80" w:before="120"/>
      </w:pPr>
      <w:r>
        <w:rPr>
          <w:b/>
          <w:bCs/>
          <w:color w:val="DC2626"/>
          <w:sz w:val="20"/>
          <w:szCs w:val="20"/>
        </w:rPr>
        <w:t xml:space="preserve">Failure condition: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Driver.js spotlight tour starts (dark overlay, purple spotlight ring) — this is the bug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The fix: CreativeStudio.tsx passes handleToggleVince as onStartTour prop, NOT startTour. Driver.js tour is ONLY triggered by the ? button.</w:t>
      </w:r>
    </w:p>
    <w:p>
      <w:pPr>
        <w:pStyle w:val="Heading1"/>
        <w:spacing w:after="160" w:before="400"/>
      </w:pPr>
      <w:r>
        <w:t xml:space="preserve">10. Driver.js Spotlight Tour — Creative Studio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"?" / help button visible in top bar (BrandShopTopBar)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Clicking "?" starts Driver.js tour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First visit: tour auto-triggers after showcase dismissal (if bl-tour-seen absent)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After first visit: tour only triggers via "?" button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1: Brand DNA badges spotlighted — correct copy about "brand intelligence active"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2: Vince voice button spotlighted — copy about Gemini Live session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3: Intelligence layer badges spotlighted — "DNA · Standards · Guidelines" copy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4: Director Mode — floating step (not anchored, panel may not be visible)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5: Floating — production infrastructure / admin mention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Popover background: dark space rgba(7, 8, 20, 0.96) — not green/teal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Next button: purple gradient (linear-gradient(135deg, #7C3AED, #6D28D9))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Spotlight ring: purple outline (#7C3AED) — not green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Tour completes all 5 steps without JavaScript errors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Tour can be restarted by clicking "?" again</w:t>
      </w:r>
    </w:p>
    <w:p>
      <w:pPr>
        <w:pStyle w:val="Heading1"/>
        <w:spacing w:after="160" w:before="400"/>
      </w:pPr>
      <w:r>
        <w:t xml:space="preserve">11. Admin Tour — CreativeStudioAdmin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Navigate to /admin/creative-studio (or admin page with data-tour attrs)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"Admin Tour" button visible in admin header (HelpCircle icon)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Clicking "Admin Tour" starts Driver.js admin tour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1: admin-brands-tab targeted — brand portfolio copy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2: admin-intelligence-tab targeted — brand intelligence copy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3: admin-models-tab targeted — model routing copy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Step 4: admin-analytics-tab targeted — generation analytics copy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Admin tour is separate from creative studio user tour (different steps, different targets)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Admin tour does NOT trigger when clicking "?" in the creative studio top bar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Admin tour uses same purple Driver.js theme</w:t>
      </w:r>
    </w:p>
    <w:p>
      <w:pPr>
        <w:pStyle w:val="Heading1"/>
        <w:spacing w:after="160" w:before="400"/>
      </w:pPr>
      <w:r>
        <w:t xml:space="preserve">12. Voice Session Launch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"Talk to Vince" on slide 6 opens Vince sidebar panel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Vince panel appears in right sidebar of Creative Studio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If Vince is already open, clicking "Talk to Vince" closes it (toggle behavior)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Voice session can be initiated from within Vince panel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page navigation or reload occurs when opening Vince</w:t>
      </w:r>
    </w:p>
    <w:p>
      <w:pPr>
        <w:pStyle w:val="Heading1"/>
        <w:spacing w:after="160" w:before="400"/>
      </w:pPr>
      <w:r>
        <w:t xml:space="preserve">13. Theming — Zero Green/Teal</w:t>
      </w:r>
    </w:p>
    <w:p>
      <w:pPr>
        <w:shd w:fill="FEF2F2" w:val="clear"/>
        <w:spacing w:after="80"/>
        <w:ind w:left="360"/>
      </w:pPr>
      <w:r>
        <w:rPr>
          <w:b/>
          <w:bCs/>
          <w:color w:val="DC2626"/>
          <w:sz w:val="18"/>
          <w:szCs w:val="18"/>
        </w:rPr>
        <w:t xml:space="preserve">⚠ CRITICAL: </w:t>
      </w:r>
      <w:r>
        <w:rPr>
          <w:color w:val="1F2937"/>
          <w:sz w:val="18"/>
          <w:szCs w:val="18"/>
        </w:rPr>
        <w:t xml:space="preserve">Any appearance of MERGE green (#00856C, emerald, teal) in the showcase modal is a bug.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Scan all 6 slides — no MERGE green or teal visible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1: rings are purple — not green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2: tool call chips are purple-tinted — not green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4: CardCascade cards use purple or Xbox green — not MERGE teal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5: "Enhance with Brand DNA" glow is purple — not green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Progress dots: active dot is purple (#9061F9 or similar) — not green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Next button: purple gradient — not green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Driver.js spotlight ring: purple — not green</w:t>
      </w:r>
    </w:p>
    <w:p>
      <w:pPr>
        <w:spacing w:after="80" w:before="120"/>
      </w:pPr>
      <w:r>
        <w:rPr>
          <w:b/>
          <w:bCs/>
          <w:color w:val="1F2937"/>
          <w:sz w:val="20"/>
          <w:szCs w:val="20"/>
        </w:rPr>
        <w:t xml:space="preserve">Intentional exceptions: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Xbox green (#107C10) in slides 3, 4, 5, 6 — this is correct Xbox brand content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"Creative Package Ready" pulsing dot may be green — intentional (live indicator)</w:t>
      </w:r>
    </w:p>
    <w:p>
      <w:pPr>
        <w:pStyle w:val="Heading1"/>
        <w:spacing w:after="160" w:before="400"/>
      </w:pPr>
      <w:r>
        <w:t xml:space="preserve">14. Fixed Height — No Accordion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Navigate through all 6 slides — modal height stays constant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"jumping" or height expansion between slides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3 (Competitive Intel — tall content) does not expand modal height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4 (CardCascade — 4 cards) does not expand modal height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Content zone is exactly 480px with overflow hidden — verify via DevTools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Visuals that are taller than 480px clip at bottom, not push modal taller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Inspect .modal-content-zone in DevTools. Should show height: 480px and overflow: hidden.</w:t>
      </w:r>
    </w:p>
    <w:p>
      <w:pPr>
        <w:pStyle w:val="Heading1"/>
        <w:spacing w:after="160" w:before="400"/>
      </w:pPr>
      <w:r>
        <w:t xml:space="preserve">15. Performance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Animations run at 60fps — no jank during transitions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Slide transitions complete in under 300ms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VinceDropVisual loops correctly after 30+ seconds on slide 2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CompetitiveIntelVisual loops correctly after 30+ seconds on slide 3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DnaCardCascadeVisual loops correctly after 30+ seconds on slide 4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DirectorFillVisual loops correctly after 30+ seconds on slide 5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console errors during modal interaction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No React warnings about state updates on unmounted components</w:t>
      </w:r>
    </w:p>
    <w:p>
      <w:pPr>
        <w:spacing w:after="60"/>
        <w:ind w:left="360"/>
      </w:pPr>
      <w:r>
        <w:rPr>
          <w:color w:val="6B7280"/>
          <w:sz w:val="20"/>
          <w:szCs w:val="20"/>
        </w:rPr>
        <w:t xml:space="preserve">☐  </w:t>
      </w:r>
      <w:r>
        <w:rPr>
          <w:color w:val="1F2937"/>
          <w:sz w:val="20"/>
          <w:szCs w:val="20"/>
        </w:rPr>
        <w:t xml:space="preserve">Navigate away from slide mid-animation — no memory leak (intervals cleaned up)</w:t>
      </w:r>
    </w:p>
    <w:p>
      <w:pPr>
        <w:spacing w:after="80"/>
        <w:ind w:left="360"/>
      </w:pPr>
      <w:r>
        <w:rPr>
          <w:b/>
          <w:bCs/>
          <w:color w:val="7C3AED"/>
          <w:sz w:val="18"/>
          <w:szCs w:val="18"/>
        </w:rPr>
        <w:t xml:space="preserve">Note: </w:t>
      </w:r>
      <w:r>
        <w:rPr>
          <w:i/>
          <w:iCs/>
          <w:color w:val="6B7280"/>
          <w:sz w:val="18"/>
          <w:szCs w:val="18"/>
        </w:rPr>
        <w:t xml:space="preserve">Open DevTools → Performance tab → Record while navigating all slides. Look for long frames (red bars).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2"/>
        <w:spacing w:after="120" w:before="300"/>
      </w:pPr>
      <w:r>
        <w:t xml:space="preserve">Test Summary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Use this table to track overall pass/fail status per section: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7C3AE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pct" w:w="55%"/>
            <w:shd w:fill="7C3AED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Area</w:t>
            </w:r>
          </w:p>
        </w:tc>
        <w:tc>
          <w:tcPr>
            <w:tcW w:type="pct" w:w="15%"/>
            <w:shd w:fill="7C3AE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20%"/>
            <w:shd w:fill="7C3AED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ShowcaseModal Auto-Trigger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Navigation (6 slides, keyboard, dots)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 1 — Meet Vince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 2 — Video Intelligence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 3 — Competitive Intel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 4 — Brand DNA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 5 — Director Mode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Slide 6 — Get Started CTA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Double-Tour Bug Fix (CRITICAL)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Driver.js Tour — Creative Studio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Tour — CreativeStudioAdmin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Voice Session Launch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Theming — Zero Green/Teal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Height — No Accordion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FFFFF" w:val="clear"/>
          </w:tcPr>
          <w:p>
            <w:pPr>
              <w:rPr>
                <w:sz w:val="18"/>
                <w:szCs w:val="18"/>
              </w:rPr>
            </w:pPr>
          </w:p>
        </w:tc>
      </w:tr>
      <w:tr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F9F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shd w:fill="F9F7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 Pass  ☐  Fail</w:t>
            </w:r>
          </w:p>
        </w:tc>
        <w:tc>
          <w:tcPr>
            <w:shd w:fill="F9F7FF" w:val="clear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6B7280"/>
          <w:sz w:val="16"/>
          <w:szCs w:val="16"/>
        </w:rPr>
        <w:t xml:space="preserve">Brand Lens · Gemini Live Agent Challenge ·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pPr>
      <w:spacing w:after="120" w:before="300"/>
    </w:pPr>
    <w:rPr>
      <w:rFonts w:ascii="Calibri" w:cs="Calibri" w:eastAsia="Calibri" w:hAnsi="Calibri"/>
      <w:b/>
      <w:bCs/>
      <w:color w:val="7C3AED"/>
      <w:sz w:val="24"/>
      <w:szCs w:val="24"/>
    </w:rPr>
  </w:style>
  <w:style w:type="paragraph" w:styleId="Heading3">
    <w:name w:val="Heading 3"/>
    <w:pPr>
      <w:spacing w:after="80" w:before="200"/>
    </w:pPr>
    <w:rPr>
      <w:rFonts w:ascii="Calibri" w:cs="Calibri" w:eastAsia="Calibri" w:hAnsi="Calibr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2026-03-08T14:46:37.526Z</dcterms:created>
  <dcterms:modified xsi:type="dcterms:W3CDTF">2026-03-08T14:46:37.527Z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