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1584CB99"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35994E3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an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1B98CCE2" w14:textId="0A9B766C"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771AA7F1">
            <wp:simplePos x="0" y="0"/>
            <wp:positionH relativeFrom="column">
              <wp:posOffset>470898</wp:posOffset>
            </wp:positionH>
            <wp:positionV relativeFrom="paragraph">
              <wp:posOffset>64957</wp:posOffset>
            </wp:positionV>
            <wp:extent cx="4784271" cy="3017713"/>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177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Kyber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 </w:t>
      </w:r>
      <w:r w:rsidR="008947AD">
        <w:rPr>
          <w:rFonts w:ascii="Roboto" w:hAnsi="Roboto" w:cs="Segoe UI"/>
          <w:sz w:val="22"/>
          <w:szCs w:val="22"/>
          <w:lang w:val="en-US"/>
        </w:rPr>
        <w:t>Please pay attention, that the ECDH and Kyber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r>
              <w:rPr>
                <w:rFonts w:ascii="Roboto" w:hAnsi="Roboto" w:cs="Segoe UI"/>
                <w:i/>
                <w:iCs/>
                <w:sz w:val="22"/>
                <w:szCs w:val="22"/>
                <w:lang w:val="en-US"/>
              </w:rPr>
              <w:t>Kyber:</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5A1100CD"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;&lt;Natural Number&gt;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&lt;Public key&gt;</w:t>
      </w:r>
      <w:r w:rsidR="00044F3E" w:rsidRPr="00B8124D">
        <w:rPr>
          <w:rFonts w:ascii="Roboto" w:hAnsi="Roboto" w:cs="Segoe UI"/>
          <w:sz w:val="22"/>
          <w:szCs w:val="22"/>
          <w:lang w:val="en-US"/>
        </w:rPr>
        <w:t>(M)</w:t>
      </w:r>
      <w:r w:rsidR="003A3ADF">
        <w:rPr>
          <w:rFonts w:ascii="Roboto" w:hAnsi="Roboto" w:cs="Segoe UI"/>
          <w:sz w:val="22"/>
          <w:szCs w:val="22"/>
          <w:lang w:val="en-US"/>
        </w:rPr>
        <w:t>;&lt;Encrypted secret&gt;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9710BE">
        <w:tc>
          <w:tcPr>
            <w:tcW w:w="2268"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32BBBFE"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128/256 Bit-Length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9710BE">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6EE4899B"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AA2C48">
              <w:rPr>
                <w:rFonts w:ascii="Roboto" w:hAnsi="Roboto" w:cs="Segoe UI"/>
                <w:sz w:val="22"/>
                <w:szCs w:val="22"/>
                <w:lang w:val="en-US"/>
              </w:rPr>
              <w:t xml:space="preserve">128/256 Bit-Length, </w:t>
            </w:r>
            <w:r w:rsidR="00FD5478" w:rsidRPr="00B8124D">
              <w:rPr>
                <w:rFonts w:ascii="Roboto" w:hAnsi="Roboto" w:cs="Segoe UI"/>
                <w:sz w:val="22"/>
                <w:szCs w:val="22"/>
                <w:lang w:val="en-US"/>
              </w:rPr>
              <w:t>RFC 7748)</w:t>
            </w:r>
          </w:p>
        </w:tc>
      </w:tr>
      <w:tr w:rsidR="00013966" w:rsidRPr="00B8124D" w14:paraId="6D5A2755" w14:textId="77777777" w:rsidTr="009710BE">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9710BE">
        <w:tc>
          <w:tcPr>
            <w:tcW w:w="2268" w:type="dxa"/>
          </w:tcPr>
          <w:p w14:paraId="1F010A7F" w14:textId="77777777" w:rsidR="00EF20A8" w:rsidRPr="00B8124D" w:rsidRDefault="00EF20A8" w:rsidP="001D5106">
            <w:pPr>
              <w:pStyle w:val="NurText"/>
              <w:rPr>
                <w:rFonts w:ascii="Roboto" w:hAnsi="Roboto" w:cs="Segoe UI"/>
                <w:sz w:val="22"/>
                <w:szCs w:val="22"/>
                <w:lang w:val="en-US"/>
              </w:rPr>
            </w:pPr>
          </w:p>
        </w:tc>
        <w:tc>
          <w:tcPr>
            <w:tcW w:w="1418"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9710BE">
        <w:tc>
          <w:tcPr>
            <w:tcW w:w="2268" w:type="dxa"/>
          </w:tcPr>
          <w:p w14:paraId="1AFBBFE0" w14:textId="77777777" w:rsidR="00EF20A8" w:rsidRPr="00B8124D" w:rsidRDefault="00EF20A8" w:rsidP="001D5106">
            <w:pPr>
              <w:pStyle w:val="NurText"/>
              <w:rPr>
                <w:rFonts w:ascii="Roboto" w:hAnsi="Roboto" w:cs="Segoe UI"/>
                <w:sz w:val="22"/>
                <w:szCs w:val="22"/>
                <w:lang w:val="en-US"/>
              </w:rPr>
            </w:pPr>
          </w:p>
        </w:tc>
        <w:tc>
          <w:tcPr>
            <w:tcW w:w="1418"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9710BE">
        <w:tc>
          <w:tcPr>
            <w:tcW w:w="2268" w:type="dxa"/>
          </w:tcPr>
          <w:p w14:paraId="45DD9E45" w14:textId="77777777" w:rsidR="00C00356" w:rsidRPr="00B8124D" w:rsidRDefault="00C00356" w:rsidP="001D5106">
            <w:pPr>
              <w:pStyle w:val="NurText"/>
              <w:rPr>
                <w:rFonts w:ascii="Roboto" w:hAnsi="Roboto" w:cs="Segoe UI"/>
                <w:sz w:val="22"/>
                <w:szCs w:val="22"/>
                <w:lang w:val="en-US"/>
              </w:rPr>
            </w:pPr>
          </w:p>
        </w:tc>
        <w:tc>
          <w:tcPr>
            <w:tcW w:w="1418"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9249" w:type="dxa"/>
          </w:tcPr>
          <w:p w14:paraId="3C4F4BE1" w14:textId="6A917D02"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p>
        </w:tc>
      </w:tr>
      <w:tr w:rsidR="00C00356" w:rsidRPr="00B8124D" w14:paraId="0BC8504A" w14:textId="77777777" w:rsidTr="009710BE">
        <w:tc>
          <w:tcPr>
            <w:tcW w:w="2268" w:type="dxa"/>
          </w:tcPr>
          <w:p w14:paraId="1E4C6868" w14:textId="77777777" w:rsidR="00C00356" w:rsidRPr="00B8124D" w:rsidRDefault="00C00356" w:rsidP="001D5106">
            <w:pPr>
              <w:pStyle w:val="NurText"/>
              <w:rPr>
                <w:rFonts w:ascii="Roboto" w:hAnsi="Roboto" w:cs="Segoe UI"/>
                <w:sz w:val="22"/>
                <w:szCs w:val="22"/>
                <w:lang w:val="en-US"/>
              </w:rPr>
            </w:pPr>
          </w:p>
        </w:tc>
        <w:tc>
          <w:tcPr>
            <w:tcW w:w="1418"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9249" w:type="dxa"/>
          </w:tcPr>
          <w:p w14:paraId="71B6C59F" w14:textId="0BAE1790"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p>
        </w:tc>
      </w:tr>
      <w:tr w:rsidR="00B91FCB" w:rsidRPr="00B8124D" w14:paraId="62F7F2E7" w14:textId="77777777" w:rsidTr="009710BE">
        <w:tc>
          <w:tcPr>
            <w:tcW w:w="2268" w:type="dxa"/>
          </w:tcPr>
          <w:p w14:paraId="74F74899" w14:textId="77777777" w:rsidR="00B91FCB" w:rsidRPr="00B8124D" w:rsidRDefault="00B91FCB" w:rsidP="001D5106">
            <w:pPr>
              <w:pStyle w:val="NurText"/>
              <w:rPr>
                <w:rFonts w:ascii="Roboto" w:hAnsi="Roboto" w:cs="Segoe UI"/>
                <w:sz w:val="22"/>
                <w:szCs w:val="22"/>
                <w:lang w:val="en-US"/>
              </w:rPr>
            </w:pPr>
          </w:p>
        </w:tc>
        <w:tc>
          <w:tcPr>
            <w:tcW w:w="1418"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9249" w:type="dxa"/>
          </w:tcPr>
          <w:p w14:paraId="675FD840" w14:textId="30CAAE67"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p>
        </w:tc>
      </w:tr>
      <w:tr w:rsidR="00B44C73" w:rsidRPr="00B8124D" w14:paraId="01AB5C33" w14:textId="77777777" w:rsidTr="009710BE">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9710BE">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(ECDH and Kyber)</w:t>
            </w:r>
          </w:p>
        </w:tc>
      </w:tr>
      <w:tr w:rsidR="00B44C73" w:rsidRPr="00B8124D" w14:paraId="6C8E3EF7" w14:textId="77777777" w:rsidTr="009710BE">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9710BE">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0CC9BF1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w:t>
            </w:r>
            <w:r w:rsidR="00D76CDE">
              <w:rPr>
                <w:rFonts w:ascii="Roboto" w:hAnsi="Roboto" w:cs="Segoe UI"/>
                <w:sz w:val="22"/>
                <w:szCs w:val="22"/>
                <w:lang w:val="en-US"/>
              </w:rPr>
              <w:t>-</w:t>
            </w:r>
            <w:r w:rsidR="00CA2ED7">
              <w:rPr>
                <w:rFonts w:ascii="Roboto" w:hAnsi="Roboto" w:cs="Segoe UI"/>
                <w:sz w:val="22"/>
                <w:szCs w:val="22"/>
                <w:lang w:val="en-US"/>
              </w:rPr>
              <w:t>256</w:t>
            </w:r>
          </w:p>
        </w:tc>
        <w:tc>
          <w:tcPr>
            <w:tcW w:w="9249" w:type="dxa"/>
          </w:tcPr>
          <w:p w14:paraId="2E751946" w14:textId="045D498B"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w:t>
            </w:r>
            <w:r w:rsidR="00CA2ED7">
              <w:rPr>
                <w:rFonts w:ascii="Roboto" w:hAnsi="Roboto" w:cs="Segoe UI"/>
                <w:sz w:val="22"/>
                <w:szCs w:val="22"/>
                <w:lang w:val="en-US"/>
              </w:rPr>
              <w:t>/ECDH</w:t>
            </w:r>
            <w:r w:rsidR="00FA4F83">
              <w:rPr>
                <w:rFonts w:ascii="Roboto" w:hAnsi="Roboto" w:cs="Segoe UI"/>
                <w:sz w:val="22"/>
                <w:szCs w:val="22"/>
                <w:lang w:val="en-US"/>
              </w:rPr>
              <w:t xml:space="preserve"> only</w:t>
            </w:r>
            <w:r w:rsidRPr="00B8124D">
              <w:rPr>
                <w:rFonts w:ascii="Roboto" w:hAnsi="Roboto" w:cs="Segoe UI"/>
                <w:sz w:val="22"/>
                <w:szCs w:val="22"/>
                <w:lang w:val="en-US"/>
              </w:rPr>
              <w:t>)</w:t>
            </w:r>
          </w:p>
        </w:tc>
      </w:tr>
      <w:tr w:rsidR="00B44C73" w:rsidRPr="00B8124D" w14:paraId="14196A9B" w14:textId="77777777" w:rsidTr="009710BE">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9710BE">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9710BE">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9710BE">
        <w:tc>
          <w:tcPr>
            <w:tcW w:w="2268" w:type="dxa"/>
          </w:tcPr>
          <w:p w14:paraId="038C7DFB" w14:textId="3775E747"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4AA97AE"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EA02C4"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EA02C4"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EA02C4"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EA02C4"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default" r:id="rId16"/>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9E852" w14:textId="77777777" w:rsidR="00EA02C4" w:rsidRDefault="00EA02C4" w:rsidP="00071B58">
      <w:pPr>
        <w:spacing w:after="0" w:line="240" w:lineRule="auto"/>
      </w:pPr>
      <w:r>
        <w:separator/>
      </w:r>
    </w:p>
  </w:endnote>
  <w:endnote w:type="continuationSeparator" w:id="0">
    <w:p w14:paraId="3E5E348A" w14:textId="77777777" w:rsidR="00EA02C4" w:rsidRDefault="00EA02C4"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EC0979A3-4DDE-492E-B34B-26D426C5922C}"/>
  </w:font>
  <w:font w:name="Roboto">
    <w:altName w:val="Roboto"/>
    <w:panose1 w:val="02000000000000000000"/>
    <w:charset w:val="00"/>
    <w:family w:val="auto"/>
    <w:pitch w:val="variable"/>
    <w:sig w:usb0="E00002FF" w:usb1="5000205B" w:usb2="00000020" w:usb3="00000000" w:csb0="0000019F" w:csb1="00000000"/>
    <w:embedRegular r:id="rId2" w:fontKey="{10085609-FDEA-4AB2-A63B-DE6B4E3FDDEC}"/>
    <w:embedBold r:id="rId3" w:fontKey="{D7E20C63-CF76-46B8-975F-34D3595FB67C}"/>
    <w:embedItalic r:id="rId4" w:fontKey="{EFA67CE1-1749-464C-9A25-A3109DDB092E}"/>
    <w:embedBoldItalic r:id="rId5" w:fontKey="{42567E25-1D61-4A3E-8E85-ABAA1D8EE0F7}"/>
  </w:font>
  <w:font w:name="Cambria Math">
    <w:panose1 w:val="02040503050406030204"/>
    <w:charset w:val="00"/>
    <w:family w:val="roman"/>
    <w:pitch w:val="variable"/>
    <w:sig w:usb0="E00006FF" w:usb1="420024FF" w:usb2="02000000" w:usb3="00000000" w:csb0="0000019F" w:csb1="00000000"/>
    <w:embedItalic r:id="rId6" w:fontKey="{953BE048-3B4E-4F11-B594-0B6CF702C55F}"/>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F5EC2" w14:textId="77777777" w:rsidR="00EA02C4" w:rsidRDefault="00EA02C4" w:rsidP="00071B58">
      <w:pPr>
        <w:spacing w:after="0" w:line="240" w:lineRule="auto"/>
      </w:pPr>
      <w:r>
        <w:separator/>
      </w:r>
    </w:p>
  </w:footnote>
  <w:footnote w:type="continuationSeparator" w:id="0">
    <w:p w14:paraId="704B20E8" w14:textId="77777777" w:rsidR="00EA02C4" w:rsidRDefault="00EA02C4"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20716D23"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B91FCB">
      <w:rPr>
        <w:rFonts w:ascii="Roboto" w:hAnsi="Roboto"/>
        <w:lang w:val="en-US"/>
      </w:rPr>
      <w:t>20</w:t>
    </w:r>
    <w:r w:rsidR="00686AF4">
      <w:rPr>
        <w:rFonts w:ascii="Roboto" w:hAnsi="Roboto"/>
        <w:lang w:val="en-US"/>
      </w:rPr>
      <w:t>.</w:t>
    </w:r>
    <w:r w:rsidR="00044F3E">
      <w:rPr>
        <w:rFonts w:ascii="Roboto" w:hAnsi="Roboto"/>
        <w:lang w:val="en-US"/>
      </w:rPr>
      <w:t>01</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A2586"/>
    <w:rsid w:val="000A2CD2"/>
    <w:rsid w:val="000A48A8"/>
    <w:rsid w:val="000A4CFF"/>
    <w:rsid w:val="000B1225"/>
    <w:rsid w:val="000B41D5"/>
    <w:rsid w:val="000C295C"/>
    <w:rsid w:val="000C74C7"/>
    <w:rsid w:val="000D61B4"/>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6AF5"/>
    <w:rsid w:val="004650CA"/>
    <w:rsid w:val="00466E1E"/>
    <w:rsid w:val="00470FA3"/>
    <w:rsid w:val="00472AD7"/>
    <w:rsid w:val="00473802"/>
    <w:rsid w:val="00483AEB"/>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3B62"/>
    <w:rsid w:val="007B627B"/>
    <w:rsid w:val="007C5731"/>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45FB"/>
    <w:rsid w:val="008D47E9"/>
    <w:rsid w:val="008D7FE6"/>
    <w:rsid w:val="008E2C91"/>
    <w:rsid w:val="008E66AE"/>
    <w:rsid w:val="008F2E8D"/>
    <w:rsid w:val="008F4C33"/>
    <w:rsid w:val="008F5925"/>
    <w:rsid w:val="00904684"/>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C48"/>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1FCB"/>
    <w:rsid w:val="00B95C00"/>
    <w:rsid w:val="00B962A2"/>
    <w:rsid w:val="00B96956"/>
    <w:rsid w:val="00B973AC"/>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668F3"/>
    <w:rsid w:val="00C67AC3"/>
    <w:rsid w:val="00C7359A"/>
    <w:rsid w:val="00C7692C"/>
    <w:rsid w:val="00C772C5"/>
    <w:rsid w:val="00C82968"/>
    <w:rsid w:val="00C866C3"/>
    <w:rsid w:val="00C94639"/>
    <w:rsid w:val="00C9495A"/>
    <w:rsid w:val="00C94D0F"/>
    <w:rsid w:val="00CA0CF0"/>
    <w:rsid w:val="00CA2ED7"/>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75D"/>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4470</Words>
  <Characters>28167</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32572</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12</cp:revision>
  <cp:lastPrinted>2025-01-20T20:04:00Z</cp:lastPrinted>
  <dcterms:created xsi:type="dcterms:W3CDTF">2024-12-04T13:42:00Z</dcterms:created>
  <dcterms:modified xsi:type="dcterms:W3CDTF">2025-01-20T20:05:00Z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