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7315A59" w14:textId="4F5F6ECB"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53D5F145" w:rsidR="00F77C82" w:rsidRDefault="00F77C82">
      <w:pPr>
        <w:pStyle w:val="Subtitle1"/>
        <w:rPr>
          <w:b w:val="0"/>
          <w:sz w:val="36"/>
          <w:szCs w:val="36"/>
        </w:rPr>
      </w:pPr>
      <w:r>
        <w:rPr>
          <w:b w:val="0"/>
          <w:sz w:val="36"/>
          <w:szCs w:val="36"/>
        </w:rPr>
        <w:t xml:space="preserve">Version </w:t>
      </w:r>
      <w:r w:rsidR="00AD017E">
        <w:rPr>
          <w:b w:val="0"/>
          <w:sz w:val="36"/>
          <w:szCs w:val="36"/>
        </w:rPr>
        <w:t>7.</w:t>
      </w:r>
      <w:r w:rsidR="005F5975">
        <w:rPr>
          <w:b w:val="0"/>
          <w:sz w:val="36"/>
          <w:szCs w:val="36"/>
        </w:rPr>
        <w:t>2</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323B14A3"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r w:rsidR="00E8325F">
        <w:t xml:space="preserve"> And</w:t>
      </w:r>
      <w:r w:rsidR="00AA2CA7">
        <w:t>y</w:t>
      </w:r>
      <w:r w:rsidR="00E8325F">
        <w:t xml:space="preserve"> Turner,</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0EFD53BD" w:rsidR="00F77C82" w:rsidRDefault="00F77C82">
      <w:pPr>
        <w:jc w:val="center"/>
      </w:pPr>
      <w:r>
        <w:t xml:space="preserve">Last updated: </w:t>
      </w:r>
      <w:r w:rsidR="007A15CE">
        <w:fldChar w:fldCharType="begin"/>
      </w:r>
      <w:r>
        <w:instrText xml:space="preserve"> DATE \@"DD\ MMMM\ YYYY" </w:instrText>
      </w:r>
      <w:r w:rsidR="007A15CE">
        <w:fldChar w:fldCharType="separate"/>
      </w:r>
      <w:r w:rsidR="00630A74">
        <w:rPr>
          <w:noProof/>
        </w:rPr>
        <w:t>29 April 2025</w:t>
      </w:r>
      <w:r w:rsidR="007A15CE">
        <w:fldChar w:fldCharType="end"/>
      </w:r>
    </w:p>
    <w:p w14:paraId="4D357056" w14:textId="77777777" w:rsidR="00F77C82" w:rsidRPr="00C05534" w:rsidRDefault="00F77C82" w:rsidP="00C05534">
      <w:pPr>
        <w:pStyle w:val="Heading1"/>
      </w:pPr>
      <w:bookmarkStart w:id="0" w:name="_Toc196766777"/>
      <w:r w:rsidRPr="00C05534">
        <w:lastRenderedPageBreak/>
        <w:t>Acknowledgements</w:t>
      </w:r>
      <w:r w:rsidR="001A3493">
        <w:t xml:space="preserve"> and Citation</w:t>
      </w:r>
      <w:bookmarkEnd w:id="0"/>
    </w:p>
    <w:p w14:paraId="51C6E442" w14:textId="270928A5" w:rsidR="00591472" w:rsidRDefault="00A976C1">
      <w:r>
        <w:tab/>
      </w:r>
      <w:r w:rsidR="00F77C82">
        <w:t xml:space="preserve">This work was made possible through the help of several people not included as authors.  We would like to acknowledge the following individuals: Dr. Nicholas Green, Dr. Kevin Hughes, </w:t>
      </w:r>
      <w:r w:rsidR="006352ED">
        <w:t xml:space="preserve">Prof. John Plane </w:t>
      </w:r>
      <w:r w:rsidR="00F77C82">
        <w:t xml:space="preserve">and Dr. David Waller.  </w:t>
      </w:r>
      <w:r w:rsidR="00116ACC">
        <w:t>Some</w:t>
      </w:r>
      <w:r w:rsidR="00F77C82">
        <w:t xml:space="preserve"> of the MESMER development was carried out under the auspices of grants from the EPSRC</w:t>
      </w:r>
      <w:r w:rsidR="00894B55">
        <w:t>, STFC</w:t>
      </w:r>
      <w:r w:rsidR="00F77C82">
        <w:t xml:space="preserve">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96766778"/>
      <w:r>
        <w:lastRenderedPageBreak/>
        <w:t>Notices</w:t>
      </w:r>
      <w:bookmarkEnd w:id="1"/>
    </w:p>
    <w:p w14:paraId="1FB52EB8" w14:textId="2238B51E" w:rsidR="00CE0E5E" w:rsidRDefault="00CE0E5E" w:rsidP="00CE0E5E">
      <w:r>
        <w:t>MESMER</w:t>
      </w:r>
      <w:r w:rsidR="0045725A">
        <w:t>, Copyright (C) 2009-20</w:t>
      </w:r>
      <w:r w:rsidR="000A6213">
        <w:t>2</w:t>
      </w:r>
      <w:r w:rsidR="00AC5558">
        <w:t>4</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96766779"/>
      <w:r w:rsidRPr="00C05534">
        <w:lastRenderedPageBreak/>
        <w:t>Contents</w:t>
      </w:r>
      <w:bookmarkEnd w:id="2"/>
    </w:p>
    <w:p w14:paraId="66DF5C6D" w14:textId="44C8B294" w:rsidR="00BF341A"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BF341A">
        <w:rPr>
          <w:noProof/>
        </w:rPr>
        <w:t>1</w:t>
      </w:r>
      <w:r w:rsidR="00BF341A">
        <w:rPr>
          <w:rFonts w:asciiTheme="minorHAnsi" w:eastAsiaTheme="minorEastAsia" w:hAnsiTheme="minorHAnsi" w:cstheme="minorBidi"/>
          <w:noProof/>
          <w:kern w:val="2"/>
          <w:sz w:val="24"/>
          <w:szCs w:val="24"/>
          <w:lang w:eastAsia="en-GB"/>
          <w14:ligatures w14:val="standardContextual"/>
        </w:rPr>
        <w:tab/>
      </w:r>
      <w:r w:rsidR="00BF341A">
        <w:rPr>
          <w:noProof/>
        </w:rPr>
        <w:t>Acknowledgements and Citation</w:t>
      </w:r>
      <w:r w:rsidR="00BF341A">
        <w:rPr>
          <w:noProof/>
        </w:rPr>
        <w:tab/>
      </w:r>
      <w:r w:rsidR="00BF341A">
        <w:rPr>
          <w:noProof/>
        </w:rPr>
        <w:fldChar w:fldCharType="begin"/>
      </w:r>
      <w:r w:rsidR="00BF341A">
        <w:rPr>
          <w:noProof/>
        </w:rPr>
        <w:instrText xml:space="preserve"> PAGEREF _Toc196766777 \h </w:instrText>
      </w:r>
      <w:r w:rsidR="00BF341A">
        <w:rPr>
          <w:noProof/>
        </w:rPr>
      </w:r>
      <w:r w:rsidR="00BF341A">
        <w:rPr>
          <w:noProof/>
        </w:rPr>
        <w:fldChar w:fldCharType="separate"/>
      </w:r>
      <w:r w:rsidR="00BF341A">
        <w:rPr>
          <w:noProof/>
        </w:rPr>
        <w:t>2</w:t>
      </w:r>
      <w:r w:rsidR="00BF341A">
        <w:rPr>
          <w:noProof/>
        </w:rPr>
        <w:fldChar w:fldCharType="end"/>
      </w:r>
    </w:p>
    <w:p w14:paraId="21E9B2E4" w14:textId="330C9BF7"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_Toc196766778 \h </w:instrText>
      </w:r>
      <w:r>
        <w:rPr>
          <w:noProof/>
        </w:rPr>
      </w:r>
      <w:r>
        <w:rPr>
          <w:noProof/>
        </w:rPr>
        <w:fldChar w:fldCharType="separate"/>
      </w:r>
      <w:r>
        <w:rPr>
          <w:noProof/>
        </w:rPr>
        <w:t>3</w:t>
      </w:r>
      <w:r>
        <w:rPr>
          <w:noProof/>
        </w:rPr>
        <w:fldChar w:fldCharType="end"/>
      </w:r>
    </w:p>
    <w:p w14:paraId="1D80A0E2" w14:textId="3A911B67"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_Toc196766779 \h </w:instrText>
      </w:r>
      <w:r>
        <w:rPr>
          <w:noProof/>
        </w:rPr>
      </w:r>
      <w:r>
        <w:rPr>
          <w:noProof/>
        </w:rPr>
        <w:fldChar w:fldCharType="separate"/>
      </w:r>
      <w:r>
        <w:rPr>
          <w:noProof/>
        </w:rPr>
        <w:t>5</w:t>
      </w:r>
      <w:r>
        <w:rPr>
          <w:noProof/>
        </w:rPr>
        <w:fldChar w:fldCharType="end"/>
      </w:r>
    </w:p>
    <w:p w14:paraId="6AA8BF96" w14:textId="69CF6B3F"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7.2</w:t>
      </w:r>
      <w:r>
        <w:rPr>
          <w:noProof/>
        </w:rPr>
        <w:tab/>
      </w:r>
      <w:r>
        <w:rPr>
          <w:noProof/>
        </w:rPr>
        <w:fldChar w:fldCharType="begin"/>
      </w:r>
      <w:r>
        <w:rPr>
          <w:noProof/>
        </w:rPr>
        <w:instrText xml:space="preserve"> PAGEREF _Toc196766780 \h </w:instrText>
      </w:r>
      <w:r>
        <w:rPr>
          <w:noProof/>
        </w:rPr>
      </w:r>
      <w:r>
        <w:rPr>
          <w:noProof/>
        </w:rPr>
        <w:fldChar w:fldCharType="separate"/>
      </w:r>
      <w:r>
        <w:rPr>
          <w:noProof/>
        </w:rPr>
        <w:t>9</w:t>
      </w:r>
      <w:r>
        <w:rPr>
          <w:noProof/>
        </w:rPr>
        <w:fldChar w:fldCharType="end"/>
      </w:r>
    </w:p>
    <w:p w14:paraId="66CAD440" w14:textId="261A071F"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_Toc196766781 \h </w:instrText>
      </w:r>
      <w:r>
        <w:rPr>
          <w:noProof/>
        </w:rPr>
      </w:r>
      <w:r>
        <w:rPr>
          <w:noProof/>
        </w:rPr>
        <w:fldChar w:fldCharType="separate"/>
      </w:r>
      <w:r>
        <w:rPr>
          <w:noProof/>
        </w:rPr>
        <w:t>10</w:t>
      </w:r>
      <w:r>
        <w:rPr>
          <w:noProof/>
        </w:rPr>
        <w:fldChar w:fldCharType="end"/>
      </w:r>
    </w:p>
    <w:p w14:paraId="0E3D97A2" w14:textId="5E39C241"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_Toc196766782 \h </w:instrText>
      </w:r>
      <w:r>
        <w:rPr>
          <w:noProof/>
        </w:rPr>
      </w:r>
      <w:r>
        <w:rPr>
          <w:noProof/>
        </w:rPr>
        <w:fldChar w:fldCharType="separate"/>
      </w:r>
      <w:r>
        <w:rPr>
          <w:noProof/>
        </w:rPr>
        <w:t>12</w:t>
      </w:r>
      <w:r>
        <w:rPr>
          <w:noProof/>
        </w:rPr>
        <w:fldChar w:fldCharType="end"/>
      </w:r>
    </w:p>
    <w:p w14:paraId="6BEEE968" w14:textId="140AF8C0"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_Toc196766783 \h </w:instrText>
      </w:r>
      <w:r>
        <w:rPr>
          <w:noProof/>
        </w:rPr>
      </w:r>
      <w:r>
        <w:rPr>
          <w:noProof/>
        </w:rPr>
        <w:fldChar w:fldCharType="separate"/>
      </w:r>
      <w:r>
        <w:rPr>
          <w:noProof/>
        </w:rPr>
        <w:t>12</w:t>
      </w:r>
      <w:r>
        <w:rPr>
          <w:noProof/>
        </w:rPr>
        <w:fldChar w:fldCharType="end"/>
      </w:r>
    </w:p>
    <w:p w14:paraId="477D2687" w14:textId="5B6F735A"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_Toc196766784 \h </w:instrText>
      </w:r>
      <w:r>
        <w:rPr>
          <w:noProof/>
        </w:rPr>
      </w:r>
      <w:r>
        <w:rPr>
          <w:noProof/>
        </w:rPr>
        <w:fldChar w:fldCharType="separate"/>
      </w:r>
      <w:r>
        <w:rPr>
          <w:noProof/>
        </w:rPr>
        <w:t>12</w:t>
      </w:r>
      <w:r>
        <w:rPr>
          <w:noProof/>
        </w:rPr>
        <w:fldChar w:fldCharType="end"/>
      </w:r>
    </w:p>
    <w:p w14:paraId="273BEAAD" w14:textId="40CC74FC"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_Toc196766785 \h </w:instrText>
      </w:r>
      <w:r>
        <w:rPr>
          <w:noProof/>
        </w:rPr>
      </w:r>
      <w:r>
        <w:rPr>
          <w:noProof/>
        </w:rPr>
        <w:fldChar w:fldCharType="separate"/>
      </w:r>
      <w:r>
        <w:rPr>
          <w:noProof/>
        </w:rPr>
        <w:t>13</w:t>
      </w:r>
      <w:r>
        <w:rPr>
          <w:noProof/>
        </w:rPr>
        <w:fldChar w:fldCharType="end"/>
      </w:r>
    </w:p>
    <w:p w14:paraId="40A6BC53" w14:textId="2AF6E249"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_Toc196766786 \h </w:instrText>
      </w:r>
      <w:r>
        <w:rPr>
          <w:noProof/>
        </w:rPr>
      </w:r>
      <w:r>
        <w:rPr>
          <w:noProof/>
        </w:rPr>
        <w:fldChar w:fldCharType="separate"/>
      </w:r>
      <w:r>
        <w:rPr>
          <w:noProof/>
        </w:rPr>
        <w:t>13</w:t>
      </w:r>
      <w:r>
        <w:rPr>
          <w:noProof/>
        </w:rPr>
        <w:fldChar w:fldCharType="end"/>
      </w:r>
    </w:p>
    <w:p w14:paraId="57938EF2" w14:textId="0449EDED"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_Toc196766787 \h </w:instrText>
      </w:r>
      <w:r>
        <w:rPr>
          <w:noProof/>
        </w:rPr>
      </w:r>
      <w:r>
        <w:rPr>
          <w:noProof/>
        </w:rPr>
        <w:fldChar w:fldCharType="separate"/>
      </w:r>
      <w:r>
        <w:rPr>
          <w:noProof/>
        </w:rPr>
        <w:t>13</w:t>
      </w:r>
      <w:r>
        <w:rPr>
          <w:noProof/>
        </w:rPr>
        <w:fldChar w:fldCharType="end"/>
      </w:r>
    </w:p>
    <w:p w14:paraId="52DFCF1A" w14:textId="1F732664"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_Toc196766788 \h </w:instrText>
      </w:r>
      <w:r>
        <w:rPr>
          <w:noProof/>
        </w:rPr>
      </w:r>
      <w:r>
        <w:rPr>
          <w:noProof/>
        </w:rPr>
        <w:fldChar w:fldCharType="separate"/>
      </w:r>
      <w:r>
        <w:rPr>
          <w:noProof/>
        </w:rPr>
        <w:t>14</w:t>
      </w:r>
      <w:r>
        <w:rPr>
          <w:noProof/>
        </w:rPr>
        <w:fldChar w:fldCharType="end"/>
      </w:r>
    </w:p>
    <w:p w14:paraId="6F18F594" w14:textId="06A4580F"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_Toc196766789 \h </w:instrText>
      </w:r>
      <w:r>
        <w:rPr>
          <w:noProof/>
        </w:rPr>
      </w:r>
      <w:r>
        <w:rPr>
          <w:noProof/>
        </w:rPr>
        <w:fldChar w:fldCharType="separate"/>
      </w:r>
      <w:r>
        <w:rPr>
          <w:noProof/>
        </w:rPr>
        <w:t>14</w:t>
      </w:r>
      <w:r>
        <w:rPr>
          <w:noProof/>
        </w:rPr>
        <w:fldChar w:fldCharType="end"/>
      </w:r>
    </w:p>
    <w:p w14:paraId="2B922681" w14:textId="7BFF6504"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_Toc196766790 \h </w:instrText>
      </w:r>
      <w:r>
        <w:rPr>
          <w:noProof/>
        </w:rPr>
      </w:r>
      <w:r>
        <w:rPr>
          <w:noProof/>
        </w:rPr>
        <w:fldChar w:fldCharType="separate"/>
      </w:r>
      <w:r>
        <w:rPr>
          <w:noProof/>
        </w:rPr>
        <w:t>15</w:t>
      </w:r>
      <w:r>
        <w:rPr>
          <w:noProof/>
        </w:rPr>
        <w:fldChar w:fldCharType="end"/>
      </w:r>
    </w:p>
    <w:p w14:paraId="20DBE088" w14:textId="290C2D09"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_Toc196766791 \h </w:instrText>
      </w:r>
      <w:r>
        <w:rPr>
          <w:noProof/>
        </w:rPr>
      </w:r>
      <w:r>
        <w:rPr>
          <w:noProof/>
        </w:rPr>
        <w:fldChar w:fldCharType="separate"/>
      </w:r>
      <w:r>
        <w:rPr>
          <w:noProof/>
        </w:rPr>
        <w:t>15</w:t>
      </w:r>
      <w:r>
        <w:rPr>
          <w:noProof/>
        </w:rPr>
        <w:fldChar w:fldCharType="end"/>
      </w:r>
    </w:p>
    <w:p w14:paraId="2E4187B1" w14:textId="27245923"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_Toc196766792 \h </w:instrText>
      </w:r>
      <w:r>
        <w:rPr>
          <w:noProof/>
        </w:rPr>
      </w:r>
      <w:r>
        <w:rPr>
          <w:noProof/>
        </w:rPr>
        <w:fldChar w:fldCharType="separate"/>
      </w:r>
      <w:r>
        <w:rPr>
          <w:noProof/>
        </w:rPr>
        <w:t>16</w:t>
      </w:r>
      <w:r>
        <w:rPr>
          <w:noProof/>
        </w:rPr>
        <w:fldChar w:fldCharType="end"/>
      </w:r>
    </w:p>
    <w:p w14:paraId="22FF5351" w14:textId="6245A9B8"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_Toc196766793 \h </w:instrText>
      </w:r>
      <w:r>
        <w:rPr>
          <w:noProof/>
        </w:rPr>
      </w:r>
      <w:r>
        <w:rPr>
          <w:noProof/>
        </w:rPr>
        <w:fldChar w:fldCharType="separate"/>
      </w:r>
      <w:r>
        <w:rPr>
          <w:noProof/>
        </w:rPr>
        <w:t>16</w:t>
      </w:r>
      <w:r>
        <w:rPr>
          <w:noProof/>
        </w:rPr>
        <w:fldChar w:fldCharType="end"/>
      </w:r>
    </w:p>
    <w:p w14:paraId="382BFEE0" w14:textId="1862210A"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_Toc196766794 \h </w:instrText>
      </w:r>
      <w:r>
        <w:rPr>
          <w:noProof/>
        </w:rPr>
      </w:r>
      <w:r>
        <w:rPr>
          <w:noProof/>
        </w:rPr>
        <w:fldChar w:fldCharType="separate"/>
      </w:r>
      <w:r>
        <w:rPr>
          <w:noProof/>
        </w:rPr>
        <w:t>17</w:t>
      </w:r>
      <w:r>
        <w:rPr>
          <w:noProof/>
        </w:rPr>
        <w:fldChar w:fldCharType="end"/>
      </w:r>
    </w:p>
    <w:p w14:paraId="0ADDB6EA" w14:textId="78180B92"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_Toc196766795 \h </w:instrText>
      </w:r>
      <w:r>
        <w:rPr>
          <w:noProof/>
        </w:rPr>
      </w:r>
      <w:r>
        <w:rPr>
          <w:noProof/>
        </w:rPr>
        <w:fldChar w:fldCharType="separate"/>
      </w:r>
      <w:r>
        <w:rPr>
          <w:noProof/>
        </w:rPr>
        <w:t>18</w:t>
      </w:r>
      <w:r>
        <w:rPr>
          <w:noProof/>
        </w:rPr>
        <w:fldChar w:fldCharType="end"/>
      </w:r>
    </w:p>
    <w:p w14:paraId="76BED2D2" w14:textId="61B10DE4"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_Toc196766796 \h </w:instrText>
      </w:r>
      <w:r>
        <w:rPr>
          <w:noProof/>
        </w:rPr>
      </w:r>
      <w:r>
        <w:rPr>
          <w:noProof/>
        </w:rPr>
        <w:fldChar w:fldCharType="separate"/>
      </w:r>
      <w:r>
        <w:rPr>
          <w:noProof/>
        </w:rPr>
        <w:t>19</w:t>
      </w:r>
      <w:r>
        <w:rPr>
          <w:noProof/>
        </w:rPr>
        <w:fldChar w:fldCharType="end"/>
      </w:r>
    </w:p>
    <w:p w14:paraId="11AABBC0" w14:textId="66B59676"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_Toc196766797 \h </w:instrText>
      </w:r>
      <w:r>
        <w:rPr>
          <w:noProof/>
        </w:rPr>
      </w:r>
      <w:r>
        <w:rPr>
          <w:noProof/>
        </w:rPr>
        <w:fldChar w:fldCharType="separate"/>
      </w:r>
      <w:r>
        <w:rPr>
          <w:noProof/>
        </w:rPr>
        <w:t>20</w:t>
      </w:r>
      <w:r>
        <w:rPr>
          <w:noProof/>
        </w:rPr>
        <w:fldChar w:fldCharType="end"/>
      </w:r>
    </w:p>
    <w:p w14:paraId="5DF17928" w14:textId="00FE5983"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_Toc196766798 \h </w:instrText>
      </w:r>
      <w:r>
        <w:rPr>
          <w:noProof/>
        </w:rPr>
      </w:r>
      <w:r>
        <w:rPr>
          <w:noProof/>
        </w:rPr>
        <w:fldChar w:fldCharType="separate"/>
      </w:r>
      <w:r>
        <w:rPr>
          <w:noProof/>
        </w:rPr>
        <w:t>20</w:t>
      </w:r>
      <w:r>
        <w:rPr>
          <w:noProof/>
        </w:rPr>
        <w:fldChar w:fldCharType="end"/>
      </w:r>
    </w:p>
    <w:p w14:paraId="13C1ED84" w14:textId="10294D3A"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_Toc196766799 \h </w:instrText>
      </w:r>
      <w:r>
        <w:rPr>
          <w:noProof/>
        </w:rPr>
      </w:r>
      <w:r>
        <w:rPr>
          <w:noProof/>
        </w:rPr>
        <w:fldChar w:fldCharType="separate"/>
      </w:r>
      <w:r>
        <w:rPr>
          <w:noProof/>
        </w:rPr>
        <w:t>21</w:t>
      </w:r>
      <w:r>
        <w:rPr>
          <w:noProof/>
        </w:rPr>
        <w:fldChar w:fldCharType="end"/>
      </w:r>
    </w:p>
    <w:p w14:paraId="11C1AFB5" w14:textId="292E571D"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_Toc196766800 \h </w:instrText>
      </w:r>
      <w:r>
        <w:rPr>
          <w:noProof/>
        </w:rPr>
      </w:r>
      <w:r>
        <w:rPr>
          <w:noProof/>
        </w:rPr>
        <w:fldChar w:fldCharType="separate"/>
      </w:r>
      <w:r>
        <w:rPr>
          <w:noProof/>
        </w:rPr>
        <w:t>22</w:t>
      </w:r>
      <w:r>
        <w:rPr>
          <w:noProof/>
        </w:rPr>
        <w:fldChar w:fldCharType="end"/>
      </w:r>
    </w:p>
    <w:p w14:paraId="4E7E628F" w14:textId="7B17B0D5"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_Toc196766801 \h </w:instrText>
      </w:r>
      <w:r>
        <w:rPr>
          <w:noProof/>
        </w:rPr>
      </w:r>
      <w:r>
        <w:rPr>
          <w:noProof/>
        </w:rPr>
        <w:fldChar w:fldCharType="separate"/>
      </w:r>
      <w:r>
        <w:rPr>
          <w:noProof/>
        </w:rPr>
        <w:t>24</w:t>
      </w:r>
      <w:r>
        <w:rPr>
          <w:noProof/>
        </w:rPr>
        <w:fldChar w:fldCharType="end"/>
      </w:r>
    </w:p>
    <w:p w14:paraId="6197DD71" w14:textId="609173FB"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_Toc196766802 \h </w:instrText>
      </w:r>
      <w:r>
        <w:rPr>
          <w:noProof/>
        </w:rPr>
      </w:r>
      <w:r>
        <w:rPr>
          <w:noProof/>
        </w:rPr>
        <w:fldChar w:fldCharType="separate"/>
      </w:r>
      <w:r>
        <w:rPr>
          <w:noProof/>
        </w:rPr>
        <w:t>24</w:t>
      </w:r>
      <w:r>
        <w:rPr>
          <w:noProof/>
        </w:rPr>
        <w:fldChar w:fldCharType="end"/>
      </w:r>
    </w:p>
    <w:p w14:paraId="1A171B8F" w14:textId="388EAFD2"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_Toc196766803 \h </w:instrText>
      </w:r>
      <w:r>
        <w:rPr>
          <w:noProof/>
        </w:rPr>
      </w:r>
      <w:r>
        <w:rPr>
          <w:noProof/>
        </w:rPr>
        <w:fldChar w:fldCharType="separate"/>
      </w:r>
      <w:r>
        <w:rPr>
          <w:noProof/>
        </w:rPr>
        <w:t>25</w:t>
      </w:r>
      <w:r>
        <w:rPr>
          <w:noProof/>
        </w:rPr>
        <w:fldChar w:fldCharType="end"/>
      </w:r>
    </w:p>
    <w:p w14:paraId="0388F8D2" w14:textId="581308B6"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_Toc196766804 \h </w:instrText>
      </w:r>
      <w:r>
        <w:rPr>
          <w:noProof/>
        </w:rPr>
      </w:r>
      <w:r>
        <w:rPr>
          <w:noProof/>
        </w:rPr>
        <w:fldChar w:fldCharType="separate"/>
      </w:r>
      <w:r>
        <w:rPr>
          <w:noProof/>
        </w:rPr>
        <w:t>26</w:t>
      </w:r>
      <w:r>
        <w:rPr>
          <w:noProof/>
        </w:rPr>
        <w:fldChar w:fldCharType="end"/>
      </w:r>
    </w:p>
    <w:p w14:paraId="38BE48C9" w14:textId="0F9CFFF4"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_Toc196766805 \h </w:instrText>
      </w:r>
      <w:r>
        <w:rPr>
          <w:noProof/>
        </w:rPr>
      </w:r>
      <w:r>
        <w:rPr>
          <w:noProof/>
        </w:rPr>
        <w:fldChar w:fldCharType="separate"/>
      </w:r>
      <w:r>
        <w:rPr>
          <w:noProof/>
        </w:rPr>
        <w:t>27</w:t>
      </w:r>
      <w:r>
        <w:rPr>
          <w:noProof/>
        </w:rPr>
        <w:fldChar w:fldCharType="end"/>
      </w:r>
    </w:p>
    <w:p w14:paraId="76FB1F35" w14:textId="4A98E96A"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_Toc196766806 \h </w:instrText>
      </w:r>
      <w:r>
        <w:rPr>
          <w:noProof/>
        </w:rPr>
      </w:r>
      <w:r>
        <w:rPr>
          <w:noProof/>
        </w:rPr>
        <w:fldChar w:fldCharType="separate"/>
      </w:r>
      <w:r>
        <w:rPr>
          <w:noProof/>
        </w:rPr>
        <w:t>29</w:t>
      </w:r>
      <w:r>
        <w:rPr>
          <w:noProof/>
        </w:rPr>
        <w:fldChar w:fldCharType="end"/>
      </w:r>
    </w:p>
    <w:p w14:paraId="1AE92C71" w14:textId="40DF53A2"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_Toc196766807 \h </w:instrText>
      </w:r>
      <w:r>
        <w:rPr>
          <w:noProof/>
        </w:rPr>
      </w:r>
      <w:r>
        <w:rPr>
          <w:noProof/>
        </w:rPr>
        <w:fldChar w:fldCharType="separate"/>
      </w:r>
      <w:r>
        <w:rPr>
          <w:noProof/>
        </w:rPr>
        <w:t>31</w:t>
      </w:r>
      <w:r>
        <w:rPr>
          <w:noProof/>
        </w:rPr>
        <w:fldChar w:fldCharType="end"/>
      </w:r>
    </w:p>
    <w:p w14:paraId="7E5AAC03" w14:textId="31F3CD2C"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_Toc196766808 \h </w:instrText>
      </w:r>
      <w:r>
        <w:rPr>
          <w:noProof/>
        </w:rPr>
      </w:r>
      <w:r>
        <w:rPr>
          <w:noProof/>
        </w:rPr>
        <w:fldChar w:fldCharType="separate"/>
      </w:r>
      <w:r>
        <w:rPr>
          <w:noProof/>
        </w:rPr>
        <w:t>32</w:t>
      </w:r>
      <w:r>
        <w:rPr>
          <w:noProof/>
        </w:rPr>
        <w:fldChar w:fldCharType="end"/>
      </w:r>
    </w:p>
    <w:p w14:paraId="7785DB6F" w14:textId="6186CD22"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_Toc196766809 \h </w:instrText>
      </w:r>
      <w:r>
        <w:rPr>
          <w:noProof/>
        </w:rPr>
      </w:r>
      <w:r>
        <w:rPr>
          <w:noProof/>
        </w:rPr>
        <w:fldChar w:fldCharType="separate"/>
      </w:r>
      <w:r>
        <w:rPr>
          <w:noProof/>
        </w:rPr>
        <w:t>33</w:t>
      </w:r>
      <w:r>
        <w:rPr>
          <w:noProof/>
        </w:rPr>
        <w:fldChar w:fldCharType="end"/>
      </w:r>
    </w:p>
    <w:p w14:paraId="65402456" w14:textId="45CC782D"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_Toc196766810 \h </w:instrText>
      </w:r>
      <w:r>
        <w:rPr>
          <w:noProof/>
        </w:rPr>
      </w:r>
      <w:r>
        <w:rPr>
          <w:noProof/>
        </w:rPr>
        <w:fldChar w:fldCharType="separate"/>
      </w:r>
      <w:r>
        <w:rPr>
          <w:noProof/>
        </w:rPr>
        <w:t>39</w:t>
      </w:r>
      <w:r>
        <w:rPr>
          <w:noProof/>
        </w:rPr>
        <w:fldChar w:fldCharType="end"/>
      </w:r>
    </w:p>
    <w:p w14:paraId="68BEF08D" w14:textId="11CF7D96"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_Toc196766811 \h </w:instrText>
      </w:r>
      <w:r>
        <w:rPr>
          <w:noProof/>
        </w:rPr>
      </w:r>
      <w:r>
        <w:rPr>
          <w:noProof/>
        </w:rPr>
        <w:fldChar w:fldCharType="separate"/>
      </w:r>
      <w:r>
        <w:rPr>
          <w:noProof/>
        </w:rPr>
        <w:t>42</w:t>
      </w:r>
      <w:r>
        <w:rPr>
          <w:noProof/>
        </w:rPr>
        <w:fldChar w:fldCharType="end"/>
      </w:r>
    </w:p>
    <w:p w14:paraId="001F2DFD" w14:textId="7C149F9F"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_Toc196766812 \h </w:instrText>
      </w:r>
      <w:r>
        <w:rPr>
          <w:noProof/>
        </w:rPr>
      </w:r>
      <w:r>
        <w:rPr>
          <w:noProof/>
        </w:rPr>
        <w:fldChar w:fldCharType="separate"/>
      </w:r>
      <w:r>
        <w:rPr>
          <w:noProof/>
        </w:rPr>
        <w:t>47</w:t>
      </w:r>
      <w:r>
        <w:rPr>
          <w:noProof/>
        </w:rPr>
        <w:fldChar w:fldCharType="end"/>
      </w:r>
    </w:p>
    <w:p w14:paraId="4733F171" w14:textId="64494CA7"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_Toc196766813 \h </w:instrText>
      </w:r>
      <w:r>
        <w:rPr>
          <w:noProof/>
        </w:rPr>
      </w:r>
      <w:r>
        <w:rPr>
          <w:noProof/>
        </w:rPr>
        <w:fldChar w:fldCharType="separate"/>
      </w:r>
      <w:r>
        <w:rPr>
          <w:noProof/>
        </w:rPr>
        <w:t>49</w:t>
      </w:r>
      <w:r>
        <w:rPr>
          <w:noProof/>
        </w:rPr>
        <w:fldChar w:fldCharType="end"/>
      </w:r>
    </w:p>
    <w:p w14:paraId="2EC24E2D" w14:textId="787DCD7D"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_Toc196766814 \h </w:instrText>
      </w:r>
      <w:r>
        <w:rPr>
          <w:noProof/>
        </w:rPr>
      </w:r>
      <w:r>
        <w:rPr>
          <w:noProof/>
        </w:rPr>
        <w:fldChar w:fldCharType="separate"/>
      </w:r>
      <w:r>
        <w:rPr>
          <w:noProof/>
        </w:rPr>
        <w:t>50</w:t>
      </w:r>
      <w:r>
        <w:rPr>
          <w:noProof/>
        </w:rPr>
        <w:fldChar w:fldCharType="end"/>
      </w:r>
    </w:p>
    <w:p w14:paraId="6F3DD934" w14:textId="7CF3DE7D"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_Toc196766815 \h </w:instrText>
      </w:r>
      <w:r>
        <w:rPr>
          <w:noProof/>
        </w:rPr>
      </w:r>
      <w:r>
        <w:rPr>
          <w:noProof/>
        </w:rPr>
        <w:fldChar w:fldCharType="separate"/>
      </w:r>
      <w:r>
        <w:rPr>
          <w:noProof/>
        </w:rPr>
        <w:t>55</w:t>
      </w:r>
      <w:r>
        <w:rPr>
          <w:noProof/>
        </w:rPr>
        <w:fldChar w:fldCharType="end"/>
      </w:r>
    </w:p>
    <w:p w14:paraId="32C29D52" w14:textId="5D28E50C"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_Toc196766816 \h </w:instrText>
      </w:r>
      <w:r>
        <w:rPr>
          <w:noProof/>
        </w:rPr>
      </w:r>
      <w:r>
        <w:rPr>
          <w:noProof/>
        </w:rPr>
        <w:fldChar w:fldCharType="separate"/>
      </w:r>
      <w:r>
        <w:rPr>
          <w:noProof/>
        </w:rPr>
        <w:t>57</w:t>
      </w:r>
      <w:r>
        <w:rPr>
          <w:noProof/>
        </w:rPr>
        <w:fldChar w:fldCharType="end"/>
      </w:r>
    </w:p>
    <w:p w14:paraId="6F1A2F53" w14:textId="0ECCE50E"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_Toc196766817 \h </w:instrText>
      </w:r>
      <w:r>
        <w:rPr>
          <w:noProof/>
        </w:rPr>
      </w:r>
      <w:r>
        <w:rPr>
          <w:noProof/>
        </w:rPr>
        <w:fldChar w:fldCharType="separate"/>
      </w:r>
      <w:r>
        <w:rPr>
          <w:noProof/>
        </w:rPr>
        <w:t>57</w:t>
      </w:r>
      <w:r>
        <w:rPr>
          <w:noProof/>
        </w:rPr>
        <w:fldChar w:fldCharType="end"/>
      </w:r>
    </w:p>
    <w:p w14:paraId="5A966981" w14:textId="7195E881"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_Toc196766818 \h </w:instrText>
      </w:r>
      <w:r>
        <w:rPr>
          <w:noProof/>
        </w:rPr>
      </w:r>
      <w:r>
        <w:rPr>
          <w:noProof/>
        </w:rPr>
        <w:fldChar w:fldCharType="separate"/>
      </w:r>
      <w:r>
        <w:rPr>
          <w:noProof/>
        </w:rPr>
        <w:t>58</w:t>
      </w:r>
      <w:r>
        <w:rPr>
          <w:noProof/>
        </w:rPr>
        <w:fldChar w:fldCharType="end"/>
      </w:r>
    </w:p>
    <w:p w14:paraId="575A587F" w14:textId="27BD8AF0"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_Toc196766819 \h </w:instrText>
      </w:r>
      <w:r>
        <w:rPr>
          <w:noProof/>
        </w:rPr>
      </w:r>
      <w:r>
        <w:rPr>
          <w:noProof/>
        </w:rPr>
        <w:fldChar w:fldCharType="separate"/>
      </w:r>
      <w:r>
        <w:rPr>
          <w:noProof/>
        </w:rPr>
        <w:t>60</w:t>
      </w:r>
      <w:r>
        <w:rPr>
          <w:noProof/>
        </w:rPr>
        <w:fldChar w:fldCharType="end"/>
      </w:r>
    </w:p>
    <w:p w14:paraId="4001E9C9" w14:textId="73B2E58B"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_Toc196766820 \h </w:instrText>
      </w:r>
      <w:r>
        <w:rPr>
          <w:noProof/>
        </w:rPr>
      </w:r>
      <w:r>
        <w:rPr>
          <w:noProof/>
        </w:rPr>
        <w:fldChar w:fldCharType="separate"/>
      </w:r>
      <w:r>
        <w:rPr>
          <w:noProof/>
        </w:rPr>
        <w:t>60</w:t>
      </w:r>
      <w:r>
        <w:rPr>
          <w:noProof/>
        </w:rPr>
        <w:fldChar w:fldCharType="end"/>
      </w:r>
    </w:p>
    <w:p w14:paraId="2472A235" w14:textId="28A23A4C"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_Toc196766821 \h </w:instrText>
      </w:r>
      <w:r>
        <w:rPr>
          <w:noProof/>
        </w:rPr>
      </w:r>
      <w:r>
        <w:rPr>
          <w:noProof/>
        </w:rPr>
        <w:fldChar w:fldCharType="separate"/>
      </w:r>
      <w:r>
        <w:rPr>
          <w:noProof/>
        </w:rPr>
        <w:t>61</w:t>
      </w:r>
      <w:r>
        <w:rPr>
          <w:noProof/>
        </w:rPr>
        <w:fldChar w:fldCharType="end"/>
      </w:r>
    </w:p>
    <w:p w14:paraId="5CC58B17" w14:textId="40A65091"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_Toc196766822 \h </w:instrText>
      </w:r>
      <w:r>
        <w:rPr>
          <w:noProof/>
        </w:rPr>
      </w:r>
      <w:r>
        <w:rPr>
          <w:noProof/>
        </w:rPr>
        <w:fldChar w:fldCharType="separate"/>
      </w:r>
      <w:r>
        <w:rPr>
          <w:noProof/>
        </w:rPr>
        <w:t>63</w:t>
      </w:r>
      <w:r>
        <w:rPr>
          <w:noProof/>
        </w:rPr>
        <w:fldChar w:fldCharType="end"/>
      </w:r>
    </w:p>
    <w:p w14:paraId="2175E845" w14:textId="08D97263"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_Toc196766823 \h </w:instrText>
      </w:r>
      <w:r>
        <w:rPr>
          <w:noProof/>
        </w:rPr>
      </w:r>
      <w:r>
        <w:rPr>
          <w:noProof/>
        </w:rPr>
        <w:fldChar w:fldCharType="separate"/>
      </w:r>
      <w:r>
        <w:rPr>
          <w:noProof/>
        </w:rPr>
        <w:t>63</w:t>
      </w:r>
      <w:r>
        <w:rPr>
          <w:noProof/>
        </w:rPr>
        <w:fldChar w:fldCharType="end"/>
      </w:r>
    </w:p>
    <w:p w14:paraId="435C5CA8" w14:textId="4881EDEB"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_Toc196766824 \h </w:instrText>
      </w:r>
      <w:r>
        <w:rPr>
          <w:noProof/>
        </w:rPr>
      </w:r>
      <w:r>
        <w:rPr>
          <w:noProof/>
        </w:rPr>
        <w:fldChar w:fldCharType="separate"/>
      </w:r>
      <w:r>
        <w:rPr>
          <w:noProof/>
        </w:rPr>
        <w:t>63</w:t>
      </w:r>
      <w:r>
        <w:rPr>
          <w:noProof/>
        </w:rPr>
        <w:fldChar w:fldCharType="end"/>
      </w:r>
    </w:p>
    <w:p w14:paraId="495B7EB5" w14:textId="021F13E1"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_Toc196766825 \h </w:instrText>
      </w:r>
      <w:r>
        <w:rPr>
          <w:noProof/>
        </w:rPr>
      </w:r>
      <w:r>
        <w:rPr>
          <w:noProof/>
        </w:rPr>
        <w:fldChar w:fldCharType="separate"/>
      </w:r>
      <w:r>
        <w:rPr>
          <w:noProof/>
        </w:rPr>
        <w:t>66</w:t>
      </w:r>
      <w:r>
        <w:rPr>
          <w:noProof/>
        </w:rPr>
        <w:fldChar w:fldCharType="end"/>
      </w:r>
    </w:p>
    <w:p w14:paraId="5618D240" w14:textId="09EFB5FB"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_Toc196766826 \h </w:instrText>
      </w:r>
      <w:r>
        <w:rPr>
          <w:noProof/>
        </w:rPr>
      </w:r>
      <w:r>
        <w:rPr>
          <w:noProof/>
        </w:rPr>
        <w:fldChar w:fldCharType="separate"/>
      </w:r>
      <w:r>
        <w:rPr>
          <w:noProof/>
        </w:rPr>
        <w:t>66</w:t>
      </w:r>
      <w:r>
        <w:rPr>
          <w:noProof/>
        </w:rPr>
        <w:fldChar w:fldCharType="end"/>
      </w:r>
    </w:p>
    <w:p w14:paraId="1146BBB1" w14:textId="68E6275E"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_Toc196766827 \h </w:instrText>
      </w:r>
      <w:r>
        <w:rPr>
          <w:noProof/>
        </w:rPr>
      </w:r>
      <w:r>
        <w:rPr>
          <w:noProof/>
        </w:rPr>
        <w:fldChar w:fldCharType="separate"/>
      </w:r>
      <w:r>
        <w:rPr>
          <w:noProof/>
        </w:rPr>
        <w:t>69</w:t>
      </w:r>
      <w:r>
        <w:rPr>
          <w:noProof/>
        </w:rPr>
        <w:fldChar w:fldCharType="end"/>
      </w:r>
    </w:p>
    <w:p w14:paraId="619B31FE" w14:textId="679A7878"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_Toc196766828 \h </w:instrText>
      </w:r>
      <w:r>
        <w:rPr>
          <w:noProof/>
        </w:rPr>
      </w:r>
      <w:r>
        <w:rPr>
          <w:noProof/>
        </w:rPr>
        <w:fldChar w:fldCharType="separate"/>
      </w:r>
      <w:r>
        <w:rPr>
          <w:noProof/>
        </w:rPr>
        <w:t>69</w:t>
      </w:r>
      <w:r>
        <w:rPr>
          <w:noProof/>
        </w:rPr>
        <w:fldChar w:fldCharType="end"/>
      </w:r>
    </w:p>
    <w:p w14:paraId="19D9BC0F" w14:textId="04ACB0AC"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_Toc196766829 \h </w:instrText>
      </w:r>
      <w:r>
        <w:rPr>
          <w:noProof/>
        </w:rPr>
      </w:r>
      <w:r>
        <w:rPr>
          <w:noProof/>
        </w:rPr>
        <w:fldChar w:fldCharType="separate"/>
      </w:r>
      <w:r>
        <w:rPr>
          <w:noProof/>
        </w:rPr>
        <w:t>69</w:t>
      </w:r>
      <w:r>
        <w:rPr>
          <w:noProof/>
        </w:rPr>
        <w:fldChar w:fldCharType="end"/>
      </w:r>
    </w:p>
    <w:p w14:paraId="51105CAC" w14:textId="0DCC6B1E"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_Toc196766830 \h </w:instrText>
      </w:r>
      <w:r>
        <w:rPr>
          <w:noProof/>
        </w:rPr>
      </w:r>
      <w:r>
        <w:rPr>
          <w:noProof/>
        </w:rPr>
        <w:fldChar w:fldCharType="separate"/>
      </w:r>
      <w:r>
        <w:rPr>
          <w:noProof/>
        </w:rPr>
        <w:t>69</w:t>
      </w:r>
      <w:r>
        <w:rPr>
          <w:noProof/>
        </w:rPr>
        <w:fldChar w:fldCharType="end"/>
      </w:r>
    </w:p>
    <w:p w14:paraId="7BC0086C" w14:textId="5BF5619E"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9604D5">
        <w:rPr>
          <w:i/>
          <w:noProof/>
        </w:rPr>
        <w:t>k</w:t>
      </w:r>
      <w:r>
        <w:rPr>
          <w:noProof/>
        </w:rPr>
        <w:t>(</w:t>
      </w:r>
      <w:r w:rsidRPr="009604D5">
        <w:rPr>
          <w:i/>
          <w:noProof/>
        </w:rPr>
        <w:t>E</w:t>
      </w:r>
      <w:r>
        <w:rPr>
          <w:noProof/>
        </w:rPr>
        <w:t>)s &amp; Tunnelling Corrections</w:t>
      </w:r>
      <w:r>
        <w:rPr>
          <w:noProof/>
        </w:rPr>
        <w:tab/>
      </w:r>
      <w:r>
        <w:rPr>
          <w:noProof/>
        </w:rPr>
        <w:fldChar w:fldCharType="begin"/>
      </w:r>
      <w:r>
        <w:rPr>
          <w:noProof/>
        </w:rPr>
        <w:instrText xml:space="preserve"> PAGEREF _Toc196766831 \h </w:instrText>
      </w:r>
      <w:r>
        <w:rPr>
          <w:noProof/>
        </w:rPr>
      </w:r>
      <w:r>
        <w:rPr>
          <w:noProof/>
        </w:rPr>
        <w:fldChar w:fldCharType="separate"/>
      </w:r>
      <w:r>
        <w:rPr>
          <w:noProof/>
        </w:rPr>
        <w:t>69</w:t>
      </w:r>
      <w:r>
        <w:rPr>
          <w:noProof/>
        </w:rPr>
        <w:fldChar w:fldCharType="end"/>
      </w:r>
    </w:p>
    <w:p w14:paraId="1110248D" w14:textId="44555E1F"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_Toc196766832 \h </w:instrText>
      </w:r>
      <w:r>
        <w:rPr>
          <w:noProof/>
        </w:rPr>
      </w:r>
      <w:r>
        <w:rPr>
          <w:noProof/>
        </w:rPr>
        <w:fldChar w:fldCharType="separate"/>
      </w:r>
      <w:r>
        <w:rPr>
          <w:noProof/>
        </w:rPr>
        <w:t>70</w:t>
      </w:r>
      <w:r>
        <w:rPr>
          <w:noProof/>
        </w:rPr>
        <w:fldChar w:fldCharType="end"/>
      </w:r>
    </w:p>
    <w:p w14:paraId="3356FEE1" w14:textId="0DD6E868"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_Toc196766833 \h </w:instrText>
      </w:r>
      <w:r>
        <w:rPr>
          <w:noProof/>
        </w:rPr>
      </w:r>
      <w:r>
        <w:rPr>
          <w:noProof/>
        </w:rPr>
        <w:fldChar w:fldCharType="separate"/>
      </w:r>
      <w:r>
        <w:rPr>
          <w:noProof/>
        </w:rPr>
        <w:t>71</w:t>
      </w:r>
      <w:r>
        <w:rPr>
          <w:noProof/>
        </w:rPr>
        <w:fldChar w:fldCharType="end"/>
      </w:r>
    </w:p>
    <w:p w14:paraId="2B7CC66C" w14:textId="0D031732"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_Toc196766834 \h </w:instrText>
      </w:r>
      <w:r>
        <w:rPr>
          <w:noProof/>
        </w:rPr>
      </w:r>
      <w:r>
        <w:rPr>
          <w:noProof/>
        </w:rPr>
        <w:fldChar w:fldCharType="separate"/>
      </w:r>
      <w:r>
        <w:rPr>
          <w:noProof/>
        </w:rPr>
        <w:t>72</w:t>
      </w:r>
      <w:r>
        <w:rPr>
          <w:noProof/>
        </w:rPr>
        <w:fldChar w:fldCharType="end"/>
      </w:r>
    </w:p>
    <w:p w14:paraId="6CD4D80D" w14:textId="3AE88A1A" w:rsidR="00BF341A" w:rsidRDefault="00BF341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_Toc196766835 \h </w:instrText>
      </w:r>
      <w:r>
        <w:rPr>
          <w:noProof/>
        </w:rPr>
      </w:r>
      <w:r>
        <w:rPr>
          <w:noProof/>
        </w:rPr>
        <w:fldChar w:fldCharType="separate"/>
      </w:r>
      <w:r>
        <w:rPr>
          <w:noProof/>
        </w:rPr>
        <w:t>73</w:t>
      </w:r>
      <w:r>
        <w:rPr>
          <w:noProof/>
        </w:rPr>
        <w:fldChar w:fldCharType="end"/>
      </w:r>
    </w:p>
    <w:p w14:paraId="3C715B1E" w14:textId="16A91568"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_Toc196766836 \h </w:instrText>
      </w:r>
      <w:r>
        <w:rPr>
          <w:noProof/>
        </w:rPr>
      </w:r>
      <w:r>
        <w:rPr>
          <w:noProof/>
        </w:rPr>
        <w:fldChar w:fldCharType="separate"/>
      </w:r>
      <w:r>
        <w:rPr>
          <w:noProof/>
        </w:rPr>
        <w:t>74</w:t>
      </w:r>
      <w:r>
        <w:rPr>
          <w:noProof/>
        </w:rPr>
        <w:fldChar w:fldCharType="end"/>
      </w:r>
    </w:p>
    <w:p w14:paraId="63C1530E" w14:textId="4A4B6DD0" w:rsidR="00BF341A" w:rsidRDefault="00BF341A">
      <w:pPr>
        <w:pStyle w:val="TOC3"/>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_Toc196766837 \h </w:instrText>
      </w:r>
      <w:r>
        <w:rPr>
          <w:noProof/>
        </w:rPr>
      </w:r>
      <w:r>
        <w:rPr>
          <w:noProof/>
        </w:rPr>
        <w:fldChar w:fldCharType="separate"/>
      </w:r>
      <w:r>
        <w:rPr>
          <w:noProof/>
        </w:rPr>
        <w:t>74</w:t>
      </w:r>
      <w:r>
        <w:rPr>
          <w:noProof/>
        </w:rPr>
        <w:fldChar w:fldCharType="end"/>
      </w:r>
    </w:p>
    <w:p w14:paraId="0A9C3308" w14:textId="2B01A0A7"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9.2</w:t>
      </w:r>
      <w:r>
        <w:rPr>
          <w:rFonts w:asciiTheme="minorHAnsi" w:eastAsiaTheme="minorEastAsia" w:hAnsiTheme="minorHAnsi" w:cstheme="minorBidi"/>
          <w:noProof/>
          <w:kern w:val="2"/>
          <w:sz w:val="24"/>
          <w:szCs w:val="24"/>
          <w:lang w:eastAsia="en-GB"/>
          <w14:ligatures w14:val="standardContextual"/>
        </w:rPr>
        <w:tab/>
      </w:r>
      <w:r>
        <w:rPr>
          <w:noProof/>
        </w:rPr>
        <w:t xml:space="preserve">defaults.xml </w:t>
      </w:r>
      <w:r>
        <w:rPr>
          <w:noProof/>
        </w:rPr>
        <w:tab/>
      </w:r>
      <w:r>
        <w:rPr>
          <w:noProof/>
        </w:rPr>
        <w:fldChar w:fldCharType="begin"/>
      </w:r>
      <w:r>
        <w:rPr>
          <w:noProof/>
        </w:rPr>
        <w:instrText xml:space="preserve"> PAGEREF _Toc196766838 \h </w:instrText>
      </w:r>
      <w:r>
        <w:rPr>
          <w:noProof/>
        </w:rPr>
      </w:r>
      <w:r>
        <w:rPr>
          <w:noProof/>
        </w:rPr>
        <w:fldChar w:fldCharType="separate"/>
      </w:r>
      <w:r>
        <w:rPr>
          <w:noProof/>
        </w:rPr>
        <w:t>77</w:t>
      </w:r>
      <w:r>
        <w:rPr>
          <w:noProof/>
        </w:rPr>
        <w:fldChar w:fldCharType="end"/>
      </w:r>
    </w:p>
    <w:p w14:paraId="255E5F73" w14:textId="1172217E"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9.3</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_Toc196766839 \h </w:instrText>
      </w:r>
      <w:r>
        <w:rPr>
          <w:noProof/>
        </w:rPr>
      </w:r>
      <w:r>
        <w:rPr>
          <w:noProof/>
        </w:rPr>
        <w:fldChar w:fldCharType="separate"/>
      </w:r>
      <w:r>
        <w:rPr>
          <w:noProof/>
        </w:rPr>
        <w:t>77</w:t>
      </w:r>
      <w:r>
        <w:rPr>
          <w:noProof/>
        </w:rPr>
        <w:fldChar w:fldCharType="end"/>
      </w:r>
    </w:p>
    <w:p w14:paraId="30807254" w14:textId="61582252"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9.4</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_Toc196766840 \h </w:instrText>
      </w:r>
      <w:r>
        <w:rPr>
          <w:noProof/>
        </w:rPr>
      </w:r>
      <w:r>
        <w:rPr>
          <w:noProof/>
        </w:rPr>
        <w:fldChar w:fldCharType="separate"/>
      </w:r>
      <w:r>
        <w:rPr>
          <w:noProof/>
        </w:rPr>
        <w:t>78</w:t>
      </w:r>
      <w:r>
        <w:rPr>
          <w:noProof/>
        </w:rPr>
        <w:fldChar w:fldCharType="end"/>
      </w:r>
    </w:p>
    <w:p w14:paraId="4AAED928" w14:textId="21230643"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9.5</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_Toc196766841 \h </w:instrText>
      </w:r>
      <w:r>
        <w:rPr>
          <w:noProof/>
        </w:rPr>
      </w:r>
      <w:r>
        <w:rPr>
          <w:noProof/>
        </w:rPr>
        <w:fldChar w:fldCharType="separate"/>
      </w:r>
      <w:r>
        <w:rPr>
          <w:noProof/>
        </w:rPr>
        <w:t>79</w:t>
      </w:r>
      <w:r>
        <w:rPr>
          <w:noProof/>
        </w:rPr>
        <w:fldChar w:fldCharType="end"/>
      </w:r>
    </w:p>
    <w:p w14:paraId="30CDA8CD" w14:textId="7EF6F8C6"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9.6</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_Toc196766842 \h </w:instrText>
      </w:r>
      <w:r>
        <w:rPr>
          <w:noProof/>
        </w:rPr>
      </w:r>
      <w:r>
        <w:rPr>
          <w:noProof/>
        </w:rPr>
        <w:fldChar w:fldCharType="separate"/>
      </w:r>
      <w:r>
        <w:rPr>
          <w:noProof/>
        </w:rPr>
        <w:t>79</w:t>
      </w:r>
      <w:r>
        <w:rPr>
          <w:noProof/>
        </w:rPr>
        <w:fldChar w:fldCharType="end"/>
      </w:r>
    </w:p>
    <w:p w14:paraId="5CD18F12" w14:textId="7242AF5E"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lastRenderedPageBreak/>
        <w:t>9.7</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_Toc196766843 \h </w:instrText>
      </w:r>
      <w:r>
        <w:rPr>
          <w:noProof/>
        </w:rPr>
      </w:r>
      <w:r>
        <w:rPr>
          <w:noProof/>
        </w:rPr>
        <w:fldChar w:fldCharType="separate"/>
      </w:r>
      <w:r>
        <w:rPr>
          <w:noProof/>
        </w:rPr>
        <w:t>79</w:t>
      </w:r>
      <w:r>
        <w:rPr>
          <w:noProof/>
        </w:rPr>
        <w:fldChar w:fldCharType="end"/>
      </w:r>
    </w:p>
    <w:p w14:paraId="6E6A9421" w14:textId="08215B12"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_Toc196766844 \h </w:instrText>
      </w:r>
      <w:r>
        <w:rPr>
          <w:noProof/>
        </w:rPr>
      </w:r>
      <w:r>
        <w:rPr>
          <w:noProof/>
        </w:rPr>
        <w:fldChar w:fldCharType="separate"/>
      </w:r>
      <w:r>
        <w:rPr>
          <w:noProof/>
        </w:rPr>
        <w:t>80</w:t>
      </w:r>
      <w:r>
        <w:rPr>
          <w:noProof/>
        </w:rPr>
        <w:fldChar w:fldCharType="end"/>
      </w:r>
    </w:p>
    <w:p w14:paraId="09C1BA17" w14:textId="27AB8195"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_Toc196766845 \h </w:instrText>
      </w:r>
      <w:r>
        <w:rPr>
          <w:noProof/>
        </w:rPr>
      </w:r>
      <w:r>
        <w:rPr>
          <w:noProof/>
        </w:rPr>
        <w:fldChar w:fldCharType="separate"/>
      </w:r>
      <w:r>
        <w:rPr>
          <w:noProof/>
        </w:rPr>
        <w:t>80</w:t>
      </w:r>
      <w:r>
        <w:rPr>
          <w:noProof/>
        </w:rPr>
        <w:fldChar w:fldCharType="end"/>
      </w:r>
    </w:p>
    <w:p w14:paraId="680CC0D2" w14:textId="3A0CFBEE"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_Toc196766846 \h </w:instrText>
      </w:r>
      <w:r>
        <w:rPr>
          <w:noProof/>
        </w:rPr>
      </w:r>
      <w:r>
        <w:rPr>
          <w:noProof/>
        </w:rPr>
        <w:fldChar w:fldCharType="separate"/>
      </w:r>
      <w:r>
        <w:rPr>
          <w:noProof/>
        </w:rPr>
        <w:t>81</w:t>
      </w:r>
      <w:r>
        <w:rPr>
          <w:noProof/>
        </w:rPr>
        <w:fldChar w:fldCharType="end"/>
      </w:r>
    </w:p>
    <w:p w14:paraId="4C4E2888" w14:textId="256AA2E1"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_Toc196766847 \h </w:instrText>
      </w:r>
      <w:r>
        <w:rPr>
          <w:noProof/>
        </w:rPr>
      </w:r>
      <w:r>
        <w:rPr>
          <w:noProof/>
        </w:rPr>
        <w:fldChar w:fldCharType="separate"/>
      </w:r>
      <w:r>
        <w:rPr>
          <w:noProof/>
        </w:rPr>
        <w:t>82</w:t>
      </w:r>
      <w:r>
        <w:rPr>
          <w:noProof/>
        </w:rPr>
        <w:fldChar w:fldCharType="end"/>
      </w:r>
    </w:p>
    <w:p w14:paraId="6D75C6FD" w14:textId="3E6976BF"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9604D5">
        <w:rPr>
          <w:noProof/>
          <w:vertAlign w:val="subscript"/>
        </w:rPr>
        <w:t>2</w:t>
      </w:r>
      <w:r>
        <w:rPr>
          <w:noProof/>
        </w:rPr>
        <w:tab/>
      </w:r>
      <w:r>
        <w:rPr>
          <w:noProof/>
        </w:rPr>
        <w:fldChar w:fldCharType="begin"/>
      </w:r>
      <w:r>
        <w:rPr>
          <w:noProof/>
        </w:rPr>
        <w:instrText xml:space="preserve"> PAGEREF _Toc196766848 \h </w:instrText>
      </w:r>
      <w:r>
        <w:rPr>
          <w:noProof/>
        </w:rPr>
      </w:r>
      <w:r>
        <w:rPr>
          <w:noProof/>
        </w:rPr>
        <w:fldChar w:fldCharType="separate"/>
      </w:r>
      <w:r>
        <w:rPr>
          <w:noProof/>
        </w:rPr>
        <w:t>83</w:t>
      </w:r>
      <w:r>
        <w:rPr>
          <w:noProof/>
        </w:rPr>
        <w:fldChar w:fldCharType="end"/>
      </w:r>
    </w:p>
    <w:p w14:paraId="5A5FD317" w14:textId="4E488FE0"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9604D5">
        <w:rPr>
          <w:noProof/>
          <w:vertAlign w:val="subscript"/>
        </w:rPr>
        <w:t>2</w:t>
      </w:r>
      <w:r>
        <w:rPr>
          <w:noProof/>
        </w:rPr>
        <w:t>H</w:t>
      </w:r>
      <w:r w:rsidRPr="009604D5">
        <w:rPr>
          <w:noProof/>
          <w:vertAlign w:val="subscript"/>
        </w:rPr>
        <w:t>2</w:t>
      </w:r>
      <w:r>
        <w:rPr>
          <w:noProof/>
        </w:rPr>
        <w:tab/>
      </w:r>
      <w:r>
        <w:rPr>
          <w:noProof/>
        </w:rPr>
        <w:fldChar w:fldCharType="begin"/>
      </w:r>
      <w:r>
        <w:rPr>
          <w:noProof/>
        </w:rPr>
        <w:instrText xml:space="preserve"> PAGEREF _Toc196766849 \h </w:instrText>
      </w:r>
      <w:r>
        <w:rPr>
          <w:noProof/>
        </w:rPr>
      </w:r>
      <w:r>
        <w:rPr>
          <w:noProof/>
        </w:rPr>
        <w:fldChar w:fldCharType="separate"/>
      </w:r>
      <w:r>
        <w:rPr>
          <w:noProof/>
        </w:rPr>
        <w:t>84</w:t>
      </w:r>
      <w:r>
        <w:rPr>
          <w:noProof/>
        </w:rPr>
        <w:fldChar w:fldCharType="end"/>
      </w:r>
    </w:p>
    <w:p w14:paraId="29320AE0" w14:textId="52B9C9CA"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9604D5">
        <w:rPr>
          <w:noProof/>
          <w:vertAlign w:val="subscript"/>
        </w:rPr>
        <w:t>3</w:t>
      </w:r>
      <w:r>
        <w:rPr>
          <w:noProof/>
        </w:rPr>
        <w:t>CO + O</w:t>
      </w:r>
      <w:r w:rsidRPr="009604D5">
        <w:rPr>
          <w:noProof/>
          <w:vertAlign w:val="subscript"/>
        </w:rPr>
        <w:t>2</w:t>
      </w:r>
      <w:r>
        <w:rPr>
          <w:noProof/>
        </w:rPr>
        <w:tab/>
      </w:r>
      <w:r>
        <w:rPr>
          <w:noProof/>
        </w:rPr>
        <w:fldChar w:fldCharType="begin"/>
      </w:r>
      <w:r>
        <w:rPr>
          <w:noProof/>
        </w:rPr>
        <w:instrText xml:space="preserve"> PAGEREF _Toc196766850 \h </w:instrText>
      </w:r>
      <w:r>
        <w:rPr>
          <w:noProof/>
        </w:rPr>
      </w:r>
      <w:r>
        <w:rPr>
          <w:noProof/>
        </w:rPr>
        <w:fldChar w:fldCharType="separate"/>
      </w:r>
      <w:r>
        <w:rPr>
          <w:noProof/>
        </w:rPr>
        <w:t>85</w:t>
      </w:r>
      <w:r>
        <w:rPr>
          <w:noProof/>
        </w:rPr>
        <w:fldChar w:fldCharType="end"/>
      </w:r>
    </w:p>
    <w:p w14:paraId="7FD7EDF7" w14:textId="46BD0943"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9604D5">
        <w:rPr>
          <w:i/>
          <w:noProof/>
        </w:rPr>
        <w:t>i-</w:t>
      </w:r>
      <w:r>
        <w:rPr>
          <w:noProof/>
        </w:rPr>
        <w:t>propyl)</w:t>
      </w:r>
      <w:r>
        <w:rPr>
          <w:noProof/>
        </w:rPr>
        <w:tab/>
      </w:r>
      <w:r>
        <w:rPr>
          <w:noProof/>
        </w:rPr>
        <w:fldChar w:fldCharType="begin"/>
      </w:r>
      <w:r>
        <w:rPr>
          <w:noProof/>
        </w:rPr>
        <w:instrText xml:space="preserve"> PAGEREF _Toc196766851 \h </w:instrText>
      </w:r>
      <w:r>
        <w:rPr>
          <w:noProof/>
        </w:rPr>
      </w:r>
      <w:r>
        <w:rPr>
          <w:noProof/>
        </w:rPr>
        <w:fldChar w:fldCharType="separate"/>
      </w:r>
      <w:r>
        <w:rPr>
          <w:noProof/>
        </w:rPr>
        <w:t>85</w:t>
      </w:r>
      <w:r>
        <w:rPr>
          <w:noProof/>
        </w:rPr>
        <w:fldChar w:fldCharType="end"/>
      </w:r>
    </w:p>
    <w:p w14:paraId="19D11E95" w14:textId="605B65F5"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_Toc196766852 \h </w:instrText>
      </w:r>
      <w:r>
        <w:rPr>
          <w:noProof/>
        </w:rPr>
      </w:r>
      <w:r>
        <w:rPr>
          <w:noProof/>
        </w:rPr>
        <w:fldChar w:fldCharType="separate"/>
      </w:r>
      <w:r>
        <w:rPr>
          <w:noProof/>
        </w:rPr>
        <w:t>86</w:t>
      </w:r>
      <w:r>
        <w:rPr>
          <w:noProof/>
        </w:rPr>
        <w:fldChar w:fldCharType="end"/>
      </w:r>
    </w:p>
    <w:p w14:paraId="068F0BBB" w14:textId="1BF82847"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_Toc196766853 \h </w:instrText>
      </w:r>
      <w:r>
        <w:rPr>
          <w:noProof/>
        </w:rPr>
      </w:r>
      <w:r>
        <w:rPr>
          <w:noProof/>
        </w:rPr>
        <w:fldChar w:fldCharType="separate"/>
      </w:r>
      <w:r>
        <w:rPr>
          <w:noProof/>
        </w:rPr>
        <w:t>86</w:t>
      </w:r>
      <w:r>
        <w:rPr>
          <w:noProof/>
        </w:rPr>
        <w:fldChar w:fldCharType="end"/>
      </w:r>
    </w:p>
    <w:p w14:paraId="38C1B0FE" w14:textId="621251FE"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_Toc196766854 \h </w:instrText>
      </w:r>
      <w:r>
        <w:rPr>
          <w:noProof/>
        </w:rPr>
      </w:r>
      <w:r>
        <w:rPr>
          <w:noProof/>
        </w:rPr>
        <w:fldChar w:fldCharType="separate"/>
      </w:r>
      <w:r>
        <w:rPr>
          <w:noProof/>
        </w:rPr>
        <w:t>87</w:t>
      </w:r>
      <w:r>
        <w:rPr>
          <w:noProof/>
        </w:rPr>
        <w:fldChar w:fldCharType="end"/>
      </w:r>
    </w:p>
    <w:p w14:paraId="79AFD29E" w14:textId="1C47832E"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_Toc196766855 \h </w:instrText>
      </w:r>
      <w:r>
        <w:rPr>
          <w:noProof/>
        </w:rPr>
      </w:r>
      <w:r>
        <w:rPr>
          <w:noProof/>
        </w:rPr>
        <w:fldChar w:fldCharType="separate"/>
      </w:r>
      <w:r>
        <w:rPr>
          <w:noProof/>
        </w:rPr>
        <w:t>87</w:t>
      </w:r>
      <w:r>
        <w:rPr>
          <w:noProof/>
        </w:rPr>
        <w:fldChar w:fldCharType="end"/>
      </w:r>
    </w:p>
    <w:p w14:paraId="692FE923" w14:textId="37B82A7C"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_Toc196766856 \h </w:instrText>
      </w:r>
      <w:r>
        <w:rPr>
          <w:noProof/>
        </w:rPr>
      </w:r>
      <w:r>
        <w:rPr>
          <w:noProof/>
        </w:rPr>
        <w:fldChar w:fldCharType="separate"/>
      </w:r>
      <w:r>
        <w:rPr>
          <w:noProof/>
        </w:rPr>
        <w:t>92</w:t>
      </w:r>
      <w:r>
        <w:rPr>
          <w:noProof/>
        </w:rPr>
        <w:fldChar w:fldCharType="end"/>
      </w:r>
    </w:p>
    <w:p w14:paraId="6E0FD9B9" w14:textId="2FF7A0E6"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_Toc196766857 \h </w:instrText>
      </w:r>
      <w:r>
        <w:rPr>
          <w:noProof/>
        </w:rPr>
      </w:r>
      <w:r>
        <w:rPr>
          <w:noProof/>
        </w:rPr>
        <w:fldChar w:fldCharType="separate"/>
      </w:r>
      <w:r>
        <w:rPr>
          <w:noProof/>
        </w:rPr>
        <w:t>92</w:t>
      </w:r>
      <w:r>
        <w:rPr>
          <w:noProof/>
        </w:rPr>
        <w:fldChar w:fldCharType="end"/>
      </w:r>
    </w:p>
    <w:p w14:paraId="712091A1" w14:textId="5E8DD71A"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_Toc196766858 \h </w:instrText>
      </w:r>
      <w:r>
        <w:rPr>
          <w:noProof/>
        </w:rPr>
      </w:r>
      <w:r>
        <w:rPr>
          <w:noProof/>
        </w:rPr>
        <w:fldChar w:fldCharType="separate"/>
      </w:r>
      <w:r>
        <w:rPr>
          <w:noProof/>
        </w:rPr>
        <w:t>93</w:t>
      </w:r>
      <w:r>
        <w:rPr>
          <w:noProof/>
        </w:rPr>
        <w:fldChar w:fldCharType="end"/>
      </w:r>
    </w:p>
    <w:p w14:paraId="097FBE69" w14:textId="45B184D8"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_Toc196766859 \h </w:instrText>
      </w:r>
      <w:r>
        <w:rPr>
          <w:noProof/>
        </w:rPr>
      </w:r>
      <w:r>
        <w:rPr>
          <w:noProof/>
        </w:rPr>
        <w:fldChar w:fldCharType="separate"/>
      </w:r>
      <w:r>
        <w:rPr>
          <w:noProof/>
        </w:rPr>
        <w:t>93</w:t>
      </w:r>
      <w:r>
        <w:rPr>
          <w:noProof/>
        </w:rPr>
        <w:fldChar w:fldCharType="end"/>
      </w:r>
    </w:p>
    <w:p w14:paraId="04B86B6F" w14:textId="59349F79"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_Toc196766860 \h </w:instrText>
      </w:r>
      <w:r>
        <w:rPr>
          <w:noProof/>
        </w:rPr>
      </w:r>
      <w:r>
        <w:rPr>
          <w:noProof/>
        </w:rPr>
        <w:fldChar w:fldCharType="separate"/>
      </w:r>
      <w:r>
        <w:rPr>
          <w:noProof/>
        </w:rPr>
        <w:t>93</w:t>
      </w:r>
      <w:r>
        <w:rPr>
          <w:noProof/>
        </w:rPr>
        <w:fldChar w:fldCharType="end"/>
      </w:r>
    </w:p>
    <w:p w14:paraId="31FE3806" w14:textId="6AE709AB"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_Toc196766861 \h </w:instrText>
      </w:r>
      <w:r>
        <w:rPr>
          <w:noProof/>
        </w:rPr>
      </w:r>
      <w:r>
        <w:rPr>
          <w:noProof/>
        </w:rPr>
        <w:fldChar w:fldCharType="separate"/>
      </w:r>
      <w:r>
        <w:rPr>
          <w:noProof/>
        </w:rPr>
        <w:t>94</w:t>
      </w:r>
      <w:r>
        <w:rPr>
          <w:noProof/>
        </w:rPr>
        <w:fldChar w:fldCharType="end"/>
      </w:r>
    </w:p>
    <w:p w14:paraId="00B80896" w14:textId="735A221B"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_Toc196766862 \h </w:instrText>
      </w:r>
      <w:r>
        <w:rPr>
          <w:noProof/>
        </w:rPr>
      </w:r>
      <w:r>
        <w:rPr>
          <w:noProof/>
        </w:rPr>
        <w:fldChar w:fldCharType="separate"/>
      </w:r>
      <w:r>
        <w:rPr>
          <w:noProof/>
        </w:rPr>
        <w:t>94</w:t>
      </w:r>
      <w:r>
        <w:rPr>
          <w:noProof/>
        </w:rPr>
        <w:fldChar w:fldCharType="end"/>
      </w:r>
    </w:p>
    <w:p w14:paraId="2F2E2421" w14:textId="784E3771"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_Toc196766863 \h </w:instrText>
      </w:r>
      <w:r>
        <w:rPr>
          <w:noProof/>
        </w:rPr>
      </w:r>
      <w:r>
        <w:rPr>
          <w:noProof/>
        </w:rPr>
        <w:fldChar w:fldCharType="separate"/>
      </w:r>
      <w:r>
        <w:rPr>
          <w:noProof/>
        </w:rPr>
        <w:t>94</w:t>
      </w:r>
      <w:r>
        <w:rPr>
          <w:noProof/>
        </w:rPr>
        <w:fldChar w:fldCharType="end"/>
      </w:r>
    </w:p>
    <w:p w14:paraId="182CE454" w14:textId="4076E289"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_Toc196766864 \h </w:instrText>
      </w:r>
      <w:r>
        <w:rPr>
          <w:noProof/>
        </w:rPr>
      </w:r>
      <w:r>
        <w:rPr>
          <w:noProof/>
        </w:rPr>
        <w:fldChar w:fldCharType="separate"/>
      </w:r>
      <w:r>
        <w:rPr>
          <w:noProof/>
        </w:rPr>
        <w:t>94</w:t>
      </w:r>
      <w:r>
        <w:rPr>
          <w:noProof/>
        </w:rPr>
        <w:fldChar w:fldCharType="end"/>
      </w:r>
    </w:p>
    <w:p w14:paraId="0D401D6F" w14:textId="144DAB99"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_Toc196766865 \h </w:instrText>
      </w:r>
      <w:r>
        <w:rPr>
          <w:noProof/>
        </w:rPr>
      </w:r>
      <w:r>
        <w:rPr>
          <w:noProof/>
        </w:rPr>
        <w:fldChar w:fldCharType="separate"/>
      </w:r>
      <w:r>
        <w:rPr>
          <w:noProof/>
        </w:rPr>
        <w:t>94</w:t>
      </w:r>
      <w:r>
        <w:rPr>
          <w:noProof/>
        </w:rPr>
        <w:fldChar w:fldCharType="end"/>
      </w:r>
    </w:p>
    <w:p w14:paraId="6FB5DBEA" w14:textId="3B01C8C6"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_Toc196766866 \h </w:instrText>
      </w:r>
      <w:r>
        <w:rPr>
          <w:noProof/>
        </w:rPr>
      </w:r>
      <w:r>
        <w:rPr>
          <w:noProof/>
        </w:rPr>
        <w:fldChar w:fldCharType="separate"/>
      </w:r>
      <w:r>
        <w:rPr>
          <w:noProof/>
        </w:rPr>
        <w:t>104</w:t>
      </w:r>
      <w:r>
        <w:rPr>
          <w:noProof/>
        </w:rPr>
        <w:fldChar w:fldCharType="end"/>
      </w:r>
    </w:p>
    <w:p w14:paraId="2EC28520" w14:textId="2AD8668E"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_Toc196766867 \h </w:instrText>
      </w:r>
      <w:r>
        <w:rPr>
          <w:noProof/>
        </w:rPr>
      </w:r>
      <w:r>
        <w:rPr>
          <w:noProof/>
        </w:rPr>
        <w:fldChar w:fldCharType="separate"/>
      </w:r>
      <w:r>
        <w:rPr>
          <w:noProof/>
        </w:rPr>
        <w:t>106</w:t>
      </w:r>
      <w:r>
        <w:rPr>
          <w:noProof/>
        </w:rPr>
        <w:fldChar w:fldCharType="end"/>
      </w:r>
    </w:p>
    <w:p w14:paraId="7779E813" w14:textId="6619BA65"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_Toc196766868 \h </w:instrText>
      </w:r>
      <w:r>
        <w:rPr>
          <w:noProof/>
        </w:rPr>
      </w:r>
      <w:r>
        <w:rPr>
          <w:noProof/>
        </w:rPr>
        <w:fldChar w:fldCharType="separate"/>
      </w:r>
      <w:r>
        <w:rPr>
          <w:noProof/>
        </w:rPr>
        <w:t>108</w:t>
      </w:r>
      <w:r>
        <w:rPr>
          <w:noProof/>
        </w:rPr>
        <w:fldChar w:fldCharType="end"/>
      </w:r>
    </w:p>
    <w:p w14:paraId="1AC91DBC" w14:textId="4EFC3861"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_Toc196766869 \h </w:instrText>
      </w:r>
      <w:r>
        <w:rPr>
          <w:noProof/>
        </w:rPr>
      </w:r>
      <w:r>
        <w:rPr>
          <w:noProof/>
        </w:rPr>
        <w:fldChar w:fldCharType="separate"/>
      </w:r>
      <w:r>
        <w:rPr>
          <w:noProof/>
        </w:rPr>
        <w:t>117</w:t>
      </w:r>
      <w:r>
        <w:rPr>
          <w:noProof/>
        </w:rPr>
        <w:fldChar w:fldCharType="end"/>
      </w:r>
    </w:p>
    <w:p w14:paraId="30868074" w14:textId="60E91420"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_Toc196766870 \h </w:instrText>
      </w:r>
      <w:r>
        <w:rPr>
          <w:noProof/>
        </w:rPr>
      </w:r>
      <w:r>
        <w:rPr>
          <w:noProof/>
        </w:rPr>
        <w:fldChar w:fldCharType="separate"/>
      </w:r>
      <w:r>
        <w:rPr>
          <w:noProof/>
        </w:rPr>
        <w:t>123</w:t>
      </w:r>
      <w:r>
        <w:rPr>
          <w:noProof/>
        </w:rPr>
        <w:fldChar w:fldCharType="end"/>
      </w:r>
    </w:p>
    <w:p w14:paraId="32FA9CBC" w14:textId="0354FC04"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_Toc196766871 \h </w:instrText>
      </w:r>
      <w:r>
        <w:rPr>
          <w:noProof/>
        </w:rPr>
      </w:r>
      <w:r>
        <w:rPr>
          <w:noProof/>
        </w:rPr>
        <w:fldChar w:fldCharType="separate"/>
      </w:r>
      <w:r>
        <w:rPr>
          <w:noProof/>
        </w:rPr>
        <w:t>125</w:t>
      </w:r>
      <w:r>
        <w:rPr>
          <w:noProof/>
        </w:rPr>
        <w:fldChar w:fldCharType="end"/>
      </w:r>
    </w:p>
    <w:p w14:paraId="535BB3C9" w14:textId="62DACC23"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_Toc196766872 \h </w:instrText>
      </w:r>
      <w:r>
        <w:rPr>
          <w:noProof/>
        </w:rPr>
      </w:r>
      <w:r>
        <w:rPr>
          <w:noProof/>
        </w:rPr>
        <w:fldChar w:fldCharType="separate"/>
      </w:r>
      <w:r>
        <w:rPr>
          <w:noProof/>
        </w:rPr>
        <w:t>127</w:t>
      </w:r>
      <w:r>
        <w:rPr>
          <w:noProof/>
        </w:rPr>
        <w:fldChar w:fldCharType="end"/>
      </w:r>
    </w:p>
    <w:p w14:paraId="000CF78C" w14:textId="143F1998"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_Toc196766873 \h </w:instrText>
      </w:r>
      <w:r>
        <w:rPr>
          <w:noProof/>
        </w:rPr>
      </w:r>
      <w:r>
        <w:rPr>
          <w:noProof/>
        </w:rPr>
        <w:fldChar w:fldCharType="separate"/>
      </w:r>
      <w:r>
        <w:rPr>
          <w:noProof/>
        </w:rPr>
        <w:t>129</w:t>
      </w:r>
      <w:r>
        <w:rPr>
          <w:noProof/>
        </w:rPr>
        <w:fldChar w:fldCharType="end"/>
      </w:r>
    </w:p>
    <w:p w14:paraId="0C815AF4" w14:textId="6BD63E01"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Pr>
          <w:noProof/>
        </w:rPr>
        <w:t>12.1 SimpleRRKM</w:t>
      </w:r>
      <w:r>
        <w:rPr>
          <w:noProof/>
        </w:rPr>
        <w:tab/>
      </w:r>
      <w:r>
        <w:rPr>
          <w:noProof/>
        </w:rPr>
        <w:fldChar w:fldCharType="begin"/>
      </w:r>
      <w:r>
        <w:rPr>
          <w:noProof/>
        </w:rPr>
        <w:instrText xml:space="preserve"> PAGEREF _Toc196766874 \h </w:instrText>
      </w:r>
      <w:r>
        <w:rPr>
          <w:noProof/>
        </w:rPr>
      </w:r>
      <w:r>
        <w:rPr>
          <w:noProof/>
        </w:rPr>
        <w:fldChar w:fldCharType="separate"/>
      </w:r>
      <w:r>
        <w:rPr>
          <w:noProof/>
        </w:rPr>
        <w:t>129</w:t>
      </w:r>
      <w:r>
        <w:rPr>
          <w:noProof/>
        </w:rPr>
        <w:fldChar w:fldCharType="end"/>
      </w:r>
    </w:p>
    <w:p w14:paraId="598AF2BF" w14:textId="0DCA408A"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Pr>
          <w:noProof/>
        </w:rPr>
        <w:t>12.2 dictRef="me:deltaEDown"</w:t>
      </w:r>
      <w:r>
        <w:rPr>
          <w:noProof/>
        </w:rPr>
        <w:tab/>
      </w:r>
      <w:r>
        <w:rPr>
          <w:noProof/>
        </w:rPr>
        <w:fldChar w:fldCharType="begin"/>
      </w:r>
      <w:r>
        <w:rPr>
          <w:noProof/>
        </w:rPr>
        <w:instrText xml:space="preserve"> PAGEREF _Toc196766875 \h </w:instrText>
      </w:r>
      <w:r>
        <w:rPr>
          <w:noProof/>
        </w:rPr>
      </w:r>
      <w:r>
        <w:rPr>
          <w:noProof/>
        </w:rPr>
        <w:fldChar w:fldCharType="separate"/>
      </w:r>
      <w:r>
        <w:rPr>
          <w:noProof/>
        </w:rPr>
        <w:t>129</w:t>
      </w:r>
      <w:r>
        <w:rPr>
          <w:noProof/>
        </w:rPr>
        <w:fldChar w:fldCharType="end"/>
      </w:r>
    </w:p>
    <w:p w14:paraId="428F620C" w14:textId="5F733F3C"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_Toc196766876 \h </w:instrText>
      </w:r>
      <w:r>
        <w:rPr>
          <w:noProof/>
        </w:rPr>
      </w:r>
      <w:r>
        <w:rPr>
          <w:noProof/>
        </w:rPr>
        <w:fldChar w:fldCharType="separate"/>
      </w:r>
      <w:r>
        <w:rPr>
          <w:noProof/>
        </w:rPr>
        <w:t>130</w:t>
      </w:r>
      <w:r>
        <w:rPr>
          <w:noProof/>
        </w:rPr>
        <w:fldChar w:fldCharType="end"/>
      </w:r>
    </w:p>
    <w:p w14:paraId="11B133C3" w14:textId="4FA97F33"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_Toc196766877 \h </w:instrText>
      </w:r>
      <w:r>
        <w:rPr>
          <w:noProof/>
        </w:rPr>
      </w:r>
      <w:r>
        <w:rPr>
          <w:noProof/>
        </w:rPr>
        <w:fldChar w:fldCharType="separate"/>
      </w:r>
      <w:r>
        <w:rPr>
          <w:noProof/>
        </w:rPr>
        <w:t>133</w:t>
      </w:r>
      <w:r>
        <w:rPr>
          <w:noProof/>
        </w:rPr>
        <w:fldChar w:fldCharType="end"/>
      </w:r>
    </w:p>
    <w:p w14:paraId="561B8BAB" w14:textId="78EDBF45"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_Toc196766878 \h </w:instrText>
      </w:r>
      <w:r>
        <w:rPr>
          <w:noProof/>
        </w:rPr>
      </w:r>
      <w:r>
        <w:rPr>
          <w:noProof/>
        </w:rPr>
        <w:fldChar w:fldCharType="separate"/>
      </w:r>
      <w:r>
        <w:rPr>
          <w:noProof/>
        </w:rPr>
        <w:t>133</w:t>
      </w:r>
      <w:r>
        <w:rPr>
          <w:noProof/>
        </w:rPr>
        <w:fldChar w:fldCharType="end"/>
      </w:r>
    </w:p>
    <w:p w14:paraId="79C9F210" w14:textId="5ED66ABB"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_Toc196766879 \h </w:instrText>
      </w:r>
      <w:r>
        <w:rPr>
          <w:noProof/>
        </w:rPr>
      </w:r>
      <w:r>
        <w:rPr>
          <w:noProof/>
        </w:rPr>
        <w:fldChar w:fldCharType="separate"/>
      </w:r>
      <w:r>
        <w:rPr>
          <w:noProof/>
        </w:rPr>
        <w:t>139</w:t>
      </w:r>
      <w:r>
        <w:rPr>
          <w:noProof/>
        </w:rPr>
        <w:fldChar w:fldCharType="end"/>
      </w:r>
    </w:p>
    <w:p w14:paraId="535852F0" w14:textId="36696A5F"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_Toc196766880 \h </w:instrText>
      </w:r>
      <w:r>
        <w:rPr>
          <w:noProof/>
        </w:rPr>
      </w:r>
      <w:r>
        <w:rPr>
          <w:noProof/>
        </w:rPr>
        <w:fldChar w:fldCharType="separate"/>
      </w:r>
      <w:r>
        <w:rPr>
          <w:noProof/>
        </w:rPr>
        <w:t>141</w:t>
      </w:r>
      <w:r>
        <w:rPr>
          <w:noProof/>
        </w:rPr>
        <w:fldChar w:fldCharType="end"/>
      </w:r>
    </w:p>
    <w:p w14:paraId="7E72963A" w14:textId="20EE4FA4"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_Toc196766881 \h </w:instrText>
      </w:r>
      <w:r>
        <w:rPr>
          <w:noProof/>
        </w:rPr>
      </w:r>
      <w:r>
        <w:rPr>
          <w:noProof/>
        </w:rPr>
        <w:fldChar w:fldCharType="separate"/>
      </w:r>
      <w:r>
        <w:rPr>
          <w:noProof/>
        </w:rPr>
        <w:t>142</w:t>
      </w:r>
      <w:r>
        <w:rPr>
          <w:noProof/>
        </w:rPr>
        <w:fldChar w:fldCharType="end"/>
      </w:r>
    </w:p>
    <w:p w14:paraId="0CFA357F" w14:textId="3EC7ED85"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_Toc196766882 \h </w:instrText>
      </w:r>
      <w:r>
        <w:rPr>
          <w:noProof/>
        </w:rPr>
      </w:r>
      <w:r>
        <w:rPr>
          <w:noProof/>
        </w:rPr>
        <w:fldChar w:fldCharType="separate"/>
      </w:r>
      <w:r>
        <w:rPr>
          <w:noProof/>
        </w:rPr>
        <w:t>142</w:t>
      </w:r>
      <w:r>
        <w:rPr>
          <w:noProof/>
        </w:rPr>
        <w:fldChar w:fldCharType="end"/>
      </w:r>
    </w:p>
    <w:p w14:paraId="75E2F784" w14:textId="47F87364"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_Toc196766883 \h </w:instrText>
      </w:r>
      <w:r>
        <w:rPr>
          <w:noProof/>
        </w:rPr>
      </w:r>
      <w:r>
        <w:rPr>
          <w:noProof/>
        </w:rPr>
        <w:fldChar w:fldCharType="separate"/>
      </w:r>
      <w:r>
        <w:rPr>
          <w:noProof/>
        </w:rPr>
        <w:t>144</w:t>
      </w:r>
      <w:r>
        <w:rPr>
          <w:noProof/>
        </w:rPr>
        <w:fldChar w:fldCharType="end"/>
      </w:r>
    </w:p>
    <w:p w14:paraId="1F3E6D81" w14:textId="2B928422"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_Toc196766884 \h </w:instrText>
      </w:r>
      <w:r>
        <w:rPr>
          <w:noProof/>
        </w:rPr>
      </w:r>
      <w:r>
        <w:rPr>
          <w:noProof/>
        </w:rPr>
        <w:fldChar w:fldCharType="separate"/>
      </w:r>
      <w:r>
        <w:rPr>
          <w:noProof/>
        </w:rPr>
        <w:t>145</w:t>
      </w:r>
      <w:r>
        <w:rPr>
          <w:noProof/>
        </w:rPr>
        <w:fldChar w:fldCharType="end"/>
      </w:r>
    </w:p>
    <w:p w14:paraId="38FBACBB" w14:textId="476C38C8"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_Toc196766885 \h </w:instrText>
      </w:r>
      <w:r>
        <w:rPr>
          <w:noProof/>
        </w:rPr>
      </w:r>
      <w:r>
        <w:rPr>
          <w:noProof/>
        </w:rPr>
        <w:fldChar w:fldCharType="separate"/>
      </w:r>
      <w:r>
        <w:rPr>
          <w:noProof/>
        </w:rPr>
        <w:t>145</w:t>
      </w:r>
      <w:r>
        <w:rPr>
          <w:noProof/>
        </w:rPr>
        <w:fldChar w:fldCharType="end"/>
      </w:r>
    </w:p>
    <w:p w14:paraId="2A1E449F" w14:textId="1D491899"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_Toc196766886 \h </w:instrText>
      </w:r>
      <w:r>
        <w:rPr>
          <w:noProof/>
        </w:rPr>
      </w:r>
      <w:r>
        <w:rPr>
          <w:noProof/>
        </w:rPr>
        <w:fldChar w:fldCharType="separate"/>
      </w:r>
      <w:r>
        <w:rPr>
          <w:noProof/>
        </w:rPr>
        <w:t>147</w:t>
      </w:r>
      <w:r>
        <w:rPr>
          <w:noProof/>
        </w:rPr>
        <w:fldChar w:fldCharType="end"/>
      </w:r>
    </w:p>
    <w:p w14:paraId="663B5490" w14:textId="13ABBE9E" w:rsidR="00BF341A" w:rsidRDefault="00BF341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_Toc196766887 \h </w:instrText>
      </w:r>
      <w:r>
        <w:rPr>
          <w:noProof/>
        </w:rPr>
      </w:r>
      <w:r>
        <w:rPr>
          <w:noProof/>
        </w:rPr>
        <w:fldChar w:fldCharType="separate"/>
      </w:r>
      <w:r>
        <w:rPr>
          <w:noProof/>
        </w:rPr>
        <w:t>147</w:t>
      </w:r>
      <w:r>
        <w:rPr>
          <w:noProof/>
        </w:rPr>
        <w:fldChar w:fldCharType="end"/>
      </w:r>
    </w:p>
    <w:p w14:paraId="0D27F920" w14:textId="037EFF7C"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_Toc196766888 \h </w:instrText>
      </w:r>
      <w:r>
        <w:rPr>
          <w:noProof/>
        </w:rPr>
      </w:r>
      <w:r>
        <w:rPr>
          <w:noProof/>
        </w:rPr>
        <w:fldChar w:fldCharType="separate"/>
      </w:r>
      <w:r>
        <w:rPr>
          <w:noProof/>
        </w:rPr>
        <w:t>148</w:t>
      </w:r>
      <w:r>
        <w:rPr>
          <w:noProof/>
        </w:rPr>
        <w:fldChar w:fldCharType="end"/>
      </w:r>
    </w:p>
    <w:p w14:paraId="518CE7D0" w14:textId="7BD2719E"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_Toc196766889 \h </w:instrText>
      </w:r>
      <w:r>
        <w:rPr>
          <w:noProof/>
        </w:rPr>
      </w:r>
      <w:r>
        <w:rPr>
          <w:noProof/>
        </w:rPr>
        <w:fldChar w:fldCharType="separate"/>
      </w:r>
      <w:r>
        <w:rPr>
          <w:noProof/>
        </w:rPr>
        <w:t>151</w:t>
      </w:r>
      <w:r>
        <w:rPr>
          <w:noProof/>
        </w:rPr>
        <w:fldChar w:fldCharType="end"/>
      </w:r>
    </w:p>
    <w:p w14:paraId="25A5F054" w14:textId="75001159"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_Toc196766890 \h </w:instrText>
      </w:r>
      <w:r>
        <w:rPr>
          <w:noProof/>
        </w:rPr>
      </w:r>
      <w:r>
        <w:rPr>
          <w:noProof/>
        </w:rPr>
        <w:fldChar w:fldCharType="separate"/>
      </w:r>
      <w:r>
        <w:rPr>
          <w:noProof/>
        </w:rPr>
        <w:t>151</w:t>
      </w:r>
      <w:r>
        <w:rPr>
          <w:noProof/>
        </w:rPr>
        <w:fldChar w:fldCharType="end"/>
      </w:r>
    </w:p>
    <w:p w14:paraId="6A019138" w14:textId="53D661B4"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_Toc196766891 \h </w:instrText>
      </w:r>
      <w:r>
        <w:rPr>
          <w:noProof/>
        </w:rPr>
      </w:r>
      <w:r>
        <w:rPr>
          <w:noProof/>
        </w:rPr>
        <w:fldChar w:fldCharType="separate"/>
      </w:r>
      <w:r>
        <w:rPr>
          <w:noProof/>
        </w:rPr>
        <w:t>151</w:t>
      </w:r>
      <w:r>
        <w:rPr>
          <w:noProof/>
        </w:rPr>
        <w:fldChar w:fldCharType="end"/>
      </w:r>
    </w:p>
    <w:p w14:paraId="592CEEDA" w14:textId="043DCC35"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_Toc196766892 \h </w:instrText>
      </w:r>
      <w:r>
        <w:rPr>
          <w:noProof/>
        </w:rPr>
      </w:r>
      <w:r>
        <w:rPr>
          <w:noProof/>
        </w:rPr>
        <w:fldChar w:fldCharType="separate"/>
      </w:r>
      <w:r>
        <w:rPr>
          <w:noProof/>
        </w:rPr>
        <w:t>151</w:t>
      </w:r>
      <w:r>
        <w:rPr>
          <w:noProof/>
        </w:rPr>
        <w:fldChar w:fldCharType="end"/>
      </w:r>
    </w:p>
    <w:p w14:paraId="2BD41569" w14:textId="4454C3A6"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_Toc196766893 \h </w:instrText>
      </w:r>
      <w:r>
        <w:rPr>
          <w:noProof/>
        </w:rPr>
      </w:r>
      <w:r>
        <w:rPr>
          <w:noProof/>
        </w:rPr>
        <w:fldChar w:fldCharType="separate"/>
      </w:r>
      <w:r>
        <w:rPr>
          <w:noProof/>
        </w:rPr>
        <w:t>152</w:t>
      </w:r>
      <w:r>
        <w:rPr>
          <w:noProof/>
        </w:rPr>
        <w:fldChar w:fldCharType="end"/>
      </w:r>
    </w:p>
    <w:p w14:paraId="02462C6C" w14:textId="038BA7A8"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_Toc196766894 \h </w:instrText>
      </w:r>
      <w:r>
        <w:rPr>
          <w:noProof/>
        </w:rPr>
      </w:r>
      <w:r>
        <w:rPr>
          <w:noProof/>
        </w:rPr>
        <w:fldChar w:fldCharType="separate"/>
      </w:r>
      <w:r>
        <w:rPr>
          <w:noProof/>
        </w:rPr>
        <w:t>152</w:t>
      </w:r>
      <w:r>
        <w:rPr>
          <w:noProof/>
        </w:rPr>
        <w:fldChar w:fldCharType="end"/>
      </w:r>
    </w:p>
    <w:p w14:paraId="5922E574" w14:textId="7EF881EB"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_Toc196766895 \h </w:instrText>
      </w:r>
      <w:r>
        <w:rPr>
          <w:noProof/>
        </w:rPr>
      </w:r>
      <w:r>
        <w:rPr>
          <w:noProof/>
        </w:rPr>
        <w:fldChar w:fldCharType="separate"/>
      </w:r>
      <w:r>
        <w:rPr>
          <w:noProof/>
        </w:rPr>
        <w:t>153</w:t>
      </w:r>
      <w:r>
        <w:rPr>
          <w:noProof/>
        </w:rPr>
        <w:fldChar w:fldCharType="end"/>
      </w:r>
    </w:p>
    <w:p w14:paraId="2AC97227" w14:textId="4D1387D4"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_Toc196766896 \h </w:instrText>
      </w:r>
      <w:r>
        <w:rPr>
          <w:noProof/>
        </w:rPr>
      </w:r>
      <w:r>
        <w:rPr>
          <w:noProof/>
        </w:rPr>
        <w:fldChar w:fldCharType="separate"/>
      </w:r>
      <w:r>
        <w:rPr>
          <w:noProof/>
        </w:rPr>
        <w:t>153</w:t>
      </w:r>
      <w:r>
        <w:rPr>
          <w:noProof/>
        </w:rPr>
        <w:fldChar w:fldCharType="end"/>
      </w:r>
    </w:p>
    <w:p w14:paraId="0D2D18F0" w14:textId="087483CF"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_Toc196766897 \h </w:instrText>
      </w:r>
      <w:r>
        <w:rPr>
          <w:noProof/>
        </w:rPr>
      </w:r>
      <w:r>
        <w:rPr>
          <w:noProof/>
        </w:rPr>
        <w:fldChar w:fldCharType="separate"/>
      </w:r>
      <w:r>
        <w:rPr>
          <w:noProof/>
        </w:rPr>
        <w:t>154</w:t>
      </w:r>
      <w:r>
        <w:rPr>
          <w:noProof/>
        </w:rPr>
        <w:fldChar w:fldCharType="end"/>
      </w:r>
    </w:p>
    <w:p w14:paraId="16226FB4" w14:textId="367E3FEB"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_Toc196766898 \h </w:instrText>
      </w:r>
      <w:r>
        <w:rPr>
          <w:noProof/>
        </w:rPr>
      </w:r>
      <w:r>
        <w:rPr>
          <w:noProof/>
        </w:rPr>
        <w:fldChar w:fldCharType="separate"/>
      </w:r>
      <w:r>
        <w:rPr>
          <w:noProof/>
        </w:rPr>
        <w:t>155</w:t>
      </w:r>
      <w:r>
        <w:rPr>
          <w:noProof/>
        </w:rPr>
        <w:fldChar w:fldCharType="end"/>
      </w:r>
    </w:p>
    <w:p w14:paraId="42240EED" w14:textId="3B451331"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_Toc196766899 \h </w:instrText>
      </w:r>
      <w:r>
        <w:rPr>
          <w:noProof/>
        </w:rPr>
      </w:r>
      <w:r>
        <w:rPr>
          <w:noProof/>
        </w:rPr>
        <w:fldChar w:fldCharType="separate"/>
      </w:r>
      <w:r>
        <w:rPr>
          <w:noProof/>
        </w:rPr>
        <w:t>156</w:t>
      </w:r>
      <w:r>
        <w:rPr>
          <w:noProof/>
        </w:rPr>
        <w:fldChar w:fldCharType="end"/>
      </w:r>
    </w:p>
    <w:p w14:paraId="7C5D7F53" w14:textId="0B2D3633"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_Toc196766900 \h </w:instrText>
      </w:r>
      <w:r>
        <w:rPr>
          <w:noProof/>
        </w:rPr>
      </w:r>
      <w:r>
        <w:rPr>
          <w:noProof/>
        </w:rPr>
        <w:fldChar w:fldCharType="separate"/>
      </w:r>
      <w:r>
        <w:rPr>
          <w:noProof/>
        </w:rPr>
        <w:t>156</w:t>
      </w:r>
      <w:r>
        <w:rPr>
          <w:noProof/>
        </w:rPr>
        <w:fldChar w:fldCharType="end"/>
      </w:r>
    </w:p>
    <w:p w14:paraId="29EA7C34" w14:textId="4210126C"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_Toc196766901 \h </w:instrText>
      </w:r>
      <w:r>
        <w:rPr>
          <w:noProof/>
        </w:rPr>
      </w:r>
      <w:r>
        <w:rPr>
          <w:noProof/>
        </w:rPr>
        <w:fldChar w:fldCharType="separate"/>
      </w:r>
      <w:r>
        <w:rPr>
          <w:noProof/>
        </w:rPr>
        <w:t>157</w:t>
      </w:r>
      <w:r>
        <w:rPr>
          <w:noProof/>
        </w:rPr>
        <w:fldChar w:fldCharType="end"/>
      </w:r>
    </w:p>
    <w:p w14:paraId="23ABA3D8" w14:textId="3E6DE193"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_Toc196766902 \h </w:instrText>
      </w:r>
      <w:r>
        <w:rPr>
          <w:noProof/>
        </w:rPr>
      </w:r>
      <w:r>
        <w:rPr>
          <w:noProof/>
        </w:rPr>
        <w:fldChar w:fldCharType="separate"/>
      </w:r>
      <w:r>
        <w:rPr>
          <w:noProof/>
        </w:rPr>
        <w:t>158</w:t>
      </w:r>
      <w:r>
        <w:rPr>
          <w:noProof/>
        </w:rPr>
        <w:fldChar w:fldCharType="end"/>
      </w:r>
    </w:p>
    <w:p w14:paraId="0AB95DDA" w14:textId="2316014D" w:rsidR="00BF341A" w:rsidRDefault="00BF341A">
      <w:pPr>
        <w:pStyle w:val="TOC2"/>
        <w:rPr>
          <w:rFonts w:asciiTheme="minorHAnsi" w:eastAsiaTheme="minorEastAsia" w:hAnsiTheme="minorHAnsi" w:cstheme="minorBidi"/>
          <w:noProof/>
          <w:kern w:val="2"/>
          <w:sz w:val="24"/>
          <w:szCs w:val="24"/>
          <w:lang w:eastAsia="en-GB"/>
          <w14:ligatures w14:val="standardContextual"/>
        </w:rPr>
      </w:pPr>
      <w:r w:rsidRPr="009604D5">
        <w:rPr>
          <w:noProof/>
          <w14:scene3d>
            <w14:camera w14:prst="orthographicFront"/>
            <w14:lightRig w14:rig="threePt" w14:dir="t">
              <w14:rot w14:lat="0" w14:lon="0" w14:rev="0"/>
            </w14:lightRig>
          </w14:scene3d>
        </w:rPr>
        <w:t>15.14</w:t>
      </w:r>
      <w:r>
        <w:rPr>
          <w:rFonts w:asciiTheme="minorHAnsi" w:eastAsiaTheme="minorEastAsia" w:hAnsiTheme="minorHAnsi" w:cstheme="minorBidi"/>
          <w:noProof/>
          <w:kern w:val="2"/>
          <w:sz w:val="24"/>
          <w:szCs w:val="24"/>
          <w:lang w:eastAsia="en-GB"/>
          <w14:ligatures w14:val="standardContextual"/>
        </w:rPr>
        <w:tab/>
      </w:r>
      <w:r>
        <w:rPr>
          <w:noProof/>
        </w:rPr>
        <w:t>MESMER 7.0 (Released 3/Dec/2024)</w:t>
      </w:r>
      <w:r>
        <w:rPr>
          <w:noProof/>
        </w:rPr>
        <w:tab/>
      </w:r>
      <w:r>
        <w:rPr>
          <w:noProof/>
        </w:rPr>
        <w:fldChar w:fldCharType="begin"/>
      </w:r>
      <w:r>
        <w:rPr>
          <w:noProof/>
        </w:rPr>
        <w:instrText xml:space="preserve"> PAGEREF _Toc196766903 \h </w:instrText>
      </w:r>
      <w:r>
        <w:rPr>
          <w:noProof/>
        </w:rPr>
      </w:r>
      <w:r>
        <w:rPr>
          <w:noProof/>
        </w:rPr>
        <w:fldChar w:fldCharType="separate"/>
      </w:r>
      <w:r>
        <w:rPr>
          <w:noProof/>
        </w:rPr>
        <w:t>159</w:t>
      </w:r>
      <w:r>
        <w:rPr>
          <w:noProof/>
        </w:rPr>
        <w:fldChar w:fldCharType="end"/>
      </w:r>
    </w:p>
    <w:p w14:paraId="04523982" w14:textId="7B3959DF" w:rsidR="00BF341A" w:rsidRDefault="00BF341A">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_Toc196766904 \h </w:instrText>
      </w:r>
      <w:r>
        <w:rPr>
          <w:noProof/>
        </w:rPr>
      </w:r>
      <w:r>
        <w:rPr>
          <w:noProof/>
        </w:rPr>
        <w:fldChar w:fldCharType="separate"/>
      </w:r>
      <w:r>
        <w:rPr>
          <w:noProof/>
        </w:rPr>
        <w:t>161</w:t>
      </w:r>
      <w:r>
        <w:rPr>
          <w:noProof/>
        </w:rPr>
        <w:fldChar w:fldCharType="end"/>
      </w:r>
    </w:p>
    <w:p w14:paraId="307D607D" w14:textId="6174E460"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60692AB1" w:rsidR="00812945" w:rsidRDefault="00812945" w:rsidP="00812945">
      <w:pPr>
        <w:pStyle w:val="Heading1"/>
      </w:pPr>
      <w:bookmarkStart w:id="3" w:name="_Toc196766780"/>
      <w:r w:rsidRPr="00C05534">
        <w:lastRenderedPageBreak/>
        <w:t xml:space="preserve">What’s New in MESMER </w:t>
      </w:r>
      <w:r w:rsidR="00322FC2">
        <w:t>7.</w:t>
      </w:r>
      <w:r w:rsidR="00FB64D6">
        <w:t>2</w:t>
      </w:r>
      <w:bookmarkEnd w:id="3"/>
    </w:p>
    <w:p w14:paraId="0C8E7239" w14:textId="39E2E9BC" w:rsidR="000A6213" w:rsidRDefault="000A6213" w:rsidP="00AC2B99">
      <w:pPr>
        <w:ind w:left="357"/>
      </w:pPr>
      <w:r>
        <w:t xml:space="preserve">New </w:t>
      </w:r>
      <w:r w:rsidR="0066192B">
        <w:t>f</w:t>
      </w:r>
      <w:r>
        <w:t>eatures:</w:t>
      </w:r>
    </w:p>
    <w:p w14:paraId="4BEB033F" w14:textId="18DE86BD" w:rsidR="001D70D8" w:rsidRDefault="001D70D8" w:rsidP="0046448C">
      <w:pPr>
        <w:pStyle w:val="ListParagraph"/>
        <w:numPr>
          <w:ilvl w:val="0"/>
          <w:numId w:val="36"/>
        </w:numPr>
      </w:pPr>
    </w:p>
    <w:p w14:paraId="61A07D26" w14:textId="4EB9406A" w:rsidR="00915EA5" w:rsidRDefault="00915EA5" w:rsidP="00FB64D6">
      <w:pPr>
        <w:ind w:left="357"/>
      </w:pPr>
      <w:r>
        <w:t>Bug fixes:</w:t>
      </w:r>
    </w:p>
    <w:p w14:paraId="068ABD01" w14:textId="5AA1EA2D" w:rsidR="000E44F5" w:rsidRDefault="000E44F5" w:rsidP="00915EA5">
      <w:pPr>
        <w:pStyle w:val="ListParagraph"/>
        <w:numPr>
          <w:ilvl w:val="0"/>
          <w:numId w:val="32"/>
        </w:numPr>
      </w:pP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96766781"/>
      <w:r w:rsidRPr="00C05534">
        <w:lastRenderedPageBreak/>
        <w:t>Introduction</w:t>
      </w:r>
      <w:bookmarkEnd w:id="4"/>
    </w:p>
    <w:p w14:paraId="61C5F29F" w14:textId="77777777" w:rsidR="00F77C82" w:rsidRDefault="00F77C82"/>
    <w:p w14:paraId="01F9AB3C" w14:textId="57AE981A"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w:t>
      </w:r>
      <w:commentRangeStart w:id="5"/>
      <w:commentRangeStart w:id="6"/>
      <w:r>
        <w:t>pressures</w:t>
      </w:r>
      <w:r w:rsidR="00863202">
        <w:t>.</w:t>
      </w:r>
      <w:commentRangeEnd w:id="5"/>
      <w:r w:rsidR="00894B55">
        <w:rPr>
          <w:rStyle w:val="CommentReference"/>
        </w:rPr>
        <w:commentReference w:id="5"/>
      </w:r>
      <w:commentRangeEnd w:id="6"/>
      <w:r w:rsidR="002A2916">
        <w:rPr>
          <w:rStyle w:val="CommentReference"/>
        </w:rPr>
        <w:commentReference w:id="6"/>
      </w:r>
      <w:r w:rsidR="00DD4877">
        <w:fldChar w:fldCharType="begin"/>
      </w:r>
      <w:r w:rsidR="00DD4877">
        <w:instrText xml:space="preserve"> ADDIN EN.CITE &lt;EndNote&gt;&lt;Cite&gt;&lt;Author&gt;Robertson&lt;/Author&gt;&lt;Year&gt;2019&lt;/Year&gt;&lt;RecNum&gt;708&lt;/RecNum&gt;&lt;DisplayText&gt;&lt;style face="superscript"&gt;1&lt;/style&gt;&lt;/DisplayText&gt;&lt;record&gt;&lt;rec-number&gt;708&lt;/rec-number&gt;&lt;foreign-keys&gt;&lt;key app="EN" db-id="5s09zvzzesdartefxd2v0provpeaztvdxtz2" timestamp="1744121892"&gt;708&lt;/key&gt;&lt;/foreign-keys&gt;&lt;ref-type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Kinetics&lt;/secondary-title&gt;&lt;/titles&gt;&lt;periodical&gt;&lt;full-title&gt;Comprehensive Chemical Kinetics&lt;/full-title&gt;&lt;/periodical&gt;&lt;pages&gt;291-361&lt;/pages&gt;&lt;volume&gt;43&lt;/volume&gt;&lt;number&gt;43&lt;/number&gt;&lt;dates&gt;&lt;year&gt;2019&lt;/year&gt;&lt;/dates&gt;&lt;urls&gt;&lt;/urls&gt;&lt;/record&gt;&lt;/Cite&gt;&lt;/EndNote&gt;</w:instrText>
      </w:r>
      <w:r w:rsidR="00DD4877">
        <w:fldChar w:fldCharType="separate"/>
      </w:r>
      <w:r w:rsidR="00DD4877" w:rsidRPr="00DD4877">
        <w:rPr>
          <w:noProof/>
          <w:vertAlign w:val="superscript"/>
        </w:rPr>
        <w:t>1</w:t>
      </w:r>
      <w:r w:rsidR="00DD4877">
        <w:fldChar w:fldCharType="end"/>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0E898662"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w:t>
      </w:r>
      <w:r w:rsidR="00894B55">
        <w:t xml:space="preserve"> (e.g. C1, C2)</w:t>
      </w:r>
      <w:r>
        <w:t xml:space="preserve">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w:t>
      </w:r>
      <w:r w:rsidR="00894B55">
        <w:t xml:space="preserve"> (e.g. TS1 and TS2)</w:t>
      </w:r>
      <w:r>
        <w:t xml:space="preserve">. Thus, to convert from one species to another, the reactant must be activated – i.e., energy must be supplied to overcome the barrier separating the two wells. </w:t>
      </w:r>
      <w:r w:rsidR="00894B55">
        <w:t xml:space="preserve">In other cases, e.g. TS3, there is no pronounced barrier, but the TS is still well above the bottom of the well. </w:t>
      </w:r>
      <w:r>
        <w:t xml:space="preserve">Typically, energy is supplied through collisions with bath gas molecules - the reactant will undergo </w:t>
      </w:r>
      <w:proofErr w:type="gramStart"/>
      <w:r>
        <w:t>a number of</w:t>
      </w:r>
      <w:proofErr w:type="gramEnd"/>
      <w:r>
        <w:t xml:space="preserve"> collisions with bath gas molecules some of which will be activating (net increase in reactant energy) and some of which </w:t>
      </w:r>
      <w:r>
        <w:lastRenderedPageBreak/>
        <w:t xml:space="preserve">will be deactivating (net decrease in reactant energy).  Since collision events and the amount of energy transferred are random quantities, the 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4E74CCF9" w:rsidR="00277A1D" w:rsidRDefault="0093520A" w:rsidP="00B2465F">
      <w:pPr>
        <w:jc w:val="center"/>
      </w:pPr>
      <w:r>
        <w:rPr>
          <w:noProof/>
          <w:lang w:eastAsia="en-GB"/>
        </w:rPr>
        <w:drawing>
          <wp:inline distT="0" distB="0" distL="0" distR="0" wp14:anchorId="553EB124" wp14:editId="504BB9B9">
            <wp:extent cx="4706620" cy="3249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6620" cy="3249295"/>
                    </a:xfrm>
                    <a:prstGeom prst="rect">
                      <a:avLst/>
                    </a:prstGeom>
                    <a:noFill/>
                  </pic:spPr>
                </pic:pic>
              </a:graphicData>
            </a:graphic>
          </wp:inline>
        </w:drawing>
      </w:r>
    </w:p>
    <w:p w14:paraId="6A85ADBC" w14:textId="6CB840DF" w:rsidR="00277A1D" w:rsidRDefault="007D5484" w:rsidP="00DD4877">
      <w:pPr>
        <w:spacing w:line="276" w:lineRule="auto"/>
        <w:jc w:val="center"/>
        <w:rPr>
          <w:color w:val="365F91" w:themeColor="accent1" w:themeShade="BF"/>
        </w:rPr>
      </w:pPr>
      <w:r w:rsidRPr="00DD4877">
        <w:rPr>
          <w:b/>
          <w:color w:val="365F91" w:themeColor="accent1" w:themeShade="BF"/>
        </w:rPr>
        <w:t>Figure 1</w:t>
      </w:r>
      <w:r w:rsidR="0093520A" w:rsidRPr="00DD4877">
        <w:rPr>
          <w:b/>
          <w:color w:val="365F91" w:themeColor="accent1" w:themeShade="BF"/>
        </w:rPr>
        <w:t>.</w:t>
      </w:r>
      <w:r w:rsidR="00242C10" w:rsidRPr="00DD4877">
        <w:rPr>
          <w:color w:val="365F91" w:themeColor="accent1" w:themeShade="BF"/>
        </w:rPr>
        <w:t xml:space="preserve"> </w:t>
      </w:r>
      <w:r w:rsidRPr="00DD4877">
        <w:rPr>
          <w:color w:val="365F91" w:themeColor="accent1" w:themeShade="BF"/>
        </w:rPr>
        <w:t>Schematic of the processes involved in MESMER.</w:t>
      </w:r>
      <w:r w:rsidR="00053DCE" w:rsidRPr="00DD4877">
        <w:rPr>
          <w:color w:val="365F91" w:themeColor="accent1" w:themeShade="BF"/>
        </w:rPr>
        <w:t xml:space="preserve"> </w:t>
      </w:r>
      <w:r w:rsidR="00B50489" w:rsidRPr="00DD4877">
        <w:rPr>
          <w:color w:val="365F91" w:themeColor="accent1" w:themeShade="BF"/>
        </w:rPr>
        <w:t xml:space="preserve">Taken from D.R. Glowacki, C.-H. Liang, C. Morley, M.J. Pilling and S.H. Robertson, </w:t>
      </w:r>
      <w:r w:rsidR="00B50489" w:rsidRPr="00DD4877">
        <w:rPr>
          <w:i/>
          <w:color w:val="365F91" w:themeColor="accent1" w:themeShade="BF"/>
        </w:rPr>
        <w:t>Journal of Physical Chemistry A</w:t>
      </w:r>
      <w:r w:rsidR="00B50489" w:rsidRPr="00DD4877">
        <w:rPr>
          <w:color w:val="365F91" w:themeColor="accent1" w:themeShade="BF"/>
        </w:rPr>
        <w:t xml:space="preserve">, 9545−9560, </w:t>
      </w:r>
      <w:r w:rsidR="00B50489" w:rsidRPr="00DD4877">
        <w:rPr>
          <w:b/>
          <w:color w:val="365F91" w:themeColor="accent1" w:themeShade="BF"/>
        </w:rPr>
        <w:t>116</w:t>
      </w:r>
      <w:r w:rsidR="00B50489" w:rsidRPr="00DD4877">
        <w:rPr>
          <w:color w:val="365F91" w:themeColor="accent1" w:themeShade="BF"/>
        </w:rPr>
        <w:t xml:space="preserve"> (2012)</w:t>
      </w:r>
      <w:r w:rsidR="00A5178E" w:rsidRPr="00DD4877">
        <w:rPr>
          <w:color w:val="365F91" w:themeColor="accent1" w:themeShade="BF"/>
        </w:rPr>
        <w:t>.</w:t>
      </w:r>
      <w:r w:rsidR="00053DCE" w:rsidRPr="00DD4877">
        <w:rPr>
          <w:color w:val="365F91" w:themeColor="accent1" w:themeShade="BF"/>
        </w:rPr>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rPr>
          <w:color w:val="365F91" w:themeColor="accent1" w:themeShade="BF"/>
        </w:rPr>
        <w:instrText xml:space="preserve"> ADDIN EN.CITE </w:instrText>
      </w:r>
      <w:r w:rsidR="00DD4877">
        <w:rPr>
          <w:color w:val="365F91" w:themeColor="accent1" w:themeShade="BF"/>
        </w:rPr>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rPr>
          <w:color w:val="365F91" w:themeColor="accent1" w:themeShade="BF"/>
        </w:rPr>
        <w:instrText xml:space="preserve"> ADDIN EN.CITE.DATA </w:instrText>
      </w:r>
      <w:r w:rsidR="00DD4877">
        <w:rPr>
          <w:color w:val="365F91" w:themeColor="accent1" w:themeShade="BF"/>
        </w:rPr>
      </w:r>
      <w:r w:rsidR="00DD4877">
        <w:rPr>
          <w:color w:val="365F91" w:themeColor="accent1" w:themeShade="BF"/>
        </w:rPr>
        <w:fldChar w:fldCharType="end"/>
      </w:r>
      <w:r w:rsidR="00053DCE" w:rsidRPr="00DD4877">
        <w:rPr>
          <w:color w:val="365F91" w:themeColor="accent1" w:themeShade="BF"/>
        </w:rPr>
      </w:r>
      <w:r w:rsidR="00053DCE" w:rsidRPr="00DD4877">
        <w:rPr>
          <w:color w:val="365F91" w:themeColor="accent1" w:themeShade="BF"/>
        </w:rPr>
        <w:fldChar w:fldCharType="separate"/>
      </w:r>
      <w:r w:rsidR="00DD4877" w:rsidRPr="00DD4877">
        <w:rPr>
          <w:noProof/>
          <w:color w:val="365F91" w:themeColor="accent1" w:themeShade="BF"/>
          <w:vertAlign w:val="superscript"/>
        </w:rPr>
        <w:t>2</w:t>
      </w:r>
      <w:r w:rsidR="00053DCE" w:rsidRPr="00DD4877">
        <w:rPr>
          <w:color w:val="365F91" w:themeColor="accent1" w:themeShade="BF"/>
        </w:rPr>
        <w:fldChar w:fldCharType="end"/>
      </w:r>
    </w:p>
    <w:p w14:paraId="5395EE32" w14:textId="77777777" w:rsidR="00A5178E" w:rsidRDefault="00A5178E" w:rsidP="00DD4877">
      <w:pPr>
        <w:spacing w:line="276" w:lineRule="auto"/>
        <w:jc w:val="center"/>
      </w:pP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7" w:name="_Toc196766782"/>
      <w:r>
        <w:lastRenderedPageBreak/>
        <w:t xml:space="preserve">Accessing, </w:t>
      </w:r>
      <w:r w:rsidR="00F77C82" w:rsidRPr="00246233">
        <w:t>Compilation and Execution</w:t>
      </w:r>
      <w:bookmarkEnd w:id="7"/>
    </w:p>
    <w:p w14:paraId="60323753" w14:textId="77777777" w:rsidR="00F77C82" w:rsidRDefault="00F77C82" w:rsidP="00DD4877">
      <w:pPr>
        <w:spacing w:after="240"/>
      </w:pPr>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5B4CCA">
      <w:pPr>
        <w:pStyle w:val="Heading2"/>
      </w:pPr>
      <w:bookmarkStart w:id="8" w:name="_Toc196766783"/>
      <w:r w:rsidRPr="00246233">
        <w:t>Accessing MESMER</w:t>
      </w:r>
      <w:bookmarkEnd w:id="8"/>
    </w:p>
    <w:p w14:paraId="594BBE68" w14:textId="77777777" w:rsidR="0025017C" w:rsidRDefault="0025017C" w:rsidP="0025017C">
      <w:r>
        <w:t xml:space="preserve">MESMER is hosted by the </w:t>
      </w:r>
      <w:commentRangeStart w:id="9"/>
      <w:commentRangeStart w:id="10"/>
      <w:proofErr w:type="spellStart"/>
      <w:r>
        <w:t>SourceForge</w:t>
      </w:r>
      <w:proofErr w:type="spellEnd"/>
      <w:r>
        <w:t xml:space="preserve"> website</w:t>
      </w:r>
      <w:commentRangeEnd w:id="9"/>
      <w:r w:rsidR="0093520A">
        <w:rPr>
          <w:rStyle w:val="CommentReference"/>
        </w:rPr>
        <w:commentReference w:id="9"/>
      </w:r>
      <w:commentRangeEnd w:id="10"/>
      <w:r w:rsidR="002A2916">
        <w:rPr>
          <w:rStyle w:val="CommentReference"/>
        </w:rPr>
        <w:commentReference w:id="10"/>
      </w:r>
      <w:r>
        <w:t xml:space="preserve"> and can be accessed either by using the search facility provided or following the link:</w:t>
      </w:r>
    </w:p>
    <w:p w14:paraId="49D48668" w14:textId="77777777" w:rsidR="0025017C" w:rsidRDefault="0025017C" w:rsidP="0025017C">
      <w:hyperlink r:id="rId20" w:history="1">
        <w:r w:rsidRPr="00F300F1">
          <w:rPr>
            <w:rStyle w:val="Hyperlink"/>
          </w:rPr>
          <w:t>http://sourceforge.net/projects/mesmer/</w:t>
        </w:r>
      </w:hyperlink>
    </w:p>
    <w:p w14:paraId="793514ED" w14:textId="0268D8E0" w:rsidR="0025017C" w:rsidRDefault="0025017C" w:rsidP="00DD4877">
      <w:pPr>
        <w:spacing w:after="0"/>
      </w:pPr>
      <w:r>
        <w:t xml:space="preserve">There are </w:t>
      </w:r>
      <w:r w:rsidR="005848BB">
        <w:t>several</w:t>
      </w:r>
      <w:r>
        <w:t xml:space="preserve">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1A958000" w14:textId="77777777" w:rsidR="00A5178E" w:rsidRDefault="00A5178E" w:rsidP="00DD4877">
      <w:pPr>
        <w:spacing w:after="0"/>
      </w:pPr>
    </w:p>
    <w:p w14:paraId="0470BD70" w14:textId="77777777" w:rsidR="00CA537D" w:rsidRDefault="00CA537D" w:rsidP="005B4CCA">
      <w:pPr>
        <w:pStyle w:val="Heading2"/>
      </w:pPr>
      <w:bookmarkStart w:id="11" w:name="_Ref480923003"/>
      <w:bookmarkStart w:id="12" w:name="_Toc196766784"/>
      <w:r>
        <w:t>Parallel MESMER</w:t>
      </w:r>
      <w:bookmarkEnd w:id="11"/>
      <w:bookmarkEnd w:id="12"/>
    </w:p>
    <w:p w14:paraId="7420368B" w14:textId="2E5BA41C" w:rsidR="00CA537D" w:rsidRDefault="00CA537D" w:rsidP="0025017C">
      <w:r>
        <w:t>As of MESMER 5.0 there is support for parallel execution. The parallel substrate on which paralle</w:t>
      </w:r>
      <w:r w:rsidR="00545465">
        <w:t xml:space="preserve">l MESMER is </w:t>
      </w:r>
      <w:r>
        <w:t xml:space="preserve">built is </w:t>
      </w:r>
      <w:r w:rsidR="002A2916">
        <w:t>the Message Passing Interface (</w:t>
      </w:r>
      <w:commentRangeStart w:id="13"/>
      <w:commentRangeStart w:id="14"/>
      <w:r>
        <w:t>MPI</w:t>
      </w:r>
      <w:commentRangeEnd w:id="13"/>
      <w:r w:rsidR="0093520A">
        <w:rPr>
          <w:rStyle w:val="CommentReference"/>
        </w:rPr>
        <w:commentReference w:id="13"/>
      </w:r>
      <w:commentRangeEnd w:id="14"/>
      <w:r w:rsidR="002A2916">
        <w:rPr>
          <w:rStyle w:val="CommentReference"/>
        </w:rPr>
        <w:commentReference w:id="14"/>
      </w:r>
      <w:r w:rsidR="002A2916">
        <w:t>).</w:t>
      </w:r>
      <w:r>
        <w:t xml:space="preserve"> This substrate was selected because of the nature of calculations for which MESMER is often used. Typically, calculations such as fitting often involve the repetitive calculation of rate coefficients for many different sets of conditions. Such repetitive </w:t>
      </w:r>
      <w:r w:rsidR="00F2537A">
        <w:t xml:space="preserve">calculations will usually involve the construction and diagonalization of </w:t>
      </w:r>
      <w:r w:rsidR="005848BB">
        <w:t>several</w:t>
      </w:r>
      <w:r w:rsidR="00F2537A">
        <w:t xml:space="preserve">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5B4CCA">
      <w:pPr>
        <w:pStyle w:val="Heading2"/>
      </w:pPr>
      <w:bookmarkStart w:id="15" w:name="_Toc196766785"/>
      <w:r>
        <w:lastRenderedPageBreak/>
        <w:t>Windows</w:t>
      </w:r>
      <w:bookmarkEnd w:id="15"/>
    </w:p>
    <w:p w14:paraId="3AA7B3A2" w14:textId="77777777" w:rsidR="00F77C82" w:rsidRDefault="00F77C82" w:rsidP="00121324">
      <w:pPr>
        <w:pStyle w:val="Heading3"/>
      </w:pPr>
      <w:bookmarkStart w:id="16" w:name="_Toc196766786"/>
      <w:r>
        <w:t>Installing the Binary on Windows</w:t>
      </w:r>
      <w:bookmarkEnd w:id="16"/>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w:t>
      </w:r>
      <w:proofErr w:type="gramStart"/>
      <w:r>
        <w:t>actually running</w:t>
      </w:r>
      <w:proofErr w:type="gramEnd"/>
      <w:r>
        <w:t xml:space="preserve"> MESMER would normally be done from a DOS command window.  To remove MESMER from your computer, </w:t>
      </w:r>
      <w:r w:rsidR="00B009F9">
        <w:t>go to Settings/Apps and select MESMER and click</w:t>
      </w:r>
      <w:r>
        <w:t xml:space="preserve"> Uninstall. </w:t>
      </w:r>
    </w:p>
    <w:p w14:paraId="46D85030" w14:textId="03A080BD" w:rsidR="00B009F9" w:rsidRDefault="00B009F9" w:rsidP="00DD4877">
      <w:pPr>
        <w:spacing w:after="0"/>
        <w:rPr>
          <w:b/>
          <w:bCs/>
        </w:rPr>
      </w:pPr>
      <w:r w:rsidRPr="00B009F9">
        <w:rPr>
          <w:b/>
          <w:bCs/>
        </w:rPr>
        <w:t xml:space="preserve">Note. It is recommended that you uninstall any earlier version of MESMER that is installed before </w:t>
      </w:r>
      <w:commentRangeStart w:id="17"/>
      <w:commentRangeStart w:id="18"/>
      <w:r w:rsidRPr="00B009F9">
        <w:rPr>
          <w:b/>
          <w:bCs/>
        </w:rPr>
        <w:t>installing the latest version</w:t>
      </w:r>
      <w:commentRangeEnd w:id="17"/>
      <w:r w:rsidR="0093520A">
        <w:rPr>
          <w:rStyle w:val="CommentReference"/>
        </w:rPr>
        <w:commentReference w:id="17"/>
      </w:r>
      <w:commentRangeEnd w:id="18"/>
      <w:r w:rsidR="004654AB">
        <w:rPr>
          <w:rStyle w:val="CommentReference"/>
        </w:rPr>
        <w:commentReference w:id="18"/>
      </w:r>
      <w:r w:rsidRPr="00B009F9">
        <w:rPr>
          <w:b/>
          <w:bCs/>
        </w:rPr>
        <w:t xml:space="preserve">. </w:t>
      </w:r>
      <w:r w:rsidR="004654AB">
        <w:rPr>
          <w:b/>
          <w:bCs/>
        </w:rPr>
        <w:t>Before uninstalling make sure any files that you have placed in the MESMER area have been moved to a safe place.</w:t>
      </w:r>
    </w:p>
    <w:p w14:paraId="1DB264B2" w14:textId="77777777" w:rsidR="00B93E04" w:rsidRPr="00B009F9" w:rsidRDefault="00B93E04" w:rsidP="00DD4877">
      <w:pPr>
        <w:spacing w:after="0"/>
        <w:rPr>
          <w:b/>
          <w:bCs/>
        </w:rPr>
      </w:pPr>
    </w:p>
    <w:p w14:paraId="66168D60" w14:textId="77777777" w:rsidR="00F77C82" w:rsidRDefault="00F77C82" w:rsidP="005B4CCA">
      <w:pPr>
        <w:pStyle w:val="Heading3"/>
      </w:pPr>
      <w:bookmarkStart w:id="19" w:name="_Toc196766787"/>
      <w:r>
        <w:t>Compiling on Windows</w:t>
      </w:r>
      <w:bookmarkEnd w:id="19"/>
    </w:p>
    <w:p w14:paraId="0A3A7797" w14:textId="1E992880" w:rsidR="00F77C82" w:rsidRDefault="00F77C82">
      <w:r>
        <w:t xml:space="preserve">If you </w:t>
      </w:r>
      <w:r w:rsidRPr="009B304D">
        <w:t>want</w:t>
      </w:r>
      <w:r>
        <w:t xml:space="preserve"> to build MESMER yourself, if an executable release is not available so that you </w:t>
      </w:r>
      <w:proofErr w:type="gramStart"/>
      <w:r w:rsidRPr="009B304D">
        <w:t>have</w:t>
      </w:r>
      <w:r>
        <w:t xml:space="preserve"> to</w:t>
      </w:r>
      <w:proofErr w:type="gramEnd"/>
      <w:r>
        <w:t xml:space="preserve">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3A4DE664"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2077F0">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21"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22" w:history="1">
        <w:r>
          <w:rPr>
            <w:rStyle w:val="Hyperlink"/>
          </w:rPr>
          <w:t>http://mesmer.svn.sourceforge.net/viewvc/mesmer/tags/Release_4.1</w:t>
        </w:r>
      </w:hyperlink>
    </w:p>
    <w:p w14:paraId="7F82B801" w14:textId="77777777" w:rsidR="00B93E04" w:rsidRDefault="00F77C82" w:rsidP="00DD4877">
      <w:pPr>
        <w:spacing w:after="0"/>
      </w:pPr>
      <w:r>
        <w:t xml:space="preserve">To build it, go to the </w:t>
      </w:r>
      <w:r w:rsidRPr="00DD4877">
        <w:rPr>
          <w:rFonts w:ascii="Courier New" w:hAnsi="Courier New"/>
          <w:color w:val="FF0000"/>
          <w:sz w:val="22"/>
          <w:szCs w:val="22"/>
        </w:rPr>
        <w:t>\Windows VC</w:t>
      </w:r>
      <w:r w:rsidR="00CE39BB" w:rsidRPr="00DD4877">
        <w:rPr>
          <w:rFonts w:ascii="Courier New" w:hAnsi="Courier New"/>
          <w:color w:val="FF0000"/>
          <w:sz w:val="22"/>
          <w:szCs w:val="22"/>
        </w:rPr>
        <w:t>1</w:t>
      </w:r>
      <w:r w:rsidR="00185AB7" w:rsidRPr="00DD4877">
        <w:rPr>
          <w:rFonts w:ascii="Courier New" w:hAnsi="Courier New"/>
          <w:color w:val="FF0000"/>
          <w:sz w:val="22"/>
          <w:szCs w:val="22"/>
        </w:rPr>
        <w:t>7</w:t>
      </w:r>
      <w:r>
        <w:t xml:space="preserve"> folder, and use Visual C++ to open the file </w:t>
      </w:r>
      <w:commentRangeStart w:id="20"/>
      <w:commentRangeStart w:id="21"/>
      <w:r w:rsidRPr="00DD4877">
        <w:rPr>
          <w:rFonts w:ascii="Courier New" w:hAnsi="Courier New"/>
          <w:color w:val="FF0000"/>
          <w:sz w:val="22"/>
          <w:szCs w:val="22"/>
        </w:rPr>
        <w:t>MESMER.sln</w:t>
      </w:r>
      <w:commentRangeEnd w:id="20"/>
      <w:r w:rsidR="006D01EE">
        <w:rPr>
          <w:rStyle w:val="CommentReference"/>
        </w:rPr>
        <w:commentReference w:id="20"/>
      </w:r>
      <w:commentRangeEnd w:id="21"/>
      <w:r w:rsidR="004654AB">
        <w:rPr>
          <w:rStyle w:val="CommentReference"/>
        </w:rPr>
        <w:commentReference w:id="21"/>
      </w:r>
      <w:r w:rsidRPr="00DD4877">
        <w:rPr>
          <w:sz w:val="20"/>
        </w:rPr>
        <w:t xml:space="preserve">. </w:t>
      </w:r>
      <w:r>
        <w:t>Clicking on the VS20</w:t>
      </w:r>
      <w:r w:rsidR="00CE39BB">
        <w:t>1</w:t>
      </w:r>
      <w:r w:rsidR="00954402">
        <w:t>9</w:t>
      </w:r>
      <w:r>
        <w:t xml:space="preserve"> command </w:t>
      </w:r>
      <w:commentRangeStart w:id="22"/>
      <w:commentRangeStart w:id="23"/>
      <w:r w:rsidRPr="00DD4877">
        <w:rPr>
          <w:rFonts w:ascii="Courier New" w:hAnsi="Courier New"/>
          <w:color w:val="FF6600"/>
          <w:sz w:val="22"/>
          <w:szCs w:val="22"/>
        </w:rPr>
        <w:t>Build the Solution</w:t>
      </w:r>
      <w:commentRangeEnd w:id="22"/>
      <w:r w:rsidR="006D01EE">
        <w:rPr>
          <w:rStyle w:val="CommentReference"/>
        </w:rPr>
        <w:commentReference w:id="22"/>
      </w:r>
      <w:commentRangeEnd w:id="23"/>
      <w:r w:rsidR="004654AB">
        <w:rPr>
          <w:rStyle w:val="CommentReference"/>
        </w:rPr>
        <w:commentReference w:id="23"/>
      </w:r>
      <w:r>
        <w:t xml:space="preserve"> will build the binary executable in </w:t>
      </w:r>
      <w:r w:rsidRPr="00DD4877">
        <w:rPr>
          <w:rFonts w:ascii="Courier New" w:hAnsi="Courier New"/>
          <w:color w:val="FF0000"/>
          <w:sz w:val="22"/>
          <w:szCs w:val="22"/>
        </w:rPr>
        <w:t>\Windows VC</w:t>
      </w:r>
      <w:r w:rsidR="00CE39BB" w:rsidRPr="00DD4877">
        <w:rPr>
          <w:rFonts w:ascii="Courier New" w:hAnsi="Courier New"/>
          <w:color w:val="FF0000"/>
          <w:sz w:val="22"/>
          <w:szCs w:val="22"/>
        </w:rPr>
        <w:t>1</w:t>
      </w:r>
      <w:r w:rsidR="00185AB7" w:rsidRPr="00DD4877">
        <w:rPr>
          <w:rFonts w:ascii="Courier New" w:hAnsi="Courier New"/>
          <w:color w:val="FF0000"/>
          <w:sz w:val="22"/>
          <w:szCs w:val="22"/>
        </w:rPr>
        <w:t>7</w:t>
      </w:r>
      <w:r w:rsidRPr="00DD4877">
        <w:rPr>
          <w:rFonts w:ascii="Courier New" w:hAnsi="Courier New"/>
          <w:color w:val="FF0000"/>
          <w:sz w:val="22"/>
          <w:szCs w:val="22"/>
        </w:rPr>
        <w:t>\Mesmer</w:t>
      </w:r>
      <w:r>
        <w:t xml:space="preserve"> folder.  (Depending on the MESMER release that you download, </w:t>
      </w:r>
      <w:r>
        <w:lastRenderedPageBreak/>
        <w:t>you may see a</w:t>
      </w:r>
      <w:r w:rsidRPr="00DD4877">
        <w:rPr>
          <w:sz w:val="22"/>
          <w:szCs w:val="22"/>
        </w:rPr>
        <w:t xml:space="preserve"> </w:t>
      </w:r>
      <w:r w:rsidRPr="00DD4877">
        <w:rPr>
          <w:rFonts w:ascii="Courier New" w:hAnsi="Courier New"/>
          <w:color w:val="FF0000"/>
          <w:sz w:val="22"/>
          <w:szCs w:val="22"/>
        </w:rPr>
        <w:t>\Windows VC</w:t>
      </w:r>
      <w:r w:rsidR="005E1374" w:rsidRPr="00DD4877">
        <w:rPr>
          <w:rFonts w:ascii="Courier New" w:hAnsi="Courier New"/>
          <w:color w:val="FF0000"/>
          <w:sz w:val="22"/>
          <w:szCs w:val="22"/>
        </w:rPr>
        <w:t>1</w:t>
      </w:r>
      <w:r w:rsidR="00954402" w:rsidRPr="00DD4877">
        <w:rPr>
          <w:rFonts w:ascii="Courier New" w:hAnsi="Courier New"/>
          <w:color w:val="FF0000"/>
          <w:sz w:val="22"/>
          <w:szCs w:val="22"/>
        </w:rPr>
        <w:t>2</w:t>
      </w:r>
      <w:r w:rsidR="00185AB7" w:rsidRPr="00DD4877">
        <w:rPr>
          <w:sz w:val="22"/>
          <w:szCs w:val="22"/>
        </w:rPr>
        <w:t>,</w:t>
      </w:r>
      <w:r w:rsidR="00736F95" w:rsidRPr="00DD4877">
        <w:rPr>
          <w:sz w:val="22"/>
          <w:szCs w:val="22"/>
        </w:rPr>
        <w:t xml:space="preserve"> </w:t>
      </w:r>
      <w:r w:rsidR="00736F95" w:rsidRPr="00DD4877">
        <w:rPr>
          <w:rFonts w:ascii="Courier New" w:hAnsi="Courier New"/>
          <w:color w:val="FF0000"/>
          <w:sz w:val="22"/>
          <w:szCs w:val="22"/>
        </w:rPr>
        <w:t>\Windows VC1</w:t>
      </w:r>
      <w:r w:rsidR="00954402" w:rsidRPr="00DD4877">
        <w:rPr>
          <w:rFonts w:ascii="Courier New" w:hAnsi="Courier New"/>
          <w:color w:val="FF0000"/>
          <w:sz w:val="22"/>
          <w:szCs w:val="22"/>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sidRPr="00DD4877">
        <w:rPr>
          <w:rFonts w:ascii="Courier New" w:hAnsi="Courier New"/>
          <w:color w:val="FF0000"/>
          <w:sz w:val="22"/>
          <w:szCs w:val="22"/>
        </w:rPr>
        <w:t>\Windows VC17</w:t>
      </w:r>
      <w:r w:rsidR="00185AB7">
        <w:rPr>
          <w:rFonts w:ascii="Courier New" w:hAnsi="Courier New"/>
          <w:color w:val="FF0000"/>
        </w:rPr>
        <w:t xml:space="preserve">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respectively.)</w:t>
      </w:r>
    </w:p>
    <w:p w14:paraId="5157048C" w14:textId="3D479DEF" w:rsidR="00D51B79" w:rsidRDefault="00736F95" w:rsidP="00DD4877">
      <w:pPr>
        <w:spacing w:after="0"/>
      </w:pPr>
      <w:r>
        <w:t xml:space="preserve"> </w:t>
      </w:r>
    </w:p>
    <w:p w14:paraId="12564315" w14:textId="77777777" w:rsidR="004A0097" w:rsidRPr="004A0097" w:rsidRDefault="004A0097" w:rsidP="005B4CCA">
      <w:pPr>
        <w:pStyle w:val="Heading3"/>
      </w:pPr>
      <w:bookmarkStart w:id="24" w:name="_Ref480921876"/>
      <w:bookmarkStart w:id="25" w:name="_Toc196766788"/>
      <w:r>
        <w:t>Compiling P</w:t>
      </w:r>
      <w:r w:rsidR="00D51B79">
        <w:t>arallel MESMER on Windows</w:t>
      </w:r>
      <w:bookmarkEnd w:id="24"/>
      <w:bookmarkEnd w:id="25"/>
    </w:p>
    <w:p w14:paraId="12583667" w14:textId="219F6953" w:rsidR="00D51B79" w:rsidRDefault="003C7272" w:rsidP="00D51B79">
      <w:r>
        <w:t>To</w:t>
      </w:r>
      <w:r w:rsidR="00084B4C">
        <w:t xml:space="preserve"> assist the building of parallel MESMER a configuration has been created in the solutions for both VS201</w:t>
      </w:r>
      <w:r w:rsidR="00954402">
        <w:t>7</w:t>
      </w:r>
      <w:r w:rsidR="00084B4C">
        <w:t xml:space="preserve"> and VS201</w:t>
      </w:r>
      <w:r w:rsidR="00954402">
        <w:t>9</w:t>
      </w:r>
      <w:r w:rsidR="00084B4C">
        <w:t xml:space="preserve"> called “</w:t>
      </w:r>
      <w:proofErr w:type="spellStart"/>
      <w:r w:rsidR="00084B4C">
        <w:t>MPIRelease</w:t>
      </w:r>
      <w:proofErr w:type="spellEnd"/>
      <w:r w:rsidR="00084B4C">
        <w:t>” w</w:t>
      </w:r>
      <w:r w:rsidR="00EF1288">
        <w:t>ith</w:t>
      </w:r>
      <w:r w:rsidR="00084B4C">
        <w:t xml:space="preserve">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23"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r>
        <w:t>both</w:t>
      </w:r>
      <w:r w:rsidR="00521C81">
        <w:t xml:space="preserve"> packages as described in the associated documentation. When this is complete the following additional changes, in the MESMER project property pages</w:t>
      </w:r>
      <w:r w:rsidR="00EF1288">
        <w:t>,</w:t>
      </w:r>
      <w:r w:rsidR="00521C81">
        <w:t xml:space="preserve"> are required </w:t>
      </w:r>
      <w:r>
        <w:t>to</w:t>
      </w:r>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DD4877">
        <w:rPr>
          <w:rFonts w:ascii="Courier New" w:hAnsi="Courier New"/>
          <w:color w:val="FF0000"/>
          <w:sz w:val="22"/>
          <w:szCs w:val="22"/>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DD4877">
        <w:rPr>
          <w:rFonts w:ascii="Courier New" w:hAnsi="Courier New"/>
          <w:color w:val="FF0000"/>
          <w:sz w:val="22"/>
          <w:szCs w:val="22"/>
        </w:rPr>
        <w:t>…\Microsoft SDKs\MPI\lib\x86</w:t>
      </w:r>
      <w:r>
        <w:t xml:space="preserve"> folder.</w:t>
      </w:r>
    </w:p>
    <w:p w14:paraId="7864E5FF" w14:textId="4FFC6700" w:rsidR="00AD1A87" w:rsidRDefault="00AD1A87" w:rsidP="00DD4877">
      <w:pPr>
        <w:pStyle w:val="ListParagraph"/>
        <w:numPr>
          <w:ilvl w:val="0"/>
          <w:numId w:val="23"/>
        </w:numPr>
        <w:spacing w:after="0"/>
      </w:pPr>
      <w:r>
        <w:t xml:space="preserve"> In the Linker/Input section add the libraries: msmpi.lib, msmpifec.lib and msmpifmc.lib.</w:t>
      </w:r>
    </w:p>
    <w:p w14:paraId="210845F7" w14:textId="77777777" w:rsidR="00B93E04" w:rsidRPr="00D51B79" w:rsidRDefault="00B93E04" w:rsidP="00DD4877">
      <w:pPr>
        <w:spacing w:after="0"/>
      </w:pPr>
    </w:p>
    <w:p w14:paraId="5B551CBC" w14:textId="77777777" w:rsidR="00F77C82" w:rsidRDefault="00F77C82" w:rsidP="005B4CCA">
      <w:pPr>
        <w:pStyle w:val="Heading3"/>
      </w:pPr>
      <w:bookmarkStart w:id="26" w:name="_Toc196766789"/>
      <w:r>
        <w:t>Running on Windows</w:t>
      </w:r>
      <w:bookmarkEnd w:id="26"/>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77CC4FBC" w:rsidR="00F77C82" w:rsidRDefault="00F77C82">
      <w:r>
        <w:lastRenderedPageBreak/>
        <w:t xml:space="preserve">where </w:t>
      </w:r>
      <w:r w:rsidRPr="00DD4877">
        <w:rPr>
          <w:rFonts w:ascii="Courier New" w:hAnsi="Courier New"/>
          <w:color w:val="FF0000"/>
          <w:sz w:val="22"/>
          <w:szCs w:val="22"/>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2077F0">
        <w:t>6.6</w:t>
      </w:r>
      <w:r w:rsidR="007A15CE">
        <w:fldChar w:fldCharType="end"/>
      </w:r>
      <w:r w:rsidR="00C8628D">
        <w:t xml:space="preserve"> </w:t>
      </w:r>
      <w:r>
        <w:t>for a more complete description of the options and syntax of the command line.</w:t>
      </w:r>
    </w:p>
    <w:p w14:paraId="5CF9144B" w14:textId="39DF50FD" w:rsidR="00D3536A" w:rsidRDefault="00B93E04" w:rsidP="00DD4877">
      <w:pPr>
        <w:spacing w:after="0"/>
      </w:pPr>
      <w:r>
        <w:tab/>
      </w:r>
      <w:r w:rsidR="005301F4" w:rsidRPr="005301F4">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4732C80F" w14:textId="77777777" w:rsidR="00B93E04" w:rsidRDefault="00B93E04" w:rsidP="00DD4877">
      <w:pPr>
        <w:spacing w:after="0"/>
      </w:pPr>
    </w:p>
    <w:p w14:paraId="5A8C72B0" w14:textId="77777777" w:rsidR="00D51B79" w:rsidRDefault="004A0097" w:rsidP="005B4CCA">
      <w:pPr>
        <w:pStyle w:val="Heading3"/>
      </w:pPr>
      <w:bookmarkStart w:id="27" w:name="_Toc196766790"/>
      <w:r>
        <w:t>Running P</w:t>
      </w:r>
      <w:r w:rsidR="00D51B79">
        <w:t>arallel MESMER on Windows</w:t>
      </w:r>
      <w:bookmarkEnd w:id="27"/>
    </w:p>
    <w:p w14:paraId="5918A3ED" w14:textId="2CB390CC" w:rsidR="00D51B79" w:rsidRDefault="00D51B79">
      <w:r>
        <w:t xml:space="preserve">Running parallel MESMER on Windows </w:t>
      </w:r>
      <w:r w:rsidR="00617C39">
        <w:t xml:space="preserve">is </w:t>
      </w:r>
      <w:proofErr w:type="gramStart"/>
      <w:r w:rsidR="00617C39">
        <w:t>similar to</w:t>
      </w:r>
      <w:proofErr w:type="gramEnd"/>
      <w:r w:rsidR="00617C39">
        <w:t xml:space="preserve"> the above, but it is necessary to have a parallel environment in place. It is recommended that “</w:t>
      </w:r>
      <w:hyperlink r:id="rId24"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2077F0">
        <w:t>6.3.3</w:t>
      </w:r>
      <w:r w:rsidR="00617C39">
        <w:fldChar w:fldCharType="end"/>
      </w:r>
      <w:r w:rsidR="00617C39">
        <w:t xml:space="preserve"> for details on how to install this. Once installed</w:t>
      </w:r>
      <w:r w:rsidR="00EF1288">
        <w:t>,</w:t>
      </w:r>
      <w:r w:rsidR="00617C39">
        <w:t xml:space="preserve"> parallel MESMER can be run from the </w:t>
      </w:r>
      <w:r w:rsidR="001D5AFF">
        <w:t>command line</w:t>
      </w:r>
      <w:r w:rsidR="00EF1288">
        <w:t>;</w:t>
      </w:r>
      <w:r w:rsidR="001D5AFF">
        <w:t xml:space="preserve"> for </w:t>
      </w:r>
      <w:r w:rsidR="00646F0D">
        <w:t>example,</w:t>
      </w:r>
      <w:r w:rsidR="001D5AFF">
        <w:t xml:space="preserve"> to run the </w:t>
      </w:r>
      <w:r w:rsidR="001D5AFF" w:rsidRPr="00DD4877">
        <w:rPr>
          <w:rFonts w:ascii="Courier New" w:hAnsi="Courier New"/>
          <w:color w:val="FF0000"/>
          <w:sz w:val="22"/>
          <w:szCs w:val="22"/>
        </w:rPr>
        <w:t>ipropyl_LM.xml</w:t>
      </w:r>
      <w:r w:rsidR="001D5AFF">
        <w:t xml:space="preserve"> example in the </w:t>
      </w:r>
      <w:r w:rsidR="001D5AFF" w:rsidRPr="00DD4877">
        <w:rPr>
          <w:rFonts w:ascii="Courier New" w:hAnsi="Courier New"/>
          <w:color w:val="FF0000"/>
          <w:sz w:val="22"/>
          <w:szCs w:val="22"/>
        </w:rPr>
        <w:t>examples/</w:t>
      </w:r>
      <w:proofErr w:type="spellStart"/>
      <w:r w:rsidR="001D5AFF" w:rsidRPr="00DD4877">
        <w:rPr>
          <w:rFonts w:ascii="Courier New" w:hAnsi="Courier New"/>
          <w:color w:val="FF0000"/>
          <w:sz w:val="22"/>
          <w:szCs w:val="22"/>
        </w:rPr>
        <w:t>i</w:t>
      </w:r>
      <w:proofErr w:type="spellEnd"/>
      <w:r w:rsidR="001D5AFF" w:rsidRPr="00DD4877">
        <w:rPr>
          <w:rFonts w:ascii="Courier New" w:hAnsi="Courier New"/>
          <w:color w:val="FF0000"/>
          <w:sz w:val="22"/>
          <w:szCs w:val="22"/>
        </w:rPr>
        <w:t>-propyl</w:t>
      </w:r>
      <w:r w:rsidR="001D5AFF">
        <w:t xml:space="preserve"> folder, on four processors the following command should be invoked:</w:t>
      </w:r>
    </w:p>
    <w:p w14:paraId="21559AB5" w14:textId="0C42AB2C" w:rsidR="001D5AFF" w:rsidRDefault="001D5AFF" w:rsidP="00DD4877">
      <w:pPr>
        <w:spacing w:after="0"/>
        <w:rPr>
          <w:rFonts w:ascii="Courier New" w:hAnsi="Courier New"/>
          <w:color w:val="FF0000"/>
        </w:rPr>
      </w:pPr>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74AD716D" w14:textId="77777777" w:rsidR="00B93E04" w:rsidRDefault="00B93E04" w:rsidP="00DD4877">
      <w:pPr>
        <w:spacing w:after="0"/>
      </w:pPr>
    </w:p>
    <w:p w14:paraId="6C1CE2E6" w14:textId="77777777" w:rsidR="00F77C82" w:rsidRDefault="00F77C82" w:rsidP="005B4CCA">
      <w:pPr>
        <w:pStyle w:val="Heading2"/>
      </w:pPr>
      <w:bookmarkStart w:id="28" w:name="_Ref316226734"/>
      <w:bookmarkStart w:id="29" w:name="_Toc196766791"/>
      <w:r>
        <w:t>Linux/UNIX/Mac</w:t>
      </w:r>
      <w:bookmarkEnd w:id="28"/>
      <w:bookmarkEnd w:id="29"/>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sidRPr="00DD4877">
        <w:rPr>
          <w:rFonts w:ascii="Courier New" w:hAnsi="Courier New"/>
          <w:color w:val="FF0000"/>
          <w:sz w:val="22"/>
          <w:szCs w:val="22"/>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sidRPr="00DD4877">
        <w:rPr>
          <w:rFonts w:ascii="Courier New" w:hAnsi="Courier New"/>
          <w:color w:val="FF0000"/>
          <w:sz w:val="22"/>
          <w:szCs w:val="22"/>
        </w:rPr>
        <w:t>filename</w:t>
      </w:r>
      <w:r>
        <w:t xml:space="preserve"> is the name of the </w:t>
      </w:r>
      <w:proofErr w:type="gramStart"/>
      <w:r>
        <w:t>particular MESMER</w:t>
      </w:r>
      <w:proofErr w:type="gramEnd"/>
      <w:r>
        <w:t xml:space="preserve"> release that you have downloaded.  </w:t>
      </w:r>
    </w:p>
    <w:p w14:paraId="61660AC5" w14:textId="1FCA248D" w:rsidR="00F77C82" w:rsidRDefault="00112E1D">
      <w:r>
        <w:t>The faste</w:t>
      </w:r>
      <w:r w:rsidR="00EF1288">
        <w:t>st</w:t>
      </w:r>
      <w:r>
        <w:t xml:space="preserve"> way to build MESMER on Linux is to use the shell script </w:t>
      </w:r>
      <w:r w:rsidRPr="00DD4877">
        <w:rPr>
          <w:rFonts w:ascii="Courier New" w:hAnsi="Courier New"/>
          <w:color w:val="FF0000"/>
          <w:sz w:val="22"/>
          <w:szCs w:val="22"/>
        </w:rPr>
        <w:t>Build.sh</w:t>
      </w:r>
      <w:r>
        <w:t xml:space="preserve"> that is in the top-level directory of a Linux installation. This will build the libraries that MESMER depends on as well as MESMER itself. However, there are occasions when more control over the compilation process is </w:t>
      </w:r>
      <w:proofErr w:type="gramStart"/>
      <w:r>
        <w:t>needed</w:t>
      </w:r>
      <w:proofErr w:type="gramEnd"/>
      <w:r>
        <w:t xml:space="preserve">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DD4877">
      <w:pPr>
        <w:pStyle w:val="Heading3"/>
        <w:ind w:left="851" w:hanging="851"/>
      </w:pPr>
      <w:bookmarkStart w:id="30" w:name="_Toc196766792"/>
      <w:r>
        <w:lastRenderedPageBreak/>
        <w:t xml:space="preserve">Compiling </w:t>
      </w:r>
      <w:proofErr w:type="spellStart"/>
      <w:r>
        <w:t>TinyXML</w:t>
      </w:r>
      <w:bookmarkEnd w:id="30"/>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w:t>
      </w:r>
      <w:proofErr w:type="gramStart"/>
      <w:r>
        <w:t>has to</w:t>
      </w:r>
      <w:proofErr w:type="gramEnd"/>
      <w:r>
        <w:t xml:space="preserve"> be created by typing the following command under the </w:t>
      </w:r>
      <w:r w:rsidRPr="00DD4877">
        <w:rPr>
          <w:rFonts w:ascii="Courier New" w:hAnsi="Courier New" w:cs="Courier New"/>
          <w:color w:val="FF0000"/>
          <w:sz w:val="22"/>
          <w:szCs w:val="22"/>
        </w:rPr>
        <w:t>/</w:t>
      </w:r>
      <w:proofErr w:type="spellStart"/>
      <w:r w:rsidRPr="00DD4877">
        <w:rPr>
          <w:rFonts w:ascii="Courier New" w:hAnsi="Courier New" w:cs="Courier New"/>
          <w:color w:val="FF0000"/>
          <w:sz w:val="22"/>
          <w:szCs w:val="22"/>
        </w:rPr>
        <w:t>tinyxml</w:t>
      </w:r>
      <w:proofErr w:type="spellEnd"/>
      <w:r>
        <w:t xml:space="preserve"> folder:</w:t>
      </w:r>
    </w:p>
    <w:p w14:paraId="56B5939B" w14:textId="7DA9ED65" w:rsidR="00F77C82" w:rsidRDefault="00F77C82" w:rsidP="00DD4877">
      <w:pPr>
        <w:spacing w:after="0"/>
        <w:rPr>
          <w:rFonts w:ascii="Courier New" w:hAnsi="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7B052C01" w14:textId="77777777" w:rsidR="00B93E04" w:rsidRDefault="00B93E04" w:rsidP="00DD4877">
      <w:pPr>
        <w:spacing w:after="0"/>
        <w:rPr>
          <w:rFonts w:ascii="Courier New" w:hAnsi="Courier New" w:cs="Courier New"/>
          <w:color w:val="FF0000"/>
        </w:rPr>
      </w:pPr>
    </w:p>
    <w:p w14:paraId="0EEC8EC8" w14:textId="77777777" w:rsidR="00F77C82" w:rsidRDefault="00F77C82" w:rsidP="00DD4877">
      <w:pPr>
        <w:pStyle w:val="Heading3"/>
        <w:ind w:left="851" w:hanging="851"/>
      </w:pPr>
      <w:bookmarkStart w:id="31" w:name="_Ref56965376"/>
      <w:bookmarkStart w:id="32" w:name="_Toc196766793"/>
      <w:r>
        <w:t>Compiling QD for higher precision arithmetic</w:t>
      </w:r>
      <w:bookmarkEnd w:id="31"/>
      <w:bookmarkEnd w:id="32"/>
    </w:p>
    <w:p w14:paraId="242E5098" w14:textId="0FF583B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w:t>
      </w:r>
      <w:r w:rsidR="00EF1288">
        <w:t>,</w:t>
      </w:r>
      <w:r w:rsidR="00992DC7">
        <w:t xml:space="preserv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EF1288">
        <w:rPr>
          <w:i/>
        </w:rPr>
        <w:t>.</w:t>
      </w:r>
      <w:r w:rsidR="00DE66C1">
        <w:t>,</w:t>
      </w:r>
      <w:r>
        <w:t xml:space="preserve"> </w:t>
      </w:r>
      <w:hyperlink r:id="rId25" w:history="1">
        <w:r w:rsidR="00DE66C1">
          <w:rPr>
            <w:rStyle w:val="Hyperlink"/>
          </w:rPr>
          <w:t>Software Directory (davidhbailey.com)</w:t>
        </w:r>
      </w:hyperlink>
      <w:r>
        <w:t xml:space="preserve">.  The QD installation steps are described in </w:t>
      </w:r>
      <w:r w:rsidRPr="00DD4877">
        <w:rPr>
          <w:rFonts w:ascii="Courier New" w:hAnsi="Courier New"/>
          <w:color w:val="FF0000"/>
          <w:sz w:val="22"/>
          <w:szCs w:val="22"/>
        </w:rPr>
        <w:t>INSTALL</w:t>
      </w:r>
      <w:r>
        <w:t xml:space="preserve"> file of the </w:t>
      </w:r>
      <w:r w:rsidRPr="00DD4877">
        <w:rPr>
          <w:rFonts w:ascii="Courier New" w:hAnsi="Courier New" w:cs="Courier New"/>
          <w:color w:val="FF0000"/>
          <w:sz w:val="22"/>
          <w:szCs w:val="22"/>
        </w:rPr>
        <w:t>/</w:t>
      </w:r>
      <w:proofErr w:type="spellStart"/>
      <w:r w:rsidRPr="00DD4877">
        <w:rPr>
          <w:rFonts w:ascii="Courier New" w:hAnsi="Courier New" w:cs="Courier New"/>
          <w:color w:val="FF0000"/>
          <w:sz w:val="22"/>
          <w:szCs w:val="22"/>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sidRPr="00DD4877">
        <w:rPr>
          <w:rFonts w:ascii="Courier New" w:hAnsi="Courier New" w:cs="Courier New"/>
          <w:color w:val="FF0000"/>
          <w:sz w:val="22"/>
          <w:szCs w:val="22"/>
        </w:rPr>
        <w:t>Mesmer/</w:t>
      </w:r>
      <w:proofErr w:type="spellStart"/>
      <w:r w:rsidRPr="00DD4877">
        <w:rPr>
          <w:rFonts w:ascii="Courier New" w:hAnsi="Courier New" w:cs="Courier New"/>
          <w:color w:val="FF0000"/>
          <w:sz w:val="22"/>
          <w:szCs w:val="22"/>
        </w:rPr>
        <w:t>qd</w:t>
      </w:r>
      <w:proofErr w:type="spellEnd"/>
      <w:r w:rsidRPr="00DD4877">
        <w:rPr>
          <w:rFonts w:ascii="Courier New" w:hAnsi="Courier New" w:cs="Courier New"/>
          <w:color w:val="FF0000"/>
          <w:sz w:val="22"/>
          <w:szCs w:val="22"/>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w:t>
      </w:r>
      <w:proofErr w:type="gramStart"/>
      <w:r>
        <w:rPr>
          <w:rFonts w:ascii="Courier New" w:hAnsi="Courier New" w:cs="Courier New"/>
          <w:color w:val="FF0000"/>
        </w:rPr>
        <w:t>configure</w:t>
      </w:r>
      <w:proofErr w:type="gramEnd"/>
    </w:p>
    <w:p w14:paraId="454D8D66" w14:textId="76663890"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proofErr w:type="gramStart"/>
      <w:r>
        <w:rPr>
          <w:rFonts w:ascii="Courier New" w:hAnsi="Courier New" w:cs="Courier New"/>
          <w:color w:val="FF0000"/>
        </w:rPr>
        <w:t>./</w:t>
      </w:r>
      <w:proofErr w:type="gramEnd"/>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lastRenderedPageBreak/>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3F92B3F3" w14:textId="0E0B0079" w:rsidR="00F77C82" w:rsidRDefault="00F77C82" w:rsidP="00DD4877">
      <w:pPr>
        <w:spacing w:after="0"/>
      </w:pPr>
      <w:r>
        <w:t xml:space="preserve">In some cases where the user has no system administrator’s privilege to install the library, they will need to ask the system administrator for help installing the QD package. </w:t>
      </w:r>
      <w:r w:rsidR="00992DC7">
        <w:t xml:space="preserve">Calculations using extended precession are more expensive. For some systems the increase in computational cost can be offset by using </w:t>
      </w:r>
      <w:r w:rsidR="00EF1288">
        <w:t>r</w:t>
      </w:r>
      <w:r w:rsidR="00992DC7">
        <w:t>eservoir states</w:t>
      </w:r>
      <w:r w:rsidR="00EF1288">
        <w:t>,</w:t>
      </w:r>
      <w:r w:rsidR="00992DC7">
        <w:t xml:space="preserve"> see section </w:t>
      </w:r>
      <w:r w:rsidR="00992DC7">
        <w:fldChar w:fldCharType="begin"/>
      </w:r>
      <w:r w:rsidR="00992DC7">
        <w:instrText xml:space="preserve"> REF _Ref345780303 \r \h </w:instrText>
      </w:r>
      <w:r w:rsidR="00992DC7">
        <w:fldChar w:fldCharType="separate"/>
      </w:r>
      <w:r w:rsidR="002077F0">
        <w:t>7.3.1</w:t>
      </w:r>
      <w:r w:rsidR="00992DC7">
        <w:fldChar w:fldCharType="end"/>
      </w:r>
      <w:r w:rsidR="00992DC7">
        <w:t xml:space="preserve">. </w:t>
      </w:r>
    </w:p>
    <w:p w14:paraId="184BDB5B" w14:textId="77777777" w:rsidR="00B93E04" w:rsidRDefault="00B93E04" w:rsidP="00DD4877">
      <w:pPr>
        <w:spacing w:after="0"/>
      </w:pPr>
    </w:p>
    <w:p w14:paraId="7A0E535B" w14:textId="77777777" w:rsidR="00F77C82" w:rsidRDefault="004A0097" w:rsidP="00DD4877">
      <w:pPr>
        <w:pStyle w:val="Heading3"/>
        <w:ind w:left="851" w:hanging="851"/>
      </w:pPr>
      <w:bookmarkStart w:id="33" w:name="_Ref481614377"/>
      <w:bookmarkStart w:id="34" w:name="_Toc196766794"/>
      <w:r>
        <w:t xml:space="preserve">Compiling </w:t>
      </w:r>
      <w:r w:rsidR="00F77C82">
        <w:t>the Main Executable</w:t>
      </w:r>
      <w:bookmarkEnd w:id="33"/>
      <w:bookmarkEnd w:id="34"/>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sidRPr="00DD4877">
        <w:rPr>
          <w:rFonts w:ascii="Courier New" w:hAnsi="Courier New" w:cs="Courier New"/>
          <w:color w:val="FF0000"/>
          <w:sz w:val="22"/>
          <w:szCs w:val="22"/>
        </w:rPr>
        <w:t>qd_real.h</w:t>
      </w:r>
      <w:proofErr w:type="spellEnd"/>
      <w:r>
        <w:t xml:space="preserve"> and </w:t>
      </w:r>
      <w:proofErr w:type="spellStart"/>
      <w:r w:rsidRPr="00DD4877">
        <w:rPr>
          <w:rFonts w:ascii="Courier New" w:hAnsi="Courier New" w:cs="Courier New"/>
          <w:color w:val="FF0000"/>
          <w:sz w:val="22"/>
          <w:szCs w:val="22"/>
        </w:rPr>
        <w:t>dd_real.h</w:t>
      </w:r>
      <w:proofErr w:type="spellEnd"/>
      <w:r>
        <w:t xml:space="preserve">, then the header file </w:t>
      </w:r>
      <w:proofErr w:type="spellStart"/>
      <w:r w:rsidRPr="00DD4877">
        <w:rPr>
          <w:rFonts w:ascii="Courier New" w:hAnsi="Courier New"/>
          <w:color w:val="FF0000"/>
          <w:sz w:val="22"/>
          <w:szCs w:val="22"/>
        </w:rPr>
        <w:t>MesmerPrecision.h</w:t>
      </w:r>
      <w:proofErr w:type="spellEnd"/>
      <w:r>
        <w:t xml:space="preserve"> must be altered so that it refers to the correct filenames.  For the standard QD install that we expect most users will utilize, changing </w:t>
      </w:r>
      <w:proofErr w:type="spellStart"/>
      <w:r w:rsidRPr="00DD4877">
        <w:rPr>
          <w:rFonts w:ascii="Courier New" w:hAnsi="Courier New"/>
          <w:color w:val="FF0000"/>
          <w:sz w:val="22"/>
          <w:szCs w:val="22"/>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sidRPr="00DD4877">
        <w:rPr>
          <w:rFonts w:ascii="Courier New" w:hAnsi="Courier New" w:cs="Courier New"/>
          <w:color w:val="FF0000"/>
          <w:sz w:val="2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sidRPr="00DD4877">
        <w:rPr>
          <w:rFonts w:ascii="Courier New" w:hAnsi="Courier New"/>
          <w:color w:val="FF0000"/>
          <w:sz w:val="22"/>
          <w:szCs w:val="22"/>
        </w:rPr>
        <w:t>Makefile</w:t>
      </w:r>
      <w:proofErr w:type="spellEnd"/>
      <w:r>
        <w:t xml:space="preserve"> in </w:t>
      </w:r>
      <w:r w:rsidRPr="00DD4877">
        <w:rPr>
          <w:rFonts w:ascii="Courier New" w:hAnsi="Courier New"/>
          <w:color w:val="FF0000"/>
          <w:sz w:val="22"/>
          <w:szCs w:val="22"/>
        </w:rPr>
        <w:t>/</w:t>
      </w:r>
      <w:proofErr w:type="spellStart"/>
      <w:r w:rsidRPr="00DD4877">
        <w:rPr>
          <w:rFonts w:ascii="Courier New" w:hAnsi="Courier New"/>
          <w:color w:val="FF0000"/>
          <w:sz w:val="22"/>
          <w:szCs w:val="22"/>
        </w:rPr>
        <w:t>src</w:t>
      </w:r>
      <w:proofErr w:type="spellEnd"/>
      <w:r>
        <w:t xml:space="preserve"> shouldn’t need any alteration, as it is presently set up with the options that most users will require.  To install the main executable, all that should be required is to go to the </w:t>
      </w:r>
      <w:r w:rsidRPr="00DD4877">
        <w:rPr>
          <w:rFonts w:ascii="Courier New" w:hAnsi="Courier New"/>
          <w:color w:val="FF0000"/>
          <w:sz w:val="22"/>
          <w:szCs w:val="22"/>
        </w:rPr>
        <w:t>/</w:t>
      </w:r>
      <w:proofErr w:type="spellStart"/>
      <w:r w:rsidRPr="00DD4877">
        <w:rPr>
          <w:rFonts w:ascii="Courier New" w:hAnsi="Courier New"/>
          <w:color w:val="FF0000"/>
          <w:sz w:val="22"/>
          <w:szCs w:val="22"/>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26A90015" w:rsidR="00F77C82" w:rsidRDefault="00F77C82">
      <w:r>
        <w:t xml:space="preserve">The latter command will copy the executable to the </w:t>
      </w:r>
      <w:r w:rsidRPr="00DD4877">
        <w:rPr>
          <w:rFonts w:ascii="Courier New" w:hAnsi="Courier New"/>
          <w:color w:val="FF0000"/>
          <w:sz w:val="22"/>
          <w:szCs w:val="22"/>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sidRPr="00DD4877">
        <w:rPr>
          <w:rFonts w:ascii="Courier New" w:hAnsi="Courier New"/>
          <w:color w:val="FF0000"/>
          <w:sz w:val="22"/>
          <w:szCs w:val="22"/>
        </w:rPr>
        <w:t>DEBUG=NO</w:t>
      </w:r>
      <w:r>
        <w:t xml:space="preserve"> to the command line e.g.</w:t>
      </w:r>
      <w:r w:rsidR="006D01EE">
        <w:t>:</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lastRenderedPageBreak/>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t xml:space="preserve">This will remove the previous built object files in </w:t>
      </w:r>
      <w:r w:rsidRPr="00DD4877">
        <w:rPr>
          <w:rFonts w:ascii="Courier New" w:hAnsi="Courier New"/>
          <w:color w:val="FF0000"/>
          <w:sz w:val="22"/>
          <w:szCs w:val="22"/>
        </w:rPr>
        <w:t>/</w:t>
      </w:r>
      <w:proofErr w:type="spellStart"/>
      <w:r w:rsidRPr="00DD4877">
        <w:rPr>
          <w:rFonts w:ascii="Courier New" w:hAnsi="Courier New"/>
          <w:color w:val="FF0000"/>
          <w:sz w:val="22"/>
          <w:szCs w:val="22"/>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sidRPr="00DD4877">
        <w:rPr>
          <w:rFonts w:ascii="Courier New" w:hAnsi="Courier New"/>
          <w:color w:val="FF0000"/>
          <w:sz w:val="22"/>
          <w:szCs w:val="22"/>
        </w:rPr>
        <w:t>make install</w:t>
      </w:r>
      <w:r>
        <w:t xml:space="preserve">, then the executable will reside in </w:t>
      </w:r>
      <w:r w:rsidRPr="00DD4877">
        <w:rPr>
          <w:rFonts w:ascii="Courier New" w:hAnsi="Courier New"/>
          <w:color w:val="FF0000"/>
          <w:sz w:val="22"/>
          <w:szCs w:val="22"/>
        </w:rPr>
        <w:t>/</w:t>
      </w:r>
      <w:proofErr w:type="spellStart"/>
      <w:r w:rsidRPr="00DD4877">
        <w:rPr>
          <w:rFonts w:ascii="Courier New" w:hAnsi="Courier New"/>
          <w:color w:val="FF0000"/>
          <w:sz w:val="22"/>
          <w:szCs w:val="22"/>
        </w:rPr>
        <w:t>src</w:t>
      </w:r>
      <w:proofErr w:type="spellEnd"/>
      <w:r>
        <w:t xml:space="preserve"> and won’t be copied to </w:t>
      </w:r>
      <w:r w:rsidRPr="00DD4877">
        <w:rPr>
          <w:rFonts w:ascii="Courier New" w:hAnsi="Courier New"/>
          <w:color w:val="FF0000"/>
          <w:sz w:val="22"/>
          <w:szCs w:val="22"/>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sidRPr="00DD4877">
        <w:rPr>
          <w:rFonts w:ascii="Courier New" w:hAnsi="Courier New" w:cs="Courier New"/>
          <w:color w:val="FF0000"/>
          <w:sz w:val="22"/>
          <w:szCs w:val="22"/>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sidRPr="00DD4877">
        <w:rPr>
          <w:rFonts w:ascii="Courier New" w:hAnsi="Courier New" w:cs="Courier New"/>
          <w:color w:val="FF0000"/>
          <w:sz w:val="22"/>
          <w:szCs w:val="22"/>
        </w:rPr>
        <w:t>Makefile</w:t>
      </w:r>
      <w:proofErr w:type="spellEnd"/>
      <w:r w:rsidRPr="00DD4877">
        <w:rPr>
          <w:sz w:val="20"/>
        </w:rPr>
        <w:t xml:space="preserve"> </w:t>
      </w:r>
      <w:r>
        <w:t xml:space="preserve">refers to the correct location of </w:t>
      </w:r>
      <w:proofErr w:type="spellStart"/>
      <w:proofErr w:type="gramStart"/>
      <w:r w:rsidRPr="00DD4877">
        <w:rPr>
          <w:rFonts w:ascii="Courier New" w:hAnsi="Courier New"/>
          <w:color w:val="FF0000"/>
          <w:sz w:val="22"/>
          <w:szCs w:val="22"/>
        </w:rPr>
        <w:t>libqd.a</w:t>
      </w:r>
      <w:proofErr w:type="spellEnd"/>
      <w:proofErr w:type="gramEnd"/>
      <w:r>
        <w:t xml:space="preserve"> and </w:t>
      </w:r>
      <w:proofErr w:type="spellStart"/>
      <w:proofErr w:type="gramStart"/>
      <w:r w:rsidRPr="00DD4877">
        <w:rPr>
          <w:rFonts w:ascii="Courier New" w:hAnsi="Courier New" w:cs="Courier New"/>
          <w:color w:val="FF0000"/>
          <w:sz w:val="22"/>
          <w:szCs w:val="22"/>
        </w:rPr>
        <w:t>tinyxml.a</w:t>
      </w:r>
      <w:proofErr w:type="spellEnd"/>
      <w:proofErr w:type="gram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sidRPr="00DD4877">
        <w:rPr>
          <w:rFonts w:ascii="Courier New" w:hAnsi="Courier New" w:cs="Courier New"/>
          <w:color w:val="FF0000"/>
          <w:sz w:val="22"/>
          <w:szCs w:val="22"/>
        </w:rPr>
        <w:t>Makefile</w:t>
      </w:r>
      <w:proofErr w:type="spellEnd"/>
      <w:r>
        <w:t>:</w:t>
      </w:r>
    </w:p>
    <w:p w14:paraId="3CB12B27" w14:textId="77777777" w:rsidR="00F77C82" w:rsidRDefault="00F77C82">
      <w:r>
        <w:rPr>
          <w:rFonts w:ascii="Courier New" w:hAnsi="Courier New" w:cs="Courier New"/>
          <w:color w:val="FF0000"/>
        </w:rPr>
        <w:t>LIBS</w:t>
      </w:r>
      <w:proofErr w:type="gramStart"/>
      <w:r>
        <w:rPr>
          <w:rFonts w:ascii="Courier New" w:hAnsi="Courier New" w:cs="Courier New"/>
          <w:color w:val="FF0000"/>
        </w:rPr>
        <w:tab/>
        <w:t>:= ..</w:t>
      </w:r>
      <w:proofErr w:type="gramEnd"/>
      <w:r>
        <w:rPr>
          <w:rFonts w:ascii="Courier New" w:hAnsi="Courier New" w:cs="Courier New"/>
          <w:color w:val="FF0000"/>
        </w:rPr>
        <w:t>/</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proofErr w:type="gramStart"/>
      <w:r>
        <w:rPr>
          <w:rFonts w:ascii="Courier New" w:hAnsi="Courier New" w:cs="Courier New"/>
          <w:color w:val="FF0000"/>
        </w:rPr>
        <w:t>tinyxml.a</w:t>
      </w:r>
      <w:proofErr w:type="spellEnd"/>
      <w:proofErr w:type="gram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proofErr w:type="gramStart"/>
      <w:r>
        <w:rPr>
          <w:rFonts w:ascii="Courier New" w:hAnsi="Courier New" w:cs="Courier New"/>
          <w:color w:val="FF0000"/>
        </w:rPr>
        <w:t>libqd.a</w:t>
      </w:r>
      <w:proofErr w:type="spellEnd"/>
      <w:proofErr w:type="gramEnd"/>
      <w:r>
        <w:t xml:space="preserve"> </w:t>
      </w:r>
    </w:p>
    <w:p w14:paraId="73D13A13" w14:textId="77777777" w:rsidR="00F77C82" w:rsidRDefault="00F77C82">
      <w:r>
        <w:t xml:space="preserve">where the paths of </w:t>
      </w:r>
      <w:proofErr w:type="spellStart"/>
      <w:proofErr w:type="gramStart"/>
      <w:r w:rsidRPr="00DD4877">
        <w:rPr>
          <w:rFonts w:ascii="Courier New" w:hAnsi="Courier New"/>
          <w:color w:val="FF0000"/>
          <w:sz w:val="22"/>
          <w:szCs w:val="22"/>
        </w:rPr>
        <w:t>libqd.a</w:t>
      </w:r>
      <w:proofErr w:type="spellEnd"/>
      <w:proofErr w:type="gramEnd"/>
      <w:r>
        <w:t xml:space="preserve"> and </w:t>
      </w:r>
      <w:proofErr w:type="spellStart"/>
      <w:proofErr w:type="gramStart"/>
      <w:r w:rsidRPr="00DD4877">
        <w:rPr>
          <w:rFonts w:ascii="Courier New" w:hAnsi="Courier New" w:cs="Courier New"/>
          <w:color w:val="FF0000"/>
          <w:sz w:val="22"/>
          <w:szCs w:val="22"/>
        </w:rPr>
        <w:t>tinyxml.a</w:t>
      </w:r>
      <w:proofErr w:type="spellEnd"/>
      <w:proofErr w:type="gramEnd"/>
      <w:r>
        <w:t xml:space="preserve"> may be relative or absolute.</w:t>
      </w:r>
    </w:p>
    <w:p w14:paraId="3CADF2F9" w14:textId="77777777" w:rsidR="00F77C82" w:rsidRDefault="00F77C82">
      <w:r>
        <w:tab/>
        <w:t xml:space="preserve">Similarly, in the INCS section of the </w:t>
      </w:r>
      <w:proofErr w:type="spellStart"/>
      <w:r w:rsidRPr="00DD4877">
        <w:rPr>
          <w:rFonts w:ascii="Courier New" w:hAnsi="Courier New" w:cs="Courier New"/>
          <w:color w:val="FF0000"/>
          <w:sz w:val="22"/>
          <w:szCs w:val="22"/>
        </w:rPr>
        <w:t>Makefile</w:t>
      </w:r>
      <w:proofErr w:type="spellEnd"/>
      <w:r>
        <w:t xml:space="preserve">, specify the absolute or relative location of both the </w:t>
      </w:r>
      <w:proofErr w:type="spellStart"/>
      <w:r w:rsidRPr="00DD4877">
        <w:rPr>
          <w:rFonts w:ascii="Courier New" w:hAnsi="Courier New"/>
          <w:color w:val="FF0000"/>
          <w:sz w:val="22"/>
          <w:szCs w:val="22"/>
        </w:rPr>
        <w:t>tinyxml</w:t>
      </w:r>
      <w:proofErr w:type="spellEnd"/>
      <w:r w:rsidRPr="00DD4877">
        <w:rPr>
          <w:rFonts w:ascii="Courier New" w:hAnsi="Courier New"/>
          <w:color w:val="FF0000"/>
          <w:sz w:val="22"/>
          <w:szCs w:val="22"/>
        </w:rPr>
        <w:t>/</w:t>
      </w:r>
      <w:r w:rsidR="004B7199">
        <w:t xml:space="preserve"> and the</w:t>
      </w:r>
      <w:r>
        <w:t xml:space="preserve"> </w:t>
      </w:r>
      <w:r w:rsidRPr="00DD4877">
        <w:rPr>
          <w:rFonts w:ascii="Courier New" w:hAnsi="Courier New"/>
          <w:color w:val="FF0000"/>
          <w:sz w:val="22"/>
          <w:szCs w:val="22"/>
        </w:rPr>
        <w:t>/include</w:t>
      </w:r>
      <w:r>
        <w:rPr>
          <w:rFonts w:ascii="Courier New" w:hAnsi="Courier New"/>
          <w:color w:val="FF0000"/>
        </w:rPr>
        <w:t xml:space="preserve"> </w:t>
      </w:r>
      <w:r>
        <w:t xml:space="preserve">folder.  </w:t>
      </w:r>
    </w:p>
    <w:p w14:paraId="784F0EE6" w14:textId="77777777" w:rsidR="00F77C82" w:rsidRDefault="00F77C82">
      <w:pPr>
        <w:rPr>
          <w:rFonts w:ascii="Courier New" w:hAnsi="Courier New"/>
          <w:color w:val="FF0000"/>
        </w:rPr>
      </w:pPr>
      <w:proofErr w:type="gramStart"/>
      <w:r>
        <w:rPr>
          <w:rFonts w:ascii="Courier New" w:hAnsi="Courier New"/>
          <w:color w:val="FF0000"/>
        </w:rPr>
        <w:t>INCS :</w:t>
      </w:r>
      <w:proofErr w:type="gramEnd"/>
      <w:r>
        <w:rPr>
          <w:rFonts w:ascii="Courier New" w:hAnsi="Courier New"/>
          <w:color w:val="FF0000"/>
        </w:rPr>
        <w:t>= -</w:t>
      </w:r>
      <w:proofErr w:type="gramStart"/>
      <w:r>
        <w:rPr>
          <w:rFonts w:ascii="Courier New" w:hAnsi="Courier New"/>
          <w:color w:val="FF0000"/>
        </w:rPr>
        <w:t>I../</w:t>
      </w:r>
      <w:proofErr w:type="spellStart"/>
      <w:proofErr w:type="gramEnd"/>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3C74F102" w:rsidR="00F77C82" w:rsidRDefault="00EF1288" w:rsidP="00DD4877">
      <w:pPr>
        <w:spacing w:after="0"/>
      </w:pPr>
      <w:r>
        <w:t>w</w:t>
      </w:r>
      <w:r w:rsidR="00F77C82">
        <w:t xml:space="preserve">here the </w:t>
      </w:r>
      <w:r w:rsidR="00F77C82" w:rsidRPr="00DD4877">
        <w:rPr>
          <w:rFonts w:ascii="Courier New" w:hAnsi="Courier New"/>
          <w:color w:val="FF0000"/>
          <w:sz w:val="22"/>
          <w:szCs w:val="22"/>
        </w:rPr>
        <w:t>/include</w:t>
      </w:r>
      <w:r w:rsidR="00F77C82">
        <w:rPr>
          <w:rFonts w:ascii="Courier New" w:hAnsi="Courier New"/>
          <w:color w:val="FF0000"/>
        </w:rPr>
        <w:t xml:space="preserve"> </w:t>
      </w:r>
      <w:r w:rsidR="00F77C82">
        <w:t xml:space="preserve">folder specifies where </w:t>
      </w:r>
      <w:proofErr w:type="spellStart"/>
      <w:r w:rsidR="00F77C82" w:rsidRPr="00DD4877">
        <w:rPr>
          <w:rFonts w:ascii="Courier New" w:hAnsi="Courier New"/>
          <w:color w:val="FF0000"/>
          <w:sz w:val="22"/>
          <w:szCs w:val="22"/>
        </w:rPr>
        <w:t>qd_real.h</w:t>
      </w:r>
      <w:proofErr w:type="spellEnd"/>
      <w:r w:rsidR="00F77C82">
        <w:t xml:space="preserve"> and </w:t>
      </w:r>
      <w:proofErr w:type="spellStart"/>
      <w:r w:rsidR="00F77C82" w:rsidRPr="00DD4877">
        <w:rPr>
          <w:rFonts w:ascii="Courier New" w:hAnsi="Courier New"/>
          <w:color w:val="FF0000"/>
          <w:sz w:val="22"/>
          <w:szCs w:val="22"/>
        </w:rPr>
        <w:t>dd_real.h</w:t>
      </w:r>
      <w:proofErr w:type="spellEnd"/>
      <w:r w:rsidR="00F77C82">
        <w:t xml:space="preserve"> live.  So long as the LIBS and INC sections of the </w:t>
      </w:r>
      <w:proofErr w:type="spellStart"/>
      <w:r w:rsidR="00F77C82" w:rsidRPr="00DD4877">
        <w:rPr>
          <w:rFonts w:ascii="Courier New" w:hAnsi="Courier New" w:cs="Courier New"/>
          <w:color w:val="FF0000"/>
          <w:sz w:val="22"/>
          <w:szCs w:val="22"/>
        </w:rPr>
        <w:t>Makefile</w:t>
      </w:r>
      <w:proofErr w:type="spellEnd"/>
      <w:r w:rsidR="00F77C82">
        <w:t xml:space="preserve"> are correct, then you should be able to carry on with compilation of the main MESMER executable using </w:t>
      </w:r>
      <w:r w:rsidR="00F77C82" w:rsidRPr="00DD4877">
        <w:rPr>
          <w:rFonts w:ascii="Courier New" w:hAnsi="Courier New"/>
          <w:color w:val="FF0000"/>
          <w:sz w:val="22"/>
          <w:szCs w:val="22"/>
        </w:rPr>
        <w:t>make</w:t>
      </w:r>
      <w:r w:rsidR="00F77C82">
        <w:rPr>
          <w:rFonts w:ascii="Courier New" w:hAnsi="Courier New"/>
          <w:color w:val="FF0000"/>
        </w:rPr>
        <w:t xml:space="preserve"> </w:t>
      </w:r>
      <w:r w:rsidR="00F77C82">
        <w:t xml:space="preserve">or </w:t>
      </w:r>
      <w:r w:rsidR="00F77C82" w:rsidRPr="00DD4877">
        <w:rPr>
          <w:rFonts w:ascii="Courier New" w:hAnsi="Courier New"/>
          <w:color w:val="FF0000"/>
          <w:sz w:val="22"/>
          <w:szCs w:val="22"/>
        </w:rPr>
        <w:t>make install</w:t>
      </w:r>
      <w:r w:rsidR="00F77C82">
        <w:rPr>
          <w:rFonts w:ascii="Courier New" w:hAnsi="Courier New"/>
          <w:color w:val="FF0000"/>
        </w:rPr>
        <w:t xml:space="preserve"> </w:t>
      </w:r>
      <w:r w:rsidR="00F77C82">
        <w:t>as discussed above.</w:t>
      </w:r>
    </w:p>
    <w:p w14:paraId="6569731A" w14:textId="77777777" w:rsidR="001B159F" w:rsidRDefault="001B159F" w:rsidP="00DD4877">
      <w:pPr>
        <w:spacing w:after="0"/>
      </w:pPr>
    </w:p>
    <w:p w14:paraId="4ACDD091" w14:textId="77777777" w:rsidR="004A0097" w:rsidRDefault="004A0097" w:rsidP="005B4CCA">
      <w:pPr>
        <w:pStyle w:val="Heading3"/>
      </w:pPr>
      <w:bookmarkStart w:id="35" w:name="_Ref481616753"/>
      <w:bookmarkStart w:id="36" w:name="_Toc196766795"/>
      <w:r>
        <w:t>Compiling Parallel MESMER on Linux</w:t>
      </w:r>
      <w:bookmarkEnd w:id="35"/>
      <w:bookmarkEnd w:id="36"/>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 xml:space="preserve">There are a </w:t>
      </w:r>
      <w:r w:rsidR="00CD2CA0">
        <w:lastRenderedPageBreak/>
        <w:t>number of MPI implementations, such as MPICH (</w:t>
      </w:r>
      <w:hyperlink r:id="rId26"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7" w:history="1">
        <w:r w:rsidR="00CD2CA0" w:rsidRPr="00CD2CA0">
          <w:rPr>
            <w:rStyle w:val="Hyperlink"/>
          </w:rPr>
          <w:t>https://www.open-mpi.org/</w:t>
        </w:r>
      </w:hyperlink>
      <w:r w:rsidR="00CD2CA0">
        <w:t>), as well as commercial offerings.</w:t>
      </w:r>
    </w:p>
    <w:p w14:paraId="78DEB5F5" w14:textId="571DDF06" w:rsidR="00135E1B" w:rsidRDefault="00CD2CA0" w:rsidP="00135E1B">
      <w:r>
        <w:t xml:space="preserve">Compilation of parallel MESMER is </w:t>
      </w:r>
      <w:proofErr w:type="gramStart"/>
      <w:r>
        <w:t>similar to</w:t>
      </w:r>
      <w:proofErr w:type="gramEnd"/>
      <w:r>
        <w:t xml:space="preserve"> described above in section </w:t>
      </w:r>
      <w:r w:rsidR="00112E1D">
        <w:fldChar w:fldCharType="begin"/>
      </w:r>
      <w:r w:rsidR="00112E1D">
        <w:instrText xml:space="preserve"> REF _Ref481614377 \r \h </w:instrText>
      </w:r>
      <w:r w:rsidR="00112E1D">
        <w:fldChar w:fldCharType="separate"/>
      </w:r>
      <w:r w:rsidR="002077F0">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should be built in the same way, however</w:t>
      </w:r>
      <w:r w:rsidR="00EF1288">
        <w:t>,</w:t>
      </w:r>
      <w:r w:rsidR="004F087D">
        <w:t xml:space="preserve"> change</w:t>
      </w:r>
      <w:r w:rsidR="00EF1288">
        <w:t>s</w:t>
      </w:r>
      <w:r w:rsidR="004F087D">
        <w:t xml:space="preserve"> to the </w:t>
      </w:r>
      <w:proofErr w:type="spellStart"/>
      <w:r w:rsidR="004F087D" w:rsidRPr="00DD4877">
        <w:rPr>
          <w:rFonts w:ascii="Courier New" w:hAnsi="Courier New"/>
          <w:color w:val="FF0000"/>
          <w:sz w:val="22"/>
          <w:szCs w:val="22"/>
        </w:rPr>
        <w:t>Makefile</w:t>
      </w:r>
      <w:proofErr w:type="spellEnd"/>
      <w:r w:rsidR="004F087D">
        <w:t xml:space="preserve"> in the </w:t>
      </w:r>
      <w:r w:rsidR="004F087D" w:rsidRPr="00DD4877">
        <w:rPr>
          <w:rFonts w:ascii="Courier New" w:hAnsi="Courier New"/>
          <w:color w:val="FF0000"/>
          <w:sz w:val="22"/>
          <w:szCs w:val="22"/>
        </w:rPr>
        <w:t>/</w:t>
      </w:r>
      <w:proofErr w:type="spellStart"/>
      <w:r w:rsidR="004F087D" w:rsidRPr="00DD4877">
        <w:rPr>
          <w:rFonts w:ascii="Courier New" w:hAnsi="Courier New"/>
          <w:color w:val="FF0000"/>
          <w:sz w:val="22"/>
          <w:szCs w:val="22"/>
        </w:rPr>
        <w:t>src</w:t>
      </w:r>
      <w:proofErr w:type="spellEnd"/>
      <w:r w:rsidR="004F087D">
        <w:t xml:space="preserve"> directory are required. Changes are needed </w:t>
      </w:r>
      <w:proofErr w:type="gramStart"/>
      <w:r w:rsidR="004F087D">
        <w:t>in order to</w:t>
      </w:r>
      <w:proofErr w:type="gramEnd"/>
      <w:r w:rsidR="004F087D">
        <w:t xml:space="preserve"> locate MPI header files and libraries</w:t>
      </w:r>
      <w:r w:rsidR="00EF1288">
        <w:t>.</w:t>
      </w:r>
      <w:r w:rsidR="00135E1B">
        <w:t xml:space="preserve"> </w:t>
      </w:r>
      <w:r w:rsidR="004F087D">
        <w:t>The included path variable (line 108 of</w:t>
      </w:r>
      <w:r w:rsidR="00135E1B">
        <w:t xml:space="preserve"> </w:t>
      </w:r>
      <w:proofErr w:type="spellStart"/>
      <w:r w:rsidR="00135E1B" w:rsidRPr="00DD4877">
        <w:rPr>
          <w:rFonts w:ascii="Courier New" w:hAnsi="Courier New"/>
          <w:color w:val="FF0000"/>
          <w:sz w:val="22"/>
          <w:szCs w:val="22"/>
        </w:rPr>
        <w:t>Makefile</w:t>
      </w:r>
      <w:proofErr w:type="spellEnd"/>
      <w:r w:rsidR="004F087D">
        <w:t>)</w:t>
      </w:r>
      <w:r w:rsidR="00135E1B">
        <w:t xml:space="preserve">, </w:t>
      </w:r>
      <w:r w:rsidR="00135E1B" w:rsidRPr="00DD4877">
        <w:rPr>
          <w:rFonts w:ascii="Courier New" w:hAnsi="Courier New"/>
          <w:color w:val="FF0000"/>
          <w:sz w:val="22"/>
          <w:szCs w:val="22"/>
        </w:rPr>
        <w:t>INCS</w:t>
      </w:r>
      <w:r w:rsidR="00135E1B">
        <w:t xml:space="preserve">, needs to be extended to include the location of the </w:t>
      </w:r>
      <w:proofErr w:type="spellStart"/>
      <w:r w:rsidR="00135E1B" w:rsidRPr="00DD4877">
        <w:rPr>
          <w:rFonts w:ascii="Courier New" w:hAnsi="Courier New"/>
          <w:color w:val="FF0000"/>
          <w:sz w:val="22"/>
          <w:szCs w:val="22"/>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proofErr w:type="gramStart"/>
      <w:r w:rsidRPr="008F51B6">
        <w:rPr>
          <w:rFonts w:ascii="Courier New" w:hAnsi="Courier New"/>
          <w:color w:val="FF0000"/>
          <w:sz w:val="20"/>
        </w:rPr>
        <w:t>INCS :</w:t>
      </w:r>
      <w:proofErr w:type="gramEnd"/>
      <w:r w:rsidRPr="008F51B6">
        <w:rPr>
          <w:rFonts w:ascii="Courier New" w:hAnsi="Courier New"/>
          <w:color w:val="FF0000"/>
          <w:sz w:val="20"/>
        </w:rPr>
        <w:t>= -</w:t>
      </w:r>
      <w:proofErr w:type="gramStart"/>
      <w:r w:rsidRPr="008F51B6">
        <w:rPr>
          <w:rFonts w:ascii="Courier New" w:hAnsi="Courier New"/>
          <w:color w:val="FF0000"/>
          <w:sz w:val="20"/>
        </w:rPr>
        <w:t>I../</w:t>
      </w:r>
      <w:proofErr w:type="spellStart"/>
      <w:proofErr w:type="gramEnd"/>
      <w:r w:rsidRPr="008F51B6">
        <w:rPr>
          <w:rFonts w:ascii="Courier New" w:hAnsi="Courier New"/>
          <w:color w:val="FF0000"/>
          <w:sz w:val="20"/>
        </w:rPr>
        <w:t>tinyxml</w:t>
      </w:r>
      <w:proofErr w:type="spellEnd"/>
      <w:r w:rsidRPr="008F51B6">
        <w:rPr>
          <w:rFonts w:ascii="Courier New" w:hAnsi="Courier New"/>
          <w:color w:val="FF0000"/>
          <w:sz w:val="20"/>
        </w:rPr>
        <w:t>/ -</w:t>
      </w:r>
      <w:proofErr w:type="gramStart"/>
      <w:r w:rsidRPr="008F51B6">
        <w:rPr>
          <w:rFonts w:ascii="Courier New" w:hAnsi="Courier New"/>
          <w:color w:val="FF0000"/>
          <w:sz w:val="20"/>
        </w:rPr>
        <w:t>I../</w:t>
      </w:r>
      <w:proofErr w:type="spellStart"/>
      <w:proofErr w:type="gramEnd"/>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sidRPr="00DD4877">
        <w:rPr>
          <w:rFonts w:ascii="Courier New" w:hAnsi="Courier New"/>
          <w:color w:val="FF0000"/>
          <w:sz w:val="22"/>
          <w:szCs w:val="22"/>
        </w:rPr>
        <w:t>Makefile</w:t>
      </w:r>
      <w:proofErr w:type="spellEnd"/>
      <w:r>
        <w:t xml:space="preserve">), </w:t>
      </w:r>
      <w:r w:rsidRPr="00DD4877">
        <w:rPr>
          <w:rFonts w:ascii="Courier New" w:hAnsi="Courier New"/>
          <w:color w:val="FF0000"/>
          <w:sz w:val="22"/>
          <w:szCs w:val="22"/>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roofErr w:type="gramStart"/>
      <w:r w:rsidRPr="008F51B6">
        <w:rPr>
          <w:rFonts w:ascii="Courier New" w:hAnsi="Courier New"/>
          <w:color w:val="FF0000"/>
          <w:sz w:val="20"/>
        </w:rPr>
        <w:t xml:space="preserve">LIBS </w:t>
      </w:r>
      <w:r w:rsidR="00135E1B" w:rsidRPr="008F51B6">
        <w:rPr>
          <w:rFonts w:ascii="Courier New" w:hAnsi="Courier New"/>
          <w:color w:val="FF0000"/>
          <w:sz w:val="20"/>
        </w:rPr>
        <w:t>:</w:t>
      </w:r>
      <w:proofErr w:type="gramEnd"/>
      <w:r w:rsidR="00135E1B" w:rsidRPr="008F51B6">
        <w:rPr>
          <w:rFonts w:ascii="Courier New" w:hAnsi="Courier New"/>
          <w:color w:val="FF0000"/>
          <w:sz w:val="20"/>
        </w:rPr>
        <w:t>=</w:t>
      </w:r>
      <w:proofErr w:type="gramStart"/>
      <w:r w:rsidR="00135E1B" w:rsidRPr="008F51B6">
        <w:rPr>
          <w:rFonts w:ascii="Courier New" w:hAnsi="Courier New"/>
          <w:color w:val="FF0000"/>
          <w:sz w:val="20"/>
        </w:rPr>
        <w:t xml:space="preserve"> ..</w:t>
      </w:r>
      <w:proofErr w:type="gram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proofErr w:type="gram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gramEnd"/>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proofErr w:type="gramStart"/>
      <w:r w:rsidR="00B36426" w:rsidRPr="00B36426">
        <w:rPr>
          <w:rFonts w:ascii="Courier New" w:hAnsi="Courier New"/>
          <w:color w:val="FF0000"/>
          <w:sz w:val="20"/>
        </w:rPr>
        <w:t>libqd.a</w:t>
      </w:r>
      <w:proofErr w:type="spellEnd"/>
      <w:proofErr w:type="gram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w:t>
      </w:r>
      <w:proofErr w:type="gramStart"/>
      <w:r>
        <w:t>*.a</w:t>
      </w:r>
      <w:proofErr w:type="gramEnd"/>
      <w:r>
        <w:t xml:space="preserve">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3001C472" w:rsidR="00135E1B" w:rsidRDefault="008F51B6" w:rsidP="00DD4877">
      <w:pPr>
        <w:spacing w:after="0"/>
      </w:pPr>
      <w:r w:rsidRPr="008F51B6">
        <w:t xml:space="preserve">Alternatively, starting from a fresh download, make the changes to the </w:t>
      </w:r>
      <w:proofErr w:type="spellStart"/>
      <w:r w:rsidRPr="00DD4877">
        <w:rPr>
          <w:rFonts w:ascii="Courier New" w:hAnsi="Courier New"/>
          <w:color w:val="FF0000"/>
          <w:sz w:val="22"/>
          <w:szCs w:val="22"/>
        </w:rPr>
        <w:t>Makefile</w:t>
      </w:r>
      <w:proofErr w:type="spellEnd"/>
      <w:r w:rsidRPr="008F51B6">
        <w:t xml:space="preserve"> just described, </w:t>
      </w:r>
      <w:r>
        <w:t xml:space="preserve">and run </w:t>
      </w:r>
      <w:r w:rsidRPr="008F51B6">
        <w:t xml:space="preserve">the script </w:t>
      </w:r>
      <w:r w:rsidRPr="00DD4877">
        <w:rPr>
          <w:rFonts w:ascii="Courier New" w:hAnsi="Courier New"/>
          <w:color w:val="FF0000"/>
          <w:sz w:val="22"/>
          <w:szCs w:val="22"/>
        </w:rPr>
        <w:t>BuildParallel.sh</w:t>
      </w:r>
      <w:r w:rsidRPr="008F51B6">
        <w:t xml:space="preserve"> </w:t>
      </w:r>
      <w:r>
        <w:t xml:space="preserve">which </w:t>
      </w:r>
      <w:r w:rsidR="00605935">
        <w:t xml:space="preserve">will </w:t>
      </w:r>
      <w:r>
        <w:t>build all the libraries</w:t>
      </w:r>
      <w:r w:rsidR="00605935">
        <w:t xml:space="preserve"> and create the MPI executable.</w:t>
      </w:r>
    </w:p>
    <w:p w14:paraId="008296A6" w14:textId="77777777" w:rsidR="001B159F" w:rsidRPr="004B7199" w:rsidRDefault="001B159F" w:rsidP="00DD4877">
      <w:pPr>
        <w:spacing w:after="0"/>
      </w:pPr>
    </w:p>
    <w:p w14:paraId="4BD4B421" w14:textId="77777777" w:rsidR="00F77C82" w:rsidRDefault="00F77C82" w:rsidP="005B4CCA">
      <w:pPr>
        <w:pStyle w:val="Heading3"/>
      </w:pPr>
      <w:bookmarkStart w:id="37" w:name="_Toc196766796"/>
      <w:r>
        <w:t>Running on Linux/UNIX/Mac</w:t>
      </w:r>
      <w:bookmarkEnd w:id="37"/>
    </w:p>
    <w:p w14:paraId="3A0F311A" w14:textId="77777777" w:rsidR="00F77C82" w:rsidRDefault="00F77C82">
      <w:r>
        <w:t xml:space="preserve">Calling MESMER in UNIX/Linux/Mac systems is </w:t>
      </w:r>
      <w:proofErr w:type="gramStart"/>
      <w:r>
        <w:t>similar to</w:t>
      </w:r>
      <w:proofErr w:type="gramEnd"/>
      <w:r>
        <w:t xml:space="preserve"> Windows systems. The only difference is the name of the executable (</w:t>
      </w:r>
      <w:r w:rsidRPr="00DD4877">
        <w:rPr>
          <w:rFonts w:ascii="Courier New" w:hAnsi="Courier New"/>
          <w:color w:val="FF0000"/>
          <w:sz w:val="22"/>
          <w:szCs w:val="22"/>
        </w:rPr>
        <w:t>mesmer.exe</w:t>
      </w:r>
      <w:r>
        <w:t xml:space="preserve"> in Windows and </w:t>
      </w:r>
      <w:proofErr w:type="spellStart"/>
      <w:r w:rsidRPr="00DD4877">
        <w:rPr>
          <w:rFonts w:ascii="Courier New" w:hAnsi="Courier New"/>
          <w:color w:val="FF0000"/>
          <w:sz w:val="22"/>
          <w:szCs w:val="22"/>
        </w:rPr>
        <w:t>mesmer</w:t>
      </w:r>
      <w:proofErr w:type="spellEnd"/>
      <w:r>
        <w:t xml:space="preserve"> in Linux). </w:t>
      </w:r>
      <w:proofErr w:type="gramStart"/>
      <w:r>
        <w:t>Assuming that</w:t>
      </w:r>
      <w:proofErr w:type="gramEnd"/>
      <w:r>
        <w:t xml:space="preserve"> you have done a </w:t>
      </w:r>
      <w:r w:rsidRPr="00DD4877">
        <w:rPr>
          <w:rFonts w:ascii="Courier New" w:hAnsi="Courier New"/>
          <w:color w:val="FF0000"/>
          <w:sz w:val="22"/>
          <w:szCs w:val="22"/>
        </w:rPr>
        <w:t>make install</w:t>
      </w:r>
      <w:r>
        <w:t xml:space="preserve"> so that the executable resides in </w:t>
      </w:r>
      <w:r w:rsidRPr="00DD4877">
        <w:rPr>
          <w:rFonts w:ascii="Courier New" w:hAnsi="Courier New"/>
          <w:color w:val="FF0000"/>
          <w:sz w:val="22"/>
          <w:szCs w:val="22"/>
        </w:rPr>
        <w:t>/bin</w:t>
      </w:r>
      <w:r>
        <w:t xml:space="preserve">, then from the directory where </w:t>
      </w:r>
      <w:r w:rsidRPr="00DD4877">
        <w:rPr>
          <w:rFonts w:ascii="Courier New" w:hAnsi="Courier New"/>
          <w:color w:val="FF0000"/>
          <w:sz w:val="22"/>
          <w:szCs w:val="22"/>
        </w:rPr>
        <w:t>filename.xml</w:t>
      </w:r>
      <w:r>
        <w:t xml:space="preserve"> is located, one can call MESMER in UNIX/Linux systems by typing:</w:t>
      </w:r>
    </w:p>
    <w:p w14:paraId="73DB877C" w14:textId="77777777" w:rsidR="00F77C82" w:rsidRDefault="00F77C82">
      <w:pPr>
        <w:rPr>
          <w:rFonts w:ascii="Courier New" w:hAnsi="Courier New"/>
          <w:color w:val="FF0000"/>
        </w:rPr>
      </w:pPr>
      <w:proofErr w:type="gramStart"/>
      <w:r>
        <w:rPr>
          <w:rFonts w:ascii="Courier New" w:hAnsi="Courier New"/>
          <w:color w:val="FF0000"/>
        </w:rPr>
        <w:t>./</w:t>
      </w:r>
      <w:proofErr w:type="gramEnd"/>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256A48A5" w:rsidR="00F77C82" w:rsidRDefault="00F77C82">
      <w:r>
        <w:t xml:space="preserve">where </w:t>
      </w:r>
      <w:r w:rsidRPr="00DD4877">
        <w:rPr>
          <w:rFonts w:ascii="Courier New" w:hAnsi="Courier New"/>
          <w:color w:val="FF0000"/>
          <w:sz w:val="22"/>
          <w:szCs w:val="22"/>
        </w:rPr>
        <w:t>~path</w:t>
      </w:r>
      <w:r>
        <w:t xml:space="preserve"> specifies the location of the </w:t>
      </w:r>
      <w:r w:rsidRPr="00DD4877">
        <w:rPr>
          <w:rFonts w:ascii="Courier New" w:hAnsi="Courier New"/>
          <w:color w:val="FF0000"/>
          <w:sz w:val="22"/>
          <w:szCs w:val="22"/>
        </w:rPr>
        <w:t>bin/</w:t>
      </w:r>
      <w:r>
        <w:t xml:space="preserve"> folder on your machine.  If you would rather call MESMER by simply typing</w:t>
      </w:r>
      <w:r w:rsidR="001B159F">
        <w:t>:</w:t>
      </w:r>
      <w:r>
        <w:t xml:space="preserve"> </w:t>
      </w:r>
    </w:p>
    <w:p w14:paraId="69A41E56" w14:textId="77777777" w:rsidR="00F77C82" w:rsidRDefault="00F77C82">
      <w:pPr>
        <w:rPr>
          <w:rFonts w:ascii="Courier New" w:hAnsi="Courier New"/>
          <w:color w:val="FF0000"/>
        </w:rPr>
      </w:pPr>
      <w:proofErr w:type="spellStart"/>
      <w:r>
        <w:rPr>
          <w:rFonts w:ascii="Courier New" w:hAnsi="Courier New"/>
          <w:color w:val="FF0000"/>
        </w:rPr>
        <w:lastRenderedPageBreak/>
        <w:t>mesmer</w:t>
      </w:r>
      <w:proofErr w:type="spellEnd"/>
      <w:r>
        <w:rPr>
          <w:rFonts w:ascii="Courier New" w:hAnsi="Courier New"/>
          <w:color w:val="FF0000"/>
        </w:rPr>
        <w:t xml:space="preserve"> filename.xml</w:t>
      </w:r>
    </w:p>
    <w:p w14:paraId="4967A226" w14:textId="36ED8D5B" w:rsidR="001B159F" w:rsidRDefault="00F77C82" w:rsidP="00DD4877">
      <w:pPr>
        <w:spacing w:after="0"/>
      </w:pPr>
      <w:r>
        <w:t xml:space="preserve">without having to specify the executable path every time, then you </w:t>
      </w:r>
      <w:proofErr w:type="gramStart"/>
      <w:r>
        <w:t>have to</w:t>
      </w:r>
      <w:proofErr w:type="gramEnd"/>
      <w:r>
        <w:t xml:space="preserve"> export the directory in which the </w:t>
      </w:r>
      <w:proofErr w:type="spellStart"/>
      <w:r w:rsidR="005046D3">
        <w:rPr>
          <w:rFonts w:ascii="Courier New" w:hAnsi="Courier New"/>
          <w:color w:val="FF0000"/>
        </w:rPr>
        <w:t>mesmer</w:t>
      </w:r>
      <w:proofErr w:type="spellEnd"/>
      <w:r w:rsidR="005046D3">
        <w:rPr>
          <w:rFonts w:ascii="Courier New" w:hAnsi="Courier New"/>
          <w:color w:val="FF0000"/>
        </w:rPr>
        <w:t xml:space="preserve"> </w:t>
      </w:r>
      <w:r>
        <w:t xml:space="preserve">executable resides to the appropriate environment variables. </w:t>
      </w:r>
    </w:p>
    <w:p w14:paraId="582CB3CA" w14:textId="37C6318C" w:rsidR="00F77C82" w:rsidRDefault="00F77C82" w:rsidP="00DD4877">
      <w:pPr>
        <w:spacing w:after="0"/>
      </w:pPr>
      <w:r>
        <w:t xml:space="preserve"> </w:t>
      </w:r>
    </w:p>
    <w:p w14:paraId="45FA3176" w14:textId="77777777" w:rsidR="004A0097" w:rsidRDefault="004A0097" w:rsidP="005B4CCA">
      <w:pPr>
        <w:pStyle w:val="Heading3"/>
      </w:pPr>
      <w:bookmarkStart w:id="38" w:name="_Toc196766797"/>
      <w:r>
        <w:t>Running Parallel MESMER on Linux/UNIX/Mac</w:t>
      </w:r>
      <w:bookmarkEnd w:id="38"/>
    </w:p>
    <w:p w14:paraId="2A4856FB" w14:textId="27F1C838" w:rsidR="004C1EB2" w:rsidRDefault="004C1EB2" w:rsidP="004C1EB2">
      <w:r>
        <w:t xml:space="preserve">Running parallel MESMER on Linux is </w:t>
      </w:r>
      <w:proofErr w:type="gramStart"/>
      <w:r>
        <w:t>similar to</w:t>
      </w:r>
      <w:proofErr w:type="gramEnd"/>
      <w:r>
        <w:t xml:space="preserve"> the above, but it is necessary to have a parallel environment in place, as discussed in section </w:t>
      </w:r>
      <w:r>
        <w:fldChar w:fldCharType="begin"/>
      </w:r>
      <w:r>
        <w:instrText xml:space="preserve"> REF _Ref481616753 \r \h </w:instrText>
      </w:r>
      <w:r>
        <w:fldChar w:fldCharType="separate"/>
      </w:r>
      <w:r w:rsidR="002077F0">
        <w:t>6.4.4</w:t>
      </w:r>
      <w:r>
        <w:fldChar w:fldCharType="end"/>
      </w:r>
      <w:r>
        <w:t>. Once installed</w:t>
      </w:r>
      <w:r w:rsidR="00EF1288">
        <w:t>,</w:t>
      </w:r>
      <w:r>
        <w:t xml:space="preserve"> parallel MESMER can be run from the command line</w:t>
      </w:r>
      <w:r w:rsidR="00EF1288">
        <w:t>;</w:t>
      </w:r>
      <w:r>
        <w:t xml:space="preserve"> for </w:t>
      </w:r>
      <w:r w:rsidR="005046D3">
        <w:t>example,</w:t>
      </w:r>
      <w:r>
        <w:t xml:space="preserve"> to run the </w:t>
      </w:r>
      <w:r w:rsidRPr="00DD4877">
        <w:rPr>
          <w:rFonts w:ascii="Courier New" w:hAnsi="Courier New"/>
          <w:color w:val="FF0000"/>
          <w:sz w:val="22"/>
          <w:szCs w:val="22"/>
        </w:rPr>
        <w:t>ipropyl_LM.xml</w:t>
      </w:r>
      <w:r>
        <w:t xml:space="preserve"> example in the </w:t>
      </w:r>
      <w:r w:rsidRPr="00DD4877">
        <w:rPr>
          <w:rFonts w:ascii="Courier New" w:hAnsi="Courier New"/>
          <w:color w:val="FF0000"/>
          <w:sz w:val="22"/>
          <w:szCs w:val="22"/>
        </w:rPr>
        <w:t>examples/</w:t>
      </w:r>
      <w:proofErr w:type="spellStart"/>
      <w:r w:rsidRPr="00DD4877">
        <w:rPr>
          <w:rFonts w:ascii="Courier New" w:hAnsi="Courier New"/>
          <w:color w:val="FF0000"/>
          <w:sz w:val="22"/>
          <w:szCs w:val="22"/>
        </w:rPr>
        <w:t>i</w:t>
      </w:r>
      <w:proofErr w:type="spellEnd"/>
      <w:r w:rsidRPr="00DD4877">
        <w:rPr>
          <w:rFonts w:ascii="Courier New" w:hAnsi="Courier New"/>
          <w:color w:val="FF0000"/>
          <w:sz w:val="22"/>
          <w:szCs w:val="22"/>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5B4CCA">
      <w:pPr>
        <w:pStyle w:val="Heading2"/>
      </w:pPr>
      <w:bookmarkStart w:id="39" w:name="_Toc196766798"/>
      <w:r>
        <w:t>Testing MESMER on Windows and Linux/UNIX/Mac</w:t>
      </w:r>
      <w:bookmarkEnd w:id="39"/>
    </w:p>
    <w:p w14:paraId="39AC67BE" w14:textId="4554C2CD"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w:t>
      </w:r>
      <w:proofErr w:type="gramStart"/>
      <w:r>
        <w:t>OK, and</w:t>
      </w:r>
      <w:proofErr w:type="gramEnd"/>
      <w:r>
        <w:t xml:space="preserve"> likely arise from numerical issues due to OS/architecture combinations; however, larger errors are a cause for </w:t>
      </w:r>
      <w:r w:rsidR="003C7272">
        <w:t>concern,</w:t>
      </w:r>
      <w:r>
        <w:t xml:space="preserve"> and you should check your compilation sequence.  Under Windows, enter DOS command line mode, go to the </w:t>
      </w:r>
      <w:proofErr w:type="spellStart"/>
      <w:r w:rsidRPr="00DD4877">
        <w:rPr>
          <w:rFonts w:ascii="Courier New" w:hAnsi="Courier New"/>
          <w:color w:val="FF0000"/>
          <w:sz w:val="22"/>
          <w:szCs w:val="22"/>
        </w:rPr>
        <w:t>MesmerQA</w:t>
      </w:r>
      <w:proofErr w:type="spellEnd"/>
      <w:r w:rsidRPr="00DD4877">
        <w:rPr>
          <w:rFonts w:ascii="Courier New" w:hAnsi="Courier New"/>
          <w:color w:val="FF0000"/>
          <w:sz w:val="22"/>
          <w:szCs w:val="22"/>
        </w:rPr>
        <w:t>/</w:t>
      </w:r>
      <w:r w:rsidR="001B159F">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70F0DB19" w:rsidR="00F77C82" w:rsidRDefault="00F77C82">
      <w:r>
        <w:t xml:space="preserve">This command executes a script called </w:t>
      </w:r>
      <w:r w:rsidRPr="00DD4877">
        <w:rPr>
          <w:rFonts w:ascii="Courier New" w:hAnsi="Courier New"/>
          <w:color w:val="FF0000"/>
          <w:sz w:val="22"/>
          <w:szCs w:val="22"/>
        </w:rPr>
        <w:t>QA.bat</w:t>
      </w:r>
      <w:r>
        <w:t xml:space="preserve"> which runs MESMER for each test system included within each file in the </w:t>
      </w:r>
      <w:proofErr w:type="spellStart"/>
      <w:r w:rsidRPr="00DD4877">
        <w:rPr>
          <w:rFonts w:ascii="Courier New" w:hAnsi="Courier New"/>
          <w:color w:val="FF0000"/>
          <w:sz w:val="22"/>
          <w:szCs w:val="22"/>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2077F0">
        <w:t>10.1</w:t>
      </w:r>
      <w:r w:rsidR="007A15CE">
        <w:fldChar w:fldCharType="end"/>
      </w:r>
      <w:r>
        <w:t xml:space="preserve">.  Within the folder for each test system is another folder called </w:t>
      </w:r>
      <w:r w:rsidRPr="00DD4877">
        <w:rPr>
          <w:rFonts w:ascii="Courier New" w:hAnsi="Courier New"/>
          <w:color w:val="FF0000"/>
          <w:sz w:val="22"/>
          <w:szCs w:val="22"/>
        </w:rPr>
        <w:t>baselines/&lt;platform&gt;</w:t>
      </w:r>
      <w:r>
        <w:t xml:space="preserve">, into which the output from the </w:t>
      </w:r>
      <w:r w:rsidRPr="00DD4877">
        <w:rPr>
          <w:rFonts w:ascii="Courier New" w:hAnsi="Courier New"/>
          <w:color w:val="FF0000"/>
          <w:sz w:val="22"/>
          <w:szCs w:val="22"/>
        </w:rPr>
        <w:t>QA.bat</w:t>
      </w:r>
      <w:r>
        <w:t xml:space="preserve"> script is copied as </w:t>
      </w:r>
      <w:proofErr w:type="spellStart"/>
      <w:r w:rsidRPr="00DD4877">
        <w:rPr>
          <w:rFonts w:ascii="Courier New" w:hAnsi="Courier New"/>
          <w:color w:val="FF0000"/>
          <w:sz w:val="22"/>
          <w:szCs w:val="22"/>
        </w:rPr>
        <w:t>test.test</w:t>
      </w:r>
      <w:proofErr w:type="spellEnd"/>
      <w:r>
        <w:t xml:space="preserve">, where </w:t>
      </w:r>
      <w:r w:rsidRPr="00DD4877">
        <w:rPr>
          <w:rFonts w:ascii="Courier New" w:hAnsi="Courier New"/>
          <w:color w:val="FF0000"/>
          <w:sz w:val="22"/>
          <w:szCs w:val="22"/>
        </w:rPr>
        <w:t>&lt;platform&gt;</w:t>
      </w:r>
      <w:r>
        <w:rPr>
          <w:rFonts w:ascii="Courier New" w:hAnsi="Courier New"/>
          <w:color w:val="FF0000"/>
        </w:rPr>
        <w:t xml:space="preserve"> </w:t>
      </w:r>
      <w:r>
        <w:t xml:space="preserve">indicates the specific </w:t>
      </w:r>
      <w:r w:rsidR="005046D3">
        <w:t>platform,</w:t>
      </w:r>
      <w:r>
        <w:t xml:space="preserve"> the t</w:t>
      </w:r>
      <w:r w:rsidR="00C068DF">
        <w:t>est was run on e.g. Win32.  The</w:t>
      </w:r>
      <w:r>
        <w:t xml:space="preserve"> </w:t>
      </w:r>
      <w:r w:rsidRPr="00DD4877">
        <w:rPr>
          <w:rFonts w:ascii="Courier New" w:hAnsi="Courier New"/>
          <w:color w:val="FF0000"/>
          <w:sz w:val="22"/>
          <w:szCs w:val="22"/>
        </w:rPr>
        <w:t>baselines/&lt;platform&gt;</w:t>
      </w:r>
      <w:r>
        <w:rPr>
          <w:rFonts w:ascii="Courier New" w:hAnsi="Courier New"/>
          <w:color w:val="FF0000"/>
        </w:rPr>
        <w:t xml:space="preserve"> </w:t>
      </w:r>
      <w:r>
        <w:t xml:space="preserve">directory also includes a file called </w:t>
      </w:r>
      <w:proofErr w:type="spellStart"/>
      <w:r w:rsidRPr="00DD4877">
        <w:rPr>
          <w:rFonts w:ascii="Courier New" w:hAnsi="Courier New" w:cs="Courier New"/>
          <w:color w:val="FF0000"/>
          <w:sz w:val="22"/>
          <w:szCs w:val="22"/>
        </w:rPr>
        <w:t>mesmer.test</w:t>
      </w:r>
      <w:proofErr w:type="spellEnd"/>
      <w:r>
        <w:t xml:space="preserve">, which contains the output obtained by the developers for the corresponding test input file.  The user needs to verify that the results generated by their executable in </w:t>
      </w:r>
      <w:proofErr w:type="spellStart"/>
      <w:r w:rsidRPr="00DD4877">
        <w:rPr>
          <w:rFonts w:ascii="Courier New" w:hAnsi="Courier New"/>
          <w:color w:val="FF0000"/>
          <w:sz w:val="22"/>
          <w:szCs w:val="22"/>
        </w:rPr>
        <w:t>test.test</w:t>
      </w:r>
      <w:proofErr w:type="spellEnd"/>
      <w:r>
        <w:t xml:space="preserve"> are nearly identical to those in </w:t>
      </w:r>
      <w:proofErr w:type="spellStart"/>
      <w:r w:rsidRPr="00DD4877">
        <w:rPr>
          <w:rFonts w:ascii="Courier New" w:hAnsi="Courier New"/>
          <w:color w:val="FF0000"/>
          <w:sz w:val="22"/>
          <w:szCs w:val="22"/>
        </w:rPr>
        <w:t>mesmer.test</w:t>
      </w:r>
      <w:proofErr w:type="spellEnd"/>
      <w:r>
        <w:t xml:space="preserve"> for each system.  If the user carries out any MESMER </w:t>
      </w:r>
      <w:r>
        <w:lastRenderedPageBreak/>
        <w:t xml:space="preserve">development, then all changes to the code should be checked against the </w:t>
      </w:r>
      <w:proofErr w:type="spellStart"/>
      <w:r w:rsidRPr="00DD4877">
        <w:rPr>
          <w:rFonts w:ascii="Courier New" w:hAnsi="Courier New"/>
          <w:color w:val="FF0000"/>
          <w:sz w:val="22"/>
          <w:szCs w:val="22"/>
        </w:rPr>
        <w:t>mesmer.test</w:t>
      </w:r>
      <w:proofErr w:type="spellEnd"/>
      <w:r>
        <w:t xml:space="preserve"> baselines.  Additional instructions for operating the </w:t>
      </w:r>
      <w:r w:rsidRPr="00DD4877">
        <w:rPr>
          <w:rFonts w:ascii="Courier New" w:hAnsi="Courier New" w:cs="Courier New"/>
          <w:color w:val="FF0000"/>
          <w:sz w:val="22"/>
          <w:szCs w:val="22"/>
        </w:rPr>
        <w:t>QA</w:t>
      </w:r>
      <w:r>
        <w:t xml:space="preserve"> command in developer’s mode are included within comments that are written in the </w:t>
      </w:r>
      <w:r w:rsidRPr="00DD4877">
        <w:rPr>
          <w:rFonts w:ascii="Courier New" w:hAnsi="Courier New"/>
          <w:color w:val="FF0000"/>
          <w:sz w:val="22"/>
          <w:szCs w:val="22"/>
        </w:rPr>
        <w:t>QA.bat</w:t>
      </w:r>
      <w:r>
        <w:t xml:space="preserve"> script.</w:t>
      </w:r>
    </w:p>
    <w:p w14:paraId="3A79116C" w14:textId="77777777" w:rsidR="001B159F" w:rsidRDefault="00F77C82">
      <w:r>
        <w:tab/>
        <w:t xml:space="preserve">For Linux/UNIX/Mac, an equivalent script is available and has the name </w:t>
      </w:r>
      <w:r w:rsidRPr="00DD4877">
        <w:rPr>
          <w:rFonts w:ascii="Courier New" w:hAnsi="Courier New"/>
          <w:color w:val="FF0000"/>
          <w:sz w:val="22"/>
          <w:szCs w:val="22"/>
        </w:rPr>
        <w:t>QA.sh</w:t>
      </w:r>
      <w:r>
        <w:t xml:space="preserve">.  Invocation of this script will depend on the command shell that is being used but is otherwise standard. The results can be examined in a similar way. </w:t>
      </w:r>
    </w:p>
    <w:p w14:paraId="77DC8BF1" w14:textId="359BF0FE" w:rsidR="00F77C82" w:rsidRDefault="00F77C82">
      <w:r>
        <w:t xml:space="preserve"> </w:t>
      </w:r>
    </w:p>
    <w:p w14:paraId="62F1A5D2" w14:textId="77777777" w:rsidR="00F77C82" w:rsidRDefault="00F77C82" w:rsidP="005B4CCA">
      <w:pPr>
        <w:pStyle w:val="Heading2"/>
      </w:pPr>
      <w:bookmarkStart w:id="40" w:name="_Ref316226847"/>
      <w:bookmarkStart w:id="41" w:name="_Toc196766799"/>
      <w:r>
        <w:t>MESMER command line</w:t>
      </w:r>
      <w:bookmarkEnd w:id="40"/>
      <w:bookmarkEnd w:id="41"/>
    </w:p>
    <w:p w14:paraId="6B735136" w14:textId="77777777" w:rsidR="00FB7810" w:rsidRDefault="00F77C82">
      <w:proofErr w:type="gramStart"/>
      <w:r>
        <w:t>All of</w:t>
      </w:r>
      <w:proofErr w:type="gramEnd"/>
      <w:r>
        <w:t xml:space="preserve">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proofErr w:type="gramStart"/>
      <w:r w:rsidRPr="008934B5">
        <w:rPr>
          <w:rFonts w:ascii="Courier New" w:hAnsi="Courier New"/>
          <w:color w:val="FF0000"/>
        </w:rPr>
        <w:t>-?</w:t>
      </w:r>
      <w:r>
        <w:t>:</w:t>
      </w:r>
      <w:proofErr w:type="gramEnd"/>
      <w:r>
        <w:t xml:space="preserve">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rsidRPr="003601F7">
        <w:rPr>
          <w:rFonts w:ascii="Courier New" w:hAnsi="Courier New" w:cs="Courier New"/>
          <w:color w:val="FF0000"/>
          <w:sz w:val="22"/>
          <w:szCs w:val="22"/>
        </w:rPr>
        <w:t>mesmer.test</w:t>
      </w:r>
      <w:proofErr w:type="spellEnd"/>
      <w:r>
        <w:t xml:space="preserve"> and </w:t>
      </w:r>
      <w:r w:rsidRPr="003601F7">
        <w:rPr>
          <w:rFonts w:ascii="Courier New" w:hAnsi="Courier New" w:cs="Courier New"/>
          <w:color w:val="FF0000"/>
          <w:sz w:val="22"/>
          <w:szCs w:val="22"/>
        </w:rPr>
        <w:t>mesmer.log</w:t>
      </w:r>
      <w:r>
        <w:t>.</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3601F7">
        <w:rPr>
          <w:rFonts w:ascii="Courier New" w:hAnsi="Courier New" w:cs="Courier New"/>
          <w:color w:val="FF0000"/>
          <w:sz w:val="22"/>
          <w:szCs w:val="22"/>
        </w:rPr>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48DCA1B1"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w:t>
      </w:r>
      <w:r w:rsidR="001B159F">
        <w:t>ESMER</w:t>
      </w:r>
      <w:r>
        <w:t xml:space="preserve"> version.</w:t>
      </w:r>
    </w:p>
    <w:p w14:paraId="0C7B1601" w14:textId="66876996" w:rsidR="00F77C82" w:rsidRDefault="008934B5">
      <w:r>
        <w:t>Hence t</w:t>
      </w:r>
      <w:r w:rsidR="00F77C82">
        <w:t>yping</w:t>
      </w:r>
      <w:r w:rsidR="001B159F">
        <w:t>:</w:t>
      </w:r>
      <w:r w:rsidR="00F77C82">
        <w:t xml:space="preserve"> </w:t>
      </w:r>
    </w:p>
    <w:p w14:paraId="6907E420" w14:textId="77777777" w:rsidR="00F77C82" w:rsidRDefault="00F77C82">
      <w:pPr>
        <w:rPr>
          <w:rFonts w:ascii="Courier New" w:hAnsi="Courier New"/>
          <w:color w:val="FF0000"/>
        </w:rPr>
      </w:pPr>
      <w:proofErr w:type="spellStart"/>
      <w:r>
        <w:rPr>
          <w:rFonts w:ascii="Courier New" w:hAnsi="Courier New"/>
          <w:color w:val="FF0000"/>
        </w:rPr>
        <w:lastRenderedPageBreak/>
        <w:t>mesmer</w:t>
      </w:r>
      <w:proofErr w:type="spellEnd"/>
      <w:r>
        <w:rPr>
          <w:rFonts w:ascii="Courier New" w:hAnsi="Courier New"/>
          <w:color w:val="FF0000"/>
        </w:rPr>
        <w:t xml:space="preserve"> -?</w:t>
      </w:r>
    </w:p>
    <w:p w14:paraId="6EC78F91" w14:textId="77777777" w:rsidR="00F77C82" w:rsidRDefault="00F77C82">
      <w:r>
        <w:t xml:space="preserve">will display the complete set of options for the command line. In normal execution of </w:t>
      </w:r>
      <w:proofErr w:type="gramStart"/>
      <w:r>
        <w:t>MESMER</w:t>
      </w:r>
      <w:proofErr w:type="gramEnd"/>
      <w:r>
        <w:t xml:space="preserve">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25A459A1" w:rsidR="00F77C82" w:rsidRDefault="00F77C82">
      <w:r>
        <w:t xml:space="preserve">If </w:t>
      </w:r>
      <w:r w:rsidRPr="003601F7">
        <w:rPr>
          <w:rFonts w:ascii="Courier New" w:hAnsi="Courier New"/>
          <w:color w:val="FF0000"/>
          <w:sz w:val="22"/>
          <w:szCs w:val="22"/>
        </w:rPr>
        <w:t>outfile.xml</w:t>
      </w:r>
      <w:r>
        <w:t xml:space="preserve"> already existed, it would be renamed </w:t>
      </w:r>
      <w:r w:rsidRPr="003601F7">
        <w:rPr>
          <w:rFonts w:ascii="Courier New" w:hAnsi="Courier New"/>
          <w:color w:val="FF0000"/>
          <w:sz w:val="22"/>
          <w:szCs w:val="22"/>
        </w:rPr>
        <w:t>outfile_prev.xml</w:t>
      </w:r>
      <w:r>
        <w:t>, and any existing file of this name will be deleted. If you simply type</w:t>
      </w:r>
      <w:r w:rsidR="001B159F">
        <w:t>:</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sidRPr="003601F7">
        <w:rPr>
          <w:rFonts w:ascii="Courier New" w:hAnsi="Courier New"/>
          <w:color w:val="FF0000"/>
          <w:sz w:val="22"/>
          <w:szCs w:val="22"/>
        </w:rPr>
        <w:t>mesmer_out.xml</w:t>
      </w:r>
      <w:r>
        <w:rPr>
          <w:rFonts w:ascii="Courier New" w:hAnsi="Courier New"/>
          <w:color w:val="FF0000"/>
        </w:rPr>
        <w:t xml:space="preserve"> </w:t>
      </w:r>
      <w:r>
        <w:t>and there is the same single layer of buffering (i.e., renaming and deleting protocol) as with an explicitly named output file.</w:t>
      </w:r>
    </w:p>
    <w:p w14:paraId="0E869FAB" w14:textId="2FFF57EB" w:rsidR="00B13E18" w:rsidRDefault="00B13E18" w:rsidP="00B13E18">
      <w:r>
        <w:tab/>
        <w:t>A useful command line option is the –N option, which when typed as</w:t>
      </w:r>
      <w:r w:rsidR="001B159F">
        <w:t>:</w:t>
      </w:r>
      <w:r>
        <w:t xml:space="preserve">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082786AC" w:rsidR="00B13E18" w:rsidRDefault="00B13E18" w:rsidP="003601F7">
      <w:pPr>
        <w:spacing w:after="0"/>
      </w:pPr>
      <w:r>
        <w:t xml:space="preserve">will prefix name </w:t>
      </w:r>
      <w:proofErr w:type="gramStart"/>
      <w:r>
        <w:t>all of</w:t>
      </w:r>
      <w:proofErr w:type="gramEnd"/>
      <w:r>
        <w:t xml:space="preserve"> the MESMER output files, *.test file, *.log file, and *.xml using the </w:t>
      </w:r>
      <w:r>
        <w:rPr>
          <w:rFonts w:ascii="Courier New" w:hAnsi="Courier New" w:cs="Courier New"/>
          <w:color w:val="FF0000"/>
          <w:szCs w:val="24"/>
        </w:rPr>
        <w:t>acetyl_O2_0003</w:t>
      </w:r>
      <w:r>
        <w:t xml:space="preserve"> prefix.</w:t>
      </w:r>
    </w:p>
    <w:p w14:paraId="6F662017" w14:textId="77777777" w:rsidR="001B159F" w:rsidRDefault="001B159F" w:rsidP="003601F7">
      <w:pPr>
        <w:spacing w:after="0"/>
      </w:pPr>
    </w:p>
    <w:p w14:paraId="5027CB93" w14:textId="77777777" w:rsidR="00F77C82" w:rsidRDefault="00F77C82" w:rsidP="005B4CCA">
      <w:pPr>
        <w:pStyle w:val="Heading2"/>
      </w:pPr>
      <w:bookmarkStart w:id="42" w:name="_Toc196766800"/>
      <w:r>
        <w:t>MESMER environment variables</w:t>
      </w:r>
      <w:bookmarkEnd w:id="42"/>
    </w:p>
    <w:p w14:paraId="21B9A94F" w14:textId="77777777" w:rsidR="00F77C82" w:rsidRDefault="00F77C82">
      <w:r>
        <w:t xml:space="preserve">The environment variable </w:t>
      </w:r>
      <w:r w:rsidRPr="003601F7">
        <w:rPr>
          <w:rFonts w:ascii="Courier New" w:hAnsi="Courier New"/>
          <w:color w:val="FF0000"/>
          <w:sz w:val="22"/>
          <w:szCs w:val="22"/>
        </w:rPr>
        <w:t>MESMER_AUTHOR</w:t>
      </w:r>
      <w:r>
        <w:rPr>
          <w:rFonts w:ascii="Courier New" w:hAnsi="Courier New"/>
          <w:color w:val="FF0000"/>
        </w:rPr>
        <w:t xml:space="preserve">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w:t>
      </w:r>
      <w:proofErr w:type="gramStart"/>
      <w:r>
        <w:t>executable, and</w:t>
      </w:r>
      <w:proofErr w:type="gramEnd"/>
      <w:r>
        <w:t xml:space="preserve"> is also where MESMER looks first for the files </w:t>
      </w:r>
      <w:r w:rsidRPr="003601F7">
        <w:rPr>
          <w:rFonts w:ascii="Courier New" w:hAnsi="Courier New"/>
          <w:color w:val="FF0000"/>
          <w:sz w:val="22"/>
          <w:szCs w:val="22"/>
        </w:rPr>
        <w:t>defaults.xml</w:t>
      </w:r>
      <w:r>
        <w:t xml:space="preserve"> and </w:t>
      </w:r>
      <w:r w:rsidRPr="003601F7">
        <w:rPr>
          <w:rFonts w:ascii="Courier New" w:hAnsi="Courier New"/>
          <w:color w:val="FF0000"/>
          <w:sz w:val="22"/>
          <w:szCs w:val="22"/>
        </w:rPr>
        <w:t>librarymols.xml</w:t>
      </w:r>
      <w:r w:rsidRPr="003601F7">
        <w:rPr>
          <w:rFonts w:ascii="Courier New" w:hAnsi="Courier New"/>
          <w:color w:val="000000" w:themeColor="text1"/>
        </w:rPr>
        <w:t>.</w:t>
      </w:r>
      <w:r>
        <w:t xml:space="preserve"> If </w:t>
      </w:r>
      <w:r w:rsidRPr="003601F7">
        <w:rPr>
          <w:rFonts w:ascii="Courier New" w:hAnsi="Courier New"/>
          <w:color w:val="FF0000"/>
          <w:sz w:val="22"/>
          <w:szCs w:val="22"/>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sidRPr="003601F7">
        <w:rPr>
          <w:rFonts w:ascii="Courier New" w:hAnsi="Courier New"/>
          <w:color w:val="FF0000"/>
          <w:sz w:val="22"/>
          <w:szCs w:val="22"/>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1705F88B" w:rsidR="00F77C82" w:rsidRDefault="00F77C82">
      <w:r>
        <w:t xml:space="preserve">To do this, set </w:t>
      </w:r>
      <w:r w:rsidRPr="003601F7">
        <w:rPr>
          <w:rFonts w:ascii="Courier New" w:hAnsi="Courier New"/>
          <w:color w:val="FF0000"/>
          <w:sz w:val="22"/>
          <w:szCs w:val="22"/>
        </w:rPr>
        <w:t>MESMER_DIR</w:t>
      </w:r>
      <w:r>
        <w:t xml:space="preserve"> to the location of the MESMER executable by</w:t>
      </w:r>
      <w:r w:rsidR="003948D8">
        <w:t>:</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lastRenderedPageBreak/>
        <w:t>export MESMER_DIR</w:t>
      </w:r>
    </w:p>
    <w:p w14:paraId="6E09100E" w14:textId="77777777" w:rsidR="00F77C82" w:rsidRDefault="00F77C82">
      <w:r>
        <w:tab/>
        <w:t xml:space="preserve">If you want the </w:t>
      </w:r>
      <w:r w:rsidRPr="003601F7">
        <w:rPr>
          <w:rFonts w:ascii="Courier New" w:hAnsi="Courier New"/>
          <w:color w:val="FF0000"/>
          <w:sz w:val="22"/>
          <w:szCs w:val="22"/>
        </w:rPr>
        <w:t>MESMER_DIR</w:t>
      </w:r>
      <w:r>
        <w:t xml:space="preserve"> variable set every time you login to your machine, then add the above two lines to the relevant login scripts. The files </w:t>
      </w:r>
      <w:r w:rsidRPr="003601F7">
        <w:rPr>
          <w:rFonts w:ascii="Courier New" w:hAnsi="Courier New"/>
          <w:color w:val="FF0000"/>
          <w:sz w:val="22"/>
          <w:szCs w:val="22"/>
        </w:rPr>
        <w:t>defaults.xml</w:t>
      </w:r>
      <w:r>
        <w:t xml:space="preserve"> and </w:t>
      </w:r>
      <w:r w:rsidRPr="003601F7">
        <w:rPr>
          <w:rFonts w:ascii="Courier New" w:hAnsi="Courier New"/>
          <w:color w:val="FF0000"/>
          <w:sz w:val="22"/>
          <w:szCs w:val="22"/>
        </w:rPr>
        <w:t>librarymols.xml</w:t>
      </w:r>
      <w:r>
        <w:t xml:space="preserve"> also need to be in the same directory. </w:t>
      </w:r>
      <w:r>
        <w:tab/>
        <w:t xml:space="preserve">If the user is running using the PBS command </w:t>
      </w:r>
      <w:proofErr w:type="spellStart"/>
      <w:r w:rsidRPr="003601F7">
        <w:rPr>
          <w:rFonts w:ascii="Courier New" w:hAnsi="Courier New"/>
          <w:color w:val="FF0000"/>
          <w:sz w:val="22"/>
          <w:szCs w:val="22"/>
        </w:rPr>
        <w:t>qsub</w:t>
      </w:r>
      <w:proofErr w:type="spellEnd"/>
      <w:r>
        <w:t xml:space="preserve">, then the above two lines </w:t>
      </w:r>
      <w:proofErr w:type="gramStart"/>
      <w:r>
        <w:t>are usually are</w:t>
      </w:r>
      <w:proofErr w:type="gramEnd"/>
      <w:r>
        <w:t xml:space="preserve"> placed in the beginning of the </w:t>
      </w:r>
      <w:proofErr w:type="spellStart"/>
      <w:r>
        <w:t>qsub</w:t>
      </w:r>
      <w:proofErr w:type="spellEnd"/>
      <w:r>
        <w:t xml:space="preserve"> script file, which indicates that the commands are executed by the login shell every time the shell is initiated.</w:t>
      </w:r>
    </w:p>
    <w:p w14:paraId="6CB9E2D8" w14:textId="06F39C23" w:rsidR="00F77C82" w:rsidRDefault="00F77C82">
      <w:r>
        <w:tab/>
        <w:t xml:space="preserve">Under Windows, an entry in the </w:t>
      </w:r>
      <w:r w:rsidRPr="003601F7">
        <w:rPr>
          <w:rFonts w:ascii="Courier New" w:hAnsi="Courier New"/>
          <w:color w:val="FF0000"/>
          <w:sz w:val="22"/>
          <w:szCs w:val="22"/>
        </w:rPr>
        <w:t>PATH</w:t>
      </w:r>
      <w:r>
        <w:t xml:space="preserve"> variable provides the location of mesmer.exe. If the Windows installer has been used, the </w:t>
      </w:r>
      <w:r w:rsidRPr="003601F7">
        <w:rPr>
          <w:rFonts w:ascii="Courier New" w:hAnsi="Courier New"/>
          <w:color w:val="FF0000"/>
          <w:sz w:val="22"/>
          <w:szCs w:val="22"/>
        </w:rPr>
        <w:t>MESMER_AUTHOR</w:t>
      </w:r>
      <w:r>
        <w:t>,</w:t>
      </w:r>
      <w:r>
        <w:rPr>
          <w:rFonts w:ascii="Courier New" w:hAnsi="Courier New"/>
          <w:color w:val="FF0000"/>
        </w:rPr>
        <w:t xml:space="preserve"> </w:t>
      </w:r>
      <w:r w:rsidRPr="003601F7">
        <w:rPr>
          <w:rFonts w:ascii="Courier New" w:hAnsi="Courier New"/>
          <w:color w:val="FF0000"/>
          <w:sz w:val="22"/>
          <w:szCs w:val="22"/>
        </w:rPr>
        <w:t>MESMER_DIR</w:t>
      </w:r>
      <w:r>
        <w:t>,</w:t>
      </w:r>
      <w:r>
        <w:rPr>
          <w:rFonts w:ascii="Courier New" w:hAnsi="Courier New"/>
          <w:color w:val="FF0000"/>
        </w:rPr>
        <w:t xml:space="preserve"> </w:t>
      </w:r>
      <w:r>
        <w:t>and</w:t>
      </w:r>
      <w:r>
        <w:rPr>
          <w:rFonts w:ascii="Courier New" w:hAnsi="Courier New"/>
          <w:color w:val="FF0000"/>
        </w:rPr>
        <w:t xml:space="preserve"> </w:t>
      </w:r>
      <w:r w:rsidRPr="003601F7">
        <w:rPr>
          <w:rFonts w:ascii="Courier New" w:hAnsi="Courier New"/>
          <w:color w:val="FF0000"/>
          <w:sz w:val="22"/>
          <w:szCs w:val="22"/>
        </w:rPr>
        <w:t>PATH</w:t>
      </w:r>
      <w:r>
        <w:rPr>
          <w:rFonts w:ascii="Courier New" w:hAnsi="Courier New"/>
          <w:color w:val="FF0000"/>
        </w:rPr>
        <w:t xml:space="preserve"> </w:t>
      </w:r>
      <w:r>
        <w:t xml:space="preserve">environment variables will have been set appropriately. </w:t>
      </w:r>
      <w:r w:rsidRPr="003601F7">
        <w:rPr>
          <w:rFonts w:ascii="Courier New" w:hAnsi="Courier New"/>
          <w:color w:val="FF0000"/>
          <w:sz w:val="22"/>
          <w:szCs w:val="22"/>
        </w:rPr>
        <w:t>MESMER_AUTHOR</w:t>
      </w:r>
      <w:r>
        <w:t xml:space="preserve"> can be set temporarily, for the duration of a command window, by typing</w:t>
      </w:r>
      <w:r w:rsidR="003948D8">
        <w:t>:</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43" w:name="_Ref316227407"/>
      <w:bookmarkStart w:id="44" w:name="_Toc196766801"/>
      <w:r w:rsidRPr="00C05534">
        <w:lastRenderedPageBreak/>
        <w:t>MESMER data files</w:t>
      </w:r>
      <w:bookmarkEnd w:id="43"/>
      <w:bookmarkEnd w:id="44"/>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8"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6A6BD883" w:rsidR="00F77C82" w:rsidRDefault="00F77C82" w:rsidP="000948DE">
      <w:pPr>
        <w:spacing w:after="0"/>
      </w:pPr>
      <w:r>
        <w:tab/>
        <w:t xml:space="preserve">The files can contain data </w:t>
      </w:r>
      <w:proofErr w:type="gramStart"/>
      <w:r>
        <w:t>in excess of</w:t>
      </w:r>
      <w:proofErr w:type="gramEnd"/>
      <w:r>
        <w:t xml:space="preserve">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w:t>
      </w:r>
      <w:proofErr w:type="gramStart"/>
      <w:r>
        <w:t>format</w:t>
      </w:r>
      <w:proofErr w:type="gramEnd"/>
      <w:r>
        <w:t xml:space="preserve"> was chosen because of the availability of tools and technologies for reformatting the data for presentation or reuse by other programs.</w:t>
      </w:r>
    </w:p>
    <w:p w14:paraId="465E19DE" w14:textId="77777777" w:rsidR="00BF1B5A" w:rsidRDefault="00BF1B5A" w:rsidP="000948DE">
      <w:pPr>
        <w:spacing w:after="0"/>
      </w:pPr>
    </w:p>
    <w:p w14:paraId="1EA9F422" w14:textId="77777777" w:rsidR="00F77C82" w:rsidRPr="00246233" w:rsidRDefault="00F77C82" w:rsidP="005B4CCA">
      <w:pPr>
        <w:pStyle w:val="Heading2"/>
      </w:pPr>
      <w:bookmarkStart w:id="45" w:name="_Ref316227181"/>
      <w:bookmarkStart w:id="46" w:name="_Toc196766802"/>
      <w:r w:rsidRPr="00246233">
        <w:t>Editing and Viewing Data Files</w:t>
      </w:r>
      <w:bookmarkEnd w:id="45"/>
      <w:bookmarkEnd w:id="46"/>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74104F69" w:rsidR="000759E5" w:rsidRDefault="000759E5" w:rsidP="000948DE">
      <w:pPr>
        <w:spacing w:after="0"/>
      </w:pPr>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w:t>
      </w:r>
      <w:proofErr w:type="gramStart"/>
      <w:r w:rsidR="00786D79">
        <w:t>MXG</w:t>
      </w:r>
      <w:proofErr w:type="gramEnd"/>
      <w:r w:rsidR="00786D79">
        <w:t xml:space="preserve">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30C376C4" w14:textId="77777777" w:rsidR="00BF1B5A" w:rsidRDefault="00BF1B5A" w:rsidP="000948DE">
      <w:pPr>
        <w:spacing w:after="0"/>
      </w:pPr>
    </w:p>
    <w:p w14:paraId="615CDEE8" w14:textId="22008B62" w:rsidR="00786D79" w:rsidRDefault="00786D79" w:rsidP="005B4CCA">
      <w:pPr>
        <w:pStyle w:val="Heading3"/>
      </w:pPr>
      <w:bookmarkStart w:id="47" w:name="_Toc196766803"/>
      <w:r>
        <w:t xml:space="preserve">Visualization using </w:t>
      </w:r>
      <w:proofErr w:type="spellStart"/>
      <w:r>
        <w:t>FireFox</w:t>
      </w:r>
      <w:proofErr w:type="spellEnd"/>
      <w:r>
        <w:t>/</w:t>
      </w:r>
      <w:proofErr w:type="spellStart"/>
      <w:r>
        <w:t>xslt</w:t>
      </w:r>
      <w:bookmarkEnd w:id="47"/>
      <w:proofErr w:type="spellEnd"/>
    </w:p>
    <w:p w14:paraId="1250AFEF" w14:textId="0ADE1F56"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2077F0" w:rsidRPr="00592261">
        <w:t>Figure 2</w:t>
      </w:r>
      <w:r w:rsidR="002077F0">
        <w:t>:</w:t>
      </w:r>
      <w:r w:rsidR="009C7DF7">
        <w:fldChar w:fldCharType="end"/>
      </w:r>
      <w:r>
        <w:t xml:space="preserve">.  For Firefox to translate the XML data file, it requires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sidRPr="000948DE">
        <w:rPr>
          <w:rFonts w:ascii="Courier New" w:hAnsi="Courier New" w:cs="Courier New"/>
          <w:color w:val="FF0000"/>
          <w:sz w:val="22"/>
          <w:szCs w:val="22"/>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proofErr w:type="gramStart"/>
      <w:r w:rsidRPr="000948DE">
        <w:rPr>
          <w:rFonts w:ascii="Courier New" w:hAnsi="Courier New" w:cs="Courier New"/>
          <w:color w:val="FF0000"/>
          <w:sz w:val="22"/>
          <w:szCs w:val="22"/>
        </w:rPr>
        <w:t>security.fileuri</w:t>
      </w:r>
      <w:proofErr w:type="gramEnd"/>
      <w:r w:rsidRPr="000948DE">
        <w:rPr>
          <w:rFonts w:ascii="Courier New" w:hAnsi="Courier New" w:cs="Courier New"/>
          <w:color w:val="FF0000"/>
          <w:sz w:val="22"/>
          <w:szCs w:val="22"/>
        </w:rPr>
        <w:t>.strict_origin_policy</w:t>
      </w:r>
      <w:proofErr w:type="spellEnd"/>
      <w:r>
        <w:rPr>
          <w:szCs w:val="24"/>
        </w:rPr>
        <w:t xml:space="preserve">, right click on it, and change it to </w:t>
      </w:r>
      <w:proofErr w:type="gramStart"/>
      <w:r>
        <w:rPr>
          <w:szCs w:val="24"/>
        </w:rPr>
        <w:t>false;</w:t>
      </w:r>
      <w:proofErr w:type="gramEnd"/>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sidP="000948DE">
      <w:pPr>
        <w:jc w:val="center"/>
      </w:pPr>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0664DDD8" w:rsidR="00F77C82" w:rsidRPr="000948DE" w:rsidRDefault="00592261" w:rsidP="000948DE">
      <w:pPr>
        <w:pStyle w:val="Caption"/>
        <w:spacing w:after="0" w:line="276" w:lineRule="auto"/>
        <w:jc w:val="center"/>
        <w:rPr>
          <w:b w:val="0"/>
          <w:color w:val="365F91" w:themeColor="accent1" w:themeShade="BF"/>
          <w:sz w:val="24"/>
          <w:szCs w:val="24"/>
        </w:rPr>
      </w:pPr>
      <w:bookmarkStart w:id="48" w:name="_Ref216672916"/>
      <w:r w:rsidRPr="000948DE">
        <w:rPr>
          <w:color w:val="365F91" w:themeColor="accent1" w:themeShade="BF"/>
          <w:sz w:val="24"/>
          <w:szCs w:val="24"/>
        </w:rPr>
        <w:t>Figure 2</w:t>
      </w:r>
      <w:r w:rsidR="00EF1288" w:rsidRPr="000948DE">
        <w:rPr>
          <w:color w:val="365F91" w:themeColor="accent1" w:themeShade="BF"/>
          <w:sz w:val="24"/>
          <w:szCs w:val="24"/>
        </w:rPr>
        <w:t>.</w:t>
      </w:r>
      <w:bookmarkEnd w:id="48"/>
      <w:r w:rsidRPr="000948DE">
        <w:rPr>
          <w:b w:val="0"/>
          <w:color w:val="365F91" w:themeColor="accent1" w:themeShade="BF"/>
          <w:sz w:val="24"/>
          <w:szCs w:val="24"/>
        </w:rPr>
        <w:t xml:space="preserve"> Viewing the potential energy surface of Acetyl (CH</w:t>
      </w:r>
      <w:r w:rsidRPr="000948DE">
        <w:rPr>
          <w:b w:val="0"/>
          <w:color w:val="365F91" w:themeColor="accent1" w:themeShade="BF"/>
          <w:sz w:val="24"/>
          <w:szCs w:val="24"/>
          <w:vertAlign w:val="subscript"/>
        </w:rPr>
        <w:t>3</w:t>
      </w:r>
      <w:proofErr w:type="gramStart"/>
      <w:r w:rsidRPr="000948DE">
        <w:rPr>
          <w:b w:val="0"/>
          <w:color w:val="365F91" w:themeColor="accent1" w:themeShade="BF"/>
          <w:sz w:val="24"/>
          <w:szCs w:val="24"/>
        </w:rPr>
        <w:t>CO)+</w:t>
      </w:r>
      <w:proofErr w:type="gramEnd"/>
      <w:r w:rsidRPr="000948DE">
        <w:rPr>
          <w:b w:val="0"/>
          <w:color w:val="365F91" w:themeColor="accent1" w:themeShade="BF"/>
          <w:sz w:val="24"/>
          <w:szCs w:val="24"/>
        </w:rPr>
        <w:t>O</w:t>
      </w:r>
      <w:r w:rsidRPr="000948DE">
        <w:rPr>
          <w:b w:val="0"/>
          <w:color w:val="365F91" w:themeColor="accent1" w:themeShade="BF"/>
          <w:sz w:val="24"/>
          <w:szCs w:val="24"/>
          <w:vertAlign w:val="subscript"/>
        </w:rPr>
        <w:t>2</w:t>
      </w:r>
      <w:r w:rsidRPr="000948DE">
        <w:rPr>
          <w:b w:val="0"/>
          <w:color w:val="365F91" w:themeColor="accent1" w:themeShade="BF"/>
          <w:sz w:val="24"/>
          <w:szCs w:val="24"/>
        </w:rPr>
        <w:t xml:space="preserve"> reaction by opening the XML input file in Firefox 3.</w:t>
      </w:r>
    </w:p>
    <w:p w14:paraId="6CADFE60" w14:textId="77777777" w:rsidR="00BF1B5A" w:rsidRPr="005B4CCA" w:rsidRDefault="00BF1B5A" w:rsidP="000948DE">
      <w:pPr>
        <w:spacing w:after="0"/>
      </w:pPr>
    </w:p>
    <w:p w14:paraId="16C2F011" w14:textId="21D47C72" w:rsidR="00834C12" w:rsidRDefault="00834C12" w:rsidP="000948DE">
      <w:pPr>
        <w:spacing w:after="0"/>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6FB6F2DC" w14:textId="77777777" w:rsidR="00BF1B5A" w:rsidRDefault="00BF1B5A" w:rsidP="000948DE">
      <w:pPr>
        <w:spacing w:after="0"/>
        <w:rPr>
          <w:szCs w:val="24"/>
        </w:rPr>
      </w:pPr>
    </w:p>
    <w:p w14:paraId="3E3D3E95" w14:textId="109BDE91" w:rsidR="002D2F5B" w:rsidRDefault="002D2F5B" w:rsidP="005B4CCA">
      <w:pPr>
        <w:pStyle w:val="Heading3"/>
      </w:pPr>
      <w:bookmarkStart w:id="49" w:name="_Ref176108497"/>
      <w:bookmarkStart w:id="50" w:name="_Toc196766804"/>
      <w:r>
        <w:t>MESMER XML GUI</w:t>
      </w:r>
      <w:bookmarkEnd w:id="49"/>
      <w:bookmarkEnd w:id="50"/>
    </w:p>
    <w:p w14:paraId="412F8DB3" w14:textId="1B36060C" w:rsidR="00326D1B" w:rsidRDefault="00AA2CA7" w:rsidP="00326D1B">
      <w:pPr>
        <w:rPr>
          <w:szCs w:val="24"/>
        </w:rPr>
      </w:pPr>
      <w:r>
        <w:rPr>
          <w:szCs w:val="24"/>
        </w:rPr>
        <w:t>A beta version of the MESMER XML GUI (MXG) is being introduced in MESMER 7.1. This GUI offers the ability to visualize MESMER input and output data and generate new MESMER input</w:t>
      </w:r>
      <w:r w:rsidRPr="00416B96">
        <w:rPr>
          <w:szCs w:val="24"/>
        </w:rPr>
        <w:t xml:space="preserve"> data. MXG is being developed to support research and save MESMER users’ time.</w:t>
      </w:r>
      <w:r>
        <w:rPr>
          <w:szCs w:val="24"/>
        </w:rPr>
        <w:t xml:space="preserve"> </w:t>
      </w:r>
      <w:r w:rsidRPr="00416B96">
        <w:rPr>
          <w:szCs w:val="24"/>
        </w:rPr>
        <w:t>There is much about MX</w:t>
      </w:r>
      <w:r>
        <w:rPr>
          <w:szCs w:val="24"/>
        </w:rPr>
        <w:t>G</w:t>
      </w:r>
      <w:r w:rsidRPr="00416B96">
        <w:rPr>
          <w:szCs w:val="24"/>
        </w:rPr>
        <w:t xml:space="preserve"> that can be improved</w:t>
      </w:r>
      <w:r>
        <w:rPr>
          <w:szCs w:val="24"/>
        </w:rPr>
        <w:t>, and a</w:t>
      </w:r>
      <w:r w:rsidRPr="00416B96">
        <w:rPr>
          <w:szCs w:val="24"/>
        </w:rPr>
        <w:t xml:space="preserve">ny </w:t>
      </w:r>
      <w:r>
        <w:rPr>
          <w:szCs w:val="24"/>
        </w:rPr>
        <w:t xml:space="preserve">data </w:t>
      </w:r>
      <w:r w:rsidRPr="00416B96">
        <w:rPr>
          <w:szCs w:val="24"/>
        </w:rPr>
        <w:t xml:space="preserve">that </w:t>
      </w:r>
      <w:r>
        <w:rPr>
          <w:szCs w:val="24"/>
        </w:rPr>
        <w:t>are</w:t>
      </w:r>
      <w:r w:rsidRPr="00416B96">
        <w:rPr>
          <w:szCs w:val="24"/>
        </w:rPr>
        <w:t xml:space="preserve"> created should be checked.</w:t>
      </w:r>
      <w:r>
        <w:rPr>
          <w:szCs w:val="24"/>
        </w:rPr>
        <w:t xml:space="preserve"> Known issues include:</w:t>
      </w:r>
      <w:r w:rsidR="00326D1B">
        <w:rPr>
          <w:szCs w:val="24"/>
        </w:rPr>
        <w:t xml:space="preserve"> </w:t>
      </w:r>
    </w:p>
    <w:p w14:paraId="3640E8AB" w14:textId="77777777" w:rsidR="00326D1B" w:rsidRDefault="00326D1B" w:rsidP="00326D1B">
      <w:pPr>
        <w:pStyle w:val="ListParagraph"/>
        <w:numPr>
          <w:ilvl w:val="0"/>
          <w:numId w:val="42"/>
        </w:numPr>
        <w:rPr>
          <w:szCs w:val="24"/>
        </w:rPr>
      </w:pPr>
      <w:r w:rsidRPr="00326D1B">
        <w:rPr>
          <w:szCs w:val="24"/>
        </w:rPr>
        <w:lastRenderedPageBreak/>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07EC9B8B" w:rsidR="00416B96" w:rsidRPr="00416B96" w:rsidRDefault="00326D1B" w:rsidP="00416B96">
      <w:r w:rsidRPr="00326D1B">
        <w:rPr>
          <w:szCs w:val="24"/>
        </w:rPr>
        <w:t>Please test and report issue</w:t>
      </w:r>
      <w:r w:rsidR="00AA2CA7">
        <w:rPr>
          <w:szCs w:val="24"/>
        </w:rPr>
        <w:t>s</w:t>
      </w:r>
      <w:r w:rsidR="007869E9">
        <w:rPr>
          <w:szCs w:val="24"/>
        </w:rPr>
        <w:t xml:space="preserve"> at </w:t>
      </w:r>
      <w:hyperlink r:id="rId30"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77DEB0A7" w:rsidR="00416B96" w:rsidRPr="00416B96" w:rsidRDefault="00BF1B5A" w:rsidP="00416B96">
      <w:pPr>
        <w:rPr>
          <w:szCs w:val="24"/>
        </w:rPr>
      </w:pPr>
      <w:r>
        <w:rPr>
          <w:szCs w:val="24"/>
        </w:rPr>
        <w:tab/>
      </w:r>
      <w:r w:rsidR="00416B96" w:rsidRPr="00416B96">
        <w:rPr>
          <w:szCs w:val="24"/>
        </w:rPr>
        <w:t xml:space="preserve">MXG can be used via GitHub Pages and installed onto devices as a Progressive Web Application (PWA). The latest </w:t>
      </w:r>
      <w:r w:rsidR="008801D7">
        <w:rPr>
          <w:szCs w:val="24"/>
        </w:rPr>
        <w:t xml:space="preserve">development and </w:t>
      </w:r>
      <w:r w:rsidR="00416B96" w:rsidRPr="00416B96">
        <w:rPr>
          <w:szCs w:val="24"/>
        </w:rPr>
        <w:t xml:space="preserve">stable </w:t>
      </w:r>
      <w:r w:rsidR="008801D7">
        <w:rPr>
          <w:szCs w:val="24"/>
        </w:rPr>
        <w:t>versions are</w:t>
      </w:r>
      <w:r w:rsidR="00416B96" w:rsidRPr="00416B96">
        <w:rPr>
          <w:szCs w:val="24"/>
        </w:rPr>
        <w:t xml:space="preserve"> served from GitHub Pages</w:t>
      </w:r>
      <w:r w:rsidR="008801D7">
        <w:rPr>
          <w:szCs w:val="24"/>
        </w:rPr>
        <w:t>:</w:t>
      </w:r>
      <w:r w:rsidR="00416B96"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31"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1314BA03" w:rsidR="00416B96" w:rsidRPr="00416B96" w:rsidRDefault="00416B96" w:rsidP="00416B96">
      <w:pPr>
        <w:rPr>
          <w:szCs w:val="24"/>
        </w:rPr>
      </w:pPr>
      <w:r w:rsidRPr="00416B96">
        <w:rPr>
          <w:szCs w:val="24"/>
        </w:rPr>
        <w:t xml:space="preserve"> - </w:t>
      </w:r>
      <w:hyperlink r:id="rId32" w:history="1">
        <w:r w:rsidR="008801D7" w:rsidRPr="008801D7">
          <w:rPr>
            <w:rStyle w:val="Hyperlink"/>
            <w:szCs w:val="24"/>
          </w:rPr>
          <w:t>Latest stable version</w:t>
        </w:r>
      </w:hyperlink>
    </w:p>
    <w:p w14:paraId="3475CD31" w14:textId="2558E868" w:rsidR="00416B96" w:rsidRDefault="00AA2CA7" w:rsidP="00416B96">
      <w:pPr>
        <w:rPr>
          <w:szCs w:val="24"/>
        </w:rPr>
      </w:pPr>
      <w:r>
        <w:rPr>
          <w:szCs w:val="24"/>
        </w:rPr>
        <w:t xml:space="preserve">From where they can be installed as a PWA. </w:t>
      </w:r>
      <w:r w:rsidRPr="00416B96">
        <w:rPr>
          <w:szCs w:val="24"/>
        </w:rPr>
        <w:t xml:space="preserve">A PWA is a type of application software delivered via the Web and built using common Web technologies including HTML, CSS, JavaScript, and </w:t>
      </w:r>
      <w:proofErr w:type="spellStart"/>
      <w:r w:rsidRPr="00416B96">
        <w:rPr>
          <w:szCs w:val="24"/>
        </w:rPr>
        <w:t>WebAssembly</w:t>
      </w:r>
      <w:proofErr w:type="spellEnd"/>
      <w:r w:rsidRPr="00416B96">
        <w:rPr>
          <w:szCs w:val="24"/>
        </w:rPr>
        <w:t xml:space="preserve">. </w:t>
      </w:r>
      <w:r>
        <w:rPr>
          <w:szCs w:val="24"/>
        </w:rPr>
        <w:t>MXG</w:t>
      </w:r>
      <w:r w:rsidRPr="00416B96">
        <w:rPr>
          <w:szCs w:val="24"/>
        </w:rPr>
        <w:t xml:space="preserve"> should work on any platform with a standards-compliant browser. </w:t>
      </w:r>
      <w:r>
        <w:rPr>
          <w:szCs w:val="24"/>
        </w:rPr>
        <w:t>D</w:t>
      </w:r>
      <w:r w:rsidRPr="00416B96">
        <w:rPr>
          <w:szCs w:val="24"/>
        </w:rPr>
        <w:t xml:space="preserve">etails </w:t>
      </w:r>
      <w:r>
        <w:rPr>
          <w:szCs w:val="24"/>
        </w:rPr>
        <w:t>on</w:t>
      </w:r>
      <w:r w:rsidRPr="00416B96">
        <w:rPr>
          <w:szCs w:val="24"/>
        </w:rPr>
        <w:t xml:space="preserve"> PWA </w:t>
      </w:r>
      <w:r>
        <w:rPr>
          <w:szCs w:val="24"/>
        </w:rPr>
        <w:t>technology are available via:</w:t>
      </w:r>
    </w:p>
    <w:p w14:paraId="7B18FC01" w14:textId="5F1D793D" w:rsidR="008801D7" w:rsidRDefault="008801D7" w:rsidP="008801D7">
      <w:pPr>
        <w:pStyle w:val="ListParagraph"/>
        <w:numPr>
          <w:ilvl w:val="0"/>
          <w:numId w:val="39"/>
        </w:numPr>
        <w:rPr>
          <w:szCs w:val="24"/>
        </w:rPr>
      </w:pPr>
      <w:hyperlink r:id="rId33"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4"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5" w:history="1">
        <w:r w:rsidRPr="00481A2C">
          <w:rPr>
            <w:rStyle w:val="Hyperlink"/>
            <w:szCs w:val="24"/>
          </w:rPr>
          <w:t>General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5ED8A4A9" w:rsidR="00481A2C" w:rsidRDefault="00416B96" w:rsidP="00416B96">
      <w:pPr>
        <w:pStyle w:val="ListParagraph"/>
        <w:numPr>
          <w:ilvl w:val="0"/>
          <w:numId w:val="41"/>
        </w:numPr>
        <w:rPr>
          <w:szCs w:val="24"/>
        </w:rPr>
      </w:pPr>
      <w:hyperlink r:id="rId36"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7"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8" w:history="1">
        <w:r w:rsidRPr="00481A2C">
          <w:rPr>
            <w:rStyle w:val="Hyperlink"/>
            <w:szCs w:val="24"/>
          </w:rPr>
          <w:t>Edge</w:t>
        </w:r>
      </w:hyperlink>
    </w:p>
    <w:p w14:paraId="20789092" w14:textId="6C2F21EB" w:rsidR="00416B96" w:rsidRPr="000948DE" w:rsidRDefault="00416B96" w:rsidP="000948DE">
      <w:pPr>
        <w:pStyle w:val="ListParagraph"/>
        <w:numPr>
          <w:ilvl w:val="0"/>
          <w:numId w:val="41"/>
        </w:numPr>
        <w:spacing w:after="0"/>
        <w:rPr>
          <w:rStyle w:val="Hyperlink"/>
          <w:color w:val="auto"/>
          <w:szCs w:val="24"/>
          <w:u w:val="none"/>
        </w:rPr>
      </w:pPr>
      <w:hyperlink r:id="rId39" w:history="1">
        <w:r w:rsidRPr="00481A2C">
          <w:rPr>
            <w:rStyle w:val="Hyperlink"/>
            <w:szCs w:val="24"/>
          </w:rPr>
          <w:t>Safari</w:t>
        </w:r>
      </w:hyperlink>
    </w:p>
    <w:p w14:paraId="67351C38" w14:textId="77777777" w:rsidR="00BF1B5A" w:rsidRPr="005B4CCA" w:rsidRDefault="00BF1B5A" w:rsidP="000948DE">
      <w:pPr>
        <w:spacing w:after="0"/>
        <w:rPr>
          <w:szCs w:val="24"/>
        </w:rPr>
      </w:pPr>
    </w:p>
    <w:p w14:paraId="4C4EEA6F" w14:textId="60FA43C3" w:rsidR="00416B96" w:rsidRPr="00416B96" w:rsidRDefault="00481A2C" w:rsidP="005B4CCA">
      <w:pPr>
        <w:pStyle w:val="Heading4"/>
      </w:pPr>
      <w:bookmarkStart w:id="51" w:name="_Toc196766805"/>
      <w:r>
        <w:t>Building MXG</w:t>
      </w:r>
      <w:bookmarkEnd w:id="51"/>
    </w:p>
    <w:p w14:paraId="6565C095" w14:textId="491134A7" w:rsidR="00416B96" w:rsidRPr="00416B96" w:rsidRDefault="00416B96" w:rsidP="00416B96">
      <w:pPr>
        <w:rPr>
          <w:szCs w:val="24"/>
        </w:rPr>
      </w:pPr>
      <w:r w:rsidRPr="00416B96">
        <w:rPr>
          <w:szCs w:val="24"/>
        </w:rPr>
        <w:t xml:space="preserve">MXG is built, packaged and deployed using </w:t>
      </w:r>
      <w:hyperlink r:id="rId40" w:history="1">
        <w:r w:rsidR="00481A2C" w:rsidRPr="00416B96">
          <w:rPr>
            <w:rStyle w:val="Hyperlink"/>
            <w:szCs w:val="24"/>
          </w:rPr>
          <w:t>Node</w:t>
        </w:r>
      </w:hyperlink>
      <w:r w:rsidRPr="00416B96">
        <w:rPr>
          <w:szCs w:val="24"/>
        </w:rPr>
        <w:t xml:space="preserve"> and </w:t>
      </w:r>
      <w:hyperlink r:id="rId41" w:history="1">
        <w:r w:rsidR="00481A2C" w:rsidRPr="00416B96">
          <w:rPr>
            <w:rStyle w:val="Hyperlink"/>
            <w:szCs w:val="24"/>
          </w:rPr>
          <w:t>Parcel</w:t>
        </w:r>
      </w:hyperlink>
      <w:r w:rsidRPr="00416B96">
        <w:rPr>
          <w:szCs w:val="24"/>
        </w:rPr>
        <w:t xml:space="preserve">. The main source code is </w:t>
      </w:r>
      <w:hyperlink r:id="rId42" w:history="1">
        <w:r w:rsidR="00481A2C" w:rsidRPr="00416B96">
          <w:rPr>
            <w:rStyle w:val="Hyperlink"/>
            <w:szCs w:val="24"/>
          </w:rPr>
          <w:t>TypeScript</w:t>
        </w:r>
      </w:hyperlink>
      <w:r w:rsidRPr="00416B96">
        <w:rPr>
          <w:szCs w:val="24"/>
        </w:rPr>
        <w:t xml:space="preserve">. There are also </w:t>
      </w:r>
      <w:hyperlink r:id="rId43" w:history="1">
        <w:r w:rsidR="00481A2C" w:rsidRPr="00416B96">
          <w:rPr>
            <w:rStyle w:val="Hyperlink"/>
            <w:szCs w:val="24"/>
          </w:rPr>
          <w:t>JSON</w:t>
        </w:r>
      </w:hyperlink>
      <w:r w:rsidRPr="00416B96">
        <w:rPr>
          <w:szCs w:val="24"/>
        </w:rPr>
        <w:t xml:space="preserve"> configuration files and a </w:t>
      </w:r>
      <w:hyperlink r:id="rId44" w:history="1">
        <w:r w:rsidR="00481A2C" w:rsidRPr="00416B96">
          <w:rPr>
            <w:rStyle w:val="Hyperlink"/>
            <w:szCs w:val="24"/>
          </w:rPr>
          <w:t>Web Worker</w:t>
        </w:r>
      </w:hyperlink>
      <w:r w:rsidR="00481A2C">
        <w:rPr>
          <w:szCs w:val="24"/>
        </w:rPr>
        <w:t xml:space="preserve"> </w:t>
      </w:r>
      <w:hyperlink r:id="rId45"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6"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lastRenderedPageBreak/>
        <w:t xml:space="preserve">Install the latest LTS release of </w:t>
      </w:r>
      <w:hyperlink r:id="rId47"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8"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9"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50"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 xml:space="preserve">2. If the Service Worker is not registering, try deleting the </w:t>
      </w:r>
      <w:proofErr w:type="gramStart"/>
      <w:r w:rsidRPr="00416B96">
        <w:rPr>
          <w:szCs w:val="24"/>
        </w:rPr>
        <w:t>`.parcel</w:t>
      </w:r>
      <w:proofErr w:type="gramEnd"/>
      <w:r w:rsidRPr="00416B96">
        <w:rPr>
          <w:szCs w:val="24"/>
        </w:rPr>
        <w:t>-cache`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66EA4EDD"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45E06068" w14:textId="77777777" w:rsidR="00BF1B5A" w:rsidRDefault="00BF1B5A" w:rsidP="00834C12">
      <w:pPr>
        <w:rPr>
          <w:szCs w:val="24"/>
        </w:rPr>
      </w:pPr>
    </w:p>
    <w:p w14:paraId="76C5CEB3" w14:textId="23DC5FC8" w:rsidR="00FB2DE9" w:rsidRDefault="008C6D3A" w:rsidP="005B4CCA">
      <w:pPr>
        <w:pStyle w:val="Heading4"/>
      </w:pPr>
      <w:bookmarkStart w:id="52" w:name="_Toc196766806"/>
      <w:r>
        <w:lastRenderedPageBreak/>
        <w:t>Using MXG</w:t>
      </w:r>
      <w:bookmarkEnd w:id="52"/>
    </w:p>
    <w:p w14:paraId="5CBDC207" w14:textId="569EE0DE" w:rsidR="00B36B59" w:rsidRPr="00B36B59" w:rsidRDefault="00B36B59" w:rsidP="00B36B59">
      <w:r>
        <w:t>Either from GitHub</w:t>
      </w:r>
      <w:r w:rsidR="003C7272">
        <w:t>, PWA installation</w:t>
      </w:r>
      <w:r>
        <w:t xml:space="preserve">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lang w:eastAsia="en-GB"/>
        </w:rPr>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51"/>
                    <a:stretch>
                      <a:fillRect/>
                    </a:stretch>
                  </pic:blipFill>
                  <pic:spPr>
                    <a:xfrm>
                      <a:off x="0" y="0"/>
                      <a:ext cx="4616396" cy="3924190"/>
                    </a:xfrm>
                    <a:prstGeom prst="rect">
                      <a:avLst/>
                    </a:prstGeom>
                  </pic:spPr>
                </pic:pic>
              </a:graphicData>
            </a:graphic>
          </wp:inline>
        </w:drawing>
      </w:r>
    </w:p>
    <w:p w14:paraId="36B6EE10" w14:textId="669F5267" w:rsidR="00B36B59" w:rsidRDefault="00B36B59" w:rsidP="000948DE">
      <w:pPr>
        <w:pStyle w:val="Caption"/>
        <w:spacing w:after="0" w:line="276" w:lineRule="auto"/>
        <w:jc w:val="center"/>
        <w:rPr>
          <w:b w:val="0"/>
          <w:color w:val="365F91" w:themeColor="accent1" w:themeShade="BF"/>
          <w:sz w:val="24"/>
          <w:szCs w:val="24"/>
        </w:rPr>
      </w:pPr>
      <w:r w:rsidRPr="000948DE">
        <w:rPr>
          <w:color w:val="365F91" w:themeColor="accent1" w:themeShade="BF"/>
          <w:sz w:val="24"/>
          <w:szCs w:val="24"/>
        </w:rPr>
        <w:t>Figure 3</w:t>
      </w:r>
      <w:r w:rsidR="00D74378" w:rsidRPr="000948DE">
        <w:rPr>
          <w:color w:val="365F91" w:themeColor="accent1" w:themeShade="BF"/>
          <w:sz w:val="24"/>
          <w:szCs w:val="24"/>
        </w:rPr>
        <w:t>.</w:t>
      </w:r>
      <w:r w:rsidRPr="000948DE">
        <w:rPr>
          <w:color w:val="365F91" w:themeColor="accent1" w:themeShade="BF"/>
          <w:sz w:val="24"/>
          <w:szCs w:val="24"/>
        </w:rPr>
        <w:t xml:space="preserve"> </w:t>
      </w:r>
      <w:r w:rsidRPr="000948DE">
        <w:rPr>
          <w:b w:val="0"/>
          <w:color w:val="365F91" w:themeColor="accent1" w:themeShade="BF"/>
          <w:sz w:val="24"/>
          <w:szCs w:val="24"/>
        </w:rPr>
        <w:t xml:space="preserve">Viewing the potential energy surface </w:t>
      </w:r>
      <w:r w:rsidR="003C7272" w:rsidRPr="000948DE">
        <w:rPr>
          <w:b w:val="0"/>
          <w:color w:val="365F91" w:themeColor="accent1" w:themeShade="BF"/>
          <w:sz w:val="24"/>
          <w:szCs w:val="24"/>
        </w:rPr>
        <w:t xml:space="preserve">schematic </w:t>
      </w:r>
      <w:r w:rsidRPr="000948DE">
        <w:rPr>
          <w:b w:val="0"/>
          <w:color w:val="365F91" w:themeColor="accent1" w:themeShade="BF"/>
          <w:sz w:val="24"/>
          <w:szCs w:val="24"/>
        </w:rPr>
        <w:t>of Acetyl (CH</w:t>
      </w:r>
      <w:r w:rsidRPr="000948DE">
        <w:rPr>
          <w:b w:val="0"/>
          <w:color w:val="365F91" w:themeColor="accent1" w:themeShade="BF"/>
          <w:sz w:val="24"/>
          <w:szCs w:val="24"/>
          <w:vertAlign w:val="subscript"/>
        </w:rPr>
        <w:t>3</w:t>
      </w:r>
      <w:proofErr w:type="gramStart"/>
      <w:r w:rsidRPr="000948DE">
        <w:rPr>
          <w:b w:val="0"/>
          <w:color w:val="365F91" w:themeColor="accent1" w:themeShade="BF"/>
          <w:sz w:val="24"/>
          <w:szCs w:val="24"/>
        </w:rPr>
        <w:t>CO)+</w:t>
      </w:r>
      <w:proofErr w:type="gramEnd"/>
      <w:r w:rsidRPr="000948DE">
        <w:rPr>
          <w:b w:val="0"/>
          <w:color w:val="365F91" w:themeColor="accent1" w:themeShade="BF"/>
          <w:sz w:val="24"/>
          <w:szCs w:val="24"/>
        </w:rPr>
        <w:t>O</w:t>
      </w:r>
      <w:r w:rsidRPr="000948DE">
        <w:rPr>
          <w:b w:val="0"/>
          <w:color w:val="365F91" w:themeColor="accent1" w:themeShade="BF"/>
          <w:sz w:val="24"/>
          <w:szCs w:val="24"/>
          <w:vertAlign w:val="subscript"/>
        </w:rPr>
        <w:t>2</w:t>
      </w:r>
      <w:r w:rsidRPr="000948DE">
        <w:rPr>
          <w:b w:val="0"/>
          <w:color w:val="365F91" w:themeColor="accent1" w:themeShade="BF"/>
          <w:sz w:val="24"/>
          <w:szCs w:val="24"/>
        </w:rPr>
        <w:t xml:space="preserve"> reaction by opening the XML input file in MXG.</w:t>
      </w:r>
    </w:p>
    <w:p w14:paraId="4E0F337C" w14:textId="77777777" w:rsidR="00BF1B5A" w:rsidRPr="005B4CCA" w:rsidRDefault="00BF1B5A" w:rsidP="000948DE">
      <w:pPr>
        <w:spacing w:after="0"/>
      </w:pPr>
    </w:p>
    <w:p w14:paraId="48754836" w14:textId="77777777" w:rsidR="00AA2CA7" w:rsidRDefault="00AA2CA7" w:rsidP="00AA2CA7">
      <w:r>
        <w:t>Along the top of MXG are a series of action buttons that allow you to perform various tasks:</w:t>
      </w:r>
    </w:p>
    <w:p w14:paraId="56602358" w14:textId="77777777" w:rsidR="00AA2CA7" w:rsidRDefault="00AA2CA7" w:rsidP="00AA2CA7">
      <w:pPr>
        <w:pStyle w:val="ListParagraph"/>
        <w:numPr>
          <w:ilvl w:val="0"/>
          <w:numId w:val="44"/>
        </w:numPr>
        <w:rPr>
          <w:szCs w:val="24"/>
        </w:rPr>
      </w:pPr>
      <w:r>
        <w:rPr>
          <w:szCs w:val="24"/>
        </w:rPr>
        <w:t>About: Displays details about MXG.</w:t>
      </w:r>
    </w:p>
    <w:p w14:paraId="4138DE1B" w14:textId="77777777" w:rsidR="00AA2CA7" w:rsidRDefault="00AA2CA7" w:rsidP="00AA2CA7">
      <w:pPr>
        <w:pStyle w:val="ListParagraph"/>
        <w:numPr>
          <w:ilvl w:val="0"/>
          <w:numId w:val="44"/>
        </w:numPr>
        <w:rPr>
          <w:szCs w:val="24"/>
        </w:rPr>
      </w:pPr>
      <w:r>
        <w:rPr>
          <w:szCs w:val="24"/>
        </w:rPr>
        <w:t>Load MESMER file: for users to browse for and load a MESMER data file. (Once loaded, the title of the systems, as in the title section of the MESMER input file, appears at the top of the working area.)</w:t>
      </w:r>
    </w:p>
    <w:p w14:paraId="3DAD844E" w14:textId="77777777" w:rsidR="00AA2CA7" w:rsidRDefault="00AA2CA7" w:rsidP="00AA2CA7">
      <w:pPr>
        <w:pStyle w:val="ListParagraph"/>
        <w:numPr>
          <w:ilvl w:val="0"/>
          <w:numId w:val="44"/>
        </w:numPr>
        <w:rPr>
          <w:szCs w:val="24"/>
        </w:rPr>
      </w:pPr>
      <w:r>
        <w:rPr>
          <w:szCs w:val="24"/>
        </w:rPr>
        <w:t xml:space="preserve">Load into Library: </w:t>
      </w:r>
      <w:r w:rsidRPr="004A21F8">
        <w:rPr>
          <w:szCs w:val="24"/>
        </w:rPr>
        <w:t>for adding molecule data to a molecule library</w:t>
      </w:r>
      <w:r>
        <w:rPr>
          <w:szCs w:val="24"/>
        </w:rPr>
        <w:t>.</w:t>
      </w:r>
    </w:p>
    <w:p w14:paraId="44B97DA7" w14:textId="77777777" w:rsidR="00AA2CA7" w:rsidRDefault="00AA2CA7" w:rsidP="00AA2CA7">
      <w:pPr>
        <w:pStyle w:val="ListParagraph"/>
        <w:numPr>
          <w:ilvl w:val="0"/>
          <w:numId w:val="44"/>
        </w:numPr>
        <w:rPr>
          <w:szCs w:val="24"/>
        </w:rPr>
      </w:pPr>
      <w:r>
        <w:rPr>
          <w:szCs w:val="24"/>
        </w:rPr>
        <w:t>Clear Library: clears the molecular library.</w:t>
      </w:r>
    </w:p>
    <w:p w14:paraId="1B1636ED" w14:textId="77777777" w:rsidR="00AA2CA7" w:rsidRDefault="00AA2CA7" w:rsidP="00AA2CA7">
      <w:pPr>
        <w:pStyle w:val="ListParagraph"/>
        <w:numPr>
          <w:ilvl w:val="0"/>
          <w:numId w:val="44"/>
        </w:numPr>
        <w:rPr>
          <w:szCs w:val="24"/>
        </w:rPr>
      </w:pPr>
      <w:r>
        <w:rPr>
          <w:szCs w:val="24"/>
        </w:rPr>
        <w:t xml:space="preserve">Load Defaults: for </w:t>
      </w:r>
      <w:r w:rsidRPr="004A21F8">
        <w:rPr>
          <w:szCs w:val="24"/>
        </w:rPr>
        <w:t>loading default values from a file</w:t>
      </w:r>
      <w:r>
        <w:rPr>
          <w:szCs w:val="24"/>
        </w:rPr>
        <w:t>.</w:t>
      </w:r>
    </w:p>
    <w:p w14:paraId="3E45F1F9" w14:textId="77777777" w:rsidR="00AA2CA7" w:rsidRDefault="00AA2CA7" w:rsidP="00AA2CA7">
      <w:pPr>
        <w:pStyle w:val="ListParagraph"/>
        <w:numPr>
          <w:ilvl w:val="0"/>
          <w:numId w:val="44"/>
        </w:numPr>
        <w:rPr>
          <w:szCs w:val="24"/>
        </w:rPr>
      </w:pPr>
      <w:r>
        <w:rPr>
          <w:szCs w:val="24"/>
        </w:rPr>
        <w:t>Save: allows for saving and generating a new file that can be reloaded into the interface or used as input for MESMER.</w:t>
      </w:r>
    </w:p>
    <w:p w14:paraId="1C60A910" w14:textId="77777777" w:rsidR="00AA2CA7" w:rsidRDefault="00AA2CA7" w:rsidP="00AA2CA7">
      <w:pPr>
        <w:pStyle w:val="ListParagraph"/>
        <w:numPr>
          <w:ilvl w:val="0"/>
          <w:numId w:val="44"/>
        </w:numPr>
        <w:rPr>
          <w:szCs w:val="24"/>
        </w:rPr>
      </w:pPr>
      <w:r>
        <w:rPr>
          <w:szCs w:val="24"/>
        </w:rPr>
        <w:t>Restart: for removing all content from MXG and setting it back to the initial state.</w:t>
      </w:r>
    </w:p>
    <w:p w14:paraId="434288DA" w14:textId="77777777" w:rsidR="00AA2CA7" w:rsidRDefault="00AA2CA7" w:rsidP="00AA2CA7">
      <w:pPr>
        <w:rPr>
          <w:szCs w:val="24"/>
        </w:rPr>
      </w:pPr>
      <w:r>
        <w:rPr>
          <w:szCs w:val="24"/>
        </w:rPr>
        <w:lastRenderedPageBreak/>
        <w:t>Within in the work area, drop-down boxes reflect the structure of any MESMER input file. These progressively expose more drop-down boxes with details. The principal dropdown boxes are:</w:t>
      </w:r>
    </w:p>
    <w:p w14:paraId="1E083B4E" w14:textId="77777777" w:rsidR="00EE0F51" w:rsidRDefault="00EE0F51" w:rsidP="00EE0F51">
      <w:pPr>
        <w:pStyle w:val="ListParagraph"/>
        <w:numPr>
          <w:ilvl w:val="0"/>
          <w:numId w:val="45"/>
        </w:numPr>
        <w:rPr>
          <w:szCs w:val="24"/>
        </w:rPr>
      </w:pPr>
      <w:proofErr w:type="spellStart"/>
      <w:r>
        <w:rPr>
          <w:szCs w:val="24"/>
        </w:rPr>
        <w:t>molecularList</w:t>
      </w:r>
      <w:proofErr w:type="spellEnd"/>
      <w:r>
        <w:rPr>
          <w:szCs w:val="24"/>
        </w:rPr>
        <w:t xml:space="preserve">: this gives access to the species in the reaction system and their properties as laid out in section </w:t>
      </w:r>
      <w:r>
        <w:rPr>
          <w:szCs w:val="24"/>
        </w:rPr>
        <w:fldChar w:fldCharType="begin"/>
      </w:r>
      <w:r>
        <w:rPr>
          <w:szCs w:val="24"/>
        </w:rPr>
        <w:instrText xml:space="preserve"> REF _Ref345780303 \r \h </w:instrText>
      </w:r>
      <w:r>
        <w:rPr>
          <w:szCs w:val="24"/>
        </w:rPr>
      </w:r>
      <w:r>
        <w:rPr>
          <w:szCs w:val="24"/>
        </w:rPr>
        <w:fldChar w:fldCharType="separate"/>
      </w:r>
      <w:r>
        <w:rPr>
          <w:szCs w:val="24"/>
        </w:rPr>
        <w:t>7.3.1</w:t>
      </w:r>
      <w:r>
        <w:rPr>
          <w:szCs w:val="24"/>
        </w:rPr>
        <w:fldChar w:fldCharType="end"/>
      </w:r>
      <w:r>
        <w:rPr>
          <w:szCs w:val="24"/>
        </w:rPr>
        <w:t>. If atomic coordinates are available, a view is available that allows the user to visualize the species.</w:t>
      </w:r>
    </w:p>
    <w:p w14:paraId="3CD7D9C8" w14:textId="77777777" w:rsidR="00EE0F51" w:rsidRDefault="00EE0F51" w:rsidP="00EE0F51">
      <w:pPr>
        <w:pStyle w:val="ListParagraph"/>
        <w:numPr>
          <w:ilvl w:val="0"/>
          <w:numId w:val="45"/>
        </w:numPr>
        <w:rPr>
          <w:szCs w:val="24"/>
        </w:rPr>
      </w:pPr>
      <w:proofErr w:type="spellStart"/>
      <w:r>
        <w:rPr>
          <w:szCs w:val="24"/>
        </w:rPr>
        <w:t>reactionList</w:t>
      </w:r>
      <w:proofErr w:type="spellEnd"/>
      <w:r>
        <w:rPr>
          <w:szCs w:val="24"/>
        </w:rPr>
        <w:t xml:space="preserve">: this gives access to the reactions that define the system as laid out in section </w:t>
      </w:r>
      <w:r>
        <w:rPr>
          <w:szCs w:val="24"/>
        </w:rPr>
        <w:fldChar w:fldCharType="begin"/>
      </w:r>
      <w:r>
        <w:rPr>
          <w:szCs w:val="24"/>
        </w:rPr>
        <w:instrText xml:space="preserve"> REF _Ref347659580 \r \h </w:instrText>
      </w:r>
      <w:r>
        <w:rPr>
          <w:szCs w:val="24"/>
        </w:rPr>
      </w:r>
      <w:r>
        <w:rPr>
          <w:szCs w:val="24"/>
        </w:rPr>
        <w:fldChar w:fldCharType="separate"/>
      </w:r>
      <w:r>
        <w:rPr>
          <w:szCs w:val="24"/>
        </w:rPr>
        <w:t>7.3.2</w:t>
      </w:r>
      <w:r>
        <w:rPr>
          <w:szCs w:val="24"/>
        </w:rPr>
        <w:fldChar w:fldCharType="end"/>
      </w:r>
      <w:r>
        <w:rPr>
          <w:szCs w:val="24"/>
        </w:rPr>
        <w:t>.</w:t>
      </w:r>
    </w:p>
    <w:p w14:paraId="3FCA9B35" w14:textId="77777777" w:rsidR="00EE0F51" w:rsidRDefault="00EE0F51" w:rsidP="00EE0F51">
      <w:pPr>
        <w:pStyle w:val="ListParagraph"/>
        <w:numPr>
          <w:ilvl w:val="0"/>
          <w:numId w:val="45"/>
        </w:numPr>
        <w:rPr>
          <w:szCs w:val="24"/>
        </w:rPr>
      </w:pPr>
      <w:proofErr w:type="spellStart"/>
      <w:r>
        <w:rPr>
          <w:szCs w:val="24"/>
        </w:rPr>
        <w:t>ConditionsList</w:t>
      </w:r>
      <w:proofErr w:type="spellEnd"/>
      <w:r>
        <w:rPr>
          <w:szCs w:val="24"/>
        </w:rPr>
        <w:t xml:space="preserve">: this allows the user to specify the physical conditions of interest, details are given in section </w:t>
      </w:r>
      <w:r>
        <w:rPr>
          <w:szCs w:val="24"/>
        </w:rPr>
        <w:fldChar w:fldCharType="begin"/>
      </w:r>
      <w:r>
        <w:rPr>
          <w:szCs w:val="24"/>
        </w:rPr>
        <w:instrText xml:space="preserve"> REF _Ref313049784 \r \h </w:instrText>
      </w:r>
      <w:r>
        <w:rPr>
          <w:szCs w:val="24"/>
        </w:rPr>
      </w:r>
      <w:r>
        <w:rPr>
          <w:szCs w:val="24"/>
        </w:rPr>
        <w:fldChar w:fldCharType="separate"/>
      </w:r>
      <w:r>
        <w:rPr>
          <w:szCs w:val="24"/>
        </w:rPr>
        <w:t>7.3.3</w:t>
      </w:r>
      <w:r>
        <w:rPr>
          <w:szCs w:val="24"/>
        </w:rPr>
        <w:fldChar w:fldCharType="end"/>
      </w:r>
      <w:r>
        <w:rPr>
          <w:szCs w:val="24"/>
        </w:rPr>
        <w:t>.</w:t>
      </w:r>
    </w:p>
    <w:p w14:paraId="5AB11A04" w14:textId="77777777" w:rsidR="00EE0F51" w:rsidRDefault="00EE0F51" w:rsidP="00EE0F51">
      <w:pPr>
        <w:pStyle w:val="ListParagraph"/>
        <w:numPr>
          <w:ilvl w:val="0"/>
          <w:numId w:val="45"/>
        </w:numPr>
        <w:rPr>
          <w:szCs w:val="24"/>
        </w:rPr>
      </w:pPr>
      <w:proofErr w:type="spellStart"/>
      <w:r>
        <w:rPr>
          <w:szCs w:val="24"/>
        </w:rPr>
        <w:t>ModelParametersList</w:t>
      </w:r>
      <w:proofErr w:type="spellEnd"/>
      <w:r>
        <w:rPr>
          <w:szCs w:val="24"/>
        </w:rPr>
        <w:t xml:space="preserve">: this allows the user to specify certain features of the model as described in section </w:t>
      </w:r>
      <w:r>
        <w:rPr>
          <w:szCs w:val="24"/>
        </w:rPr>
        <w:fldChar w:fldCharType="begin"/>
      </w:r>
      <w:r>
        <w:rPr>
          <w:szCs w:val="24"/>
        </w:rPr>
        <w:instrText xml:space="preserve"> REF _Ref182864899 \r \h </w:instrText>
      </w:r>
      <w:r>
        <w:rPr>
          <w:szCs w:val="24"/>
        </w:rPr>
      </w:r>
      <w:r>
        <w:rPr>
          <w:szCs w:val="24"/>
        </w:rPr>
        <w:fldChar w:fldCharType="separate"/>
      </w:r>
      <w:r>
        <w:rPr>
          <w:szCs w:val="24"/>
        </w:rPr>
        <w:t>7.3.4</w:t>
      </w:r>
      <w:r>
        <w:rPr>
          <w:szCs w:val="24"/>
        </w:rPr>
        <w:fldChar w:fldCharType="end"/>
      </w:r>
      <w:r>
        <w:rPr>
          <w:szCs w:val="24"/>
        </w:rPr>
        <w:t>.</w:t>
      </w:r>
    </w:p>
    <w:p w14:paraId="573FFC85" w14:textId="77777777" w:rsidR="00EE0F51" w:rsidRDefault="00EE0F51" w:rsidP="00EE0F51">
      <w:pPr>
        <w:pStyle w:val="ListParagraph"/>
        <w:numPr>
          <w:ilvl w:val="0"/>
          <w:numId w:val="45"/>
        </w:numPr>
        <w:rPr>
          <w:szCs w:val="24"/>
        </w:rPr>
      </w:pPr>
      <w:proofErr w:type="spellStart"/>
      <w:r>
        <w:rPr>
          <w:szCs w:val="24"/>
        </w:rPr>
        <w:t>ControlList</w:t>
      </w:r>
      <w:proofErr w:type="spellEnd"/>
      <w:r>
        <w:rPr>
          <w:szCs w:val="24"/>
        </w:rPr>
        <w:t xml:space="preserve">: the parameters accessible from this drop-down box allow the user to control the type of calculation to be done and the output generated, see section </w:t>
      </w:r>
      <w:r>
        <w:rPr>
          <w:szCs w:val="24"/>
        </w:rPr>
        <w:fldChar w:fldCharType="begin"/>
      </w:r>
      <w:r>
        <w:rPr>
          <w:szCs w:val="24"/>
        </w:rPr>
        <w:instrText xml:space="preserve"> REF _Ref207708603 \r \h </w:instrText>
      </w:r>
      <w:r>
        <w:rPr>
          <w:szCs w:val="24"/>
        </w:rPr>
      </w:r>
      <w:r>
        <w:rPr>
          <w:szCs w:val="24"/>
        </w:rPr>
        <w:fldChar w:fldCharType="separate"/>
      </w:r>
      <w:r>
        <w:rPr>
          <w:szCs w:val="24"/>
        </w:rPr>
        <w:t>7.3.5</w:t>
      </w:r>
      <w:r>
        <w:rPr>
          <w:szCs w:val="24"/>
        </w:rPr>
        <w:fldChar w:fldCharType="end"/>
      </w:r>
      <w:r>
        <w:rPr>
          <w:szCs w:val="24"/>
        </w:rPr>
        <w:t>.</w:t>
      </w:r>
    </w:p>
    <w:p w14:paraId="4CC757D4" w14:textId="77777777" w:rsidR="00EE0F51" w:rsidRDefault="00EE0F51" w:rsidP="00EE0F51">
      <w:pPr>
        <w:rPr>
          <w:szCs w:val="24"/>
        </w:rPr>
      </w:pPr>
      <w:r>
        <w:rPr>
          <w:szCs w:val="24"/>
        </w:rPr>
        <w:t>Other drop-down boxes that will appear depending on the situation:</w:t>
      </w:r>
    </w:p>
    <w:p w14:paraId="16812DDE" w14:textId="77777777" w:rsidR="00EE0F51" w:rsidRDefault="00EE0F51" w:rsidP="00EE0F51">
      <w:pPr>
        <w:pStyle w:val="ListParagraph"/>
        <w:numPr>
          <w:ilvl w:val="0"/>
          <w:numId w:val="46"/>
        </w:numPr>
        <w:rPr>
          <w:szCs w:val="24"/>
        </w:rPr>
      </w:pPr>
      <w:r>
        <w:rPr>
          <w:szCs w:val="24"/>
        </w:rPr>
        <w:t>Reactions Diagram: presents a schematic representation of the station points on the potential energy surface that defines the reaction system. This provides a way to check the thermochemistry of the system.</w:t>
      </w:r>
    </w:p>
    <w:p w14:paraId="74C96CEB" w14:textId="77777777" w:rsidR="00EE0F51" w:rsidRDefault="00EE0F51" w:rsidP="00EE0F51">
      <w:pPr>
        <w:pStyle w:val="ListParagraph"/>
        <w:numPr>
          <w:ilvl w:val="0"/>
          <w:numId w:val="46"/>
        </w:numPr>
        <w:rPr>
          <w:szCs w:val="24"/>
        </w:rPr>
      </w:pPr>
      <w:proofErr w:type="spellStart"/>
      <w:r>
        <w:rPr>
          <w:szCs w:val="24"/>
        </w:rPr>
        <w:t>metadataList</w:t>
      </w:r>
      <w:proofErr w:type="spellEnd"/>
      <w:r>
        <w:rPr>
          <w:szCs w:val="24"/>
        </w:rPr>
        <w:t xml:space="preserve">: presents information from output files about the calculations performed. </w:t>
      </w:r>
    </w:p>
    <w:p w14:paraId="479CD1CF" w14:textId="09291655" w:rsidR="00BF1B5A" w:rsidRDefault="00EE0F51" w:rsidP="00EE0F51">
      <w:pPr>
        <w:pStyle w:val="ListParagraph"/>
        <w:numPr>
          <w:ilvl w:val="0"/>
          <w:numId w:val="46"/>
        </w:numPr>
        <w:rPr>
          <w:szCs w:val="24"/>
        </w:rPr>
      </w:pPr>
      <w:proofErr w:type="spellStart"/>
      <w:proofErr w:type="gramStart"/>
      <w:r>
        <w:rPr>
          <w:szCs w:val="24"/>
        </w:rPr>
        <w:t>me:analysis</w:t>
      </w:r>
      <w:proofErr w:type="spellEnd"/>
      <w:proofErr w:type="gramEnd"/>
      <w:r>
        <w:rPr>
          <w:szCs w:val="24"/>
        </w:rPr>
        <w:t>: presents results of calculations including rate coefficients and species evolutions, Fig</w:t>
      </w:r>
      <w:r w:rsidR="00D74378">
        <w:rPr>
          <w:szCs w:val="24"/>
        </w:rPr>
        <w:t>ure</w:t>
      </w:r>
      <w:r>
        <w:rPr>
          <w:szCs w:val="24"/>
        </w:rPr>
        <w:t xml:space="preserve"> 4 shows an example of the latter. </w:t>
      </w:r>
    </w:p>
    <w:p w14:paraId="7C24F657" w14:textId="2B85D082" w:rsidR="00450606" w:rsidRPr="00121324" w:rsidRDefault="00AB3A87" w:rsidP="000948DE">
      <w:pPr>
        <w:rPr>
          <w:szCs w:val="24"/>
        </w:rPr>
      </w:pPr>
      <w:r w:rsidRPr="005B4CCA">
        <w:rPr>
          <w:szCs w:val="24"/>
        </w:rPr>
        <w:t xml:space="preserve"> </w:t>
      </w:r>
    </w:p>
    <w:p w14:paraId="637E68B6" w14:textId="7F2F76E3" w:rsidR="00AB3A87" w:rsidRDefault="00AB3A87" w:rsidP="00F933DC">
      <w:pPr>
        <w:jc w:val="center"/>
        <w:rPr>
          <w:szCs w:val="24"/>
        </w:rPr>
      </w:pPr>
      <w:r w:rsidRPr="00AB3A87">
        <w:rPr>
          <w:noProof/>
          <w:szCs w:val="24"/>
          <w:lang w:eastAsia="en-GB"/>
        </w:rPr>
        <w:lastRenderedPageBreak/>
        <w:drawing>
          <wp:inline distT="0" distB="0" distL="0" distR="0" wp14:anchorId="5AF0E391" wp14:editId="4363B4D6">
            <wp:extent cx="5201392" cy="2407436"/>
            <wp:effectExtent l="0" t="0" r="0" b="0"/>
            <wp:docPr id="5397915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158" name="Picture 1" descr="A graph of a function&#10;&#10;Description automatically generated"/>
                    <pic:cNvPicPr/>
                  </pic:nvPicPr>
                  <pic:blipFill>
                    <a:blip r:embed="rId52"/>
                    <a:stretch>
                      <a:fillRect/>
                    </a:stretch>
                  </pic:blipFill>
                  <pic:spPr>
                    <a:xfrm>
                      <a:off x="0" y="0"/>
                      <a:ext cx="5208246" cy="2410608"/>
                    </a:xfrm>
                    <a:prstGeom prst="rect">
                      <a:avLst/>
                    </a:prstGeom>
                  </pic:spPr>
                </pic:pic>
              </a:graphicData>
            </a:graphic>
          </wp:inline>
        </w:drawing>
      </w:r>
    </w:p>
    <w:p w14:paraId="50A70C77" w14:textId="665F5CB9" w:rsidR="00AB3A87" w:rsidRDefault="00AB3A87" w:rsidP="00AB3A87">
      <w:pPr>
        <w:pStyle w:val="Caption"/>
        <w:jc w:val="center"/>
        <w:rPr>
          <w:b w:val="0"/>
          <w:color w:val="365F91" w:themeColor="accent1" w:themeShade="BF"/>
          <w:sz w:val="24"/>
          <w:szCs w:val="24"/>
        </w:rPr>
      </w:pPr>
      <w:r w:rsidRPr="000948DE">
        <w:rPr>
          <w:color w:val="365F91" w:themeColor="accent1" w:themeShade="BF"/>
          <w:sz w:val="24"/>
          <w:szCs w:val="24"/>
        </w:rPr>
        <w:t>Figure 4</w:t>
      </w:r>
      <w:r w:rsidR="00F933DC" w:rsidRPr="000948DE">
        <w:rPr>
          <w:color w:val="365F91" w:themeColor="accent1" w:themeShade="BF"/>
          <w:sz w:val="24"/>
          <w:szCs w:val="24"/>
        </w:rPr>
        <w:t>.</w:t>
      </w:r>
      <w:r w:rsidRPr="000948DE">
        <w:rPr>
          <w:color w:val="365F91" w:themeColor="accent1" w:themeShade="BF"/>
          <w:sz w:val="24"/>
          <w:szCs w:val="24"/>
        </w:rPr>
        <w:t xml:space="preserve"> </w:t>
      </w:r>
      <w:r w:rsidRPr="000948DE">
        <w:rPr>
          <w:b w:val="0"/>
          <w:color w:val="365F91" w:themeColor="accent1" w:themeShade="BF"/>
          <w:sz w:val="24"/>
          <w:szCs w:val="24"/>
        </w:rPr>
        <w:t>An example of a species evolution plot.</w:t>
      </w:r>
    </w:p>
    <w:p w14:paraId="73751479" w14:textId="77777777" w:rsidR="00BF1B5A" w:rsidRPr="005B4CCA" w:rsidRDefault="00BF1B5A" w:rsidP="000948DE"/>
    <w:p w14:paraId="4F80811C" w14:textId="77777777" w:rsidR="003D405F" w:rsidRDefault="003D405F" w:rsidP="005B4CCA">
      <w:pPr>
        <w:pStyle w:val="Heading2"/>
      </w:pPr>
      <w:bookmarkStart w:id="53" w:name="_Ref376018185"/>
      <w:bookmarkStart w:id="54" w:name="_Toc196766807"/>
      <w:r>
        <w:t>Validation of MESMER input</w:t>
      </w:r>
      <w:bookmarkEnd w:id="53"/>
      <w:bookmarkEnd w:id="54"/>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commentRangeStart w:id="55"/>
      <w:commentRangeStart w:id="56"/>
      <w:r>
        <w:t>See the tutorial</w:t>
      </w:r>
      <w:commentRangeEnd w:id="55"/>
      <w:r w:rsidR="00D74378">
        <w:rPr>
          <w:rStyle w:val="CommentReference"/>
        </w:rPr>
        <w:commentReference w:id="55"/>
      </w:r>
      <w:commentRangeEnd w:id="56"/>
      <w:r w:rsidR="00C94AFF">
        <w:rPr>
          <w:rStyle w:val="CommentReference"/>
        </w:rPr>
        <w:commentReference w:id="56"/>
      </w:r>
      <w:r>
        <w:t xml:space="preserve"> “Constructing a Datafile from Gaussian output”.</w:t>
      </w:r>
      <w:r w:rsidR="003D405F">
        <w:t xml:space="preserve">) </w:t>
      </w:r>
    </w:p>
    <w:p w14:paraId="02C9E286" w14:textId="084A775A" w:rsidR="00446174" w:rsidRDefault="00D74378">
      <w:r>
        <w:tab/>
      </w:r>
      <w:r w:rsidR="003D405F">
        <w:t>In addition, as of MESMER 3.0, an XML schema has been introduced that allows input files to be validated. In loose terms, an XML schema is a set of rules, over and above the basic XML syntax, that defines the structure, type and relation of the elements and their attributes must have</w:t>
      </w:r>
      <w:r>
        <w:t>,</w:t>
      </w:r>
      <w:r w:rsidR="003D405F">
        <w:t xml:space="preserve"> if it is to conform to a given document type</w:t>
      </w:r>
      <w:r>
        <w:t>;</w:t>
      </w:r>
      <w:r w:rsidR="003D405F">
        <w:t xml:space="preserve"> in the present case the type being a MESMER input file. XML schema can be expressed in </w:t>
      </w:r>
      <w:r w:rsidR="00870F96">
        <w:t>several</w:t>
      </w:r>
      <w:r w:rsidR="00446174">
        <w:t xml:space="preserve"> ways, and .</w:t>
      </w:r>
      <w:proofErr w:type="spellStart"/>
      <w:r w:rsidR="00446174">
        <w:t>xsd</w:t>
      </w:r>
      <w:proofErr w:type="spellEnd"/>
      <w:r w:rsidR="00446174">
        <w:t xml:space="preserve"> or </w:t>
      </w:r>
      <w:r w:rsidR="003D405F">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6A9F13B5" w:rsidR="00446174" w:rsidRDefault="005848BB" w:rsidP="007051CE">
      <w:pPr>
        <w:pStyle w:val="ListParagraph"/>
        <w:numPr>
          <w:ilvl w:val="0"/>
          <w:numId w:val="19"/>
        </w:numPr>
      </w:pPr>
      <w:r>
        <w:lastRenderedPageBreak/>
        <w:t>Several</w:t>
      </w:r>
      <w:r w:rsidR="00446174">
        <w:t xml:space="preserve"> .</w:t>
      </w:r>
      <w:proofErr w:type="spellStart"/>
      <w:r w:rsidR="00446174">
        <w:t>xsd</w:t>
      </w:r>
      <w:proofErr w:type="spellEnd"/>
      <w:r w:rsidR="00446174">
        <w:t xml:space="preserve"> files will be displayed. Select all these files. They will appear in the schema list. </w:t>
      </w:r>
    </w:p>
    <w:p w14:paraId="77291976" w14:textId="2BD15B36" w:rsidR="00AE1322" w:rsidRDefault="00446174" w:rsidP="007051CE">
      <w:pPr>
        <w:pStyle w:val="ListParagraph"/>
        <w:numPr>
          <w:ilvl w:val="0"/>
          <w:numId w:val="19"/>
        </w:numPr>
        <w:ind w:left="900"/>
      </w:pPr>
      <w:r>
        <w:t>Click “ok” on the schema dialogue and return to the XML input file.</w:t>
      </w:r>
    </w:p>
    <w:p w14:paraId="7EC2CC29" w14:textId="7F44AD1B" w:rsidR="00446174" w:rsidRDefault="00AE1322" w:rsidP="000948DE">
      <w:pPr>
        <w:pStyle w:val="ListParagraph"/>
        <w:numPr>
          <w:ilvl w:val="0"/>
          <w:numId w:val="19"/>
        </w:numPr>
        <w:spacing w:after="0"/>
      </w:pPr>
      <w:r>
        <w:t xml:space="preserve">Any elements that do not conform to the schema will be indicated by blue </w:t>
      </w:r>
      <w:proofErr w:type="gramStart"/>
      <w:r>
        <w:t>zig-zag</w:t>
      </w:r>
      <w:proofErr w:type="gramEnd"/>
      <w:r>
        <w:t xml:space="preserve"> underlining. Hovering over this underlining will cause a dialogue box to be displayed giving more details about the possible problem that has been detected.</w:t>
      </w:r>
      <w:r w:rsidR="00446174">
        <w:t xml:space="preserve"> </w:t>
      </w:r>
      <w:r w:rsidR="008400B6" w:rsidRPr="008400B6">
        <w:t xml:space="preserve">Badly formed XML is indicated by red </w:t>
      </w:r>
      <w:proofErr w:type="gramStart"/>
      <w:r w:rsidR="008400B6" w:rsidRPr="008400B6">
        <w:t>zig-zag</w:t>
      </w:r>
      <w:proofErr w:type="gramEnd"/>
      <w:r w:rsidR="008400B6" w:rsidRPr="008400B6">
        <w:t xml:space="preserve"> underlining</w:t>
      </w:r>
      <w:r w:rsidR="00BF1B5A">
        <w:t>.</w:t>
      </w:r>
    </w:p>
    <w:p w14:paraId="08B1E670" w14:textId="77777777" w:rsidR="00BF1B5A" w:rsidRDefault="00BF1B5A" w:rsidP="000948DE">
      <w:pPr>
        <w:spacing w:after="0"/>
      </w:pPr>
    </w:p>
    <w:p w14:paraId="121F2A52" w14:textId="77777777" w:rsidR="00F77C82" w:rsidRPr="00246233" w:rsidRDefault="00F77C82" w:rsidP="005B4CCA">
      <w:pPr>
        <w:pStyle w:val="Heading2"/>
      </w:pPr>
      <w:bookmarkStart w:id="57" w:name="_Toc196766808"/>
      <w:r w:rsidRPr="00246233">
        <w:t>The basics of the *.xml input file</w:t>
      </w:r>
      <w:bookmarkEnd w:id="57"/>
    </w:p>
    <w:p w14:paraId="50A75525" w14:textId="73C3F844" w:rsidR="00F77C82" w:rsidRDefault="00F77C82" w:rsidP="000948DE">
      <w:r>
        <w:t xml:space="preserve">In the material that follows, we discuss the structure of MESMER input files.  This discussion will be of significantly more benefit to the user if they use an XML editor to examine some of the sample input files included within the </w:t>
      </w:r>
      <w:proofErr w:type="spellStart"/>
      <w:r w:rsidRPr="000948DE">
        <w:rPr>
          <w:rFonts w:ascii="Courier New" w:hAnsi="Courier New" w:cs="Courier New"/>
          <w:color w:val="FF0000"/>
          <w:sz w:val="22"/>
          <w:szCs w:val="22"/>
        </w:rPr>
        <w:t>MesmerQA</w:t>
      </w:r>
      <w:proofErr w:type="spellEnd"/>
      <w:r>
        <w:t xml:space="preserve"> directory.  M</w:t>
      </w:r>
      <w:r w:rsidR="00D74378">
        <w:t>ESMER</w:t>
      </w:r>
      <w:r>
        <w:t>’s input structure follows naturally from the XML data structure.</w:t>
      </w:r>
    </w:p>
    <w:p w14:paraId="3E7A3F9D" w14:textId="40185006" w:rsidR="008400B6" w:rsidRDefault="00D74378" w:rsidP="000948DE">
      <w:r>
        <w:tab/>
      </w:r>
      <w:r w:rsidR="008400B6">
        <w:t xml:space="preserve">The XML is almost entirely in two namespaces: MESMER, shown by a </w:t>
      </w:r>
      <w:r w:rsidR="008400B6" w:rsidRPr="000948DE">
        <w:rPr>
          <w:rFonts w:ascii="Courier New" w:hAnsi="Courier New" w:cs="Courier New"/>
          <w:color w:val="FF0000"/>
          <w:sz w:val="22"/>
          <w:szCs w:val="22"/>
        </w:rPr>
        <w:t>me:</w:t>
      </w:r>
      <w:r w:rsidR="008400B6">
        <w:t xml:space="preserve"> prefix on element names; and CML, which as the default namespace has elements with no prefix. As described in section 8.2, the XML file structure </w:t>
      </w:r>
      <w:r w:rsidR="00736F95">
        <w:t>was altered slight</w:t>
      </w:r>
      <w:r>
        <w:t>ly</w:t>
      </w:r>
      <w:r w:rsidR="00736F95">
        <w:t xml:space="preserve"> at </w:t>
      </w:r>
      <w:r w:rsidR="008400B6">
        <w:t>M</w:t>
      </w:r>
      <w:r>
        <w:t>ESMER</w:t>
      </w:r>
      <w:r w:rsidR="008400B6">
        <w:t xml:space="preserve"> 3</w:t>
      </w:r>
      <w:r w:rsidR="00736F95">
        <w:t>.0</w:t>
      </w:r>
      <w:r w:rsidR="008400B6">
        <w:t xml:space="preserve">. The description here is for the new version but includes some references to the old. (MESMER will read both types of </w:t>
      </w:r>
      <w:proofErr w:type="gramStart"/>
      <w:r w:rsidR="008400B6">
        <w:t>file</w:t>
      </w:r>
      <w:proofErr w:type="gramEnd"/>
      <w:r w:rsidR="008400B6">
        <w:t>.)</w:t>
      </w:r>
    </w:p>
    <w:p w14:paraId="72E73556" w14:textId="77777777" w:rsidR="00F77C82" w:rsidRDefault="00F77C82">
      <w:pPr>
        <w:spacing w:after="0"/>
      </w:pPr>
      <w:r>
        <w:tab/>
        <w:t xml:space="preserve">The MESMER data file has a </w:t>
      </w:r>
      <w:proofErr w:type="gramStart"/>
      <w:r>
        <w:t>top level</w:t>
      </w:r>
      <w:proofErr w:type="gramEnd"/>
      <w:r>
        <w:t xml:space="preserve"> element </w:t>
      </w:r>
      <w:r w:rsidRPr="000948DE">
        <w:rPr>
          <w:rFonts w:ascii="Courier New" w:hAnsi="Courier New" w:cs="Courier New"/>
          <w:color w:val="FF0000"/>
          <w:sz w:val="22"/>
          <w:szCs w:val="22"/>
        </w:rPr>
        <w:t>&lt;</w:t>
      </w:r>
      <w:proofErr w:type="spellStart"/>
      <w:proofErr w:type="gramStart"/>
      <w:r w:rsidR="008400B6" w:rsidRPr="000948DE">
        <w:rPr>
          <w:rFonts w:ascii="Courier New" w:hAnsi="Courier New" w:cs="Courier New"/>
          <w:color w:val="FF0000"/>
          <w:sz w:val="22"/>
          <w:szCs w:val="22"/>
        </w:rPr>
        <w:t>me:</w:t>
      </w:r>
      <w:r w:rsidRPr="000948DE">
        <w:rPr>
          <w:rFonts w:ascii="Courier New" w:hAnsi="Courier New" w:cs="Courier New"/>
          <w:color w:val="FF0000"/>
          <w:sz w:val="22"/>
          <w:szCs w:val="22"/>
        </w:rPr>
        <w:t>mesmer</w:t>
      </w:r>
      <w:proofErr w:type="spellEnd"/>
      <w:proofErr w:type="gramEnd"/>
      <w:r w:rsidRPr="000948DE">
        <w:rPr>
          <w:rFonts w:ascii="Courier New" w:hAnsi="Courier New" w:cs="Courier New"/>
          <w:color w:val="FF0000"/>
          <w:sz w:val="22"/>
          <w:szCs w:val="22"/>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58"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58"/>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59" w:name="_Ref30243341"/>
      <w:proofErr w:type="spellStart"/>
      <w:proofErr w:type="gramStart"/>
      <w:r>
        <w:rPr>
          <w:rFonts w:ascii="Courier New" w:hAnsi="Courier New" w:cs="Courier New"/>
          <w:color w:val="FF0000"/>
        </w:rPr>
        <w:t>me:conditions</w:t>
      </w:r>
      <w:proofErr w:type="spellEnd"/>
      <w:proofErr w:type="gramEnd"/>
      <w:r>
        <w:t xml:space="preserve"> </w:t>
      </w:r>
      <w:proofErr w:type="gramStart"/>
      <w:r>
        <w:t>specifies</w:t>
      </w:r>
      <w:proofErr w:type="gramEnd"/>
      <w:r>
        <w:t xml:space="preserve"> the conditions (e.g., temperature, pressure, bath gas) under which a particular ME model is to be run</w:t>
      </w:r>
      <w:r w:rsidR="00736F95">
        <w:t>. There can be multiple condition sections</w:t>
      </w:r>
      <w:bookmarkEnd w:id="59"/>
    </w:p>
    <w:p w14:paraId="618EA2FC" w14:textId="77777777" w:rsidR="00F77C82" w:rsidRDefault="00F77C82" w:rsidP="007051CE">
      <w:pPr>
        <w:numPr>
          <w:ilvl w:val="0"/>
          <w:numId w:val="7"/>
        </w:numPr>
      </w:pPr>
      <w:proofErr w:type="spellStart"/>
      <w:proofErr w:type="gramStart"/>
      <w:r>
        <w:rPr>
          <w:rFonts w:ascii="Courier New" w:hAnsi="Courier New" w:cs="Courier New"/>
          <w:color w:val="FF0000"/>
        </w:rPr>
        <w:t>me:modelparameters</w:t>
      </w:r>
      <w:proofErr w:type="spellEnd"/>
      <w:proofErr w:type="gram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proofErr w:type="gramStart"/>
      <w:r>
        <w:rPr>
          <w:rFonts w:ascii="Courier New" w:hAnsi="Courier New" w:cs="Courier New"/>
          <w:color w:val="FF0000"/>
        </w:rPr>
        <w:t>me:control</w:t>
      </w:r>
      <w:proofErr w:type="spellEnd"/>
      <w:proofErr w:type="gramEnd"/>
      <w:r>
        <w:t xml:space="preserve"> specifies program options concerning the content of the output file</w:t>
      </w:r>
      <w:r w:rsidR="00736F95">
        <w:t xml:space="preserve"> There can be multiple control sections.</w:t>
      </w:r>
    </w:p>
    <w:p w14:paraId="49350B28" w14:textId="575BC4B5" w:rsidR="00F77C82" w:rsidRDefault="00F77C82" w:rsidP="000948DE">
      <w:pPr>
        <w:spacing w:after="0"/>
      </w:pPr>
      <w:r>
        <w:lastRenderedPageBreak/>
        <w:tab/>
        <w:t>Both</w:t>
      </w:r>
      <w:r>
        <w:rPr>
          <w:rFonts w:ascii="Courier New" w:hAnsi="Courier New" w:cs="Courier New"/>
          <w:color w:val="FF0000"/>
        </w:rPr>
        <w:t xml:space="preserve"> </w:t>
      </w:r>
      <w:proofErr w:type="spellStart"/>
      <w:r w:rsidRPr="000948DE">
        <w:rPr>
          <w:rFonts w:ascii="Courier New" w:hAnsi="Courier New" w:cs="Courier New"/>
          <w:color w:val="FF0000"/>
          <w:sz w:val="22"/>
          <w:szCs w:val="22"/>
        </w:rPr>
        <w:t>moleculeList</w:t>
      </w:r>
      <w:proofErr w:type="spellEnd"/>
      <w:r>
        <w:t xml:space="preserve"> and </w:t>
      </w:r>
      <w:proofErr w:type="spellStart"/>
      <w:r w:rsidRPr="000948DE">
        <w:rPr>
          <w:rFonts w:ascii="Courier New" w:hAnsi="Courier New" w:cs="Courier New"/>
          <w:color w:val="FF0000"/>
          <w:sz w:val="22"/>
          <w:szCs w:val="22"/>
        </w:rPr>
        <w:t>reactionList</w:t>
      </w:r>
      <w:proofErr w:type="spellEnd"/>
      <w:r>
        <w:t xml:space="preserve">, which define the chemistry of the system, are based on CML (Chemical Markup Language).  Several programs work with CML; the tutorial mentioned in the previous section uses </w:t>
      </w:r>
      <w:hyperlink r:id="rId53"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54" w:history="1">
        <w:r>
          <w:rPr>
            <w:rStyle w:val="Hyperlink"/>
          </w:rPr>
          <w:t>here</w:t>
        </w:r>
      </w:hyperlink>
      <w:r w:rsidR="00836C7C">
        <w:t>.</w:t>
      </w:r>
    </w:p>
    <w:p w14:paraId="76962D37" w14:textId="77777777" w:rsidR="00BF1B5A" w:rsidRDefault="00BF1B5A" w:rsidP="000948DE">
      <w:pPr>
        <w:spacing w:after="0"/>
      </w:pPr>
    </w:p>
    <w:p w14:paraId="12F9D3B4" w14:textId="77777777" w:rsidR="00F77C82" w:rsidRDefault="00F77C82" w:rsidP="005B4CCA">
      <w:pPr>
        <w:pStyle w:val="Heading3"/>
      </w:pPr>
      <w:bookmarkStart w:id="60" w:name="_Ref345780303"/>
      <w:bookmarkStart w:id="61" w:name="_Toc196766809"/>
      <w:proofErr w:type="spellStart"/>
      <w:r>
        <w:t>moleculeList</w:t>
      </w:r>
      <w:bookmarkEnd w:id="60"/>
      <w:bookmarkEnd w:id="61"/>
      <w:proofErr w:type="spellEnd"/>
    </w:p>
    <w:p w14:paraId="153B4F86" w14:textId="77777777" w:rsidR="00F77C82" w:rsidRDefault="00F77C82">
      <w:proofErr w:type="spellStart"/>
      <w:r w:rsidRPr="000948DE">
        <w:rPr>
          <w:rFonts w:ascii="Courier New" w:hAnsi="Courier New" w:cs="Courier New"/>
          <w:color w:val="FF0000"/>
          <w:sz w:val="22"/>
          <w:szCs w:val="22"/>
        </w:rPr>
        <w:t>moleculeList</w:t>
      </w:r>
      <w:proofErr w:type="spellEnd"/>
      <w:r>
        <w:t xml:space="preserve"> is composed of each </w:t>
      </w:r>
      <w:r w:rsidRPr="000948DE">
        <w:rPr>
          <w:rFonts w:ascii="Courier New" w:hAnsi="Courier New" w:cs="Courier New"/>
          <w:color w:val="FF0000"/>
          <w:sz w:val="22"/>
          <w:szCs w:val="22"/>
        </w:rPr>
        <w:t>molecule</w:t>
      </w:r>
      <w:r>
        <w:t xml:space="preserve"> involved in the ME </w:t>
      </w:r>
      <w:proofErr w:type="gramStart"/>
      <w:r>
        <w:t>system, and</w:t>
      </w:r>
      <w:proofErr w:type="gramEnd"/>
      <w:r>
        <w:t xml:space="preserve"> represents the distinct molecules or molecular configurations involved in the ME system. A </w:t>
      </w:r>
      <w:r w:rsidRPr="000948DE">
        <w:rPr>
          <w:rFonts w:ascii="Courier New" w:hAnsi="Courier New" w:cs="Courier New"/>
          <w:color w:val="FF0000"/>
          <w:sz w:val="22"/>
          <w:szCs w:val="22"/>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tab/>
        <w:t xml:space="preserve">Each </w:t>
      </w:r>
      <w:r w:rsidRPr="000948DE">
        <w:rPr>
          <w:rFonts w:ascii="Courier New" w:hAnsi="Courier New" w:cs="Courier New"/>
          <w:color w:val="FF0000"/>
          <w:sz w:val="22"/>
          <w:szCs w:val="22"/>
        </w:rPr>
        <w:t>molecule</w:t>
      </w:r>
      <w:r>
        <w:t xml:space="preserve"> includes the following:</w:t>
      </w:r>
    </w:p>
    <w:p w14:paraId="3B024E85" w14:textId="77777777" w:rsidR="00F77C82" w:rsidRDefault="00F77C82" w:rsidP="007051CE">
      <w:pPr>
        <w:numPr>
          <w:ilvl w:val="0"/>
          <w:numId w:val="12"/>
        </w:numPr>
      </w:pPr>
      <w:r>
        <w:t xml:space="preserve">An </w:t>
      </w:r>
      <w:r w:rsidRPr="000948DE">
        <w:rPr>
          <w:rFonts w:ascii="Courier New" w:hAnsi="Courier New" w:cs="Courier New"/>
          <w:color w:val="FF0000"/>
          <w:sz w:val="22"/>
          <w:szCs w:val="22"/>
        </w:rPr>
        <w:t>id</w:t>
      </w:r>
      <w:r>
        <w:t xml:space="preserve"> attribute, which is used to identify the molecule in other portions of the input file (e.g., the </w:t>
      </w:r>
      <w:proofErr w:type="spellStart"/>
      <w:r w:rsidRPr="000948DE">
        <w:rPr>
          <w:rFonts w:ascii="Courier New" w:hAnsi="Courier New" w:cs="Courier New"/>
          <w:color w:val="FF0000"/>
          <w:sz w:val="22"/>
          <w:szCs w:val="22"/>
        </w:rPr>
        <w:t>reactionList</w:t>
      </w:r>
      <w:proofErr w:type="spellEnd"/>
      <w:r>
        <w:t xml:space="preserve">).  An id of a molecule can be arbitrary </w:t>
      </w:r>
      <w:proofErr w:type="gramStart"/>
      <w:r>
        <w:t>as long as</w:t>
      </w:r>
      <w:proofErr w:type="gramEnd"/>
      <w:r>
        <w:t xml:space="preserve"> it is composed of ASCII characters, but it must be distin</w:t>
      </w:r>
      <w:r w:rsidR="008400B6">
        <w:t xml:space="preserve">ct from that of other molecules. </w:t>
      </w:r>
      <w:r w:rsidR="008400B6" w:rsidRPr="008400B6">
        <w:t>It preferably should start with a letter and contain only letters, digits, and -</w:t>
      </w:r>
      <w:proofErr w:type="gramStart"/>
      <w:r w:rsidR="008400B6" w:rsidRPr="008400B6">
        <w:t>_(</w:t>
      </w:r>
      <w:proofErr w:type="gramEnd"/>
      <w:r w:rsidR="008400B6" w:rsidRPr="008400B6">
        <w:t xml:space="preserve">) </w:t>
      </w:r>
      <w:proofErr w:type="gramStart"/>
      <w:r w:rsidR="008400B6" w:rsidRPr="008400B6">
        <w:t>characters ,</w:t>
      </w:r>
      <w:proofErr w:type="gramEnd"/>
      <w:r w:rsidR="008400B6" w:rsidRPr="008400B6">
        <w:t xml:space="preserve"> and no </w:t>
      </w:r>
      <w:proofErr w:type="gramStart"/>
      <w:r w:rsidR="008400B6" w:rsidRPr="008400B6">
        <w:t>spaces;</w:t>
      </w:r>
      <w:proofErr w:type="gramEnd"/>
    </w:p>
    <w:p w14:paraId="628B232D" w14:textId="77777777" w:rsidR="00F77C82" w:rsidRDefault="00F77C82" w:rsidP="007051CE">
      <w:pPr>
        <w:numPr>
          <w:ilvl w:val="0"/>
          <w:numId w:val="12"/>
        </w:numPr>
      </w:pPr>
      <w:r>
        <w:t xml:space="preserve">An optional </w:t>
      </w:r>
      <w:r w:rsidRPr="000948DE">
        <w:rPr>
          <w:rFonts w:ascii="Courier New" w:hAnsi="Courier New"/>
          <w:color w:val="FF0000"/>
          <w:sz w:val="22"/>
          <w:szCs w:val="22"/>
        </w:rPr>
        <w:t>description</w:t>
      </w:r>
      <w:r>
        <w:t xml:space="preserve"> attribute, which is available for the user to add their own comments regarding a particular </w:t>
      </w:r>
      <w:r w:rsidRPr="000948DE">
        <w:rPr>
          <w:rFonts w:ascii="Courier New" w:hAnsi="Courier New" w:cs="Courier New"/>
          <w:color w:val="FF0000"/>
          <w:sz w:val="22"/>
          <w:szCs w:val="22"/>
        </w:rPr>
        <w:t>molecule</w:t>
      </w:r>
      <w:r>
        <w:t xml:space="preserve"> should they so </w:t>
      </w:r>
      <w:proofErr w:type="gramStart"/>
      <w:r>
        <w:t>choose;</w:t>
      </w:r>
      <w:proofErr w:type="gramEnd"/>
      <w:r>
        <w:t xml:space="preserve"> </w:t>
      </w:r>
    </w:p>
    <w:p w14:paraId="0ED14D8B" w14:textId="77777777" w:rsidR="00F77C82" w:rsidRDefault="008400B6" w:rsidP="007051CE">
      <w:pPr>
        <w:numPr>
          <w:ilvl w:val="0"/>
          <w:numId w:val="12"/>
        </w:numPr>
      </w:pPr>
      <w:proofErr w:type="spellStart"/>
      <w:r w:rsidRPr="000948DE">
        <w:rPr>
          <w:rFonts w:ascii="Courier New" w:hAnsi="Courier New"/>
          <w:color w:val="FF0000"/>
          <w:sz w:val="22"/>
          <w:szCs w:val="22"/>
        </w:rPr>
        <w:t>atomarray</w:t>
      </w:r>
      <w:proofErr w:type="spellEnd"/>
      <w:r w:rsidRPr="008400B6">
        <w:t xml:space="preserve"> </w:t>
      </w:r>
      <w:proofErr w:type="gramStart"/>
      <w:r w:rsidRPr="008400B6">
        <w:t xml:space="preserve">and  </w:t>
      </w:r>
      <w:proofErr w:type="spellStart"/>
      <w:r w:rsidRPr="000948DE">
        <w:rPr>
          <w:rFonts w:ascii="Courier New" w:hAnsi="Courier New"/>
          <w:color w:val="FF0000"/>
          <w:sz w:val="22"/>
          <w:szCs w:val="22"/>
        </w:rPr>
        <w:t>bondarray</w:t>
      </w:r>
      <w:proofErr w:type="spellEnd"/>
      <w:proofErr w:type="gramEnd"/>
      <w:r w:rsidRPr="008400B6">
        <w:t xml:space="preserve">  containing, respectively, several atoms </w:t>
      </w:r>
      <w:proofErr w:type="gramStart"/>
      <w:r w:rsidRPr="008400B6">
        <w:t>and  bonds</w:t>
      </w:r>
      <w:proofErr w:type="gramEnd"/>
      <w:r w:rsidRPr="008400B6">
        <w:t>. These and other CML elements descri</w:t>
      </w:r>
      <w:r>
        <w:t>bing the chemical structure are</w:t>
      </w:r>
      <w:r w:rsidRPr="008400B6">
        <w:t xml:space="preserve"> not usually necessary for the calculation to proceed, but may be used, for example in hindered rotor calculations, or if the molecular weight ha</w:t>
      </w:r>
      <w:r>
        <w:t xml:space="preserve">s not been explicitly </w:t>
      </w:r>
      <w:proofErr w:type="gramStart"/>
      <w:r>
        <w:t>specified</w:t>
      </w:r>
      <w:r w:rsidR="00F77C82">
        <w:t>;</w:t>
      </w:r>
      <w:proofErr w:type="gramEnd"/>
      <w:r w:rsidR="00F77C82">
        <w:t xml:space="preserve"> </w:t>
      </w:r>
    </w:p>
    <w:p w14:paraId="0E9878F5" w14:textId="77777777" w:rsidR="00F77C82" w:rsidRDefault="00F77C82" w:rsidP="007051CE">
      <w:pPr>
        <w:numPr>
          <w:ilvl w:val="0"/>
          <w:numId w:val="12"/>
        </w:numPr>
      </w:pPr>
      <w:proofErr w:type="spellStart"/>
      <w:r w:rsidRPr="000948DE">
        <w:rPr>
          <w:rFonts w:ascii="Courier New" w:hAnsi="Courier New" w:cs="Courier New"/>
          <w:color w:val="FF0000"/>
          <w:sz w:val="22"/>
          <w:szCs w:val="22"/>
        </w:rPr>
        <w:t>spinMultiplicity</w:t>
      </w:r>
      <w:proofErr w:type="spellEnd"/>
      <w:r w:rsidRPr="000948DE">
        <w:rPr>
          <w:sz w:val="22"/>
          <w:szCs w:val="22"/>
        </w:rPr>
        <w:t xml:space="preserve"> </w:t>
      </w:r>
      <w:r>
        <w:t>is an attribute on</w:t>
      </w:r>
      <w:r>
        <w:rPr>
          <w:rFonts w:ascii="Courier New" w:hAnsi="Courier New" w:cs="Courier New"/>
          <w:color w:val="FF0000"/>
        </w:rPr>
        <w:t xml:space="preserve"> </w:t>
      </w:r>
      <w:proofErr w:type="gramStart"/>
      <w:r w:rsidRPr="000948DE">
        <w:rPr>
          <w:rFonts w:ascii="Courier New" w:hAnsi="Courier New" w:cs="Courier New"/>
          <w:color w:val="FF0000"/>
          <w:sz w:val="22"/>
          <w:szCs w:val="22"/>
        </w:rPr>
        <w:t>molecule</w:t>
      </w:r>
      <w:r>
        <w:t>;</w:t>
      </w:r>
      <w:proofErr w:type="gramEnd"/>
    </w:p>
    <w:p w14:paraId="0A650FF8" w14:textId="77777777" w:rsidR="0046074F" w:rsidRDefault="00F77C82" w:rsidP="007051CE">
      <w:pPr>
        <w:numPr>
          <w:ilvl w:val="0"/>
          <w:numId w:val="12"/>
        </w:numPr>
      </w:pPr>
      <w:bookmarkStart w:id="62" w:name="_Ref353724732"/>
      <w:r>
        <w:t xml:space="preserve">A </w:t>
      </w:r>
      <w:proofErr w:type="spellStart"/>
      <w:r w:rsidRPr="000948DE">
        <w:rPr>
          <w:rFonts w:ascii="Courier New" w:hAnsi="Courier New" w:cs="Courier New"/>
          <w:color w:val="FF0000"/>
          <w:sz w:val="22"/>
          <w:szCs w:val="22"/>
        </w:rPr>
        <w:t>propertyList</w:t>
      </w:r>
      <w:proofErr w:type="spellEnd"/>
      <w:r>
        <w:t xml:space="preserve"> array, </w:t>
      </w:r>
      <w:r w:rsidR="008D17BE">
        <w:t xml:space="preserve">the elements of which are </w:t>
      </w:r>
      <w:r w:rsidR="008D17BE" w:rsidRPr="000948DE">
        <w:rPr>
          <w:rFonts w:ascii="Courier New" w:hAnsi="Courier New" w:cs="Courier New"/>
          <w:color w:val="FF0000"/>
          <w:sz w:val="22"/>
          <w:szCs w:val="22"/>
        </w:rPr>
        <w:t>property</w:t>
      </w:r>
      <w:r w:rsidR="008D17BE">
        <w:t xml:space="preserve"> elements of a </w:t>
      </w:r>
      <w:r w:rsidR="008D17BE" w:rsidRPr="000948DE">
        <w:rPr>
          <w:rFonts w:ascii="Courier New" w:hAnsi="Courier New" w:cs="Courier New"/>
          <w:color w:val="FF0000"/>
          <w:sz w:val="22"/>
          <w:szCs w:val="22"/>
        </w:rPr>
        <w:t>molecule</w:t>
      </w:r>
      <w:r w:rsidR="008D17BE">
        <w:t xml:space="preserve">.  Each </w:t>
      </w:r>
      <w:r w:rsidR="008D17BE" w:rsidRPr="000948DE">
        <w:rPr>
          <w:rFonts w:ascii="Courier New" w:hAnsi="Courier New" w:cs="Courier New"/>
          <w:color w:val="FF0000"/>
          <w:sz w:val="22"/>
          <w:szCs w:val="22"/>
        </w:rPr>
        <w:t>property</w:t>
      </w:r>
      <w:r w:rsidR="008D17BE">
        <w:t xml:space="preserve"> element has a </w:t>
      </w:r>
      <w:proofErr w:type="spellStart"/>
      <w:r w:rsidR="008D17BE" w:rsidRPr="000948DE">
        <w:rPr>
          <w:rFonts w:ascii="Courier New" w:hAnsi="Courier New" w:cs="Courier New"/>
          <w:color w:val="FF0000"/>
          <w:sz w:val="22"/>
          <w:szCs w:val="22"/>
        </w:rPr>
        <w:t>dictRef</w:t>
      </w:r>
      <w:proofErr w:type="spellEnd"/>
      <w:r w:rsidR="008D17BE">
        <w:t xml:space="preserve"> attribute which specifies what type of </w:t>
      </w:r>
      <w:r w:rsidR="008D17BE" w:rsidRPr="000948DE">
        <w:rPr>
          <w:rFonts w:ascii="Courier New" w:hAnsi="Courier New" w:cs="Courier New"/>
          <w:color w:val="FF0000"/>
          <w:sz w:val="22"/>
          <w:szCs w:val="22"/>
        </w:rPr>
        <w:t>property</w:t>
      </w:r>
      <w:r w:rsidR="008D17BE">
        <w:rPr>
          <w:rFonts w:ascii="Courier New" w:hAnsi="Courier New" w:cs="Courier New"/>
          <w:color w:val="FF6600"/>
        </w:rPr>
        <w:t xml:space="preserve"> </w:t>
      </w:r>
      <w:r w:rsidR="008D17BE">
        <w:t xml:space="preserve">is subsequently defined.  A </w:t>
      </w:r>
      <w:r w:rsidR="008D17BE" w:rsidRPr="000948DE">
        <w:rPr>
          <w:rFonts w:ascii="Courier New" w:hAnsi="Courier New" w:cs="Courier New"/>
          <w:color w:val="FF0000"/>
          <w:sz w:val="22"/>
          <w:szCs w:val="22"/>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sidRPr="000948DE">
        <w:rPr>
          <w:rFonts w:ascii="Courier New" w:hAnsi="Courier New" w:cs="Courier New"/>
          <w:color w:val="FF0000"/>
          <w:sz w:val="22"/>
          <w:szCs w:val="22"/>
        </w:rPr>
        <w:t>scalar</w:t>
      </w:r>
      <w:r w:rsidR="00B218B8">
        <w:t xml:space="preserve">.  A </w:t>
      </w:r>
      <w:r w:rsidR="00B218B8" w:rsidRPr="000948DE">
        <w:rPr>
          <w:rFonts w:ascii="Courier New" w:hAnsi="Courier New" w:cs="Courier New"/>
          <w:color w:val="FF0000"/>
          <w:sz w:val="22"/>
          <w:szCs w:val="22"/>
        </w:rPr>
        <w:t>property</w:t>
      </w:r>
      <w:r w:rsidR="00B218B8">
        <w:t xml:space="preserve"> type </w:t>
      </w:r>
      <w:r w:rsidR="008400B6">
        <w:t>that</w:t>
      </w:r>
      <w:r w:rsidR="008D17BE">
        <w:t xml:space="preserve"> requires a list, such as vibrational frequencies and rotational constants, is specified in an </w:t>
      </w:r>
      <w:r w:rsidR="008D17BE" w:rsidRPr="000948DE">
        <w:rPr>
          <w:rFonts w:ascii="Courier New" w:hAnsi="Courier New" w:cs="Courier New"/>
          <w:color w:val="FF0000"/>
          <w:sz w:val="22"/>
          <w:szCs w:val="22"/>
        </w:rPr>
        <w:t>array</w:t>
      </w:r>
      <w:r w:rsidR="00B218B8">
        <w:t>.</w:t>
      </w:r>
      <w:r w:rsidR="00B218B8" w:rsidRPr="00B218B8">
        <w:t xml:space="preserve"> </w:t>
      </w:r>
      <w:r w:rsidR="00B218B8">
        <w:t xml:space="preserve">A </w:t>
      </w:r>
      <w:r w:rsidR="00B218B8" w:rsidRPr="000948DE">
        <w:rPr>
          <w:rFonts w:ascii="Courier New" w:hAnsi="Courier New" w:cs="Courier New"/>
          <w:color w:val="FF0000"/>
          <w:sz w:val="22"/>
          <w:szCs w:val="22"/>
        </w:rPr>
        <w:t>property</w:t>
      </w:r>
      <w:r w:rsidR="00B218B8">
        <w:t xml:space="preserve"> type </w:t>
      </w:r>
      <w:r w:rsidR="008400B6">
        <w:t>that</w:t>
      </w:r>
      <w:r w:rsidR="00B218B8">
        <w:t xml:space="preserve"> represents </w:t>
      </w:r>
      <w:r w:rsidR="00B218B8">
        <w:lastRenderedPageBreak/>
        <w:t xml:space="preserve">a quantity that is a matrix such as a Hessian, is specified to be </w:t>
      </w:r>
      <w:r w:rsidR="00B218B8" w:rsidRPr="000948DE">
        <w:rPr>
          <w:rFonts w:ascii="Courier New" w:hAnsi="Courier New" w:cs="Courier New"/>
          <w:color w:val="FF0000"/>
          <w:sz w:val="22"/>
          <w:szCs w:val="22"/>
        </w:rPr>
        <w:t>matrix</w:t>
      </w:r>
      <w:r w:rsidR="00B218B8">
        <w:t xml:space="preserve">. </w:t>
      </w:r>
      <w:r w:rsidR="008D17BE">
        <w:t xml:space="preserve"> For </w:t>
      </w:r>
      <w:r w:rsidR="008D17BE" w:rsidRPr="000948DE">
        <w:rPr>
          <w:rFonts w:ascii="Courier New" w:hAnsi="Courier New" w:cs="Courier New"/>
          <w:color w:val="FF0000"/>
          <w:sz w:val="22"/>
          <w:szCs w:val="22"/>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sidRPr="000948DE">
        <w:rPr>
          <w:rFonts w:ascii="Courier New" w:hAnsi="Courier New" w:cs="Courier New"/>
          <w:color w:val="FF0000"/>
          <w:sz w:val="22"/>
          <w:szCs w:val="22"/>
        </w:rPr>
        <w:t>array</w:t>
      </w:r>
      <w:r w:rsidR="008D17BE">
        <w:t xml:space="preserve"> or </w:t>
      </w:r>
      <w:r w:rsidR="008D17BE" w:rsidRPr="000948DE">
        <w:rPr>
          <w:rFonts w:ascii="Courier New" w:hAnsi="Courier New" w:cs="Courier New"/>
          <w:color w:val="FF0000"/>
          <w:sz w:val="22"/>
          <w:szCs w:val="22"/>
        </w:rPr>
        <w:t>scalar</w:t>
      </w:r>
      <w:r w:rsidR="008D17BE">
        <w:t xml:space="preserve">.  Unitless quantities such as spin multiplicity, symmetry number, or frequency scale factor, are specified to be </w:t>
      </w:r>
      <w:r w:rsidR="008D17BE" w:rsidRPr="000948DE">
        <w:rPr>
          <w:rFonts w:ascii="Courier New" w:hAnsi="Courier New" w:cs="Courier New"/>
          <w:color w:val="FF0000"/>
          <w:sz w:val="22"/>
          <w:szCs w:val="22"/>
        </w:rPr>
        <w:t>scalar</w:t>
      </w:r>
      <w:r w:rsidR="00F11EE7">
        <w:t xml:space="preserve">. </w:t>
      </w:r>
      <w:r w:rsidR="008D17BE">
        <w:t xml:space="preserve">Table 1 gives the values of </w:t>
      </w:r>
      <w:proofErr w:type="spellStart"/>
      <w:r w:rsidR="008D17BE" w:rsidRPr="000948DE">
        <w:rPr>
          <w:rFonts w:ascii="Courier New" w:hAnsi="Courier New" w:cs="Courier New"/>
          <w:color w:val="FF0000"/>
          <w:sz w:val="22"/>
          <w:szCs w:val="22"/>
        </w:rPr>
        <w:t>dictRef</w:t>
      </w:r>
      <w:proofErr w:type="spellEnd"/>
      <w:r w:rsidR="008D17BE">
        <w:rPr>
          <w:color w:val="FF6600"/>
        </w:rPr>
        <w:t xml:space="preserve"> </w:t>
      </w:r>
      <w:r w:rsidR="008D17BE">
        <w:t xml:space="preserve">(i.e., property attributes) currently recognized by MESMER, specifies whether they are </w:t>
      </w:r>
      <w:r w:rsidR="008D17BE" w:rsidRPr="000948DE">
        <w:rPr>
          <w:rFonts w:ascii="Courier New" w:hAnsi="Courier New" w:cs="Courier New"/>
          <w:color w:val="FF0000"/>
          <w:sz w:val="22"/>
          <w:szCs w:val="22"/>
        </w:rPr>
        <w:t>scalar</w:t>
      </w:r>
      <w:r w:rsidR="008D17BE">
        <w:t xml:space="preserve"> or </w:t>
      </w:r>
      <w:r w:rsidR="008D17BE" w:rsidRPr="000948DE">
        <w:rPr>
          <w:rFonts w:ascii="Courier New" w:hAnsi="Courier New" w:cs="Courier New"/>
          <w:color w:val="FF0000"/>
          <w:sz w:val="22"/>
          <w:szCs w:val="22"/>
        </w:rPr>
        <w:t>array</w:t>
      </w:r>
      <w:r w:rsidR="008D17BE">
        <w:t xml:space="preserve">, and specifies the </w:t>
      </w:r>
      <w:r w:rsidR="008D17BE" w:rsidRPr="000948DE">
        <w:rPr>
          <w:rFonts w:ascii="Courier New" w:hAnsi="Courier New" w:cs="Courier New"/>
          <w:color w:val="FF0000"/>
          <w:sz w:val="22"/>
          <w:szCs w:val="22"/>
        </w:rPr>
        <w:t>units</w:t>
      </w:r>
      <w:r w:rsidR="008D17BE">
        <w:rPr>
          <w:rFonts w:ascii="Courier New" w:hAnsi="Courier New" w:cs="Courier New"/>
          <w:color w:val="FF0000"/>
        </w:rPr>
        <w:t xml:space="preserve"> </w:t>
      </w:r>
      <w:r w:rsidR="008D17BE">
        <w:t>presently available in MESMER.</w:t>
      </w:r>
      <w:bookmarkEnd w:id="62"/>
      <w:r w:rsidR="00F11EE7">
        <w:t xml:space="preserve"> </w:t>
      </w:r>
    </w:p>
    <w:p w14:paraId="62226313" w14:textId="4ABA8101" w:rsidR="004F3F1E" w:rsidRDefault="0046074F" w:rsidP="0046074F">
      <w:pPr>
        <w:ind w:left="900"/>
      </w:pPr>
      <w:r>
        <w:t xml:space="preserve">Another property that requires further information is </w:t>
      </w:r>
      <w:proofErr w:type="gramStart"/>
      <w:r>
        <w:t xml:space="preserve">the </w:t>
      </w:r>
      <w:r w:rsidR="003E17E3">
        <w:t xml:space="preserve"> </w:t>
      </w:r>
      <w:proofErr w:type="spellStart"/>
      <w:r w:rsidRPr="000948DE">
        <w:rPr>
          <w:rFonts w:ascii="Courier New" w:hAnsi="Courier New" w:cs="Courier New"/>
          <w:color w:val="FF0000"/>
          <w:sz w:val="22"/>
          <w:szCs w:val="22"/>
        </w:rPr>
        <w:t>me</w:t>
      </w:r>
      <w:proofErr w:type="gramEnd"/>
      <w:r w:rsidRPr="000948DE">
        <w:rPr>
          <w:rFonts w:ascii="Courier New" w:hAnsi="Courier New" w:cs="Courier New"/>
          <w:color w:val="FF0000"/>
          <w:sz w:val="22"/>
          <w:szCs w:val="22"/>
        </w:rPr>
        <w:t>:hessian</w:t>
      </w:r>
      <w:proofErr w:type="spell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proofErr w:type="gramStart"/>
      <w:r w:rsidR="00B218B8" w:rsidRPr="000948DE">
        <w:rPr>
          <w:rFonts w:ascii="Courier New" w:hAnsi="Courier New" w:cs="Courier New"/>
          <w:color w:val="FF0000"/>
          <w:sz w:val="22"/>
          <w:szCs w:val="22"/>
        </w:rPr>
        <w:t>me:vibFreqs</w:t>
      </w:r>
      <w:proofErr w:type="spellEnd"/>
      <w:proofErr w:type="gramEnd"/>
      <w:r w:rsidR="004F3F1E">
        <w:t xml:space="preserve"> or when the elimination of frequencies due to internal rotational is required (see section </w:t>
      </w:r>
      <w:r w:rsidR="007F7212">
        <w:fldChar w:fldCharType="begin"/>
      </w:r>
      <w:r w:rsidR="007F7212">
        <w:instrText xml:space="preserve"> REF _Ref345764698 \r \h </w:instrText>
      </w:r>
      <w:r w:rsidR="007F7212">
        <w:fldChar w:fldCharType="separate"/>
      </w:r>
      <w:r w:rsidR="002077F0">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0948DE">
        <w:rPr>
          <w:rFonts w:ascii="Courier New" w:hAnsi="Courier New" w:cs="Courier New"/>
          <w:color w:val="FF0000"/>
          <w:sz w:val="22"/>
          <w:szCs w:val="22"/>
          <w:lang w:eastAsia="en-GB"/>
        </w:rPr>
        <w:t>matrixType</w:t>
      </w:r>
      <w:proofErr w:type="spellEnd"/>
      <w:r>
        <w:t xml:space="preserve"> specifies the </w:t>
      </w:r>
      <w:r w:rsidR="00EE3107">
        <w:t xml:space="preserve">matrix </w:t>
      </w:r>
      <w:r>
        <w:t>type and how it is stored. In the case of</w:t>
      </w:r>
      <w:r w:rsidR="005948FB">
        <w:t xml:space="preserve"> a </w:t>
      </w:r>
      <w:proofErr w:type="gramStart"/>
      <w:r w:rsidR="005948FB">
        <w:t>Hessian</w:t>
      </w:r>
      <w:proofErr w:type="gramEnd"/>
      <w:r w:rsidR="005948FB">
        <w:t xml:space="preserve"> it must be </w:t>
      </w:r>
      <w:proofErr w:type="gramStart"/>
      <w:r w:rsidR="005948FB">
        <w:t>symmetric, but</w:t>
      </w:r>
      <w:proofErr w:type="gramEnd"/>
      <w:r w:rsidR="005948FB">
        <w:t xml:space="preserve"> can be specified by either by the lower triangular elements (</w:t>
      </w:r>
      <w:proofErr w:type="spellStart"/>
      <w:r w:rsidR="005948FB" w:rsidRPr="000948DE">
        <w:rPr>
          <w:rFonts w:ascii="Courier New" w:hAnsi="Courier New" w:cs="Courier New"/>
          <w:color w:val="0000FF"/>
          <w:sz w:val="22"/>
          <w:szCs w:val="22"/>
          <w:lang w:eastAsia="en-GB"/>
        </w:rPr>
        <w:t>squareSymmetricLT</w:t>
      </w:r>
      <w:proofErr w:type="spellEnd"/>
      <w:r w:rsidR="005948FB">
        <w:t>) or the upper triangular elements (</w:t>
      </w:r>
      <w:proofErr w:type="spellStart"/>
      <w:r w:rsidR="005948FB" w:rsidRPr="000948DE">
        <w:rPr>
          <w:rFonts w:ascii="Courier New" w:hAnsi="Courier New" w:cs="Courier New"/>
          <w:color w:val="0000FF"/>
          <w:sz w:val="22"/>
          <w:szCs w:val="22"/>
          <w:lang w:eastAsia="en-GB"/>
        </w:rPr>
        <w:t>squareSymmetricUT</w:t>
      </w:r>
      <w:proofErr w:type="spellEnd"/>
      <w:r w:rsidR="005948FB">
        <w:t xml:space="preserve">), in both cases including the diagonal. </w:t>
      </w:r>
    </w:p>
    <w:p w14:paraId="006AA580" w14:textId="1EB5AEE4" w:rsidR="00B34F1F" w:rsidRDefault="00AB5912" w:rsidP="00EE3107">
      <w:pPr>
        <w:ind w:left="900"/>
      </w:pPr>
      <w:r>
        <w:t xml:space="preserve">The </w:t>
      </w:r>
      <w:proofErr w:type="spellStart"/>
      <w:proofErr w:type="gramStart"/>
      <w:r w:rsidRPr="000948DE">
        <w:rPr>
          <w:rFonts w:ascii="Courier New" w:hAnsi="Courier New" w:cs="Courier New"/>
          <w:color w:val="FF0000"/>
          <w:sz w:val="22"/>
          <w:szCs w:val="22"/>
          <w:lang w:eastAsia="en-GB"/>
        </w:rPr>
        <w:t>me:ZPE</w:t>
      </w:r>
      <w:proofErr w:type="spellEnd"/>
      <w:proofErr w:type="gramEnd"/>
      <w:r>
        <w:t xml:space="preserve"> property, and the related properties, </w:t>
      </w:r>
      <w:proofErr w:type="gramStart"/>
      <w:r w:rsidRPr="000948DE">
        <w:rPr>
          <w:rFonts w:ascii="Courier New" w:hAnsi="Courier New" w:cs="Courier New"/>
          <w:color w:val="FF0000"/>
          <w:sz w:val="22"/>
          <w:szCs w:val="22"/>
          <w:lang w:eastAsia="en-GB"/>
        </w:rPr>
        <w:t>me:Hf</w:t>
      </w:r>
      <w:proofErr w:type="gramEnd"/>
      <w:r w:rsidRPr="000948DE">
        <w:rPr>
          <w:rFonts w:ascii="Courier New" w:hAnsi="Courier New" w:cs="Courier New"/>
          <w:color w:val="FF0000"/>
          <w:sz w:val="22"/>
          <w:szCs w:val="22"/>
          <w:lang w:eastAsia="en-GB"/>
        </w:rPr>
        <w:t>0</w:t>
      </w:r>
      <w:r>
        <w:t xml:space="preserve">, </w:t>
      </w:r>
      <w:proofErr w:type="gramStart"/>
      <w:r w:rsidRPr="000948DE">
        <w:rPr>
          <w:rFonts w:ascii="Courier New" w:hAnsi="Courier New" w:cs="Courier New"/>
          <w:color w:val="FF0000"/>
          <w:sz w:val="22"/>
          <w:szCs w:val="22"/>
          <w:lang w:eastAsia="en-GB"/>
        </w:rPr>
        <w:t>me:HfAT</w:t>
      </w:r>
      <w:proofErr w:type="gramEnd"/>
      <w:r w:rsidRPr="000948DE">
        <w:rPr>
          <w:rFonts w:ascii="Courier New" w:hAnsi="Courier New" w:cs="Courier New"/>
          <w:color w:val="FF0000"/>
          <w:sz w:val="22"/>
          <w:szCs w:val="22"/>
          <w:lang w:eastAsia="en-GB"/>
        </w:rPr>
        <w:t>0</w:t>
      </w:r>
      <w:r>
        <w:t xml:space="preserve">, </w:t>
      </w:r>
      <w:proofErr w:type="gramStart"/>
      <w:r w:rsidRPr="000948DE">
        <w:rPr>
          <w:rFonts w:ascii="Courier New" w:hAnsi="Courier New" w:cs="Courier New"/>
          <w:color w:val="FF0000"/>
          <w:sz w:val="22"/>
          <w:szCs w:val="22"/>
          <w:lang w:eastAsia="en-GB"/>
        </w:rPr>
        <w:t>me:Hf</w:t>
      </w:r>
      <w:proofErr w:type="gramEnd"/>
      <w:r w:rsidRPr="000948DE">
        <w:rPr>
          <w:rFonts w:ascii="Courier New" w:hAnsi="Courier New" w:cs="Courier New"/>
          <w:color w:val="FF0000"/>
          <w:sz w:val="22"/>
          <w:szCs w:val="22"/>
          <w:lang w:eastAsia="en-GB"/>
        </w:rPr>
        <w:t>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2077F0">
        <w:t>7.3.1.1</w:t>
      </w:r>
      <w:r>
        <w:fldChar w:fldCharType="end"/>
      </w:r>
      <w:r>
        <w:t>.</w:t>
      </w:r>
      <w:r w:rsidR="00BD564F">
        <w:t xml:space="preserve"> </w:t>
      </w:r>
    </w:p>
    <w:p w14:paraId="593E4F13" w14:textId="7E7BC87B" w:rsidR="00B34F1F" w:rsidRPr="006E68AC" w:rsidRDefault="00B34F1F" w:rsidP="001D35DE">
      <w:pPr>
        <w:ind w:left="900"/>
      </w:pPr>
      <w:r w:rsidRPr="00E34304">
        <w:t xml:space="preserve">The important properties </w:t>
      </w:r>
      <w:proofErr w:type="spellStart"/>
      <w:proofErr w:type="gramStart"/>
      <w:r w:rsidRPr="000948DE">
        <w:rPr>
          <w:rFonts w:ascii="Courier New" w:hAnsi="Courier New" w:cs="Courier New"/>
          <w:color w:val="FF0000"/>
          <w:sz w:val="22"/>
          <w:szCs w:val="22"/>
          <w:lang w:eastAsia="en-GB"/>
        </w:rPr>
        <w:t>me:epsilon</w:t>
      </w:r>
      <w:proofErr w:type="spellEnd"/>
      <w:proofErr w:type="gramEnd"/>
      <w:r w:rsidRPr="00E34304">
        <w:t xml:space="preserve"> and </w:t>
      </w:r>
      <w:proofErr w:type="spellStart"/>
      <w:proofErr w:type="gramStart"/>
      <w:r w:rsidRPr="000948DE">
        <w:rPr>
          <w:rFonts w:ascii="Courier New" w:hAnsi="Courier New" w:cs="Courier New"/>
          <w:color w:val="FF0000"/>
          <w:sz w:val="22"/>
          <w:szCs w:val="22"/>
          <w:lang w:eastAsia="en-GB"/>
        </w:rPr>
        <w:t>me:sigma</w:t>
      </w:r>
      <w:proofErr w:type="spellEnd"/>
      <w:proofErr w:type="gramEnd"/>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DD4877">
        <w:instrText xml:space="preserve"> ADDIN EN.CITE &lt;EndNote&gt;&lt;Cite&gt;&lt;Author&gt;Jasper&lt;/Author&gt;&lt;Year&gt;2020&lt;/Year&gt;&lt;RecNum&gt;680&lt;/RecNum&gt;&lt;DisplayText&gt;&lt;style face="superscript"&gt;3&lt;/style&gt;&lt;/DisplayText&gt;&lt;record&gt;&lt;rec-number&gt;680&lt;/rec-number&gt;&lt;foreign-keys&gt;&lt;key app="EN" db-id="5s09zvzzesdartefxd2v0provpeaztvdxtz2" timestamp="1744121875"&gt;680&lt;/key&gt;&lt;/foreign-keys&gt;&lt;ref-type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Kinetics&lt;/full-title&gt;&lt;abbr-1&gt;Int. J. Chem. Kinet.&lt;/abbr-1&gt;&lt;abbr-2&gt;Int J Chem Kinet&lt;/abbr-2&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DD4877" w:rsidRPr="00DD4877">
        <w:rPr>
          <w:noProof/>
          <w:vertAlign w:val="superscript"/>
        </w:rPr>
        <w:t>3</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 xml:space="preserve">bons, alcohols, and hydroperoxides based on the number of </w:t>
      </w:r>
      <w:r w:rsidR="001D35DE">
        <w:lastRenderedPageBreak/>
        <w:t>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sidRPr="000948DE">
        <w:rPr>
          <w:rFonts w:ascii="Courier New" w:hAnsi="Courier New" w:cs="Courier New"/>
          <w:color w:val="FF0000"/>
          <w:sz w:val="22"/>
          <w:szCs w:val="22"/>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2077F0">
        <w:t>9.1.4</w:t>
      </w:r>
      <w:r w:rsidR="00B44851">
        <w:fldChar w:fldCharType="end"/>
      </w:r>
      <w:r w:rsidR="004A7F4F">
        <w:t xml:space="preserve"> for more details on defaults. </w:t>
      </w:r>
      <w:r w:rsidR="00B575D3">
        <w:t xml:space="preserve">An example of automatically calculated parameters can be found in, </w:t>
      </w:r>
      <w:r w:rsidR="00B575D3" w:rsidRPr="000948DE">
        <w:rPr>
          <w:rFonts w:ascii="Courier New" w:hAnsi="Courier New" w:cs="Courier New"/>
          <w:color w:val="FF0000"/>
          <w:sz w:val="22"/>
          <w:szCs w:val="22"/>
        </w:rPr>
        <w:t>…\examples\Butan-1-ol\Butoxy_H_to_Butan-1-ol.xml</w:t>
      </w:r>
      <w:r w:rsidR="00B575D3" w:rsidRPr="00B575D3">
        <w:t>.</w:t>
      </w:r>
    </w:p>
    <w:p w14:paraId="0CC81AFC" w14:textId="7DF48503" w:rsidR="00A33220" w:rsidRPr="00A33220" w:rsidRDefault="00AD107A" w:rsidP="00A33220">
      <w:pPr>
        <w:ind w:left="900"/>
      </w:pPr>
      <w:r>
        <w:t xml:space="preserve">The properties </w:t>
      </w:r>
      <w:proofErr w:type="spellStart"/>
      <w:proofErr w:type="gramStart"/>
      <w:r w:rsidRPr="000948DE">
        <w:rPr>
          <w:rFonts w:ascii="Courier New" w:hAnsi="Courier New" w:cs="Courier New"/>
          <w:color w:val="FF0000"/>
          <w:sz w:val="22"/>
          <w:szCs w:val="22"/>
          <w:lang w:eastAsia="en-GB"/>
        </w:rPr>
        <w:t>me:EinsteinAij</w:t>
      </w:r>
      <w:proofErr w:type="spellEnd"/>
      <w:proofErr w:type="gramEnd"/>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proofErr w:type="gramStart"/>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proofErr w:type="spellEnd"/>
      <w:proofErr w:type="gram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3CD28839" w:rsidR="004C34B4" w:rsidRDefault="00DC5728" w:rsidP="0088668E">
      <w:pPr>
        <w:ind w:left="900"/>
      </w:pPr>
      <w:r>
        <w:t xml:space="preserve">Einstein B coefficients can also be input using the array </w:t>
      </w:r>
      <w:proofErr w:type="spellStart"/>
      <w:proofErr w:type="gramStart"/>
      <w:r w:rsidRPr="000948DE">
        <w:rPr>
          <w:rFonts w:ascii="Courier New" w:hAnsi="Courier New" w:cs="Courier New"/>
          <w:color w:val="FF0000"/>
          <w:sz w:val="22"/>
          <w:szCs w:val="22"/>
          <w:lang w:eastAsia="en-GB"/>
        </w:rPr>
        <w:t>me:EinsteinBij</w:t>
      </w:r>
      <w:proofErr w:type="spellEnd"/>
      <w:proofErr w:type="gramEnd"/>
      <w:r>
        <w:t xml:space="preserve"> but these coefficients can be obtained from the A </w:t>
      </w:r>
      <w:proofErr w:type="gramStart"/>
      <w:r>
        <w:t>coefficients</w:t>
      </w:r>
      <w:proofErr w:type="gramEnd"/>
      <w:r>
        <w:t xml:space="preserve"> and this is done within in MESMER </w:t>
      </w:r>
      <w:proofErr w:type="gramStart"/>
      <w:r>
        <w:t>if  only</w:t>
      </w:r>
      <w:proofErr w:type="gramEnd"/>
      <w:r>
        <w:t xml:space="preserve">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2077F0">
        <w:t>11.2.3</w:t>
      </w:r>
      <w:r w:rsidR="00355889">
        <w:fldChar w:fldCharType="end"/>
      </w:r>
      <w:r w:rsidR="0088668E">
        <w:t>.</w:t>
      </w:r>
      <w:r w:rsidR="00AD107A">
        <w:t xml:space="preserve"> </w:t>
      </w:r>
    </w:p>
    <w:p w14:paraId="0BC61F1D" w14:textId="77777777" w:rsidR="002E4802" w:rsidRDefault="002E4802" w:rsidP="002E4802">
      <w:pPr>
        <w:ind w:left="900"/>
      </w:pPr>
    </w:p>
    <w:tbl>
      <w:tblPr>
        <w:tblW w:w="9385" w:type="dxa"/>
        <w:tblInd w:w="108" w:type="dxa"/>
        <w:tblLayout w:type="fixed"/>
        <w:tblLook w:val="0000" w:firstRow="0" w:lastRow="0" w:firstColumn="0" w:lastColumn="0" w:noHBand="0" w:noVBand="0"/>
      </w:tblPr>
      <w:tblGrid>
        <w:gridCol w:w="3402"/>
        <w:gridCol w:w="2155"/>
        <w:gridCol w:w="993"/>
        <w:gridCol w:w="1842"/>
        <w:gridCol w:w="993"/>
      </w:tblGrid>
      <w:tr w:rsidR="002E4802" w14:paraId="29CCD4BB"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4AA447BE" w14:textId="77777777" w:rsidR="002E4802" w:rsidRDefault="002E4802" w:rsidP="005B4CCA">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155" w:type="dxa"/>
            <w:tcBorders>
              <w:top w:val="single" w:sz="4" w:space="0" w:color="000000"/>
              <w:left w:val="single" w:sz="4" w:space="0" w:color="000000"/>
              <w:bottom w:val="single" w:sz="4" w:space="0" w:color="000000"/>
              <w:right w:val="single" w:sz="4" w:space="0" w:color="000000"/>
            </w:tcBorders>
            <w:vAlign w:val="center"/>
          </w:tcPr>
          <w:p w14:paraId="1B61244F" w14:textId="77777777" w:rsidR="002E4802" w:rsidRDefault="002E4802" w:rsidP="005B4CCA">
            <w:pPr>
              <w:pStyle w:val="tabletext"/>
              <w:snapToGrid w:val="0"/>
              <w:rPr>
                <w:sz w:val="20"/>
                <w:szCs w:val="20"/>
              </w:rPr>
            </w:pPr>
            <w:r w:rsidRPr="003429B2">
              <w:rPr>
                <w:rFonts w:ascii="Times New Roman" w:hAnsi="Times New Roman" w:cs="Times New Roman"/>
                <w:color w:val="auto"/>
                <w:sz w:val="20"/>
                <w:szCs w:val="20"/>
              </w:rPr>
              <w:t>Description</w:t>
            </w:r>
          </w:p>
        </w:tc>
        <w:tc>
          <w:tcPr>
            <w:tcW w:w="993" w:type="dxa"/>
            <w:tcBorders>
              <w:top w:val="single" w:sz="4" w:space="0" w:color="000000"/>
              <w:left w:val="single" w:sz="4" w:space="0" w:color="000000"/>
              <w:bottom w:val="single" w:sz="4" w:space="0" w:color="000000"/>
            </w:tcBorders>
            <w:shd w:val="clear" w:color="auto" w:fill="auto"/>
            <w:vAlign w:val="center"/>
          </w:tcPr>
          <w:p w14:paraId="78BAADD5" w14:textId="77777777" w:rsidR="002E4802" w:rsidRDefault="002E4802" w:rsidP="005B4CC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BBAFE" w14:textId="77777777" w:rsidR="002E4802" w:rsidRDefault="002E4802" w:rsidP="005B4CC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993" w:type="dxa"/>
            <w:tcBorders>
              <w:top w:val="single" w:sz="4" w:space="0" w:color="000000"/>
              <w:left w:val="single" w:sz="4" w:space="0" w:color="000000"/>
              <w:bottom w:val="single" w:sz="4" w:space="0" w:color="000000"/>
              <w:right w:val="single" w:sz="4" w:space="0" w:color="000000"/>
            </w:tcBorders>
            <w:vAlign w:val="center"/>
          </w:tcPr>
          <w:p w14:paraId="53316A6E" w14:textId="77777777" w:rsidR="002E4802" w:rsidRDefault="002E4802" w:rsidP="005B4CC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2E4802" w14:paraId="3DA38C27"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3209CA73" w14:textId="77777777" w:rsidR="002E4802" w:rsidRDefault="002E4802" w:rsidP="005B4CCA">
            <w:pPr>
              <w:pStyle w:val="tabletext"/>
              <w:snapToGrid w:val="0"/>
              <w:rPr>
                <w:sz w:val="20"/>
                <w:szCs w:val="20"/>
              </w:rPr>
            </w:pPr>
            <w:proofErr w:type="spellStart"/>
            <w:proofErr w:type="gramStart"/>
            <w:r>
              <w:rPr>
                <w:sz w:val="20"/>
                <w:szCs w:val="20"/>
              </w:rPr>
              <w:t>me:ZPE</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3CA86050" w14:textId="77777777" w:rsidR="002E4802" w:rsidRDefault="002E4802" w:rsidP="005B4CCA">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3" w:type="dxa"/>
            <w:tcBorders>
              <w:top w:val="single" w:sz="4" w:space="0" w:color="000000"/>
              <w:left w:val="single" w:sz="4" w:space="0" w:color="000000"/>
              <w:bottom w:val="single" w:sz="4" w:space="0" w:color="000000"/>
            </w:tcBorders>
            <w:shd w:val="clear" w:color="auto" w:fill="auto"/>
            <w:vAlign w:val="center"/>
          </w:tcPr>
          <w:p w14:paraId="2283C24B"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179EF" w14:textId="77777777" w:rsidR="002E4802" w:rsidRDefault="002E4802" w:rsidP="005B4CC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206F92A1" w14:textId="77777777" w:rsidR="002E4802" w:rsidRDefault="002E4802" w:rsidP="005B4CC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7358E4EE" w14:textId="77777777" w:rsidR="002E4802" w:rsidRDefault="002E4802" w:rsidP="005B4CC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34537260" w14:textId="77777777" w:rsidR="002E4802" w:rsidRDefault="002E4802" w:rsidP="005B4CC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993" w:type="dxa"/>
            <w:tcBorders>
              <w:top w:val="single" w:sz="4" w:space="0" w:color="000000"/>
              <w:left w:val="single" w:sz="4" w:space="0" w:color="000000"/>
              <w:bottom w:val="single" w:sz="4" w:space="0" w:color="000000"/>
              <w:right w:val="single" w:sz="4" w:space="0" w:color="000000"/>
            </w:tcBorders>
          </w:tcPr>
          <w:p w14:paraId="0057A6B8" w14:textId="77777777" w:rsidR="002E4802" w:rsidRDefault="002E4802" w:rsidP="005B4CCA">
            <w:pPr>
              <w:pStyle w:val="tabletext"/>
              <w:snapToGrid w:val="0"/>
              <w:rPr>
                <w:sz w:val="20"/>
                <w:szCs w:val="20"/>
              </w:rPr>
            </w:pPr>
            <w:r w:rsidRPr="002E645F">
              <w:rPr>
                <w:rFonts w:ascii="Times New Roman" w:hAnsi="Times New Roman" w:cs="Times New Roman"/>
                <w:color w:val="00000A"/>
                <w:sz w:val="20"/>
                <w:szCs w:val="20"/>
              </w:rPr>
              <w:t>No</w:t>
            </w:r>
          </w:p>
        </w:tc>
      </w:tr>
      <w:tr w:rsidR="002E4802" w14:paraId="10B4DA45" w14:textId="77777777" w:rsidTr="005B4CCA">
        <w:tc>
          <w:tcPr>
            <w:tcW w:w="3402" w:type="dxa"/>
            <w:tcBorders>
              <w:left w:val="single" w:sz="4" w:space="0" w:color="000000"/>
              <w:bottom w:val="single" w:sz="4" w:space="0" w:color="000000"/>
            </w:tcBorders>
            <w:shd w:val="clear" w:color="auto" w:fill="auto"/>
            <w:vAlign w:val="center"/>
          </w:tcPr>
          <w:p w14:paraId="46448D8F" w14:textId="77777777" w:rsidR="002E4802" w:rsidRDefault="002E4802" w:rsidP="005B4CCA">
            <w:pPr>
              <w:pStyle w:val="tabletext"/>
              <w:snapToGrid w:val="0"/>
              <w:rPr>
                <w:sz w:val="20"/>
                <w:szCs w:val="20"/>
              </w:rPr>
            </w:pPr>
            <w:proofErr w:type="gramStart"/>
            <w:r>
              <w:rPr>
                <w:sz w:val="20"/>
                <w:szCs w:val="20"/>
              </w:rPr>
              <w:t>me:Hf</w:t>
            </w:r>
            <w:proofErr w:type="gramEnd"/>
            <w:r>
              <w:rPr>
                <w:sz w:val="20"/>
                <w:szCs w:val="20"/>
              </w:rPr>
              <w:t>0</w:t>
            </w:r>
          </w:p>
        </w:tc>
        <w:tc>
          <w:tcPr>
            <w:tcW w:w="2155" w:type="dxa"/>
            <w:tcBorders>
              <w:left w:val="single" w:sz="4" w:space="0" w:color="000000"/>
              <w:bottom w:val="single" w:sz="4" w:space="0" w:color="000000"/>
              <w:right w:val="single" w:sz="4" w:space="0" w:color="000000"/>
            </w:tcBorders>
          </w:tcPr>
          <w:p w14:paraId="4EF7838F"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3" w:type="dxa"/>
            <w:tcBorders>
              <w:left w:val="single" w:sz="4" w:space="0" w:color="000000"/>
              <w:bottom w:val="single" w:sz="4" w:space="0" w:color="000000"/>
            </w:tcBorders>
            <w:shd w:val="clear" w:color="auto" w:fill="auto"/>
            <w:vAlign w:val="center"/>
          </w:tcPr>
          <w:p w14:paraId="087EF246" w14:textId="77777777" w:rsidR="002E4802" w:rsidRDefault="002E4802" w:rsidP="005B4CCA">
            <w:pPr>
              <w:pStyle w:val="tabletext"/>
              <w:snapToGrid w:val="0"/>
              <w:rPr>
                <w:sz w:val="20"/>
                <w:szCs w:val="20"/>
              </w:rPr>
            </w:pPr>
            <w:r>
              <w:rPr>
                <w:sz w:val="20"/>
                <w:szCs w:val="20"/>
              </w:rPr>
              <w:t>Scalar</w:t>
            </w:r>
          </w:p>
        </w:tc>
        <w:tc>
          <w:tcPr>
            <w:tcW w:w="1842" w:type="dxa"/>
            <w:tcBorders>
              <w:left w:val="single" w:sz="4" w:space="0" w:color="000000"/>
              <w:bottom w:val="single" w:sz="4" w:space="0" w:color="000000"/>
              <w:right w:val="single" w:sz="4" w:space="0" w:color="000000"/>
            </w:tcBorders>
            <w:shd w:val="clear" w:color="auto" w:fill="auto"/>
            <w:vAlign w:val="center"/>
          </w:tcPr>
          <w:p w14:paraId="09211B6F"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993" w:type="dxa"/>
            <w:tcBorders>
              <w:left w:val="single" w:sz="4" w:space="0" w:color="000000"/>
              <w:bottom w:val="single" w:sz="4" w:space="0" w:color="000000"/>
              <w:right w:val="single" w:sz="4" w:space="0" w:color="000000"/>
            </w:tcBorders>
          </w:tcPr>
          <w:p w14:paraId="5626270C" w14:textId="77777777" w:rsidR="002E4802" w:rsidRDefault="002E4802" w:rsidP="005B4CC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2E4802" w14:paraId="37C2B8EB" w14:textId="77777777" w:rsidTr="005B4CCA">
        <w:tc>
          <w:tcPr>
            <w:tcW w:w="3402" w:type="dxa"/>
            <w:tcBorders>
              <w:left w:val="single" w:sz="4" w:space="0" w:color="000000"/>
              <w:bottom w:val="single" w:sz="4" w:space="0" w:color="000000"/>
            </w:tcBorders>
            <w:shd w:val="clear" w:color="auto" w:fill="auto"/>
            <w:vAlign w:val="center"/>
          </w:tcPr>
          <w:p w14:paraId="0526338E" w14:textId="77777777" w:rsidR="002E4802" w:rsidRDefault="002E4802" w:rsidP="005B4CCA">
            <w:pPr>
              <w:pStyle w:val="tabletext"/>
              <w:snapToGrid w:val="0"/>
              <w:rPr>
                <w:sz w:val="20"/>
                <w:szCs w:val="20"/>
              </w:rPr>
            </w:pPr>
            <w:proofErr w:type="gramStart"/>
            <w:r>
              <w:rPr>
                <w:sz w:val="20"/>
                <w:szCs w:val="20"/>
              </w:rPr>
              <w:t>me:HfAT</w:t>
            </w:r>
            <w:proofErr w:type="gramEnd"/>
            <w:r>
              <w:rPr>
                <w:sz w:val="20"/>
                <w:szCs w:val="20"/>
              </w:rPr>
              <w:t>0</w:t>
            </w:r>
          </w:p>
        </w:tc>
        <w:tc>
          <w:tcPr>
            <w:tcW w:w="2155" w:type="dxa"/>
            <w:tcBorders>
              <w:left w:val="single" w:sz="4" w:space="0" w:color="000000"/>
              <w:bottom w:val="single" w:sz="4" w:space="0" w:color="000000"/>
              <w:right w:val="single" w:sz="4" w:space="0" w:color="000000"/>
            </w:tcBorders>
          </w:tcPr>
          <w:p w14:paraId="259481B0"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3" w:type="dxa"/>
            <w:tcBorders>
              <w:left w:val="single" w:sz="4" w:space="0" w:color="000000"/>
              <w:bottom w:val="single" w:sz="4" w:space="0" w:color="000000"/>
            </w:tcBorders>
            <w:shd w:val="clear" w:color="auto" w:fill="auto"/>
            <w:vAlign w:val="center"/>
          </w:tcPr>
          <w:p w14:paraId="4D401221" w14:textId="77777777" w:rsidR="002E4802" w:rsidRDefault="002E4802" w:rsidP="005B4CCA">
            <w:pPr>
              <w:pStyle w:val="tabletext"/>
              <w:snapToGrid w:val="0"/>
              <w:rPr>
                <w:sz w:val="20"/>
                <w:szCs w:val="20"/>
              </w:rPr>
            </w:pPr>
            <w:r>
              <w:rPr>
                <w:sz w:val="20"/>
                <w:szCs w:val="20"/>
              </w:rPr>
              <w:t>Scalar</w:t>
            </w:r>
          </w:p>
        </w:tc>
        <w:tc>
          <w:tcPr>
            <w:tcW w:w="1842" w:type="dxa"/>
            <w:tcBorders>
              <w:left w:val="single" w:sz="4" w:space="0" w:color="000000"/>
              <w:bottom w:val="single" w:sz="4" w:space="0" w:color="000000"/>
              <w:right w:val="single" w:sz="4" w:space="0" w:color="000000"/>
            </w:tcBorders>
            <w:shd w:val="clear" w:color="auto" w:fill="auto"/>
            <w:vAlign w:val="center"/>
          </w:tcPr>
          <w:p w14:paraId="2E0469FC"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993" w:type="dxa"/>
            <w:tcBorders>
              <w:left w:val="single" w:sz="4" w:space="0" w:color="000000"/>
              <w:bottom w:val="single" w:sz="4" w:space="0" w:color="000000"/>
              <w:right w:val="single" w:sz="4" w:space="0" w:color="000000"/>
            </w:tcBorders>
          </w:tcPr>
          <w:p w14:paraId="7A62B4E5" w14:textId="77777777" w:rsidR="002E4802" w:rsidRDefault="002E4802" w:rsidP="005B4CC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2E4802" w14:paraId="22940613"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443CCF6F" w14:textId="77777777" w:rsidR="002E4802" w:rsidRDefault="002E4802" w:rsidP="005B4CCA">
            <w:pPr>
              <w:pStyle w:val="tabletext"/>
              <w:snapToGrid w:val="0"/>
              <w:rPr>
                <w:sz w:val="20"/>
                <w:szCs w:val="20"/>
              </w:rPr>
            </w:pPr>
            <w:proofErr w:type="gramStart"/>
            <w:r>
              <w:rPr>
                <w:sz w:val="20"/>
                <w:szCs w:val="20"/>
              </w:rPr>
              <w:t>Me:Hf</w:t>
            </w:r>
            <w:proofErr w:type="gramEnd"/>
            <w:r>
              <w:rPr>
                <w:sz w:val="20"/>
                <w:szCs w:val="20"/>
              </w:rPr>
              <w:t>298</w:t>
            </w:r>
          </w:p>
        </w:tc>
        <w:tc>
          <w:tcPr>
            <w:tcW w:w="2155" w:type="dxa"/>
            <w:tcBorders>
              <w:top w:val="single" w:sz="4" w:space="0" w:color="000000"/>
              <w:left w:val="single" w:sz="4" w:space="0" w:color="000000"/>
              <w:bottom w:val="single" w:sz="4" w:space="0" w:color="000000"/>
              <w:right w:val="single" w:sz="4" w:space="0" w:color="000000"/>
            </w:tcBorders>
          </w:tcPr>
          <w:p w14:paraId="6BEEBAC6"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3" w:type="dxa"/>
            <w:tcBorders>
              <w:top w:val="single" w:sz="4" w:space="0" w:color="000000"/>
              <w:left w:val="single" w:sz="4" w:space="0" w:color="000000"/>
              <w:bottom w:val="single" w:sz="4" w:space="0" w:color="000000"/>
            </w:tcBorders>
            <w:shd w:val="clear" w:color="auto" w:fill="auto"/>
            <w:vAlign w:val="center"/>
          </w:tcPr>
          <w:p w14:paraId="40803BE2"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633FB"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993" w:type="dxa"/>
            <w:tcBorders>
              <w:top w:val="single" w:sz="4" w:space="0" w:color="000000"/>
              <w:left w:val="single" w:sz="4" w:space="0" w:color="000000"/>
              <w:bottom w:val="single" w:sz="4" w:space="0" w:color="000000"/>
              <w:right w:val="single" w:sz="4" w:space="0" w:color="000000"/>
            </w:tcBorders>
          </w:tcPr>
          <w:p w14:paraId="4184E6B8" w14:textId="77777777" w:rsidR="002E4802" w:rsidRDefault="002E4802" w:rsidP="005B4CC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2E4802" w14:paraId="0D31CAD1" w14:textId="77777777" w:rsidTr="005B4CCA">
        <w:tc>
          <w:tcPr>
            <w:tcW w:w="3402" w:type="dxa"/>
            <w:tcBorders>
              <w:left w:val="single" w:sz="4" w:space="0" w:color="000000"/>
              <w:bottom w:val="single" w:sz="4" w:space="0" w:color="000000"/>
            </w:tcBorders>
            <w:shd w:val="clear" w:color="auto" w:fill="auto"/>
            <w:vAlign w:val="center"/>
          </w:tcPr>
          <w:p w14:paraId="23B9C997" w14:textId="77777777" w:rsidR="002E4802" w:rsidRDefault="002E4802" w:rsidP="005B4CCA">
            <w:pPr>
              <w:pStyle w:val="tabletext"/>
              <w:snapToGrid w:val="0"/>
              <w:rPr>
                <w:sz w:val="20"/>
                <w:szCs w:val="20"/>
              </w:rPr>
            </w:pPr>
            <w:proofErr w:type="spellStart"/>
            <w:proofErr w:type="gramStart"/>
            <w:r>
              <w:rPr>
                <w:sz w:val="20"/>
                <w:szCs w:val="20"/>
              </w:rPr>
              <w:t>me:rotConsts</w:t>
            </w:r>
            <w:proofErr w:type="spellEnd"/>
            <w:proofErr w:type="gramEnd"/>
          </w:p>
        </w:tc>
        <w:tc>
          <w:tcPr>
            <w:tcW w:w="2155" w:type="dxa"/>
            <w:tcBorders>
              <w:left w:val="single" w:sz="4" w:space="0" w:color="000000"/>
              <w:bottom w:val="single" w:sz="4" w:space="0" w:color="000000"/>
              <w:right w:val="single" w:sz="4" w:space="0" w:color="000000"/>
            </w:tcBorders>
          </w:tcPr>
          <w:p w14:paraId="297772A9"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3" w:type="dxa"/>
            <w:tcBorders>
              <w:left w:val="single" w:sz="4" w:space="0" w:color="000000"/>
              <w:bottom w:val="single" w:sz="4" w:space="0" w:color="000000"/>
            </w:tcBorders>
            <w:shd w:val="clear" w:color="auto" w:fill="auto"/>
            <w:vAlign w:val="center"/>
          </w:tcPr>
          <w:p w14:paraId="667677D6" w14:textId="77777777" w:rsidR="002E4802" w:rsidRDefault="002E4802" w:rsidP="005B4CCA">
            <w:pPr>
              <w:pStyle w:val="tabletext"/>
              <w:snapToGrid w:val="0"/>
              <w:rPr>
                <w:sz w:val="20"/>
                <w:szCs w:val="20"/>
              </w:rPr>
            </w:pPr>
            <w:r>
              <w:rPr>
                <w:sz w:val="20"/>
                <w:szCs w:val="20"/>
              </w:rPr>
              <w:t>Array</w:t>
            </w:r>
          </w:p>
        </w:tc>
        <w:tc>
          <w:tcPr>
            <w:tcW w:w="1842" w:type="dxa"/>
            <w:tcBorders>
              <w:left w:val="single" w:sz="4" w:space="0" w:color="000000"/>
              <w:bottom w:val="single" w:sz="4" w:space="0" w:color="000000"/>
              <w:right w:val="single" w:sz="4" w:space="0" w:color="000000"/>
            </w:tcBorders>
            <w:shd w:val="clear" w:color="auto" w:fill="auto"/>
            <w:vAlign w:val="center"/>
          </w:tcPr>
          <w:p w14:paraId="69E040A7" w14:textId="77777777" w:rsidR="002E4802" w:rsidRDefault="002E4802" w:rsidP="005B4CCA">
            <w:pPr>
              <w:pStyle w:val="tabletext"/>
              <w:snapToGrid w:val="0"/>
              <w:rPr>
                <w:sz w:val="20"/>
                <w:szCs w:val="20"/>
              </w:rPr>
            </w:pPr>
            <w:r>
              <w:rPr>
                <w:sz w:val="20"/>
                <w:szCs w:val="20"/>
              </w:rPr>
              <w:t>cm-1</w:t>
            </w:r>
            <w:r w:rsidRPr="00C614A5">
              <w:rPr>
                <w:rFonts w:ascii="Times New Roman" w:hAnsi="Times New Roman" w:cs="Times New Roman"/>
                <w:color w:val="auto"/>
                <w:sz w:val="20"/>
                <w:szCs w:val="20"/>
              </w:rPr>
              <w:t>,</w:t>
            </w:r>
            <w:r>
              <w:rPr>
                <w:sz w:val="20"/>
                <w:szCs w:val="20"/>
              </w:rPr>
              <w:t xml:space="preserve"> GHz </w:t>
            </w:r>
            <w:r w:rsidRPr="00C1136A">
              <w:rPr>
                <w:rFonts w:ascii="Times New Roman" w:hAnsi="Times New Roman" w:cs="Times New Roman"/>
                <w:color w:val="auto"/>
                <w:sz w:val="20"/>
                <w:szCs w:val="20"/>
              </w:rPr>
              <w:t>or</w:t>
            </w:r>
            <w:r>
              <w:rPr>
                <w:sz w:val="20"/>
                <w:szCs w:val="20"/>
              </w:rPr>
              <w:t xml:space="preserve"> amuA^2</w:t>
            </w:r>
          </w:p>
        </w:tc>
        <w:tc>
          <w:tcPr>
            <w:tcW w:w="993" w:type="dxa"/>
            <w:tcBorders>
              <w:left w:val="single" w:sz="4" w:space="0" w:color="000000"/>
              <w:bottom w:val="single" w:sz="4" w:space="0" w:color="000000"/>
              <w:right w:val="single" w:sz="4" w:space="0" w:color="000000"/>
            </w:tcBorders>
          </w:tcPr>
          <w:p w14:paraId="5B1D46CB" w14:textId="77777777" w:rsidR="002E4802" w:rsidRDefault="002E4802" w:rsidP="005B4CCA">
            <w:pPr>
              <w:pStyle w:val="tabletext"/>
              <w:snapToGrid w:val="0"/>
              <w:rPr>
                <w:sz w:val="20"/>
                <w:szCs w:val="20"/>
              </w:rPr>
            </w:pPr>
            <w:r w:rsidRPr="002E645F">
              <w:rPr>
                <w:rFonts w:ascii="Times New Roman" w:hAnsi="Times New Roman" w:cs="Times New Roman"/>
                <w:color w:val="00000A"/>
                <w:sz w:val="20"/>
                <w:szCs w:val="20"/>
              </w:rPr>
              <w:t>No</w:t>
            </w:r>
          </w:p>
        </w:tc>
      </w:tr>
      <w:tr w:rsidR="002E4802" w14:paraId="37A901A6"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4A3E6B13" w14:textId="77777777" w:rsidR="002E4802" w:rsidRDefault="002E4802" w:rsidP="005B4CCA">
            <w:pPr>
              <w:pStyle w:val="tabletext"/>
              <w:snapToGrid w:val="0"/>
              <w:rPr>
                <w:sz w:val="20"/>
                <w:szCs w:val="20"/>
              </w:rPr>
            </w:pPr>
            <w:proofErr w:type="spellStart"/>
            <w:proofErr w:type="gramStart"/>
            <w:r>
              <w:rPr>
                <w:sz w:val="20"/>
                <w:szCs w:val="20"/>
              </w:rPr>
              <w:t>me:symmetryNumber</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579E85C0"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3" w:type="dxa"/>
            <w:tcBorders>
              <w:top w:val="single" w:sz="4" w:space="0" w:color="000000"/>
              <w:left w:val="single" w:sz="4" w:space="0" w:color="000000"/>
              <w:bottom w:val="single" w:sz="4" w:space="0" w:color="000000"/>
            </w:tcBorders>
            <w:shd w:val="clear" w:color="auto" w:fill="auto"/>
            <w:vAlign w:val="center"/>
          </w:tcPr>
          <w:p w14:paraId="777E0C62"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E128C"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993" w:type="dxa"/>
            <w:tcBorders>
              <w:top w:val="single" w:sz="4" w:space="0" w:color="000000"/>
              <w:left w:val="single" w:sz="4" w:space="0" w:color="000000"/>
              <w:bottom w:val="single" w:sz="4" w:space="0" w:color="000000"/>
              <w:right w:val="single" w:sz="4" w:space="0" w:color="000000"/>
            </w:tcBorders>
          </w:tcPr>
          <w:p w14:paraId="660A63F1" w14:textId="77777777" w:rsidR="002E4802" w:rsidRDefault="002E4802" w:rsidP="005B4CC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2E4802" w14:paraId="76CC77B4"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69B102C3" w14:textId="77777777" w:rsidR="002E4802" w:rsidRDefault="002E4802" w:rsidP="005B4CCA">
            <w:pPr>
              <w:pStyle w:val="tabletext"/>
              <w:snapToGrid w:val="0"/>
              <w:rPr>
                <w:sz w:val="20"/>
                <w:szCs w:val="20"/>
              </w:rPr>
            </w:pPr>
            <w:proofErr w:type="spellStart"/>
            <w:proofErr w:type="gramStart"/>
            <w:r w:rsidRPr="00604A7E">
              <w:rPr>
                <w:sz w:val="20"/>
                <w:szCs w:val="20"/>
              </w:rPr>
              <w:t>me:TSOpticalSymmetryNumber</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46C3DB4A"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3" w:type="dxa"/>
            <w:tcBorders>
              <w:top w:val="single" w:sz="4" w:space="0" w:color="000000"/>
              <w:left w:val="single" w:sz="4" w:space="0" w:color="000000"/>
              <w:bottom w:val="single" w:sz="4" w:space="0" w:color="000000"/>
            </w:tcBorders>
            <w:shd w:val="clear" w:color="auto" w:fill="auto"/>
            <w:vAlign w:val="center"/>
          </w:tcPr>
          <w:p w14:paraId="62C087AA"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1602C"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993" w:type="dxa"/>
            <w:tcBorders>
              <w:top w:val="single" w:sz="4" w:space="0" w:color="000000"/>
              <w:left w:val="single" w:sz="4" w:space="0" w:color="000000"/>
              <w:bottom w:val="single" w:sz="4" w:space="0" w:color="000000"/>
              <w:right w:val="single" w:sz="4" w:space="0" w:color="000000"/>
            </w:tcBorders>
          </w:tcPr>
          <w:p w14:paraId="0E73428B" w14:textId="77777777" w:rsidR="002E4802" w:rsidRPr="00E64D2D" w:rsidRDefault="002E4802" w:rsidP="005B4CC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2E4802" w14:paraId="0A4BEBA5"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1D1930D9" w14:textId="77777777" w:rsidR="002E4802" w:rsidRDefault="002E4802" w:rsidP="005B4CCA">
            <w:pPr>
              <w:pStyle w:val="tabletext"/>
              <w:snapToGrid w:val="0"/>
              <w:rPr>
                <w:sz w:val="20"/>
                <w:szCs w:val="20"/>
              </w:rPr>
            </w:pPr>
            <w:proofErr w:type="spellStart"/>
            <w:proofErr w:type="gramStart"/>
            <w:r>
              <w:rPr>
                <w:sz w:val="20"/>
                <w:szCs w:val="20"/>
              </w:rPr>
              <w:t>me:frequenciesScaleFactor</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6A73C36E"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3" w:type="dxa"/>
            <w:tcBorders>
              <w:top w:val="single" w:sz="4" w:space="0" w:color="000000"/>
              <w:left w:val="single" w:sz="4" w:space="0" w:color="000000"/>
              <w:bottom w:val="single" w:sz="4" w:space="0" w:color="000000"/>
            </w:tcBorders>
            <w:shd w:val="clear" w:color="auto" w:fill="auto"/>
            <w:vAlign w:val="center"/>
          </w:tcPr>
          <w:p w14:paraId="761D418D"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8C252"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993" w:type="dxa"/>
            <w:tcBorders>
              <w:top w:val="single" w:sz="4" w:space="0" w:color="000000"/>
              <w:left w:val="single" w:sz="4" w:space="0" w:color="000000"/>
              <w:bottom w:val="single" w:sz="4" w:space="0" w:color="000000"/>
              <w:right w:val="single" w:sz="4" w:space="0" w:color="000000"/>
            </w:tcBorders>
          </w:tcPr>
          <w:p w14:paraId="5CF3A69E" w14:textId="77777777" w:rsidR="002E4802" w:rsidRDefault="002E4802" w:rsidP="005B4CC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2E4802" w14:paraId="5EB04346"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1D9BD02A" w14:textId="77777777" w:rsidR="002E4802" w:rsidRDefault="002E4802" w:rsidP="005B4CCA">
            <w:pPr>
              <w:pStyle w:val="tabletext"/>
              <w:snapToGrid w:val="0"/>
              <w:rPr>
                <w:sz w:val="20"/>
                <w:szCs w:val="20"/>
              </w:rPr>
            </w:pPr>
            <w:proofErr w:type="spellStart"/>
            <w:proofErr w:type="gramStart"/>
            <w:r>
              <w:rPr>
                <w:sz w:val="20"/>
                <w:szCs w:val="20"/>
              </w:rPr>
              <w:t>me:vibFreqs</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7D8DB013"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3" w:type="dxa"/>
            <w:tcBorders>
              <w:top w:val="single" w:sz="4" w:space="0" w:color="000000"/>
              <w:left w:val="single" w:sz="4" w:space="0" w:color="000000"/>
              <w:bottom w:val="single" w:sz="4" w:space="0" w:color="000000"/>
            </w:tcBorders>
            <w:shd w:val="clear" w:color="auto" w:fill="auto"/>
            <w:vAlign w:val="center"/>
          </w:tcPr>
          <w:p w14:paraId="3FA8BA6B" w14:textId="77777777" w:rsidR="002E4802" w:rsidRDefault="002E4802" w:rsidP="005B4CCA">
            <w:pPr>
              <w:pStyle w:val="tabletext"/>
              <w:snapToGrid w:val="0"/>
              <w:rPr>
                <w:sz w:val="20"/>
                <w:szCs w:val="20"/>
              </w:rPr>
            </w:pPr>
            <w:r>
              <w:rPr>
                <w:sz w:val="20"/>
                <w:szCs w:val="20"/>
              </w:rPr>
              <w:t>Array</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047BE7" w14:textId="77777777" w:rsidR="002E4802" w:rsidRDefault="002E4802" w:rsidP="005B4CCA">
            <w:pPr>
              <w:pStyle w:val="tabletext"/>
              <w:snapToGrid w:val="0"/>
              <w:rPr>
                <w:sz w:val="20"/>
                <w:szCs w:val="20"/>
              </w:rPr>
            </w:pPr>
            <w:r>
              <w:rPr>
                <w:sz w:val="20"/>
                <w:szCs w:val="20"/>
              </w:rPr>
              <w:t>cm</w:t>
            </w:r>
            <w:r w:rsidRPr="002822DE">
              <w:rPr>
                <w:sz w:val="20"/>
                <w:szCs w:val="20"/>
                <w:vertAlign w:val="superscript"/>
              </w:rPr>
              <w:t>-1</w:t>
            </w:r>
          </w:p>
        </w:tc>
        <w:tc>
          <w:tcPr>
            <w:tcW w:w="993" w:type="dxa"/>
            <w:tcBorders>
              <w:top w:val="single" w:sz="4" w:space="0" w:color="000000"/>
              <w:left w:val="single" w:sz="4" w:space="0" w:color="000000"/>
              <w:bottom w:val="single" w:sz="4" w:space="0" w:color="000000"/>
              <w:right w:val="single" w:sz="4" w:space="0" w:color="000000"/>
            </w:tcBorders>
          </w:tcPr>
          <w:p w14:paraId="12122F60" w14:textId="77777777" w:rsidR="002E4802" w:rsidRDefault="002E4802" w:rsidP="005B4CCA">
            <w:pPr>
              <w:pStyle w:val="tabletext"/>
              <w:snapToGrid w:val="0"/>
              <w:rPr>
                <w:sz w:val="20"/>
                <w:szCs w:val="20"/>
              </w:rPr>
            </w:pPr>
            <w:r w:rsidRPr="002E645F">
              <w:rPr>
                <w:rFonts w:ascii="Times New Roman" w:hAnsi="Times New Roman" w:cs="Times New Roman"/>
                <w:color w:val="00000A"/>
                <w:sz w:val="20"/>
                <w:szCs w:val="20"/>
              </w:rPr>
              <w:t>No</w:t>
            </w:r>
          </w:p>
        </w:tc>
      </w:tr>
      <w:tr w:rsidR="002E4802" w14:paraId="1A6DE77B"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2B11C69F" w14:textId="77777777" w:rsidR="002E4802" w:rsidRDefault="002E4802" w:rsidP="005B4CCA">
            <w:pPr>
              <w:pStyle w:val="tabletext"/>
              <w:snapToGrid w:val="0"/>
              <w:rPr>
                <w:sz w:val="20"/>
                <w:szCs w:val="20"/>
              </w:rPr>
            </w:pPr>
            <w:proofErr w:type="spellStart"/>
            <w:r>
              <w:rPr>
                <w:sz w:val="20"/>
                <w:szCs w:val="20"/>
              </w:rPr>
              <w:t>me:MW</w:t>
            </w:r>
            <w:proofErr w:type="spellEnd"/>
          </w:p>
        </w:tc>
        <w:tc>
          <w:tcPr>
            <w:tcW w:w="2155" w:type="dxa"/>
            <w:tcBorders>
              <w:top w:val="single" w:sz="4" w:space="0" w:color="000000"/>
              <w:left w:val="single" w:sz="4" w:space="0" w:color="000000"/>
              <w:bottom w:val="single" w:sz="4" w:space="0" w:color="000000"/>
              <w:right w:val="single" w:sz="4" w:space="0" w:color="000000"/>
            </w:tcBorders>
          </w:tcPr>
          <w:p w14:paraId="63FD94B5"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3" w:type="dxa"/>
            <w:tcBorders>
              <w:top w:val="single" w:sz="4" w:space="0" w:color="000000"/>
              <w:left w:val="single" w:sz="4" w:space="0" w:color="000000"/>
              <w:bottom w:val="single" w:sz="4" w:space="0" w:color="000000"/>
            </w:tcBorders>
            <w:shd w:val="clear" w:color="auto" w:fill="auto"/>
            <w:vAlign w:val="center"/>
          </w:tcPr>
          <w:p w14:paraId="123EC085"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C5CDA" w14:textId="77777777" w:rsidR="002E4802" w:rsidRDefault="002E4802" w:rsidP="005B4CCA">
            <w:pPr>
              <w:pStyle w:val="tabletext"/>
              <w:snapToGrid w:val="0"/>
              <w:rPr>
                <w:sz w:val="20"/>
                <w:szCs w:val="20"/>
              </w:rPr>
            </w:pPr>
            <w:r>
              <w:rPr>
                <w:sz w:val="20"/>
                <w:szCs w:val="20"/>
              </w:rPr>
              <w:t>amu</w:t>
            </w:r>
          </w:p>
        </w:tc>
        <w:tc>
          <w:tcPr>
            <w:tcW w:w="993" w:type="dxa"/>
            <w:tcBorders>
              <w:top w:val="single" w:sz="4" w:space="0" w:color="000000"/>
              <w:left w:val="single" w:sz="4" w:space="0" w:color="000000"/>
              <w:bottom w:val="single" w:sz="4" w:space="0" w:color="000000"/>
              <w:right w:val="single" w:sz="4" w:space="0" w:color="000000"/>
            </w:tcBorders>
          </w:tcPr>
          <w:p w14:paraId="3432C2F4" w14:textId="77777777" w:rsidR="002E4802" w:rsidRDefault="002E4802" w:rsidP="005B4CCA">
            <w:pPr>
              <w:pStyle w:val="tabletext"/>
              <w:snapToGrid w:val="0"/>
              <w:rPr>
                <w:sz w:val="20"/>
                <w:szCs w:val="20"/>
              </w:rPr>
            </w:pPr>
            <w:r w:rsidRPr="002E645F">
              <w:rPr>
                <w:rFonts w:ascii="Times New Roman" w:hAnsi="Times New Roman" w:cs="Times New Roman"/>
                <w:color w:val="00000A"/>
                <w:sz w:val="20"/>
                <w:szCs w:val="20"/>
              </w:rPr>
              <w:t>No</w:t>
            </w:r>
          </w:p>
        </w:tc>
      </w:tr>
      <w:tr w:rsidR="002E4802" w14:paraId="7D574E6F" w14:textId="77777777" w:rsidTr="005B4CCA">
        <w:tc>
          <w:tcPr>
            <w:tcW w:w="3402" w:type="dxa"/>
            <w:tcBorders>
              <w:top w:val="single" w:sz="4" w:space="0" w:color="000000"/>
              <w:left w:val="single" w:sz="4" w:space="0" w:color="000000"/>
              <w:bottom w:val="single" w:sz="4" w:space="0" w:color="000000"/>
            </w:tcBorders>
            <w:shd w:val="clear" w:color="auto" w:fill="auto"/>
            <w:vAlign w:val="center"/>
          </w:tcPr>
          <w:p w14:paraId="05560F30" w14:textId="77777777" w:rsidR="002E4802" w:rsidRDefault="002E4802" w:rsidP="005B4CCA">
            <w:pPr>
              <w:pStyle w:val="tabletext"/>
              <w:snapToGrid w:val="0"/>
              <w:rPr>
                <w:sz w:val="20"/>
                <w:szCs w:val="20"/>
              </w:rPr>
            </w:pPr>
            <w:proofErr w:type="spellStart"/>
            <w:proofErr w:type="gramStart"/>
            <w:r>
              <w:rPr>
                <w:sz w:val="20"/>
                <w:szCs w:val="20"/>
              </w:rPr>
              <w:t>me:spinMultiplicity</w:t>
            </w:r>
            <w:proofErr w:type="spellEnd"/>
            <w:proofErr w:type="gramEnd"/>
          </w:p>
        </w:tc>
        <w:tc>
          <w:tcPr>
            <w:tcW w:w="2155" w:type="dxa"/>
            <w:tcBorders>
              <w:top w:val="single" w:sz="4" w:space="0" w:color="000000"/>
              <w:left w:val="single" w:sz="4" w:space="0" w:color="000000"/>
              <w:bottom w:val="single" w:sz="4" w:space="0" w:color="000000"/>
              <w:right w:val="single" w:sz="4" w:space="0" w:color="000000"/>
            </w:tcBorders>
          </w:tcPr>
          <w:p w14:paraId="51914C13"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3" w:type="dxa"/>
            <w:tcBorders>
              <w:top w:val="single" w:sz="4" w:space="0" w:color="000000"/>
              <w:left w:val="single" w:sz="4" w:space="0" w:color="000000"/>
              <w:bottom w:val="single" w:sz="4" w:space="0" w:color="000000"/>
            </w:tcBorders>
            <w:shd w:val="clear" w:color="auto" w:fill="auto"/>
            <w:vAlign w:val="center"/>
          </w:tcPr>
          <w:p w14:paraId="4E20521D" w14:textId="77777777" w:rsidR="002E4802" w:rsidRDefault="002E4802" w:rsidP="005B4CCA">
            <w:pPr>
              <w:pStyle w:val="tabletext"/>
              <w:snapToGrid w:val="0"/>
              <w:rPr>
                <w:sz w:val="20"/>
                <w:szCs w:val="20"/>
              </w:rPr>
            </w:pPr>
            <w:r>
              <w:rPr>
                <w:sz w:val="20"/>
                <w:szCs w:val="20"/>
              </w:rPr>
              <w:t>Scalar</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FAE0" w14:textId="77777777" w:rsidR="002E4802" w:rsidRDefault="002E4802" w:rsidP="005B4CC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993" w:type="dxa"/>
            <w:tcBorders>
              <w:top w:val="single" w:sz="4" w:space="0" w:color="000000"/>
              <w:left w:val="single" w:sz="4" w:space="0" w:color="000000"/>
              <w:bottom w:val="single" w:sz="4" w:space="0" w:color="000000"/>
              <w:right w:val="single" w:sz="4" w:space="0" w:color="000000"/>
            </w:tcBorders>
          </w:tcPr>
          <w:p w14:paraId="5F774322" w14:textId="77777777" w:rsidR="002E4802" w:rsidRDefault="002E4802" w:rsidP="005B4CC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2E4802" w14:paraId="0EF2973B" w14:textId="77777777" w:rsidTr="005B4CCA">
        <w:tc>
          <w:tcPr>
            <w:tcW w:w="3402" w:type="dxa"/>
            <w:tcBorders>
              <w:left w:val="single" w:sz="4" w:space="0" w:color="000000"/>
              <w:bottom w:val="single" w:sz="4" w:space="0" w:color="000000"/>
            </w:tcBorders>
            <w:shd w:val="clear" w:color="auto" w:fill="auto"/>
            <w:vAlign w:val="center"/>
          </w:tcPr>
          <w:p w14:paraId="1968E56C" w14:textId="77777777" w:rsidR="002E4802" w:rsidRDefault="002E4802" w:rsidP="005B4CCA">
            <w:pPr>
              <w:pStyle w:val="tabletext"/>
              <w:snapToGrid w:val="0"/>
              <w:rPr>
                <w:sz w:val="20"/>
                <w:szCs w:val="20"/>
              </w:rPr>
            </w:pPr>
            <w:proofErr w:type="spellStart"/>
            <w:proofErr w:type="gramStart"/>
            <w:r>
              <w:rPr>
                <w:sz w:val="20"/>
                <w:szCs w:val="20"/>
              </w:rPr>
              <w:t>me:epsilon</w:t>
            </w:r>
            <w:proofErr w:type="spellEnd"/>
            <w:proofErr w:type="gramEnd"/>
          </w:p>
        </w:tc>
        <w:tc>
          <w:tcPr>
            <w:tcW w:w="2155" w:type="dxa"/>
            <w:tcBorders>
              <w:left w:val="single" w:sz="4" w:space="0" w:color="000000"/>
              <w:bottom w:val="single" w:sz="4" w:space="0" w:color="000000"/>
              <w:right w:val="single" w:sz="4" w:space="0" w:color="000000"/>
            </w:tcBorders>
          </w:tcPr>
          <w:p w14:paraId="683625B1"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3" w:type="dxa"/>
            <w:tcBorders>
              <w:top w:val="single" w:sz="4" w:space="0" w:color="000000"/>
              <w:left w:val="single" w:sz="4" w:space="0" w:color="000000"/>
              <w:bottom w:val="single" w:sz="4" w:space="0" w:color="000000"/>
            </w:tcBorders>
            <w:shd w:val="clear" w:color="auto" w:fill="auto"/>
            <w:vAlign w:val="center"/>
          </w:tcPr>
          <w:p w14:paraId="0050DFC1" w14:textId="77777777" w:rsidR="002E4802" w:rsidRDefault="002E4802" w:rsidP="005B4CCA">
            <w:pPr>
              <w:pStyle w:val="tabletext"/>
              <w:snapToGrid w:val="0"/>
              <w:rPr>
                <w:sz w:val="20"/>
                <w:szCs w:val="20"/>
              </w:rPr>
            </w:pPr>
            <w:r>
              <w:rPr>
                <w:sz w:val="20"/>
                <w:szCs w:val="20"/>
              </w:rPr>
              <w:t>Scalar</w:t>
            </w:r>
          </w:p>
        </w:tc>
        <w:tc>
          <w:tcPr>
            <w:tcW w:w="1842" w:type="dxa"/>
            <w:tcBorders>
              <w:left w:val="single" w:sz="4" w:space="0" w:color="000000"/>
              <w:bottom w:val="single" w:sz="4" w:space="0" w:color="000000"/>
              <w:right w:val="single" w:sz="4" w:space="0" w:color="000000"/>
            </w:tcBorders>
            <w:shd w:val="clear" w:color="auto" w:fill="auto"/>
            <w:vAlign w:val="center"/>
          </w:tcPr>
          <w:p w14:paraId="39A4AA88" w14:textId="77777777" w:rsidR="002E4802" w:rsidRPr="00CF1A78" w:rsidRDefault="002E4802" w:rsidP="005B4CCA">
            <w:pPr>
              <w:pStyle w:val="tabletext"/>
              <w:snapToGrid w:val="0"/>
              <w:rPr>
                <w:sz w:val="20"/>
                <w:szCs w:val="20"/>
              </w:rPr>
            </w:pPr>
            <w:r w:rsidRPr="00CF1A78">
              <w:rPr>
                <w:sz w:val="20"/>
                <w:szCs w:val="20"/>
              </w:rPr>
              <w:t xml:space="preserve">K </w:t>
            </w:r>
            <w:r w:rsidRPr="00CF1A78">
              <w:rPr>
                <w:rFonts w:ascii="Times New Roman" w:hAnsi="Times New Roman" w:cs="Times New Roman"/>
                <w:color w:val="auto"/>
                <w:sz w:val="20"/>
                <w:szCs w:val="20"/>
              </w:rPr>
              <w:t>(fixed)</w:t>
            </w:r>
          </w:p>
        </w:tc>
        <w:tc>
          <w:tcPr>
            <w:tcW w:w="993" w:type="dxa"/>
            <w:tcBorders>
              <w:left w:val="single" w:sz="4" w:space="0" w:color="000000"/>
              <w:bottom w:val="single" w:sz="4" w:space="0" w:color="000000"/>
              <w:right w:val="single" w:sz="4" w:space="0" w:color="000000"/>
            </w:tcBorders>
          </w:tcPr>
          <w:p w14:paraId="7D2EFED1" w14:textId="77777777" w:rsidR="002E4802" w:rsidRDefault="002E4802" w:rsidP="005B4CC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50)</w:t>
            </w:r>
          </w:p>
        </w:tc>
      </w:tr>
      <w:tr w:rsidR="002E4802" w14:paraId="15B0F486" w14:textId="77777777" w:rsidTr="005B4CCA">
        <w:tc>
          <w:tcPr>
            <w:tcW w:w="3402" w:type="dxa"/>
            <w:tcBorders>
              <w:left w:val="single" w:sz="4" w:space="0" w:color="000000"/>
              <w:bottom w:val="single" w:sz="4" w:space="0" w:color="000000"/>
            </w:tcBorders>
            <w:shd w:val="clear" w:color="auto" w:fill="auto"/>
            <w:vAlign w:val="center"/>
          </w:tcPr>
          <w:p w14:paraId="0BA07D4A" w14:textId="77777777" w:rsidR="002E4802" w:rsidRDefault="002E4802" w:rsidP="005B4CCA">
            <w:pPr>
              <w:pStyle w:val="tabletext"/>
              <w:snapToGrid w:val="0"/>
              <w:rPr>
                <w:sz w:val="20"/>
                <w:szCs w:val="20"/>
              </w:rPr>
            </w:pPr>
            <w:proofErr w:type="spellStart"/>
            <w:proofErr w:type="gramStart"/>
            <w:r>
              <w:rPr>
                <w:sz w:val="20"/>
                <w:szCs w:val="20"/>
              </w:rPr>
              <w:t>me:sigma</w:t>
            </w:r>
            <w:proofErr w:type="spellEnd"/>
            <w:proofErr w:type="gramEnd"/>
          </w:p>
        </w:tc>
        <w:tc>
          <w:tcPr>
            <w:tcW w:w="2155" w:type="dxa"/>
            <w:tcBorders>
              <w:left w:val="single" w:sz="4" w:space="0" w:color="000000"/>
              <w:bottom w:val="single" w:sz="4" w:space="0" w:color="000000"/>
              <w:right w:val="single" w:sz="4" w:space="0" w:color="000000"/>
            </w:tcBorders>
          </w:tcPr>
          <w:p w14:paraId="26F344F8"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3" w:type="dxa"/>
            <w:tcBorders>
              <w:top w:val="single" w:sz="4" w:space="0" w:color="000000"/>
              <w:left w:val="single" w:sz="4" w:space="0" w:color="000000"/>
              <w:bottom w:val="single" w:sz="4" w:space="0" w:color="000000"/>
            </w:tcBorders>
            <w:shd w:val="clear" w:color="auto" w:fill="auto"/>
            <w:vAlign w:val="center"/>
          </w:tcPr>
          <w:p w14:paraId="5DA9A3B3" w14:textId="77777777" w:rsidR="002E4802" w:rsidRDefault="002E4802" w:rsidP="005B4CCA">
            <w:pPr>
              <w:pStyle w:val="tabletext"/>
              <w:snapToGrid w:val="0"/>
              <w:rPr>
                <w:sz w:val="20"/>
                <w:szCs w:val="20"/>
              </w:rPr>
            </w:pPr>
            <w:r>
              <w:rPr>
                <w:sz w:val="20"/>
                <w:szCs w:val="20"/>
              </w:rPr>
              <w:t>Scalar</w:t>
            </w:r>
          </w:p>
        </w:tc>
        <w:tc>
          <w:tcPr>
            <w:tcW w:w="1842" w:type="dxa"/>
            <w:tcBorders>
              <w:left w:val="single" w:sz="4" w:space="0" w:color="000000"/>
              <w:bottom w:val="single" w:sz="4" w:space="0" w:color="000000"/>
              <w:right w:val="single" w:sz="4" w:space="0" w:color="000000"/>
            </w:tcBorders>
            <w:shd w:val="clear" w:color="auto" w:fill="auto"/>
            <w:vAlign w:val="center"/>
          </w:tcPr>
          <w:p w14:paraId="4FFA006A" w14:textId="77777777" w:rsidR="002E4802" w:rsidRDefault="002E4802" w:rsidP="005B4CCA">
            <w:pPr>
              <w:pStyle w:val="tabletext"/>
              <w:snapToGrid w:val="0"/>
              <w:rPr>
                <w:rFonts w:ascii="Times New Roman" w:hAnsi="Times New Roman" w:cs="Times New Roman"/>
                <w:color w:val="auto"/>
                <w:sz w:val="20"/>
                <w:szCs w:val="20"/>
              </w:rPr>
            </w:pPr>
            <w:r w:rsidRPr="00CF1A78">
              <w:rPr>
                <w:sz w:val="20"/>
                <w:szCs w:val="20"/>
              </w:rPr>
              <w:t>Å</w:t>
            </w:r>
            <w:r>
              <w:rPr>
                <w:rFonts w:ascii="Times New Roman" w:hAnsi="Times New Roman" w:cs="Times New Roman"/>
                <w:color w:val="auto"/>
                <w:sz w:val="20"/>
                <w:szCs w:val="20"/>
              </w:rPr>
              <w:t xml:space="preserve"> (fixed)</w:t>
            </w:r>
          </w:p>
        </w:tc>
        <w:tc>
          <w:tcPr>
            <w:tcW w:w="993" w:type="dxa"/>
            <w:tcBorders>
              <w:left w:val="single" w:sz="4" w:space="0" w:color="000000"/>
              <w:bottom w:val="single" w:sz="4" w:space="0" w:color="000000"/>
              <w:right w:val="single" w:sz="4" w:space="0" w:color="000000"/>
            </w:tcBorders>
          </w:tcPr>
          <w:p w14:paraId="44EEBC0C" w14:textId="77777777" w:rsidR="002E4802" w:rsidRDefault="002E4802" w:rsidP="005B4CCA">
            <w:pPr>
              <w:pStyle w:val="tabletext"/>
              <w:snapToGrid w:val="0"/>
              <w:rPr>
                <w:rFonts w:ascii="Times New Roman" w:hAnsi="Times New Roman" w:cs="Times New Roman"/>
                <w:color w:val="auto"/>
                <w:sz w:val="20"/>
                <w:szCs w:val="20"/>
              </w:rPr>
            </w:pPr>
            <w:proofErr w:type="gramStart"/>
            <w:r w:rsidRPr="00E64D2D">
              <w:rPr>
                <w:rFonts w:ascii="Times New Roman" w:hAnsi="Times New Roman" w:cs="Times New Roman"/>
                <w:color w:val="auto"/>
                <w:sz w:val="20"/>
                <w:szCs w:val="20"/>
              </w:rPr>
              <w:t>Yes(</w:t>
            </w:r>
            <w:proofErr w:type="gramEnd"/>
            <w:r w:rsidRPr="00E64D2D">
              <w:rPr>
                <w:rFonts w:ascii="Times New Roman" w:hAnsi="Times New Roman" w:cs="Times New Roman"/>
                <w:color w:val="auto"/>
                <w:sz w:val="20"/>
                <w:szCs w:val="20"/>
              </w:rPr>
              <w:t>5)</w:t>
            </w:r>
          </w:p>
        </w:tc>
      </w:tr>
      <w:tr w:rsidR="002E4802" w14:paraId="179A9914" w14:textId="77777777" w:rsidTr="005B4CCA">
        <w:tc>
          <w:tcPr>
            <w:tcW w:w="3402" w:type="dxa"/>
            <w:tcBorders>
              <w:left w:val="single" w:sz="4" w:space="0" w:color="000000"/>
              <w:bottom w:val="single" w:sz="4" w:space="0" w:color="auto"/>
            </w:tcBorders>
            <w:shd w:val="clear" w:color="auto" w:fill="auto"/>
            <w:vAlign w:val="center"/>
          </w:tcPr>
          <w:p w14:paraId="40A17C31" w14:textId="77777777" w:rsidR="002E4802" w:rsidRDefault="002E4802" w:rsidP="005B4CCA">
            <w:pPr>
              <w:pStyle w:val="tabletext"/>
              <w:snapToGrid w:val="0"/>
              <w:rPr>
                <w:sz w:val="20"/>
                <w:szCs w:val="20"/>
              </w:rPr>
            </w:pPr>
            <w:proofErr w:type="spellStart"/>
            <w:proofErr w:type="gramStart"/>
            <w:r>
              <w:rPr>
                <w:sz w:val="20"/>
                <w:szCs w:val="20"/>
              </w:rPr>
              <w:t>me:hessian</w:t>
            </w:r>
            <w:proofErr w:type="spellEnd"/>
            <w:proofErr w:type="gramEnd"/>
          </w:p>
        </w:tc>
        <w:tc>
          <w:tcPr>
            <w:tcW w:w="2155" w:type="dxa"/>
            <w:tcBorders>
              <w:left w:val="single" w:sz="4" w:space="0" w:color="000000"/>
              <w:bottom w:val="single" w:sz="4" w:space="0" w:color="auto"/>
              <w:right w:val="single" w:sz="4" w:space="0" w:color="000000"/>
            </w:tcBorders>
          </w:tcPr>
          <w:p w14:paraId="0E263088" w14:textId="77777777" w:rsidR="002E4802" w:rsidRPr="003429B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3" w:type="dxa"/>
            <w:tcBorders>
              <w:top w:val="single" w:sz="4" w:space="0" w:color="000000"/>
              <w:left w:val="single" w:sz="4" w:space="0" w:color="000000"/>
              <w:bottom w:val="single" w:sz="4" w:space="0" w:color="auto"/>
            </w:tcBorders>
            <w:shd w:val="clear" w:color="auto" w:fill="auto"/>
            <w:vAlign w:val="center"/>
          </w:tcPr>
          <w:p w14:paraId="6A2084E1" w14:textId="77777777" w:rsidR="002E4802" w:rsidRDefault="002E4802" w:rsidP="005B4CCA">
            <w:pPr>
              <w:pStyle w:val="tabletext"/>
              <w:snapToGrid w:val="0"/>
              <w:rPr>
                <w:sz w:val="20"/>
                <w:szCs w:val="20"/>
              </w:rPr>
            </w:pPr>
            <w:r>
              <w:rPr>
                <w:sz w:val="20"/>
                <w:szCs w:val="20"/>
              </w:rPr>
              <w:t>Matrix</w:t>
            </w:r>
          </w:p>
        </w:tc>
        <w:tc>
          <w:tcPr>
            <w:tcW w:w="1842" w:type="dxa"/>
            <w:tcBorders>
              <w:left w:val="single" w:sz="4" w:space="0" w:color="000000"/>
              <w:bottom w:val="single" w:sz="4" w:space="0" w:color="auto"/>
              <w:right w:val="single" w:sz="4" w:space="0" w:color="000000"/>
            </w:tcBorders>
            <w:shd w:val="clear" w:color="auto" w:fill="auto"/>
            <w:vAlign w:val="center"/>
          </w:tcPr>
          <w:p w14:paraId="7C96A3C5" w14:textId="77777777" w:rsidR="002E4802" w:rsidRDefault="002E4802" w:rsidP="005B4CCA">
            <w:pPr>
              <w:pStyle w:val="tabletext"/>
              <w:snapToGrid w:val="0"/>
              <w:rPr>
                <w:sz w:val="20"/>
                <w:szCs w:val="20"/>
              </w:rPr>
            </w:pPr>
            <w:r>
              <w:rPr>
                <w:sz w:val="20"/>
                <w:szCs w:val="20"/>
              </w:rPr>
              <w:t>kJ/mol/</w:t>
            </w:r>
            <w:r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3A15BC52" w14:textId="77777777" w:rsidR="002E4802" w:rsidRDefault="002E4802" w:rsidP="005B4CCA">
            <w:pPr>
              <w:pStyle w:val="tabletext"/>
              <w:rPr>
                <w:sz w:val="20"/>
                <w:szCs w:val="20"/>
              </w:rPr>
            </w:pPr>
            <w:r>
              <w:rPr>
                <w:sz w:val="20"/>
                <w:szCs w:val="20"/>
              </w:rPr>
              <w:t>kcal/mol/</w:t>
            </w:r>
            <w:r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Pr>
                <w:sz w:val="20"/>
                <w:szCs w:val="20"/>
              </w:rPr>
              <w:t>Hartree/</w:t>
            </w:r>
            <w:r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993" w:type="dxa"/>
            <w:tcBorders>
              <w:left w:val="single" w:sz="4" w:space="0" w:color="000000"/>
              <w:bottom w:val="single" w:sz="4" w:space="0" w:color="auto"/>
              <w:right w:val="single" w:sz="4" w:space="0" w:color="000000"/>
            </w:tcBorders>
          </w:tcPr>
          <w:p w14:paraId="6EE66416" w14:textId="77777777" w:rsidR="002E4802" w:rsidRDefault="002E4802" w:rsidP="005B4CCA">
            <w:pPr>
              <w:pStyle w:val="tabletext"/>
              <w:snapToGrid w:val="0"/>
              <w:rPr>
                <w:sz w:val="20"/>
                <w:szCs w:val="20"/>
              </w:rPr>
            </w:pPr>
            <w:r w:rsidRPr="002E645F">
              <w:rPr>
                <w:rFonts w:ascii="Times New Roman" w:hAnsi="Times New Roman" w:cs="Times New Roman"/>
                <w:color w:val="00000A"/>
                <w:sz w:val="20"/>
                <w:szCs w:val="20"/>
              </w:rPr>
              <w:t>No</w:t>
            </w:r>
          </w:p>
        </w:tc>
      </w:tr>
      <w:tr w:rsidR="002E4802" w14:paraId="015BFE89" w14:textId="77777777" w:rsidTr="005B4CCA">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20EF5C20" w14:textId="77777777" w:rsidR="002E4802" w:rsidRDefault="002E4802" w:rsidP="005B4CCA">
            <w:pPr>
              <w:pStyle w:val="tabletext"/>
              <w:snapToGrid w:val="0"/>
              <w:rPr>
                <w:sz w:val="20"/>
                <w:szCs w:val="20"/>
              </w:rPr>
            </w:pPr>
            <w:proofErr w:type="spellStart"/>
            <w:proofErr w:type="gramStart"/>
            <w:r w:rsidRPr="00CF1A78">
              <w:rPr>
                <w:sz w:val="20"/>
                <w:szCs w:val="20"/>
              </w:rPr>
              <w:t>me:EinsteinAij</w:t>
            </w:r>
            <w:proofErr w:type="spellEnd"/>
            <w:proofErr w:type="gramEnd"/>
          </w:p>
        </w:tc>
        <w:tc>
          <w:tcPr>
            <w:tcW w:w="2155" w:type="dxa"/>
            <w:tcBorders>
              <w:top w:val="single" w:sz="4" w:space="0" w:color="auto"/>
              <w:left w:val="single" w:sz="4" w:space="0" w:color="auto"/>
              <w:bottom w:val="single" w:sz="4" w:space="0" w:color="auto"/>
              <w:right w:val="single" w:sz="4" w:space="0" w:color="auto"/>
            </w:tcBorders>
          </w:tcPr>
          <w:p w14:paraId="19ADF285" w14:textId="77777777" w:rsidR="002E480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13DA950" w14:textId="77777777" w:rsidR="002E4802" w:rsidRDefault="002E4802" w:rsidP="005B4CCA">
            <w:pPr>
              <w:pStyle w:val="tabletext"/>
              <w:snapToGrid w:val="0"/>
              <w:rPr>
                <w:sz w:val="20"/>
                <w:szCs w:val="20"/>
              </w:rPr>
            </w:pPr>
            <w:r>
              <w:rPr>
                <w:sz w:val="20"/>
                <w:szCs w:val="20"/>
              </w:rPr>
              <w:t>Array</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75954976" w14:textId="77777777" w:rsidR="002E4802" w:rsidRPr="00AE4D33" w:rsidRDefault="002E4802" w:rsidP="005B4CCA">
            <w:pPr>
              <w:pStyle w:val="tabletext"/>
              <w:snapToGrid w:val="0"/>
              <w:rPr>
                <w:sz w:val="20"/>
                <w:szCs w:val="20"/>
              </w:rPr>
            </w:pPr>
            <w:r>
              <w:rPr>
                <w:sz w:val="20"/>
                <w:szCs w:val="20"/>
              </w:rPr>
              <w:t>s</w:t>
            </w:r>
            <w:r w:rsidRPr="002822DE">
              <w:rPr>
                <w:sz w:val="20"/>
                <w:szCs w:val="20"/>
                <w:vertAlign w:val="superscript"/>
              </w:rPr>
              <w:t>-1</w:t>
            </w:r>
            <w:r>
              <w:rPr>
                <w:sz w:val="20"/>
                <w:szCs w:val="20"/>
                <w:vertAlign w:val="superscript"/>
              </w:rPr>
              <w:t xml:space="preserve"> </w:t>
            </w:r>
            <w:r w:rsidRPr="00CF1A78">
              <w:rPr>
                <w:rFonts w:ascii="Times New Roman" w:hAnsi="Times New Roman" w:cs="Times New Roman"/>
                <w:color w:val="auto"/>
                <w:sz w:val="20"/>
                <w:szCs w:val="20"/>
              </w:rPr>
              <w:t>(fixed)</w:t>
            </w:r>
          </w:p>
        </w:tc>
        <w:tc>
          <w:tcPr>
            <w:tcW w:w="993" w:type="dxa"/>
            <w:tcBorders>
              <w:top w:val="single" w:sz="4" w:space="0" w:color="auto"/>
              <w:left w:val="single" w:sz="4" w:space="0" w:color="auto"/>
              <w:bottom w:val="single" w:sz="4" w:space="0" w:color="auto"/>
              <w:right w:val="single" w:sz="4" w:space="0" w:color="auto"/>
            </w:tcBorders>
          </w:tcPr>
          <w:p w14:paraId="7B30272E" w14:textId="77777777" w:rsidR="002E4802" w:rsidRPr="002E645F" w:rsidRDefault="002E4802" w:rsidP="005B4CCA">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2E4802" w14:paraId="0D84C432" w14:textId="77777777" w:rsidTr="005B4CCA">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14073C2" w14:textId="77777777" w:rsidR="002E4802" w:rsidRDefault="002E4802" w:rsidP="005B4CCA">
            <w:pPr>
              <w:pStyle w:val="tabletext"/>
              <w:snapToGrid w:val="0"/>
              <w:rPr>
                <w:sz w:val="20"/>
                <w:szCs w:val="20"/>
              </w:rPr>
            </w:pPr>
            <w:proofErr w:type="spellStart"/>
            <w:proofErr w:type="gramStart"/>
            <w:r w:rsidRPr="00CF1A78">
              <w:rPr>
                <w:sz w:val="20"/>
                <w:szCs w:val="20"/>
              </w:rPr>
              <w:t>me:EinsteinBij</w:t>
            </w:r>
            <w:proofErr w:type="spellEnd"/>
            <w:proofErr w:type="gramEnd"/>
          </w:p>
        </w:tc>
        <w:tc>
          <w:tcPr>
            <w:tcW w:w="2155" w:type="dxa"/>
            <w:tcBorders>
              <w:top w:val="single" w:sz="4" w:space="0" w:color="auto"/>
              <w:left w:val="single" w:sz="4" w:space="0" w:color="auto"/>
              <w:bottom w:val="single" w:sz="4" w:space="0" w:color="auto"/>
              <w:right w:val="single" w:sz="4" w:space="0" w:color="auto"/>
            </w:tcBorders>
          </w:tcPr>
          <w:p w14:paraId="60A5B6D6" w14:textId="77777777" w:rsidR="002E4802" w:rsidRDefault="002E4802" w:rsidP="005B4CCA">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064217C" w14:textId="77777777" w:rsidR="002E4802" w:rsidRDefault="002E4802" w:rsidP="005B4CCA">
            <w:pPr>
              <w:pStyle w:val="tabletext"/>
              <w:snapToGrid w:val="0"/>
              <w:rPr>
                <w:sz w:val="20"/>
                <w:szCs w:val="20"/>
              </w:rPr>
            </w:pPr>
            <w:r>
              <w:rPr>
                <w:sz w:val="20"/>
                <w:szCs w:val="20"/>
              </w:rPr>
              <w:t>Array</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2C65618C" w14:textId="77777777" w:rsidR="002E4802" w:rsidRDefault="002E4802" w:rsidP="005B4CCA">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Pr>
                <w:sz w:val="20"/>
                <w:szCs w:val="20"/>
                <w:vertAlign w:val="superscript"/>
              </w:rPr>
              <w:t xml:space="preserve"> </w:t>
            </w:r>
            <w:r w:rsidRPr="00CF1A78">
              <w:rPr>
                <w:rFonts w:ascii="Times New Roman" w:hAnsi="Times New Roman" w:cs="Times New Roman"/>
                <w:color w:val="auto"/>
                <w:sz w:val="20"/>
                <w:szCs w:val="20"/>
              </w:rPr>
              <w:t>(fixed)</w:t>
            </w:r>
          </w:p>
        </w:tc>
        <w:tc>
          <w:tcPr>
            <w:tcW w:w="993" w:type="dxa"/>
            <w:tcBorders>
              <w:top w:val="single" w:sz="4" w:space="0" w:color="auto"/>
              <w:left w:val="single" w:sz="4" w:space="0" w:color="auto"/>
              <w:bottom w:val="single" w:sz="4" w:space="0" w:color="auto"/>
              <w:right w:val="single" w:sz="4" w:space="0" w:color="auto"/>
            </w:tcBorders>
          </w:tcPr>
          <w:p w14:paraId="485C06FC" w14:textId="77777777" w:rsidR="002E4802" w:rsidRPr="002E645F" w:rsidRDefault="002E4802" w:rsidP="005B4CCA">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70030182" w14:textId="3967730D" w:rsidR="002E4802" w:rsidRDefault="002E4802" w:rsidP="000948DE">
      <w:pPr>
        <w:spacing w:line="276" w:lineRule="auto"/>
        <w:ind w:right="-428"/>
        <w:jc w:val="center"/>
      </w:pPr>
      <w:r w:rsidRPr="000948DE">
        <w:rPr>
          <w:b/>
          <w:color w:val="365F91" w:themeColor="accent1" w:themeShade="BF"/>
          <w:szCs w:val="24"/>
        </w:rPr>
        <w:t>Table 1.</w:t>
      </w:r>
      <w:r w:rsidRPr="000948DE">
        <w:rPr>
          <w:color w:val="365F91" w:themeColor="accent1" w:themeShade="BF"/>
          <w:szCs w:val="24"/>
        </w:rPr>
        <w:t xml:space="preserve"> Some of the values of </w:t>
      </w:r>
      <w:proofErr w:type="spellStart"/>
      <w:r w:rsidRPr="000948DE">
        <w:rPr>
          <w:color w:val="365F91" w:themeColor="accent1" w:themeShade="BF"/>
          <w:szCs w:val="24"/>
        </w:rPr>
        <w:t>dictRef</w:t>
      </w:r>
      <w:proofErr w:type="spellEnd"/>
      <w:r w:rsidRPr="000948DE">
        <w:rPr>
          <w:color w:val="365F91" w:themeColor="accent1" w:themeShade="BF"/>
          <w:szCs w:val="24"/>
        </w:rPr>
        <w:t xml:space="preserve"> recognized by MESMER, whether the associated input is scalar or an array, and the available units for the input values. Those that are automatically given a default value, if absent, are shown. The values shown are those initially in </w:t>
      </w:r>
      <w:proofErr w:type="gramStart"/>
      <w:r w:rsidRPr="000948DE">
        <w:rPr>
          <w:color w:val="365F91" w:themeColor="accent1" w:themeShade="BF"/>
          <w:szCs w:val="24"/>
        </w:rPr>
        <w:t>defaults.xml, but</w:t>
      </w:r>
      <w:proofErr w:type="gramEnd"/>
      <w:r w:rsidRPr="000948DE">
        <w:rPr>
          <w:color w:val="365F91" w:themeColor="accent1" w:themeShade="BF"/>
          <w:szCs w:val="24"/>
        </w:rPr>
        <w:t xml:space="preserve"> are editable by the user and may have been changed.</w:t>
      </w:r>
    </w:p>
    <w:p w14:paraId="133E52B0" w14:textId="6FF81E62" w:rsidR="005D09CE" w:rsidRPr="003A13D6" w:rsidRDefault="00BD564F" w:rsidP="003A13D6">
      <w:pPr>
        <w:ind w:left="900"/>
        <w:rPr>
          <w:szCs w:val="24"/>
        </w:rPr>
      </w:pPr>
      <w:r>
        <w:lastRenderedPageBreak/>
        <w:t xml:space="preserve">Details of the molecular properties are given in </w:t>
      </w:r>
      <w:r w:rsidR="00D74378">
        <w:t>T</w:t>
      </w:r>
      <w:r>
        <w:t xml:space="preserve">able 1. Some properties can be expressed in different units, and this are given in </w:t>
      </w:r>
      <w:r w:rsidR="00D74378">
        <w:t>T</w:t>
      </w:r>
      <w:r>
        <w:t>able 1, properties which must be entered in specific units are marked as “fixed”.</w:t>
      </w:r>
      <w:r w:rsidR="00565FF6">
        <w:t xml:space="preserve"> </w:t>
      </w:r>
    </w:p>
    <w:p w14:paraId="58F6F0F8" w14:textId="25D5C3FE" w:rsidR="00F11EE7" w:rsidRDefault="00F11EE7" w:rsidP="007051CE">
      <w:pPr>
        <w:numPr>
          <w:ilvl w:val="0"/>
          <w:numId w:val="12"/>
        </w:numPr>
      </w:pPr>
      <w:proofErr w:type="spellStart"/>
      <w:proofErr w:type="gramStart"/>
      <w:r w:rsidRPr="003A13D6">
        <w:rPr>
          <w:rFonts w:ascii="Courier New" w:hAnsi="Courier New" w:cs="Courier New"/>
          <w:color w:val="FF0000"/>
          <w:sz w:val="22"/>
          <w:szCs w:val="22"/>
        </w:rPr>
        <w:t>me:DistributionCalcMethod</w:t>
      </w:r>
      <w:proofErr w:type="spellEnd"/>
      <w:proofErr w:type="gramEnd"/>
      <w:r>
        <w:t xml:space="preserve">, which specifies what the initial distribution is </w:t>
      </w:r>
      <w:proofErr w:type="gramStart"/>
      <w:r>
        <w:t>in a given</w:t>
      </w:r>
      <w:proofErr w:type="gramEnd"/>
      <w:r>
        <w:t xml:space="preserve"> well. More details of the types of distribution and their use are given in section </w:t>
      </w:r>
      <w:r>
        <w:fldChar w:fldCharType="begin"/>
      </w:r>
      <w:r>
        <w:instrText xml:space="preserve"> REF _Ref345774704 \w \h </w:instrText>
      </w:r>
      <w:r>
        <w:fldChar w:fldCharType="separate"/>
      </w:r>
      <w:r w:rsidR="002077F0">
        <w:t>11.2.7</w:t>
      </w:r>
      <w:r>
        <w:fldChar w:fldCharType="end"/>
      </w:r>
      <w:r>
        <w:t>.</w:t>
      </w:r>
    </w:p>
    <w:p w14:paraId="14873B6E" w14:textId="77777777" w:rsidR="00F11EE7" w:rsidRDefault="00F11EE7" w:rsidP="007051CE">
      <w:pPr>
        <w:numPr>
          <w:ilvl w:val="0"/>
          <w:numId w:val="12"/>
        </w:numPr>
      </w:pPr>
      <w:r>
        <w:t>The</w:t>
      </w:r>
      <w:r w:rsidR="008400B6">
        <w:rPr>
          <w:rFonts w:ascii="Courier New" w:hAnsi="Courier New" w:cs="Courier New"/>
          <w:color w:val="FF0000"/>
        </w:rPr>
        <w:t xml:space="preserve"> </w:t>
      </w:r>
      <w:proofErr w:type="spellStart"/>
      <w:proofErr w:type="gramStart"/>
      <w:r w:rsidRPr="003A13D6">
        <w:rPr>
          <w:rFonts w:ascii="Courier New" w:hAnsi="Courier New" w:cs="Courier New"/>
          <w:color w:val="FF0000"/>
          <w:sz w:val="22"/>
          <w:szCs w:val="22"/>
        </w:rPr>
        <w:t>me:reservoirSize</w:t>
      </w:r>
      <w:proofErr w:type="spellEnd"/>
      <w:proofErr w:type="gramEnd"/>
      <w:r>
        <w:t xml:space="preserve"> flag is only relevant if the reservoir state approximation is being used (see below) and applies only to isomer </w:t>
      </w:r>
      <w:proofErr w:type="gramStart"/>
      <w:r>
        <w:t>wells, and</w:t>
      </w:r>
      <w:proofErr w:type="gramEnd"/>
      <w:r>
        <w:t xml:space="preserve">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proofErr w:type="gramStart"/>
      <w:r w:rsidRPr="003A13D6">
        <w:rPr>
          <w:rFonts w:ascii="Courier New" w:hAnsi="Courier New" w:cs="Courier New"/>
          <w:color w:val="FF0000"/>
          <w:sz w:val="22"/>
          <w:szCs w:val="22"/>
        </w:rPr>
        <w:t>me:units</w:t>
      </w:r>
      <w:proofErr w:type="spellEnd"/>
      <w:proofErr w:type="gramEnd"/>
      <w:r>
        <w:t xml:space="preserve">.  The user must determine whether the results of reservoir grain approximation </w:t>
      </w:r>
      <w:proofErr w:type="gramStart"/>
      <w:r>
        <w:t>are in agreement</w:t>
      </w:r>
      <w:proofErr w:type="gramEnd"/>
      <w:r>
        <w:t xml:space="preserve">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proofErr w:type="gramStart"/>
      <w:r>
        <w:rPr>
          <w:rFonts w:ascii="Courier New" w:hAnsi="Courier New" w:cs="Courier New"/>
          <w:color w:val="FF0000"/>
          <w:sz w:val="20"/>
        </w:rPr>
        <w:t>me:reservoirSize</w:t>
      </w:r>
      <w:proofErr w:type="spellEnd"/>
      <w:proofErr w:type="gramEnd"/>
      <w:r>
        <w:rPr>
          <w:rFonts w:ascii="Courier New" w:hAnsi="Courier New" w:cs="Courier New"/>
          <w:color w:val="FF0000"/>
          <w:sz w:val="20"/>
        </w:rPr>
        <w:t xml:space="preserve"> units="kJ/mol"&gt;-2.0&lt;/</w:t>
      </w:r>
      <w:proofErr w:type="spellStart"/>
      <w:proofErr w:type="gramStart"/>
      <w:r>
        <w:rPr>
          <w:rFonts w:ascii="Courier New" w:hAnsi="Courier New" w:cs="Courier New"/>
          <w:color w:val="FF0000"/>
          <w:sz w:val="20"/>
        </w:rPr>
        <w:t>me:reservoirSize</w:t>
      </w:r>
      <w:proofErr w:type="spellEnd"/>
      <w:proofErr w:type="gramEnd"/>
      <w:r>
        <w:rPr>
          <w:rFonts w:ascii="Courier New" w:hAnsi="Courier New" w:cs="Courier New"/>
          <w:color w:val="FF0000"/>
          <w:sz w:val="20"/>
        </w:rPr>
        <w:t>&gt;</w:t>
      </w:r>
      <w:r w:rsidRPr="002C3B38">
        <w:rPr>
          <w:rFonts w:ascii="Courier New" w:hAnsi="Courier New" w:cs="Courier New"/>
          <w:color w:val="FF0000"/>
        </w:rPr>
        <w:tab/>
      </w:r>
    </w:p>
    <w:p w14:paraId="1735C5E1" w14:textId="0FF1617C" w:rsidR="00EE2807" w:rsidRDefault="00221856" w:rsidP="00EE2807">
      <w:pPr>
        <w:numPr>
          <w:ilvl w:val="0"/>
          <w:numId w:val="12"/>
        </w:numPr>
      </w:pPr>
      <w:bookmarkStart w:id="63" w:name="_Ref345768724"/>
      <w:proofErr w:type="spellStart"/>
      <w:proofErr w:type="gramStart"/>
      <w:r w:rsidRPr="003A13D6">
        <w:rPr>
          <w:rFonts w:ascii="Courier New" w:hAnsi="Courier New" w:cs="Courier New"/>
          <w:color w:val="FF0000"/>
          <w:sz w:val="22"/>
          <w:szCs w:val="22"/>
        </w:rPr>
        <w:t>me:DOSCMethod</w:t>
      </w:r>
      <w:proofErr w:type="spellEnd"/>
      <w:proofErr w:type="gram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proofErr w:type="gramStart"/>
      <w:r w:rsidR="00EE2807" w:rsidRPr="003A13D6">
        <w:rPr>
          <w:rFonts w:ascii="Courier New" w:hAnsi="Courier New" w:cs="Courier New"/>
          <w:color w:val="A31515"/>
          <w:sz w:val="22"/>
          <w:szCs w:val="22"/>
          <w:lang w:val="en-US"/>
        </w:rPr>
        <w:t>me:DOSCMethod</w:t>
      </w:r>
      <w:proofErr w:type="spellEnd"/>
      <w:proofErr w:type="gram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3A13D6">
        <w:rPr>
          <w:rFonts w:ascii="Courier New" w:hAnsi="Courier New" w:cs="Courier New"/>
          <w:color w:val="FF0000"/>
          <w:sz w:val="22"/>
          <w:szCs w:val="22"/>
        </w:rPr>
        <w:t>ClassicalRotors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3A13D6">
        <w:rPr>
          <w:rFonts w:ascii="Courier New" w:hAnsi="Courier New" w:cs="Courier New"/>
          <w:color w:val="FF0000"/>
          <w:sz w:val="22"/>
          <w:szCs w:val="22"/>
        </w:rPr>
        <w:t>QMRotors</w:t>
      </w:r>
      <w:proofErr w:type="spellEnd"/>
      <w:r>
        <w:t xml:space="preserve">, e.g. </w:t>
      </w:r>
      <w:r w:rsidRPr="003A13D6">
        <w:rPr>
          <w:rFonts w:ascii="Courier New" w:hAnsi="Courier New" w:cs="Courier New"/>
          <w:color w:val="0000FF"/>
          <w:sz w:val="22"/>
          <w:szCs w:val="22"/>
          <w:lang w:val="en-US"/>
        </w:rPr>
        <w:t>&lt;</w:t>
      </w:r>
      <w:proofErr w:type="spellStart"/>
      <w:proofErr w:type="gramStart"/>
      <w:r w:rsidRPr="003A13D6">
        <w:rPr>
          <w:rFonts w:ascii="Courier New" w:hAnsi="Courier New" w:cs="Courier New"/>
          <w:color w:val="A31515"/>
          <w:sz w:val="22"/>
          <w:szCs w:val="22"/>
          <w:lang w:val="en-US"/>
        </w:rPr>
        <w:t>me:DOSCMethod</w:t>
      </w:r>
      <w:proofErr w:type="spellEnd"/>
      <w:proofErr w:type="gramEnd"/>
      <w:r w:rsidRPr="003A13D6">
        <w:rPr>
          <w:rFonts w:ascii="Courier New" w:hAnsi="Courier New" w:cs="Courier New"/>
          <w:color w:val="0000FF"/>
          <w:sz w:val="22"/>
          <w:szCs w:val="22"/>
          <w:lang w:val="en-US"/>
        </w:rPr>
        <w:t>&gt;</w:t>
      </w:r>
      <w:proofErr w:type="spellStart"/>
      <w:r w:rsidRPr="003A13D6">
        <w:rPr>
          <w:rFonts w:ascii="Courier New" w:hAnsi="Courier New" w:cs="Courier New"/>
          <w:color w:val="0000FF"/>
          <w:sz w:val="22"/>
          <w:szCs w:val="22"/>
          <w:lang w:val="en-US"/>
        </w:rPr>
        <w:t>QMRotors</w:t>
      </w:r>
      <w:proofErr w:type="spellEnd"/>
      <w:r w:rsidR="00F11EE7" w:rsidRPr="003A13D6">
        <w:rPr>
          <w:rFonts w:ascii="Courier New" w:hAnsi="Courier New" w:cs="Courier New"/>
          <w:color w:val="0000FF"/>
          <w:sz w:val="22"/>
          <w:szCs w:val="22"/>
          <w:lang w:val="en-US"/>
        </w:rPr>
        <w:t xml:space="preserve"> </w:t>
      </w:r>
      <w:r w:rsidRPr="003A13D6">
        <w:rPr>
          <w:rFonts w:ascii="Courier New" w:hAnsi="Courier New" w:cs="Courier New"/>
          <w:color w:val="0000FF"/>
          <w:sz w:val="22"/>
          <w:szCs w:val="22"/>
          <w:lang w:val="en-US"/>
        </w:rPr>
        <w:t>&lt;/</w:t>
      </w:r>
      <w:proofErr w:type="spellStart"/>
      <w:proofErr w:type="gramStart"/>
      <w:r w:rsidRPr="003A13D6">
        <w:rPr>
          <w:rFonts w:ascii="Courier New" w:hAnsi="Courier New" w:cs="Courier New"/>
          <w:color w:val="A31515"/>
          <w:sz w:val="22"/>
          <w:szCs w:val="22"/>
          <w:lang w:val="en-US"/>
        </w:rPr>
        <w:t>me:DOSCMethod</w:t>
      </w:r>
      <w:proofErr w:type="spellEnd"/>
      <w:proofErr w:type="gramEnd"/>
      <w:r w:rsidRPr="003A13D6">
        <w:rPr>
          <w:rFonts w:ascii="Courier New" w:hAnsi="Courier New" w:cs="Courier New"/>
          <w:color w:val="0000FF"/>
          <w:sz w:val="22"/>
          <w:szCs w:val="22"/>
          <w:lang w:val="en-US"/>
        </w:rPr>
        <w:t>&gt;</w:t>
      </w:r>
      <w:r>
        <w:t xml:space="preserve"> or, alternatively, </w:t>
      </w:r>
      <w:r w:rsidRPr="003A13D6">
        <w:rPr>
          <w:rFonts w:ascii="Courier New" w:hAnsi="Courier New" w:cs="Courier New"/>
          <w:color w:val="0000FF"/>
          <w:sz w:val="22"/>
          <w:szCs w:val="22"/>
          <w:lang w:val="en-US"/>
        </w:rPr>
        <w:t>&lt;</w:t>
      </w:r>
      <w:proofErr w:type="spellStart"/>
      <w:proofErr w:type="gramStart"/>
      <w:r w:rsidRPr="003A13D6">
        <w:rPr>
          <w:rFonts w:ascii="Courier New" w:hAnsi="Courier New" w:cs="Courier New"/>
          <w:color w:val="A31515"/>
          <w:sz w:val="22"/>
          <w:szCs w:val="22"/>
          <w:lang w:val="en-US"/>
        </w:rPr>
        <w:t>me:DOSCMethod</w:t>
      </w:r>
      <w:proofErr w:type="spellEnd"/>
      <w:proofErr w:type="gramEnd"/>
      <w:r w:rsidRPr="003A13D6">
        <w:rPr>
          <w:rFonts w:ascii="Courier New" w:hAnsi="Courier New" w:cs="Courier New"/>
          <w:color w:val="0000FF"/>
          <w:sz w:val="22"/>
          <w:szCs w:val="22"/>
          <w:lang w:val="en-US"/>
        </w:rPr>
        <w:t xml:space="preserve"> </w:t>
      </w:r>
      <w:r w:rsidRPr="003A13D6">
        <w:rPr>
          <w:rFonts w:ascii="Courier New" w:hAnsi="Courier New" w:cs="Courier New"/>
          <w:color w:val="FF0000"/>
          <w:sz w:val="22"/>
          <w:szCs w:val="22"/>
          <w:lang w:val="en-US"/>
        </w:rPr>
        <w:t>name</w:t>
      </w:r>
      <w:r w:rsidRPr="003A13D6">
        <w:rPr>
          <w:rFonts w:ascii="Courier New" w:hAnsi="Courier New" w:cs="Courier New"/>
          <w:color w:val="0000FF"/>
          <w:sz w:val="22"/>
          <w:szCs w:val="22"/>
          <w:lang w:val="en-US"/>
        </w:rPr>
        <w:t>=</w:t>
      </w:r>
      <w:r w:rsidRPr="003A13D6">
        <w:rPr>
          <w:rFonts w:ascii="Courier New" w:hAnsi="Courier New" w:cs="Courier New"/>
          <w:sz w:val="22"/>
          <w:szCs w:val="22"/>
          <w:lang w:val="en-US"/>
        </w:rPr>
        <w:t>"</w:t>
      </w:r>
      <w:proofErr w:type="spellStart"/>
      <w:r w:rsidRPr="003A13D6">
        <w:rPr>
          <w:rFonts w:ascii="Courier New" w:hAnsi="Courier New" w:cs="Courier New"/>
          <w:color w:val="0000FF"/>
          <w:sz w:val="22"/>
          <w:szCs w:val="22"/>
          <w:lang w:val="en-US"/>
        </w:rPr>
        <w:t>QMRotors</w:t>
      </w:r>
      <w:proofErr w:type="spellEnd"/>
      <w:r w:rsidRPr="003A13D6">
        <w:rPr>
          <w:rFonts w:ascii="Courier New" w:hAnsi="Courier New" w:cs="Courier New"/>
          <w:sz w:val="22"/>
          <w:szCs w:val="22"/>
          <w:lang w:val="en-US"/>
        </w:rPr>
        <w:t>"</w:t>
      </w:r>
      <w:r w:rsidRPr="003A13D6">
        <w:rPr>
          <w:rFonts w:ascii="Courier New" w:hAnsi="Courier New" w:cs="Courier New"/>
          <w:color w:val="0000FF"/>
          <w:sz w:val="22"/>
          <w:szCs w:val="22"/>
          <w:lang w:val="en-US"/>
        </w:rPr>
        <w:t>/&gt;</w:t>
      </w:r>
      <w:r>
        <w:t xml:space="preserve">. Table </w:t>
      </w:r>
      <w:r w:rsidR="00AB5912">
        <w:t>2</w:t>
      </w:r>
      <w:r>
        <w:t xml:space="preserve"> gives the classical and QM methods that are presently included in MESMER, and the </w:t>
      </w:r>
      <w:proofErr w:type="gramStart"/>
      <w:r>
        <w:t>manner in which</w:t>
      </w:r>
      <w:proofErr w:type="gramEnd"/>
      <w:r>
        <w:t xml:space="preserve"> the program recognizes the type of calculation to perform. (Note, the criterion for a near symmetric top is that the modules of the asymmetric parameter, κ, should be within 5% of unity.)</w:t>
      </w:r>
      <w:r w:rsidRPr="002C7424">
        <w:t xml:space="preserve"> </w:t>
      </w:r>
      <w:r>
        <w:t>These methods also account for electronic degeneracy. Occasionally</w:t>
      </w:r>
      <w:r w:rsidR="003B5A5B">
        <w:t>,</w:t>
      </w:r>
      <w:r>
        <w:t xml:space="preserve"> </w:t>
      </w:r>
      <w:r>
        <w:lastRenderedPageBreak/>
        <w:t xml:space="preserve">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rsidR="003B5A5B">
        <w:rPr>
          <w:szCs w:val="24"/>
        </w:rPr>
        <w:t>,</w:t>
      </w:r>
      <w:r>
        <w:t xml:space="preserve"> and the </w:t>
      </w:r>
      <w:proofErr w:type="spellStart"/>
      <w:r w:rsidRPr="003A13D6">
        <w:rPr>
          <w:rFonts w:ascii="Courier New" w:hAnsi="Courier New" w:cs="Courier New"/>
          <w:color w:val="FF0000"/>
          <w:sz w:val="22"/>
          <w:szCs w:val="22"/>
        </w:rPr>
        <w:t>DefinedStatesRotors</w:t>
      </w:r>
      <w:proofErr w:type="spellEnd"/>
      <w:r>
        <w:t xml:space="preserve"> method caters for this situation</w:t>
      </w:r>
      <w:r w:rsidR="00DC4B21">
        <w:t>.</w:t>
      </w:r>
      <w:r>
        <w:t xml:space="preserve"> </w:t>
      </w:r>
      <w:r>
        <w:rPr>
          <w:szCs w:val="24"/>
        </w:rPr>
        <w:t xml:space="preserve">This class allows specific state manifolds to be </w:t>
      </w:r>
      <w:proofErr w:type="gramStart"/>
      <w:r>
        <w:rPr>
          <w:szCs w:val="24"/>
        </w:rPr>
        <w:t>defined</w:t>
      </w:r>
      <w:proofErr w:type="gramEnd"/>
      <w:r>
        <w:rPr>
          <w:szCs w:val="24"/>
        </w:rPr>
        <w:t xml:space="preserve"> and which can then be convolved with other decoupled modes to give the overall density states. An example of the use of this class is the coupling between the electronic and rotational degrees of freedom of the OH radical which cannot be de-couple</w:t>
      </w:r>
      <w:r w:rsidR="003B5A5B">
        <w:rPr>
          <w:szCs w:val="24"/>
        </w:rPr>
        <w:t>d</w:t>
      </w:r>
      <w:r>
        <w:rPr>
          <w:szCs w:val="24"/>
        </w:rPr>
        <w:t>.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w:t>
      </w:r>
      <w:proofErr w:type="gramStart"/>
      <w:r w:rsidR="00EE2807">
        <w:t>can have a significant impact on the density of states</w:t>
      </w:r>
      <w:proofErr w:type="gramEnd"/>
      <w:r w:rsidR="00EE2807">
        <w:t xml:space="preserve"> is when an internal rotor couples with the overall rotation of a species. The </w:t>
      </w:r>
      <w:proofErr w:type="spellStart"/>
      <w:r w:rsidR="00855D98" w:rsidRPr="003A13D6">
        <w:rPr>
          <w:rFonts w:ascii="Courier New" w:hAnsi="Courier New" w:cs="Courier New"/>
          <w:color w:val="FF0000"/>
          <w:sz w:val="22"/>
          <w:szCs w:val="22"/>
        </w:rPr>
        <w:t>ClassicalCoupledRotors</w:t>
      </w:r>
      <w:proofErr w:type="spellEnd"/>
      <w:r w:rsidR="00855D98" w:rsidRPr="00855D98">
        <w:t xml:space="preserve"> method</w:t>
      </w:r>
      <w:r w:rsidR="007D08A4">
        <w:t xml:space="preserve"> </w:t>
      </w:r>
      <w:r w:rsidR="00DC4B21">
        <w:t xml:space="preserve">allows the specification of </w:t>
      </w:r>
      <w:proofErr w:type="gramStart"/>
      <w:r w:rsidR="00DC4B21">
        <w:t>a number of</w:t>
      </w:r>
      <w:proofErr w:type="gramEnd"/>
      <w:r w:rsidR="00DC4B21">
        <w:t xml:space="preserve">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2077F0">
        <w:t>11.2.4</w:t>
      </w:r>
      <w:r w:rsidR="007F4154">
        <w:fldChar w:fldCharType="end"/>
      </w:r>
      <w:r w:rsidR="00855D98" w:rsidRPr="00961C03">
        <w:t>.</w:t>
      </w:r>
      <w:r w:rsidR="00EE2807">
        <w:t xml:space="preserve"> </w:t>
      </w:r>
      <w:r>
        <w:t xml:space="preserve">If no </w:t>
      </w:r>
      <w:proofErr w:type="spellStart"/>
      <w:proofErr w:type="gramStart"/>
      <w:r w:rsidR="00DC4B21" w:rsidRPr="003A13D6">
        <w:rPr>
          <w:rFonts w:ascii="Courier New" w:hAnsi="Courier New" w:cs="Courier New"/>
          <w:color w:val="FF0000"/>
          <w:sz w:val="22"/>
          <w:szCs w:val="22"/>
        </w:rPr>
        <w:t>me:DOSCMethod</w:t>
      </w:r>
      <w:proofErr w:type="spellEnd"/>
      <w:proofErr w:type="gramEnd"/>
      <w:r w:rsidR="00DC4B21">
        <w:t xml:space="preserve"> </w:t>
      </w:r>
      <w:r>
        <w:t>method is defined then</w:t>
      </w:r>
      <w:r w:rsidR="00DC4B21">
        <w:t>,</w:t>
      </w:r>
      <w:r>
        <w:t xml:space="preserve"> by default</w:t>
      </w:r>
      <w:r w:rsidR="00DC4B21">
        <w:t>,</w:t>
      </w:r>
      <w:r>
        <w:t xml:space="preserve"> </w:t>
      </w:r>
      <w:proofErr w:type="spellStart"/>
      <w:r w:rsidRPr="003A13D6">
        <w:rPr>
          <w:rFonts w:ascii="Courier New" w:hAnsi="Courier New" w:cs="Courier New"/>
          <w:color w:val="FF0000"/>
          <w:sz w:val="22"/>
          <w:szCs w:val="22"/>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proofErr w:type="gramStart"/>
      <w:r w:rsidRPr="003A13D6">
        <w:rPr>
          <w:rFonts w:ascii="Courier New" w:hAnsi="Courier New" w:cs="Courier New"/>
          <w:color w:val="FF0000"/>
          <w:sz w:val="22"/>
          <w:szCs w:val="22"/>
        </w:rPr>
        <w:t>me:DOSCMethod</w:t>
      </w:r>
      <w:proofErr w:type="spellEnd"/>
      <w:proofErr w:type="gramEnd"/>
      <w:r>
        <w:t xml:space="preserve">; however, specifying such a method will not affect program execution. </w:t>
      </w:r>
    </w:p>
    <w:p w14:paraId="29304B8C" w14:textId="71203DB3" w:rsidR="00304993" w:rsidRDefault="00221856" w:rsidP="00EE2807">
      <w:pPr>
        <w:numPr>
          <w:ilvl w:val="0"/>
          <w:numId w:val="12"/>
        </w:numPr>
      </w:pPr>
      <w:proofErr w:type="spellStart"/>
      <w:proofErr w:type="gramStart"/>
      <w:r w:rsidRPr="003A13D6">
        <w:rPr>
          <w:rFonts w:ascii="Courier New" w:hAnsi="Courier New" w:cs="Courier New"/>
          <w:color w:val="FF0000"/>
          <w:sz w:val="22"/>
          <w:szCs w:val="22"/>
        </w:rPr>
        <w:t>me:ExtraDOSCMethod</w:t>
      </w:r>
      <w:proofErr w:type="spellEnd"/>
      <w:proofErr w:type="gramEnd"/>
      <w:r w:rsidR="006F7E60">
        <w:t>.</w:t>
      </w:r>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3A13D6">
        <w:rPr>
          <w:rFonts w:ascii="Courier New" w:hAnsi="Courier New" w:cs="Courier New"/>
          <w:color w:val="0000FF"/>
          <w:sz w:val="22"/>
          <w:szCs w:val="22"/>
          <w:lang w:val="en-US"/>
        </w:rPr>
        <w:t>&lt;</w:t>
      </w:r>
      <w:proofErr w:type="spellStart"/>
      <w:proofErr w:type="gramStart"/>
      <w:r w:rsidRPr="003A13D6">
        <w:rPr>
          <w:rFonts w:ascii="Courier New" w:hAnsi="Courier New" w:cs="Courier New"/>
          <w:color w:val="A31515"/>
          <w:sz w:val="22"/>
          <w:szCs w:val="22"/>
          <w:lang w:val="en-US"/>
        </w:rPr>
        <w:t>me:</w:t>
      </w:r>
      <w:r w:rsidR="00250C4F" w:rsidRPr="003A13D6">
        <w:rPr>
          <w:rFonts w:ascii="Courier New" w:hAnsi="Courier New" w:cs="Courier New"/>
          <w:color w:val="A31515"/>
          <w:sz w:val="22"/>
          <w:szCs w:val="22"/>
          <w:lang w:val="en-US"/>
        </w:rPr>
        <w:t>Extra</w:t>
      </w:r>
      <w:r w:rsidRPr="003A13D6">
        <w:rPr>
          <w:rFonts w:ascii="Courier New" w:hAnsi="Courier New" w:cs="Courier New"/>
          <w:color w:val="A31515"/>
          <w:sz w:val="22"/>
          <w:szCs w:val="22"/>
          <w:lang w:val="en-US"/>
        </w:rPr>
        <w:t>DOSCMethod</w:t>
      </w:r>
      <w:proofErr w:type="spellEnd"/>
      <w:proofErr w:type="gramEnd"/>
      <w:r w:rsidRPr="003A13D6">
        <w:rPr>
          <w:rFonts w:ascii="Courier New" w:hAnsi="Courier New" w:cs="Courier New"/>
          <w:color w:val="0000FF"/>
          <w:sz w:val="22"/>
          <w:szCs w:val="22"/>
          <w:lang w:val="en-US"/>
        </w:rPr>
        <w:t xml:space="preserve"> </w:t>
      </w:r>
      <w:r w:rsidRPr="003A13D6">
        <w:rPr>
          <w:rFonts w:ascii="Courier New" w:hAnsi="Courier New" w:cs="Courier New"/>
          <w:color w:val="FF0000"/>
          <w:sz w:val="22"/>
          <w:szCs w:val="22"/>
          <w:lang w:val="en-US"/>
        </w:rPr>
        <w:t>name</w:t>
      </w:r>
      <w:r w:rsidRPr="003A13D6">
        <w:rPr>
          <w:rFonts w:ascii="Courier New" w:hAnsi="Courier New" w:cs="Courier New"/>
          <w:color w:val="0000FF"/>
          <w:sz w:val="22"/>
          <w:szCs w:val="22"/>
          <w:lang w:val="en-US"/>
        </w:rPr>
        <w:t>=</w:t>
      </w:r>
      <w:r w:rsidRPr="003A13D6">
        <w:rPr>
          <w:rFonts w:ascii="Courier New" w:hAnsi="Courier New" w:cs="Courier New"/>
          <w:sz w:val="22"/>
          <w:szCs w:val="22"/>
          <w:lang w:val="en-US"/>
        </w:rPr>
        <w:t>"</w:t>
      </w:r>
      <w:r w:rsidRPr="003A13D6">
        <w:rPr>
          <w:rFonts w:ascii="Courier New" w:hAnsi="Courier New" w:cs="Courier New"/>
          <w:color w:val="0000FF"/>
          <w:sz w:val="22"/>
          <w:szCs w:val="22"/>
          <w:lang w:val="en-US"/>
        </w:rPr>
        <w:t>HinderedRotorQM1D</w:t>
      </w:r>
      <w:r w:rsidRPr="003A13D6">
        <w:rPr>
          <w:rFonts w:ascii="Courier New" w:hAnsi="Courier New" w:cs="Courier New"/>
          <w:sz w:val="22"/>
          <w:szCs w:val="22"/>
          <w:lang w:val="en-US"/>
        </w:rPr>
        <w:t>"</w:t>
      </w:r>
      <w:r w:rsidRPr="003A13D6">
        <w:rPr>
          <w:rFonts w:ascii="Courier New" w:hAnsi="Courier New" w:cs="Courier New"/>
          <w:color w:val="0000FF"/>
          <w:sz w:val="22"/>
          <w:szCs w:val="22"/>
          <w:lang w:val="en-US"/>
        </w:rPr>
        <w:t>&gt;</w:t>
      </w:r>
      <w:r>
        <w:t xml:space="preserve">. The details of this class are given in section </w:t>
      </w:r>
      <w:r>
        <w:fldChar w:fldCharType="begin"/>
      </w:r>
      <w:r>
        <w:instrText xml:space="preserve"> REF _Ref345764698 \r \h </w:instrText>
      </w:r>
      <w:r>
        <w:fldChar w:fldCharType="separate"/>
      </w:r>
      <w:r w:rsidR="002077F0">
        <w:t>11.2.4</w:t>
      </w:r>
      <w:r>
        <w:fldChar w:fldCharType="end"/>
      </w:r>
      <w:r>
        <w:t>.</w:t>
      </w:r>
      <w:bookmarkEnd w:id="63"/>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proofErr w:type="gramStart"/>
            <w:r>
              <w:rPr>
                <w:rFonts w:ascii="Times New Roman" w:hAnsi="Times New Roman" w:cs="Times New Roman"/>
                <w:color w:val="auto"/>
                <w:sz w:val="20"/>
                <w:szCs w:val="20"/>
              </w:rPr>
              <w:t>1)+</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C</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roofErr w:type="gramEnd"/>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proofErr w:type="gramStart"/>
            <w:r>
              <w:rPr>
                <w:rFonts w:ascii="Times New Roman" w:hAnsi="Times New Roman" w:cs="Times New Roman"/>
                <w:color w:val="auto"/>
                <w:sz w:val="20"/>
                <w:szCs w:val="20"/>
              </w:rPr>
              <w:t>0,±1,±2,…</w:t>
            </w:r>
            <w:proofErr w:type="gramEnd"/>
            <w:r>
              <w:rPr>
                <w:rFonts w:ascii="Times New Roman" w:hAnsi="Times New Roman" w:cs="Times New Roman"/>
                <w:color w:val="auto"/>
                <w:sz w:val="20"/>
                <w:szCs w:val="20"/>
              </w:rPr>
              <w:t>,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proofErr w:type="gramStart"/>
            <w:r>
              <w:rPr>
                <w:rFonts w:ascii="Times New Roman" w:hAnsi="Times New Roman" w:cs="Times New Roman"/>
                <w:color w:val="auto"/>
                <w:sz w:val="20"/>
                <w:szCs w:val="20"/>
              </w:rPr>
              <w:t>1)+</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A</w:t>
            </w:r>
            <w:r>
              <w:rPr>
                <w:rFonts w:ascii="Times New Roman" w:hAnsi="Times New Roman" w:cs="Times New Roman"/>
                <w:color w:val="auto"/>
                <w:sz w:val="20"/>
                <w:szCs w:val="20"/>
              </w:rPr>
              <w:t>-</w:t>
            </w:r>
            <w:proofErr w:type="gramStart"/>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roofErr w:type="gramEnd"/>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w:t>
            </w:r>
            <w:proofErr w:type="gramStart"/>
            <w:r>
              <w:rPr>
                <w:rFonts w:ascii="Times New Roman" w:hAnsi="Times New Roman" w:cs="Times New Roman"/>
                <w:color w:val="auto"/>
                <w:sz w:val="20"/>
                <w:szCs w:val="20"/>
              </w:rPr>
              <w:t>2;</w:t>
            </w:r>
            <w:r>
              <w:rPr>
                <w:rFonts w:ascii="Times New Roman" w:hAnsi="Times New Roman" w:cs="Times New Roman"/>
                <w:i/>
                <w:color w:val="auto"/>
                <w:sz w:val="20"/>
                <w:szCs w:val="20"/>
              </w:rPr>
              <w:t>K</w:t>
            </w:r>
            <w:proofErr w:type="gramEnd"/>
            <w:r>
              <w:rPr>
                <w:rFonts w:ascii="Times New Roman" w:hAnsi="Times New Roman" w:cs="Times New Roman"/>
                <w:color w:val="auto"/>
                <w:sz w:val="20"/>
                <w:szCs w:val="20"/>
              </w:rPr>
              <w:t>=</w:t>
            </w:r>
            <w:proofErr w:type="gramStart"/>
            <w:r>
              <w:rPr>
                <w:rFonts w:ascii="Times New Roman" w:hAnsi="Times New Roman" w:cs="Times New Roman"/>
                <w:color w:val="auto"/>
                <w:sz w:val="20"/>
                <w:szCs w:val="20"/>
              </w:rPr>
              <w:t>0,±1,±2,…</w:t>
            </w:r>
            <w:proofErr w:type="gramEnd"/>
            <w:r>
              <w:rPr>
                <w:rFonts w:ascii="Times New Roman" w:hAnsi="Times New Roman" w:cs="Times New Roman"/>
                <w:color w:val="auto"/>
                <w:sz w:val="20"/>
                <w:szCs w:val="20"/>
              </w:rPr>
              <w:t>,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0726C7DB" w:rsidR="00B218B8" w:rsidRDefault="00B218B8" w:rsidP="00DD4877">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DD4877">
              <w:rPr>
                <w:rFonts w:ascii="Times New Roman" w:hAnsi="Times New Roman" w:cs="Times New Roman"/>
                <w:color w:val="auto"/>
                <w:sz w:val="20"/>
                <w:szCs w:val="20"/>
              </w:rPr>
              <w:instrText xml:space="preserve"> ADDIN EN.CITE &lt;EndNote&gt;&lt;Cite&gt;&lt;Author&gt;King&lt;/Author&gt;&lt;Year&gt;1943&lt;/Year&gt;&lt;RecNum&gt;681&lt;/RecNum&gt;&lt;DisplayText&gt;&lt;style face="superscript"&gt;4&lt;/style&gt;&lt;/DisplayText&gt;&lt;record&gt;&lt;rec-number&gt;681&lt;/rec-number&gt;&lt;foreign-keys&gt;&lt;key app="EN" db-id="5s09zvzzesdartefxd2v0provpeaztvdxtz2" timestamp="1744121876"&gt;681&lt;/key&gt;&lt;/foreign-keys&gt;&lt;ref-type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Phys.&lt;/alt-title&gt;&lt;/titles&gt;&lt;periodical&gt;&lt;full-title&gt;Journal of Chemical Physics&lt;/full-title&gt;&lt;abbr-1&gt;J. Chem. Phys.&lt;/abbr-1&gt;&lt;abbr-2&gt;J Chem Phys&lt;/abbr-2&gt;&lt;/periodical&gt;&lt;alt-periodical&gt;&lt;full-title&gt;Journal of Chemical Physics&lt;/full-title&gt;&lt;abbr-1&gt;J. Chem. Phys.&lt;/abbr-1&gt;&lt;abbr-2&gt;J Chem Phys&lt;/abbr-2&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DD4877" w:rsidRPr="00DD4877">
              <w:rPr>
                <w:rFonts w:ascii="Times New Roman" w:hAnsi="Times New Roman" w:cs="Times New Roman"/>
                <w:noProof/>
                <w:color w:val="auto"/>
                <w:sz w:val="20"/>
                <w:szCs w:val="20"/>
                <w:vertAlign w:val="superscript"/>
              </w:rPr>
              <w:t>4</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w:t>
            </w:r>
            <w:proofErr w:type="gramStart"/>
            <w:r>
              <w:rPr>
                <w:rFonts w:ascii="Times New Roman" w:hAnsi="Times New Roman" w:cs="Times New Roman"/>
                <w:i/>
                <w:color w:val="auto"/>
                <w:sz w:val="20"/>
                <w:szCs w:val="20"/>
              </w:rPr>
              <w:t>C)J</w:t>
            </w:r>
            <w:proofErr w:type="gramEnd"/>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1CB27F54" w:rsidR="00B218B8" w:rsidRDefault="00B218B8" w:rsidP="003A13D6">
      <w:pPr>
        <w:spacing w:after="0" w:line="276" w:lineRule="auto"/>
        <w:ind w:left="902"/>
        <w:jc w:val="center"/>
        <w:rPr>
          <w:color w:val="365F91" w:themeColor="accent1" w:themeShade="BF"/>
          <w:szCs w:val="24"/>
        </w:rPr>
      </w:pPr>
      <w:r w:rsidRPr="003A13D6">
        <w:rPr>
          <w:b/>
          <w:color w:val="365F91" w:themeColor="accent1" w:themeShade="BF"/>
          <w:szCs w:val="24"/>
        </w:rPr>
        <w:t>Table 2</w:t>
      </w:r>
      <w:r w:rsidR="003B5A5B" w:rsidRPr="003A13D6">
        <w:rPr>
          <w:b/>
          <w:color w:val="365F91" w:themeColor="accent1" w:themeShade="BF"/>
          <w:szCs w:val="24"/>
        </w:rPr>
        <w:t>.</w:t>
      </w:r>
      <w:r w:rsidRPr="003A13D6">
        <w:rPr>
          <w:color w:val="365F91" w:themeColor="accent1" w:themeShade="BF"/>
          <w:szCs w:val="24"/>
        </w:rPr>
        <w:t xml:space="preserve"> Methods for calculating rotational densities of sates, presently available in MESMER. Note that the rotational constants have the unit of cm</w:t>
      </w:r>
      <w:r w:rsidRPr="003A13D6">
        <w:rPr>
          <w:color w:val="365F91" w:themeColor="accent1" w:themeShade="BF"/>
          <w:szCs w:val="24"/>
          <w:vertAlign w:val="superscript"/>
        </w:rPr>
        <w:t>-1</w:t>
      </w:r>
      <w:r w:rsidRPr="003A13D6">
        <w:rPr>
          <w:color w:val="365F91" w:themeColor="accent1" w:themeShade="BF"/>
          <w:szCs w:val="24"/>
        </w:rPr>
        <w:t xml:space="preserve">. </w:t>
      </w:r>
      <w:proofErr w:type="spellStart"/>
      <w:r w:rsidRPr="003A13D6">
        <w:rPr>
          <w:i/>
          <w:color w:val="365F91" w:themeColor="accent1" w:themeShade="BF"/>
          <w:szCs w:val="24"/>
        </w:rPr>
        <w:t>g</w:t>
      </w:r>
      <w:r w:rsidRPr="003A13D6">
        <w:rPr>
          <w:i/>
          <w:color w:val="365F91" w:themeColor="accent1" w:themeShade="BF"/>
          <w:szCs w:val="24"/>
          <w:vertAlign w:val="subscript"/>
        </w:rPr>
        <w:t>JK</w:t>
      </w:r>
      <w:proofErr w:type="spellEnd"/>
      <w:r w:rsidRPr="003A13D6">
        <w:rPr>
          <w:color w:val="365F91" w:themeColor="accent1" w:themeShade="BF"/>
          <w:szCs w:val="24"/>
        </w:rPr>
        <w:t xml:space="preserve"> are the degeneracies of (</w:t>
      </w:r>
      <w:proofErr w:type="gramStart"/>
      <w:r w:rsidRPr="003A13D6">
        <w:rPr>
          <w:i/>
          <w:color w:val="365F91" w:themeColor="accent1" w:themeShade="BF"/>
          <w:szCs w:val="24"/>
        </w:rPr>
        <w:t>J</w:t>
      </w:r>
      <w:r w:rsidRPr="003A13D6">
        <w:rPr>
          <w:color w:val="365F91" w:themeColor="accent1" w:themeShade="BF"/>
          <w:szCs w:val="24"/>
        </w:rPr>
        <w:t>,</w:t>
      </w:r>
      <w:r w:rsidRPr="003A13D6">
        <w:rPr>
          <w:i/>
          <w:color w:val="365F91" w:themeColor="accent1" w:themeShade="BF"/>
          <w:szCs w:val="24"/>
        </w:rPr>
        <w:t>K</w:t>
      </w:r>
      <w:proofErr w:type="gramEnd"/>
      <w:r w:rsidRPr="003A13D6">
        <w:rPr>
          <w:color w:val="365F91" w:themeColor="accent1" w:themeShade="BF"/>
          <w:szCs w:val="24"/>
        </w:rPr>
        <w:t>) energy levels.</w:t>
      </w:r>
    </w:p>
    <w:p w14:paraId="38F04572" w14:textId="77777777" w:rsidR="006F7E60" w:rsidRPr="003A13D6" w:rsidRDefault="006F7E60" w:rsidP="003A13D6">
      <w:pPr>
        <w:spacing w:after="0" w:line="276" w:lineRule="auto"/>
        <w:ind w:left="902"/>
        <w:jc w:val="center"/>
        <w:rPr>
          <w:szCs w:val="24"/>
        </w:rPr>
      </w:pPr>
    </w:p>
    <w:p w14:paraId="6FB1B5B5" w14:textId="77777777" w:rsidR="003E0E03" w:rsidRDefault="005D09CE" w:rsidP="005B4CCA">
      <w:pPr>
        <w:pStyle w:val="Heading4"/>
      </w:pPr>
      <w:bookmarkStart w:id="64" w:name="_Ref353720118"/>
      <w:bookmarkStart w:id="65" w:name="_Toc196766810"/>
      <w:r>
        <w:t>Potential Energy Surface (Zero Point Energy Convention)</w:t>
      </w:r>
      <w:bookmarkEnd w:id="64"/>
      <w:bookmarkEnd w:id="65"/>
    </w:p>
    <w:p w14:paraId="0F94C862" w14:textId="3F0DBD3B" w:rsidR="003E0E03" w:rsidRDefault="003E0E03" w:rsidP="003E0E03">
      <w:pPr>
        <w:spacing w:after="0"/>
      </w:pPr>
      <w:r>
        <w:t xml:space="preserve">Within MESMER all potential energy surface (PES) features of the reaction are located with respect to each other </w:t>
      </w:r>
      <w:proofErr w:type="gramStart"/>
      <w:r>
        <w:t>on the basis of</w:t>
      </w:r>
      <w:proofErr w:type="gramEnd"/>
      <w:r>
        <w:t xml:space="preserve"> their zero-point energy (ZPE). Figure </w:t>
      </w:r>
      <w:r w:rsidR="006371E0">
        <w:t>5</w:t>
      </w:r>
      <w:r>
        <w:t xml:space="preserve"> shows a schematic of a PES, with </w:t>
      </w:r>
      <w:proofErr w:type="gramStart"/>
      <w:r>
        <w:t>a number of</w:t>
      </w:r>
      <w:proofErr w:type="gramEnd"/>
      <w:r>
        <w:t xml:space="preserve">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6371E0">
        <w:t>5</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proofErr w:type="gramStart"/>
      <w:r w:rsidRPr="003A13D6">
        <w:rPr>
          <w:rFonts w:ascii="Courier New" w:hAnsi="Courier New" w:cs="Courier New"/>
          <w:color w:val="FF0000"/>
          <w:sz w:val="22"/>
          <w:szCs w:val="22"/>
        </w:rPr>
        <w:t>me:ZPE</w:t>
      </w:r>
      <w:proofErr w:type="spellEnd"/>
      <w:proofErr w:type="gramEnd"/>
      <w:r>
        <w:t xml:space="preserve">. It is important to emphasize that the relative locations are defined in terms of the ZPE of each species involved in the reaction system. </w:t>
      </w:r>
      <w:proofErr w:type="gramStart"/>
      <w:r>
        <w:t>Thus</w:t>
      </w:r>
      <w:proofErr w:type="gramEnd"/>
      <w:r>
        <w:t xml:space="preserve"> for an isomerisation reaction, the difference of the </w:t>
      </w:r>
      <w:proofErr w:type="spellStart"/>
      <w:proofErr w:type="gramStart"/>
      <w:r w:rsidRPr="003A13D6">
        <w:rPr>
          <w:rFonts w:ascii="Courier New" w:hAnsi="Courier New" w:cs="Courier New"/>
          <w:color w:val="FF0000"/>
          <w:sz w:val="22"/>
          <w:szCs w:val="22"/>
        </w:rPr>
        <w:t>me:ZPE</w:t>
      </w:r>
      <w:proofErr w:type="spellEnd"/>
      <w:proofErr w:type="gramEnd"/>
      <w:r>
        <w:t xml:space="preserve"> values of the two isomers, corresponds to the enthalpy of reaction at 0 K. </w:t>
      </w:r>
    </w:p>
    <w:p w14:paraId="516441F8" w14:textId="5A923721" w:rsidR="003E0E03" w:rsidRDefault="006F7E60" w:rsidP="003E0E03">
      <w:pPr>
        <w:spacing w:after="0"/>
      </w:pPr>
      <w:r>
        <w:tab/>
      </w:r>
      <w:r w:rsidR="003E0E03">
        <w:t xml:space="preserve">The ZPE are calculated from data in the input file in one of </w:t>
      </w:r>
      <w:proofErr w:type="gramStart"/>
      <w:r w:rsidR="003E0E03">
        <w:t>a number of</w:t>
      </w:r>
      <w:proofErr w:type="gramEnd"/>
      <w:r w:rsidR="003E0E03">
        <w:t xml:space="preserve"> conventions:</w:t>
      </w:r>
    </w:p>
    <w:p w14:paraId="0E43AFC6" w14:textId="06CB7862"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w:t>
      </w:r>
      <w:r w:rsidR="003B5A5B">
        <w:t>are</w:t>
      </w:r>
      <w:r>
        <w:t xml:space="preserve">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3A13D6">
      <w:pPr>
        <w:pStyle w:val="ListParagraph"/>
        <w:numPr>
          <w:ilvl w:val="0"/>
          <w:numId w:val="1"/>
        </w:numPr>
        <w:tabs>
          <w:tab w:val="clear" w:pos="900"/>
          <w:tab w:val="num" w:pos="0"/>
        </w:tabs>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A13D6">
      <w:pPr>
        <w:pStyle w:val="ListParagraph"/>
        <w:ind w:left="432"/>
        <w:contextualSpacing w:val="0"/>
      </w:pPr>
    </w:p>
    <w:p w14:paraId="19116E08" w14:textId="1C5585B0" w:rsidR="003E0E03" w:rsidRDefault="003B5A5B" w:rsidP="003E0E03">
      <w:pPr>
        <w:spacing w:after="0"/>
        <w:rPr>
          <w:rFonts w:ascii="Courier New" w:hAnsi="Courier New" w:cs="Courier New"/>
          <w:color w:val="0000FF"/>
          <w:sz w:val="20"/>
          <w:lang w:val="en-US"/>
        </w:rPr>
      </w:pPr>
      <w:r>
        <w:tab/>
      </w:r>
      <w:r w:rsidR="003E0E03">
        <w:t xml:space="preserve">The energy convention is set by the first molecule in the list, as follows: MESMER looks for a </w:t>
      </w:r>
      <w:r w:rsidR="003E0E03" w:rsidRPr="004C2195">
        <w:rPr>
          <w:rFonts w:ascii="Courier New" w:hAnsi="Courier New" w:cs="Courier New"/>
          <w:color w:val="0000FF"/>
          <w:sz w:val="22"/>
          <w:szCs w:val="22"/>
          <w:lang w:val="en-US"/>
        </w:rPr>
        <w:t>&lt;</w:t>
      </w:r>
      <w:r w:rsidR="003E0E03" w:rsidRPr="004C2195">
        <w:rPr>
          <w:rFonts w:ascii="Courier New" w:hAnsi="Courier New" w:cs="Courier New"/>
          <w:color w:val="A31515"/>
          <w:sz w:val="22"/>
          <w:szCs w:val="22"/>
          <w:lang w:val="en-US"/>
        </w:rPr>
        <w:t>property</w:t>
      </w:r>
      <w:r w:rsidR="003E0E03" w:rsidRPr="004C2195">
        <w:rPr>
          <w:rFonts w:ascii="Courier New" w:hAnsi="Courier New" w:cs="Courier New"/>
          <w:color w:val="0000FF"/>
          <w:sz w:val="22"/>
          <w:szCs w:val="22"/>
          <w:lang w:val="en-US"/>
        </w:rPr>
        <w:t>&gt;</w:t>
      </w:r>
      <w:r w:rsidR="003E0E03">
        <w:t xml:space="preserve"> with a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w:t>
      </w:r>
      <w:r w:rsidR="003E0E03">
        <w:t xml:space="preserve"> or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0</w:t>
      </w:r>
      <w:r w:rsidR="00BB62FE" w:rsidRPr="004C2195">
        <w:rPr>
          <w:rFonts w:ascii="Courier New" w:hAnsi="Courier New" w:cs="Courier New"/>
          <w:color w:val="A31515"/>
          <w:sz w:val="22"/>
          <w:szCs w:val="22"/>
          <w:lang w:val="en-US"/>
        </w:rPr>
        <w:t>"</w:t>
      </w:r>
      <w:r w:rsidR="00BB62FE">
        <w:t xml:space="preserve"> </w:t>
      </w:r>
      <w:r w:rsidR="003E0E03">
        <w:t xml:space="preserve">or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298</w:t>
      </w:r>
      <w:r w:rsidR="00BB62FE" w:rsidRPr="004C2195">
        <w:rPr>
          <w:rFonts w:ascii="Courier New" w:hAnsi="Courier New" w:cs="Courier New"/>
          <w:color w:val="A31515"/>
          <w:sz w:val="22"/>
          <w:szCs w:val="22"/>
          <w:lang w:val="en-US"/>
        </w:rPr>
        <w:t>"</w:t>
      </w:r>
      <w:r w:rsidR="00BB62FE">
        <w:t xml:space="preserve"> </w:t>
      </w:r>
      <w:r w:rsidR="003E0E03">
        <w:t xml:space="preserve">and will use the first of these found. The last two provide the energy as a </w:t>
      </w:r>
      <w:r>
        <w:t>h</w:t>
      </w:r>
      <w:r w:rsidR="003E0E03">
        <w:t xml:space="preserve">eat of </w:t>
      </w:r>
      <w:r>
        <w:t>f</w:t>
      </w:r>
      <w:r w:rsidR="003E0E03">
        <w:t>ormation at 0</w:t>
      </w:r>
      <w:r>
        <w:t xml:space="preserve"> </w:t>
      </w:r>
      <w:r w:rsidR="003E0E03">
        <w:t>K or at 298</w:t>
      </w:r>
      <w:r>
        <w:t xml:space="preserve"> </w:t>
      </w:r>
      <w:r w:rsidR="003E0E03">
        <w:t xml:space="preserve">K and set the energy convention to </w:t>
      </w:r>
      <w:r w:rsidR="003E0E03" w:rsidRPr="005848BB">
        <w:rPr>
          <w:i/>
        </w:rPr>
        <w:t>thermodynamic</w:t>
      </w:r>
      <w:r w:rsidR="003E0E03">
        <w:t xml:space="preserve">. The meaning of a property with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w:t>
      </w:r>
      <w:r w:rsidR="003E0E03">
        <w:t xml:space="preserve"> depends on its convention attribute, which can be </w:t>
      </w:r>
      <w:r w:rsidR="003E0E03" w:rsidRPr="005848BB">
        <w:rPr>
          <w:i/>
        </w:rPr>
        <w:t>computational</w:t>
      </w:r>
      <w:r w:rsidR="003E0E03">
        <w:t xml:space="preserve"> or </w:t>
      </w:r>
      <w:r w:rsidR="003E0E03" w:rsidRPr="005848BB">
        <w:rPr>
          <w:i/>
        </w:rPr>
        <w:t>thermodynamic</w:t>
      </w:r>
      <w:r w:rsidR="003E0E03">
        <w:t>.</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proofErr w:type="gramStart"/>
      <w:r>
        <w:rPr>
          <w:rFonts w:ascii="Courier New" w:hAnsi="Courier New" w:cs="Courier New"/>
          <w:color w:val="0000FF"/>
          <w:sz w:val="20"/>
          <w:lang w:val="en-US"/>
        </w:rPr>
        <w:t>me:ZPE</w:t>
      </w:r>
      <w:proofErr w:type="spellEnd"/>
      <w:proofErr w:type="gram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6E037D51" w14:textId="7152FA97" w:rsidR="003E0E03" w:rsidRDefault="003E0E03" w:rsidP="004C2195">
      <w:r>
        <w:t xml:space="preserve">If there is no convention attribute the energy convention is </w:t>
      </w:r>
      <w:r w:rsidRPr="005848BB">
        <w:rPr>
          <w:i/>
        </w:rPr>
        <w:t>arbitrary</w:t>
      </w:r>
      <w:r>
        <w:t xml:space="preserve">. </w:t>
      </w:r>
    </w:p>
    <w:p w14:paraId="16EB8164" w14:textId="082D9B4B" w:rsidR="003E0E03" w:rsidRDefault="003B5A5B" w:rsidP="003E0E03">
      <w:pPr>
        <w:spacing w:after="0"/>
      </w:pPr>
      <w:r>
        <w:tab/>
      </w:r>
      <w:r w:rsidR="003E0E03">
        <w:t xml:space="preserve">Once the convention is set to either thermodynamic or computation, subsequent energies are automatically converted to it. If a property with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0</w:t>
      </w:r>
      <w:r w:rsidR="00BB62FE" w:rsidRPr="004C2195">
        <w:rPr>
          <w:rFonts w:ascii="Courier New" w:hAnsi="Courier New" w:cs="Courier New"/>
          <w:color w:val="A31515"/>
          <w:sz w:val="22"/>
          <w:szCs w:val="22"/>
          <w:lang w:val="en-US"/>
        </w:rPr>
        <w:t>"</w:t>
      </w:r>
      <w:r w:rsidR="003E0E03">
        <w:t xml:space="preserve"> or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298</w:t>
      </w:r>
      <w:r w:rsidR="00BB62FE" w:rsidRPr="004C2195">
        <w:rPr>
          <w:rFonts w:ascii="Courier New" w:hAnsi="Courier New" w:cs="Courier New"/>
          <w:color w:val="A31515"/>
          <w:sz w:val="22"/>
          <w:szCs w:val="22"/>
          <w:lang w:val="en-US"/>
        </w:rPr>
        <w:t>"</w:t>
      </w:r>
      <w:r w:rsidR="003E0E03">
        <w:t xml:space="preserve"> has been used to set the energy, a property with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 xml:space="preserve">" </w:t>
      </w:r>
      <w:r w:rsidR="003E0E03">
        <w:t xml:space="preserve">is written to the output XML file with an attribute describing the origin of the data. If the output XML file is used in subsequent calculations for input, the ZPE data are used, rather than the </w:t>
      </w:r>
      <w:r w:rsidR="003E0E03">
        <w:lastRenderedPageBreak/>
        <w:t xml:space="preserve">original property, because the priority order for defining the energy is </w:t>
      </w:r>
      <w:proofErr w:type="spellStart"/>
      <w:proofErr w:type="gramStart"/>
      <w:r w:rsidR="00BB62FE" w:rsidRPr="004C2195">
        <w:rPr>
          <w:rFonts w:ascii="Courier New" w:hAnsi="Courier New" w:cs="Courier New"/>
          <w:color w:val="FF0000"/>
          <w:sz w:val="22"/>
          <w:szCs w:val="22"/>
        </w:rPr>
        <w:t>me:ZPE</w:t>
      </w:r>
      <w:proofErr w:type="spellEnd"/>
      <w:proofErr w:type="gramEnd"/>
      <w:r w:rsidR="003E0E03" w:rsidRPr="004C2195">
        <w:rPr>
          <w:sz w:val="22"/>
          <w:szCs w:val="22"/>
        </w:rPr>
        <w:t xml:space="preserve">, </w:t>
      </w:r>
      <w:proofErr w:type="gramStart"/>
      <w:r w:rsidR="003E0E03" w:rsidRPr="004C2195">
        <w:rPr>
          <w:rFonts w:ascii="Courier New" w:hAnsi="Courier New" w:cs="Courier New"/>
          <w:color w:val="FF0000"/>
          <w:sz w:val="22"/>
          <w:szCs w:val="22"/>
        </w:rPr>
        <w:t>me:Hf</w:t>
      </w:r>
      <w:proofErr w:type="gramEnd"/>
      <w:r w:rsidR="003E0E03" w:rsidRPr="004C2195">
        <w:rPr>
          <w:rFonts w:ascii="Courier New" w:hAnsi="Courier New" w:cs="Courier New"/>
          <w:color w:val="FF0000"/>
          <w:sz w:val="22"/>
          <w:szCs w:val="22"/>
        </w:rPr>
        <w:t>0</w:t>
      </w:r>
      <w:r w:rsidR="003E0E03" w:rsidRPr="004C2195">
        <w:rPr>
          <w:sz w:val="22"/>
          <w:szCs w:val="22"/>
        </w:rPr>
        <w:t xml:space="preserve">, </w:t>
      </w:r>
      <w:proofErr w:type="gramStart"/>
      <w:r w:rsidR="003E0E03" w:rsidRPr="004C2195">
        <w:rPr>
          <w:rFonts w:ascii="Courier New" w:hAnsi="Courier New" w:cs="Courier New"/>
          <w:color w:val="FF0000"/>
          <w:sz w:val="22"/>
          <w:szCs w:val="22"/>
        </w:rPr>
        <w:t>me:Hf</w:t>
      </w:r>
      <w:proofErr w:type="gramEnd"/>
      <w:r w:rsidR="003E0E03" w:rsidRPr="004C2195">
        <w:rPr>
          <w:rFonts w:ascii="Courier New" w:hAnsi="Courier New" w:cs="Courier New"/>
          <w:color w:val="FF0000"/>
          <w:sz w:val="22"/>
          <w:szCs w:val="22"/>
        </w:rPr>
        <w:t>298</w:t>
      </w:r>
      <w:r w:rsidR="003E0E03">
        <w:t>.</w:t>
      </w:r>
    </w:p>
    <w:p w14:paraId="2F78A88E" w14:textId="1B161DEF" w:rsidR="00DB46A2" w:rsidRDefault="003B5A5B" w:rsidP="00DB46A2">
      <w:pPr>
        <w:spacing w:after="0"/>
      </w:pPr>
      <w:r>
        <w:tab/>
      </w:r>
      <w:r w:rsidR="00F77C82">
        <w:t xml:space="preserve">Because MESMER is based on ZPE values, care must be taken when using data obtained from </w:t>
      </w:r>
      <w:r w:rsidR="00F77C82" w:rsidRPr="004D29D4">
        <w:rPr>
          <w:i/>
        </w:rPr>
        <w:t>ab initio</w:t>
      </w:r>
      <w:r w:rsidR="003E0E03">
        <w:t xml:space="preserve"> methods. </w:t>
      </w:r>
      <w:r w:rsidR="003E0E03" w:rsidRPr="003E0E03">
        <w:t xml:space="preserve">Some calculations output the </w:t>
      </w:r>
      <w:r w:rsidR="00F77C82" w:rsidRPr="003E0E03">
        <w:t>classical</w:t>
      </w:r>
      <w:r w:rsidR="00F77C82">
        <w:t xml:space="preserve"> potential</w:t>
      </w:r>
      <w:r w:rsidR="00AF3C21">
        <w:t xml:space="preserve"> energie</w:t>
      </w:r>
      <w:r w:rsidR="00F77C82">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6371E0">
        <w:t>5</w:t>
      </w:r>
      <w:r w:rsidR="00816256">
        <w:t xml:space="preserve">) </w:t>
      </w:r>
      <w:r>
        <w:t xml:space="preserve">and </w:t>
      </w:r>
      <w:r w:rsidR="00F77C82">
        <w:t>must be adjusted for ZPE</w:t>
      </w:r>
      <w:r w:rsidR="00D47E4C">
        <w:t>.</w:t>
      </w:r>
      <w:r w:rsidR="00F77C82">
        <w:t xml:space="preserve"> </w:t>
      </w:r>
      <w:r w:rsidR="00D47E4C" w:rsidRPr="00D47E4C">
        <w:t xml:space="preserve">As an alternative to doing this manually, MESMER will do it automatically if </w:t>
      </w:r>
      <w:proofErr w:type="spellStart"/>
      <w:proofErr w:type="gramStart"/>
      <w:r w:rsidR="00BB62FE" w:rsidRPr="00B575D3">
        <w:rPr>
          <w:rFonts w:ascii="Courier New" w:hAnsi="Courier New" w:cs="Courier New"/>
          <w:color w:val="FF0000"/>
          <w:sz w:val="22"/>
          <w:szCs w:val="22"/>
        </w:rPr>
        <w:t>me:ZPE</w:t>
      </w:r>
      <w:proofErr w:type="spellEnd"/>
      <w:proofErr w:type="gram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rsidR="00F77C82">
        <w:t>any correction</w:t>
      </w:r>
      <w:r w:rsidR="005D09CE">
        <w:t>s to vibrational frequencies (e.g.</w:t>
      </w:r>
      <w:r w:rsidR="00F77C82">
        <w:t xml:space="preserve"> application of scaling factors to correct for electron correlation effects etc.) used in these adjustments must be applied to frequencies supplied to MESMER, either directly or via the property </w:t>
      </w:r>
      <w:proofErr w:type="spellStart"/>
      <w:proofErr w:type="gramStart"/>
      <w:r w:rsidR="00F77C82" w:rsidRPr="004C2195">
        <w:rPr>
          <w:rFonts w:ascii="Courier New" w:hAnsi="Courier New" w:cs="Courier New"/>
          <w:color w:val="FF0000"/>
          <w:sz w:val="22"/>
          <w:szCs w:val="22"/>
        </w:rPr>
        <w:t>me:frequenciesScaleFactor</w:t>
      </w:r>
      <w:proofErr w:type="spellEnd"/>
      <w:proofErr w:type="gramEnd"/>
      <w:r w:rsidR="00F77C82">
        <w:t xml:space="preserve">. </w:t>
      </w:r>
      <w:r w:rsidR="00DB46A2">
        <w:t>Otherwise</w:t>
      </w:r>
      <w:r w:rsidR="0043518F">
        <w:t>,</w:t>
      </w:r>
      <w:r w:rsidR="00DB46A2">
        <w:t xml:space="preserve"> </w:t>
      </w:r>
      <w:proofErr w:type="gramStart"/>
      <w:r w:rsidR="0043518F">
        <w:t>zero point</w:t>
      </w:r>
      <w:proofErr w:type="gramEnd"/>
      <w:r w:rsidR="0043518F">
        <w:t xml:space="preserve"> energy</w:t>
      </w:r>
      <w:r w:rsidR="00DB46A2">
        <w:t xml:space="preserve"> is set by the first m</w:t>
      </w:r>
      <w:r w:rsidR="0043518F">
        <w:t>olecule in the list, as follows:</w:t>
      </w:r>
      <w:r w:rsidR="00DB46A2">
        <w:t xml:space="preserve"> MESMER looks for a </w:t>
      </w:r>
      <w:r w:rsidR="009F68E7" w:rsidRPr="004C2195">
        <w:rPr>
          <w:rFonts w:ascii="Courier New" w:hAnsi="Courier New" w:cs="Courier New"/>
          <w:color w:val="0000FF"/>
          <w:sz w:val="22"/>
          <w:szCs w:val="22"/>
          <w:lang w:val="en-US"/>
        </w:rPr>
        <w:t>&lt;</w:t>
      </w:r>
      <w:r w:rsidR="009F68E7" w:rsidRPr="004C2195">
        <w:rPr>
          <w:rFonts w:ascii="Courier New" w:hAnsi="Courier New" w:cs="Courier New"/>
          <w:color w:val="A31515"/>
          <w:sz w:val="22"/>
          <w:szCs w:val="22"/>
          <w:lang w:val="en-US"/>
        </w:rPr>
        <w:t>property</w:t>
      </w:r>
      <w:r w:rsidR="009F68E7" w:rsidRPr="004C2195">
        <w:rPr>
          <w:rFonts w:ascii="Courier New" w:hAnsi="Courier New" w:cs="Courier New"/>
          <w:color w:val="0000FF"/>
          <w:sz w:val="22"/>
          <w:szCs w:val="22"/>
          <w:lang w:val="en-US"/>
        </w:rPr>
        <w:t>&gt;</w:t>
      </w:r>
      <w:r w:rsidR="00DB46A2">
        <w:t xml:space="preserve"> with a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w:t>
      </w:r>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w:t>
      </w:r>
      <w:r w:rsidR="00BB62FE" w:rsidRPr="004C2195">
        <w:rPr>
          <w:rFonts w:ascii="Courier New" w:hAnsi="Courier New" w:cs="Courier New"/>
          <w:color w:val="FF0000"/>
          <w:sz w:val="22"/>
          <w:szCs w:val="22"/>
          <w:lang w:val="en-US"/>
        </w:rPr>
        <w:t>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0</w:t>
      </w:r>
      <w:r w:rsidR="00BB62FE" w:rsidRPr="004C2195">
        <w:rPr>
          <w:rFonts w:ascii="Courier New" w:hAnsi="Courier New" w:cs="Courier New"/>
          <w:color w:val="A31515"/>
          <w:sz w:val="22"/>
          <w:szCs w:val="22"/>
          <w:lang w:val="en-US"/>
        </w:rPr>
        <w:t>"</w:t>
      </w:r>
      <w:r w:rsidR="00DB46A2">
        <w:t xml:space="preserve"> or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gramStart"/>
      <w:r w:rsidR="00BB62FE" w:rsidRPr="004C2195">
        <w:rPr>
          <w:rFonts w:ascii="Courier New" w:hAnsi="Courier New" w:cs="Courier New"/>
          <w:color w:val="0000FF"/>
          <w:sz w:val="22"/>
          <w:szCs w:val="22"/>
          <w:lang w:val="en-US"/>
        </w:rPr>
        <w:t>me:Hf</w:t>
      </w:r>
      <w:proofErr w:type="gramEnd"/>
      <w:r w:rsidR="00BB62FE" w:rsidRPr="004C2195">
        <w:rPr>
          <w:rFonts w:ascii="Courier New" w:hAnsi="Courier New" w:cs="Courier New"/>
          <w:color w:val="0000FF"/>
          <w:sz w:val="22"/>
          <w:szCs w:val="22"/>
          <w:lang w:val="en-US"/>
        </w:rPr>
        <w:t>298</w:t>
      </w:r>
      <w:r w:rsidR="00BB62FE" w:rsidRPr="004C2195">
        <w:rPr>
          <w:rFonts w:ascii="Courier New" w:hAnsi="Courier New" w:cs="Courier New"/>
          <w:color w:val="A31515"/>
          <w:sz w:val="22"/>
          <w:szCs w:val="22"/>
          <w:lang w:val="en-US"/>
        </w:rPr>
        <w:t>"</w:t>
      </w:r>
      <w:r w:rsidR="00DB46A2">
        <w:t xml:space="preserve"> and will use the first of these found. The last two provide the energy as a </w:t>
      </w:r>
      <w:r>
        <w:t>h</w:t>
      </w:r>
      <w:r w:rsidR="00DB46A2">
        <w:t xml:space="preserve">eat of </w:t>
      </w:r>
      <w:r>
        <w:t>f</w:t>
      </w:r>
      <w:r w:rsidR="00DB46A2">
        <w:t>ormation at 0</w:t>
      </w:r>
      <w:r>
        <w:t xml:space="preserve"> </w:t>
      </w:r>
      <w:r w:rsidR="00DB46A2">
        <w:t>K or at 298</w:t>
      </w:r>
      <w:r>
        <w:t xml:space="preserve"> </w:t>
      </w:r>
      <w:r w:rsidR="00DB46A2">
        <w:t xml:space="preserve">K and set the energy convention to </w:t>
      </w:r>
      <w:r w:rsidR="00DB46A2" w:rsidRPr="005848BB">
        <w:rPr>
          <w:i/>
        </w:rPr>
        <w:t>thermodynamic</w:t>
      </w:r>
      <w:r w:rsidR="00DB46A2">
        <w:t xml:space="preserve">. The meaning of a property with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w:t>
      </w:r>
      <w:r w:rsidR="00DB46A2">
        <w:t xml:space="preserve"> depends on its convention attribute, which can be </w:t>
      </w:r>
      <w:r w:rsidR="00DB46A2" w:rsidRPr="005848BB">
        <w:rPr>
          <w:i/>
        </w:rPr>
        <w:t>computational</w:t>
      </w:r>
      <w:r w:rsidR="00DB46A2">
        <w:t xml:space="preserve"> or </w:t>
      </w:r>
      <w:r w:rsidR="00DB46A2" w:rsidRPr="005848BB">
        <w:rPr>
          <w:i/>
        </w:rPr>
        <w:t>thermodynamic</w:t>
      </w:r>
      <w:r w:rsidR="00DB46A2">
        <w:t>.</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proofErr w:type="gramStart"/>
      <w:r w:rsidRPr="009F68E7">
        <w:rPr>
          <w:rFonts w:ascii="Courier New" w:hAnsi="Courier New" w:cs="Courier New"/>
          <w:color w:val="0000FF"/>
          <w:sz w:val="20"/>
          <w:lang w:val="en-US"/>
        </w:rPr>
        <w:t>me:ZPE</w:t>
      </w:r>
      <w:proofErr w:type="spellEnd"/>
      <w:proofErr w:type="gram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050DD34E" w14:textId="5401D7C7" w:rsidR="00DB46A2" w:rsidRDefault="00DB46A2" w:rsidP="004C2195">
      <w:r>
        <w:t xml:space="preserve">If there is no convention attribute the energy convention is </w:t>
      </w:r>
      <w:r w:rsidRPr="005848BB">
        <w:rPr>
          <w:i/>
        </w:rPr>
        <w:t>arbitrary</w:t>
      </w:r>
      <w:r>
        <w:t xml:space="preserve">. </w:t>
      </w:r>
    </w:p>
    <w:p w14:paraId="7E7014EC" w14:textId="3DA949F4" w:rsidR="00F77C82" w:rsidRDefault="00E72F5A" w:rsidP="001613D8">
      <w:pPr>
        <w:spacing w:after="0"/>
      </w:pPr>
      <w:r>
        <w:tab/>
      </w:r>
      <w:r w:rsidR="00F77C82">
        <w:t xml:space="preserve">In </w:t>
      </w:r>
      <w:r w:rsidR="00F53C5A">
        <w:t>addition,</w:t>
      </w:r>
      <w:r w:rsidR="00F77C82">
        <w:t xml:space="preserve"> there are two important points that need to be accounted for when specifying </w:t>
      </w:r>
      <w:proofErr w:type="gramStart"/>
      <w:r w:rsidR="00F77C82">
        <w:t>zero point</w:t>
      </w:r>
      <w:proofErr w:type="gramEnd"/>
      <w:r w:rsidR="00F77C82">
        <w:t xml:space="preserve"> energy:</w:t>
      </w:r>
    </w:p>
    <w:p w14:paraId="2CDFADC7" w14:textId="67F681DF"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r w:rsidR="00F53C5A" w:rsidRPr="00891D4D">
        <w:t>However,</w:t>
      </w:r>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2077F0">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w:t>
      </w:r>
      <w:proofErr w:type="gramStart"/>
      <w:r w:rsidR="00800034">
        <w:t>example</w:t>
      </w:r>
      <w:proofErr w:type="gramEnd"/>
      <w:r w:rsidR="00800034">
        <w:t xml:space="preserv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241EFCAF" w:rsidR="0052458C" w:rsidRDefault="00891D4D" w:rsidP="000F5E43">
      <w:r w:rsidRPr="00891D4D">
        <w:t xml:space="preserve">Figure </w:t>
      </w:r>
      <w:r w:rsidR="006371E0">
        <w:t>5</w:t>
      </w:r>
      <w:r w:rsidRPr="00891D4D">
        <w:t xml:space="preserve"> illustrates the different energy definitions for application in MESMER. In each case when the XML is parsed, these are converted and a property with </w:t>
      </w:r>
      <w:proofErr w:type="spellStart"/>
      <w:r w:rsidR="00BB62FE" w:rsidRPr="004C2195">
        <w:rPr>
          <w:rFonts w:ascii="Courier New" w:hAnsi="Courier New" w:cs="Courier New"/>
          <w:color w:val="FF0000"/>
          <w:sz w:val="22"/>
          <w:szCs w:val="22"/>
          <w:lang w:val="en-US"/>
        </w:rPr>
        <w:t>dictRef</w:t>
      </w:r>
      <w:proofErr w:type="spellEnd"/>
      <w:r w:rsidR="00BB62FE" w:rsidRPr="004C2195">
        <w:rPr>
          <w:rFonts w:ascii="Courier New" w:hAnsi="Courier New" w:cs="Courier New"/>
          <w:color w:val="0000FF"/>
          <w:sz w:val="22"/>
          <w:szCs w:val="22"/>
          <w:lang w:val="en-US"/>
        </w:rPr>
        <w:t>=</w:t>
      </w:r>
      <w:r w:rsidR="00BB62FE" w:rsidRPr="004C2195">
        <w:rPr>
          <w:rFonts w:ascii="Courier New" w:hAnsi="Courier New" w:cs="Courier New"/>
          <w:color w:val="A31515"/>
          <w:sz w:val="22"/>
          <w:szCs w:val="22"/>
          <w:lang w:val="en-US"/>
        </w:rPr>
        <w:t>"</w:t>
      </w:r>
      <w:proofErr w:type="spellStart"/>
      <w:proofErr w:type="gramStart"/>
      <w:r w:rsidR="00BB62FE" w:rsidRPr="004C2195">
        <w:rPr>
          <w:rFonts w:ascii="Courier New" w:hAnsi="Courier New" w:cs="Courier New"/>
          <w:color w:val="0000FF"/>
          <w:sz w:val="22"/>
          <w:szCs w:val="22"/>
          <w:lang w:val="en-US"/>
        </w:rPr>
        <w:t>me:ZPE</w:t>
      </w:r>
      <w:proofErr w:type="spellEnd"/>
      <w:proofErr w:type="gramEnd"/>
      <w:r w:rsidR="00BB62FE" w:rsidRPr="004C2195">
        <w:rPr>
          <w:rFonts w:ascii="Courier New" w:hAnsi="Courier New" w:cs="Courier New"/>
          <w:color w:val="A31515"/>
          <w:sz w:val="22"/>
          <w:szCs w:val="22"/>
          <w:lang w:val="en-US"/>
        </w:rPr>
        <w:t>"</w:t>
      </w:r>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ED0538" w:rsidRDefault="00ED0538"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ED0538" w:rsidRDefault="00ED0538"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ED0538" w:rsidRDefault="00ED0538"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ED0538" w:rsidRDefault="00ED0538"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ED0538" w:rsidRDefault="00ED0538"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ED0538" w:rsidRDefault="00ED0538"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ED0538" w:rsidRDefault="00ED0538"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ED0538" w:rsidRDefault="00ED0538"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ED0538" w:rsidRDefault="00ED0538"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ED0538" w:rsidRDefault="00ED0538"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ED0538" w:rsidRDefault="00ED0538"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ED0538" w:rsidRDefault="00ED0538"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ED0538" w:rsidRDefault="00ED0538"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ED0538" w:rsidRDefault="00ED0538"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ED0538" w:rsidRDefault="00ED0538"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ED0538" w:rsidRDefault="00ED0538"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ED0538" w:rsidRDefault="00ED0538"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ED0538" w:rsidRDefault="00ED0538"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ED0538" w:rsidRDefault="00ED0538"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ED0538" w:rsidRDefault="00ED0538"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ED0538" w:rsidRDefault="00ED0538"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ED0538" w:rsidRDefault="00ED0538"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ED0538" w:rsidRDefault="00ED0538"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ED0538" w:rsidRDefault="00ED0538"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ED0538" w:rsidRDefault="00ED0538"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ED0538" w:rsidRDefault="00ED0538"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ED0538" w:rsidRPr="004F239A" w:rsidRDefault="00ED0538"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ED0538" w:rsidRDefault="00ED0538"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ED0538" w:rsidRDefault="00ED0538"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ED0538" w:rsidRDefault="00ED0538"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ED0538" w:rsidRDefault="00ED0538"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3A872487" w:rsidR="00F77C82" w:rsidRPr="004C2195" w:rsidRDefault="0052458C" w:rsidP="002E0D6B">
      <w:pPr>
        <w:jc w:val="center"/>
        <w:rPr>
          <w:color w:val="365F91" w:themeColor="accent1" w:themeShade="BF"/>
          <w:szCs w:val="24"/>
        </w:rPr>
      </w:pPr>
      <w:r w:rsidRPr="004C2195">
        <w:rPr>
          <w:b/>
          <w:color w:val="365F91" w:themeColor="accent1" w:themeShade="BF"/>
          <w:szCs w:val="24"/>
        </w:rPr>
        <w:t xml:space="preserve">Figure </w:t>
      </w:r>
      <w:r w:rsidR="006371E0" w:rsidRPr="004C2195">
        <w:rPr>
          <w:b/>
          <w:color w:val="365F91" w:themeColor="accent1" w:themeShade="BF"/>
          <w:szCs w:val="24"/>
        </w:rPr>
        <w:t>5</w:t>
      </w:r>
      <w:r w:rsidR="00E72F5A" w:rsidRPr="004C2195">
        <w:rPr>
          <w:b/>
          <w:color w:val="365F91" w:themeColor="accent1" w:themeShade="BF"/>
          <w:szCs w:val="24"/>
        </w:rPr>
        <w:t>.</w:t>
      </w:r>
      <w:r w:rsidR="007D5484" w:rsidRPr="004C2195">
        <w:rPr>
          <w:color w:val="365F91" w:themeColor="accent1" w:themeShade="BF"/>
          <w:szCs w:val="24"/>
        </w:rPr>
        <w:t xml:space="preserve"> </w:t>
      </w:r>
      <w:r w:rsidRPr="004C2195">
        <w:rPr>
          <w:color w:val="365F91" w:themeColor="accent1" w:themeShade="BF"/>
          <w:szCs w:val="24"/>
        </w:rPr>
        <w:t xml:space="preserve">Schematic PES illustrating the definitions of </w:t>
      </w:r>
      <w:r w:rsidRPr="004C2195">
        <w:rPr>
          <w:rFonts w:cs="Times New Roman"/>
          <w:color w:val="365F91" w:themeColor="accent1" w:themeShade="BF"/>
          <w:szCs w:val="24"/>
        </w:rPr>
        <w:t>Δ</w:t>
      </w:r>
      <w:r w:rsidRPr="004C2195">
        <w:rPr>
          <w:color w:val="365F91" w:themeColor="accent1" w:themeShade="BF"/>
          <w:szCs w:val="24"/>
        </w:rPr>
        <w:t>H used in MESMER</w:t>
      </w:r>
    </w:p>
    <w:p w14:paraId="5A2F42C7" w14:textId="77777777" w:rsidR="004D29D4" w:rsidRPr="004D29D4" w:rsidRDefault="004D29D4" w:rsidP="002E0D6B">
      <w:pPr>
        <w:jc w:val="center"/>
        <w:rPr>
          <w:sz w:val="20"/>
        </w:rPr>
      </w:pPr>
    </w:p>
    <w:p w14:paraId="6221B3FE" w14:textId="77777777" w:rsidR="00F77C82" w:rsidRDefault="00F77C82" w:rsidP="005B4CCA">
      <w:pPr>
        <w:pStyle w:val="Heading3"/>
      </w:pPr>
      <w:bookmarkStart w:id="66" w:name="_Ref347659580"/>
      <w:bookmarkStart w:id="67" w:name="_Toc196766811"/>
      <w:proofErr w:type="spellStart"/>
      <w:r>
        <w:t>reactionList</w:t>
      </w:r>
      <w:bookmarkEnd w:id="66"/>
      <w:bookmarkEnd w:id="67"/>
      <w:proofErr w:type="spellEnd"/>
    </w:p>
    <w:p w14:paraId="42030019" w14:textId="77777777" w:rsidR="00F77C82" w:rsidRDefault="00F77C82">
      <w:proofErr w:type="spellStart"/>
      <w:r w:rsidRPr="004C2195">
        <w:rPr>
          <w:rFonts w:ascii="Courier New" w:hAnsi="Courier New" w:cs="Courier New"/>
          <w:color w:val="FF0000"/>
          <w:sz w:val="22"/>
          <w:szCs w:val="22"/>
        </w:rPr>
        <w:t>reactionList</w:t>
      </w:r>
      <w:proofErr w:type="spellEnd"/>
      <w:r>
        <w:t xml:space="preserve"> is composed of each individual </w:t>
      </w:r>
      <w:r w:rsidRPr="004C2195">
        <w:rPr>
          <w:rFonts w:ascii="Courier New" w:hAnsi="Courier New" w:cs="Courier New"/>
          <w:color w:val="FF0000"/>
          <w:sz w:val="22"/>
          <w:szCs w:val="22"/>
        </w:rPr>
        <w:t>reaction</w:t>
      </w:r>
      <w:r>
        <w:t xml:space="preserve"> that may occur in a ME system.  Effectively, the </w:t>
      </w:r>
      <w:proofErr w:type="spellStart"/>
      <w:r w:rsidRPr="004C2195">
        <w:rPr>
          <w:rFonts w:ascii="Courier New" w:hAnsi="Courier New" w:cs="Courier New"/>
          <w:color w:val="FF0000"/>
          <w:sz w:val="22"/>
          <w:szCs w:val="22"/>
        </w:rPr>
        <w:t>reactionList</w:t>
      </w:r>
      <w:proofErr w:type="spellEnd"/>
      <w:r>
        <w:t xml:space="preserve"> specifies which </w:t>
      </w:r>
      <w:r w:rsidRPr="004C2195">
        <w:rPr>
          <w:rFonts w:ascii="Courier New" w:hAnsi="Courier New" w:cs="Courier New"/>
          <w:color w:val="FF0000"/>
          <w:sz w:val="22"/>
          <w:szCs w:val="22"/>
        </w:rPr>
        <w:t>molecule</w:t>
      </w:r>
      <w:r>
        <w:t xml:space="preserve">s are connected via which transition state.  A </w:t>
      </w:r>
      <w:r w:rsidRPr="004C2195">
        <w:rPr>
          <w:rFonts w:ascii="Courier New" w:hAnsi="Courier New" w:cs="Courier New"/>
          <w:color w:val="FF0000"/>
          <w:sz w:val="22"/>
          <w:szCs w:val="22"/>
        </w:rPr>
        <w:t>reaction</w:t>
      </w:r>
      <w:r>
        <w:t xml:space="preserve"> may be one of</w:t>
      </w:r>
      <w:r w:rsidR="00A0420E">
        <w:t xml:space="preserve"> </w:t>
      </w:r>
      <w:proofErr w:type="gramStart"/>
      <w:r w:rsidR="00A0420E">
        <w:t>a number of</w:t>
      </w:r>
      <w:proofErr w:type="gramEnd"/>
      <w:r w:rsidR="00A0420E">
        <w:t xml:space="preserve">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sidRPr="004C2195">
        <w:rPr>
          <w:rFonts w:ascii="Courier New" w:hAnsi="Courier New" w:cs="Courier New"/>
          <w:color w:val="FF0000"/>
          <w:sz w:val="22"/>
          <w:szCs w:val="22"/>
        </w:rPr>
        <w:t>reaction</w:t>
      </w:r>
      <w:r>
        <w:t xml:space="preserve"> may include the following:</w:t>
      </w:r>
    </w:p>
    <w:p w14:paraId="72CBFFC6" w14:textId="77777777" w:rsidR="0011596A" w:rsidRDefault="004F239A" w:rsidP="00BE2688">
      <w:pPr>
        <w:numPr>
          <w:ilvl w:val="0"/>
          <w:numId w:val="34"/>
        </w:numPr>
      </w:pPr>
      <w:r>
        <w:t xml:space="preserve">An </w:t>
      </w:r>
      <w:r w:rsidRPr="004C2195">
        <w:rPr>
          <w:rFonts w:ascii="Courier New" w:hAnsi="Courier New" w:cs="Courier New"/>
          <w:color w:val="FF0000"/>
          <w:sz w:val="22"/>
          <w:szCs w:val="22"/>
        </w:rPr>
        <w:t>id</w:t>
      </w:r>
      <w:r>
        <w:t xml:space="preserve"> attribute, which i</w:t>
      </w:r>
      <w:r w:rsidR="0011596A">
        <w:t>s used to identify the reaction.</w:t>
      </w:r>
    </w:p>
    <w:p w14:paraId="172041B9" w14:textId="7E1F09B9" w:rsidR="004F239A" w:rsidRDefault="004F239A" w:rsidP="004C2195">
      <w:pPr>
        <w:numPr>
          <w:ilvl w:val="0"/>
          <w:numId w:val="34"/>
        </w:numPr>
        <w:spacing w:after="240"/>
        <w:ind w:left="896" w:hanging="357"/>
      </w:pPr>
      <w:r>
        <w:lastRenderedPageBreak/>
        <w:t xml:space="preserve">An </w:t>
      </w:r>
      <w:r w:rsidRPr="005848BB">
        <w:rPr>
          <w:rFonts w:ascii="Courier New" w:hAnsi="Courier New" w:cs="Courier New"/>
          <w:color w:val="FF0000"/>
          <w:sz w:val="22"/>
          <w:szCs w:val="22"/>
        </w:rPr>
        <w:t>active</w:t>
      </w:r>
      <w:r>
        <w:t xml:space="preserve"> attribute. If this is </w:t>
      </w:r>
      <w:proofErr w:type="gramStart"/>
      <w:r>
        <w:t>false</w:t>
      </w:r>
      <w:proofErr w:type="gramEnd"/>
      <w:r>
        <w:t xml:space="preserve"> the reaction is ignored by MESMER. This feature makes it possible to do calculations on only part of a complex reaction system. A </w:t>
      </w:r>
      <w:r w:rsidRPr="005848BB">
        <w:rPr>
          <w:rFonts w:ascii="Courier New" w:hAnsi="Courier New" w:cs="Courier New"/>
          <w:color w:val="FF0000"/>
          <w:sz w:val="22"/>
          <w:szCs w:val="22"/>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6D912C8D" w:rsidR="00A0420E" w:rsidRDefault="005C646F" w:rsidP="004C2195">
      <w:pPr>
        <w:spacing w:after="0"/>
        <w:jc w:val="center"/>
        <w:rPr>
          <w:color w:val="365F91" w:themeColor="accent1" w:themeShade="BF"/>
          <w:szCs w:val="24"/>
        </w:rPr>
      </w:pPr>
      <w:r w:rsidRPr="004C2195">
        <w:rPr>
          <w:b/>
          <w:color w:val="365F91" w:themeColor="accent1" w:themeShade="BF"/>
          <w:szCs w:val="24"/>
        </w:rPr>
        <w:t>Table 3</w:t>
      </w:r>
      <w:r w:rsidR="005B4CCA" w:rsidRPr="004C2195">
        <w:rPr>
          <w:b/>
          <w:color w:val="365F91" w:themeColor="accent1" w:themeShade="BF"/>
          <w:szCs w:val="24"/>
        </w:rPr>
        <w:t>.</w:t>
      </w:r>
      <w:r w:rsidRPr="004C2195">
        <w:rPr>
          <w:color w:val="365F91" w:themeColor="accent1" w:themeShade="BF"/>
          <w:szCs w:val="24"/>
        </w:rPr>
        <w:t xml:space="preserve"> Types of reactions.</w:t>
      </w:r>
    </w:p>
    <w:p w14:paraId="756F7CAC" w14:textId="77777777" w:rsidR="005B4CCA" w:rsidRPr="004C2195" w:rsidRDefault="005B4CCA" w:rsidP="004C2195">
      <w:pPr>
        <w:spacing w:after="0"/>
        <w:jc w:val="center"/>
        <w:rPr>
          <w:szCs w:val="24"/>
        </w:rPr>
      </w:pPr>
    </w:p>
    <w:p w14:paraId="65A145B1" w14:textId="77777777" w:rsidR="00F77C82" w:rsidRDefault="00F77C82" w:rsidP="00BE2688">
      <w:pPr>
        <w:numPr>
          <w:ilvl w:val="0"/>
          <w:numId w:val="34"/>
        </w:numPr>
      </w:pPr>
      <w:r>
        <w:t xml:space="preserve">One or more of a </w:t>
      </w:r>
      <w:r w:rsidRPr="005B4CCA">
        <w:rPr>
          <w:rFonts w:ascii="Courier New" w:hAnsi="Courier New" w:cs="Courier New"/>
          <w:color w:val="FF0000"/>
          <w:sz w:val="22"/>
          <w:szCs w:val="22"/>
        </w:rPr>
        <w:t>reactant</w:t>
      </w:r>
      <w:r>
        <w:t xml:space="preserve"> and one or more of a </w:t>
      </w:r>
      <w:r w:rsidRPr="005B4CCA">
        <w:rPr>
          <w:rFonts w:ascii="Courier New" w:hAnsi="Courier New" w:cs="Courier New"/>
          <w:color w:val="FF0000"/>
          <w:sz w:val="22"/>
          <w:szCs w:val="22"/>
        </w:rPr>
        <w:t>product</w:t>
      </w:r>
      <w:r>
        <w:t xml:space="preserve">.  An isomerization reaction (A→B) has one </w:t>
      </w:r>
      <w:r w:rsidRPr="005B4CCA">
        <w:rPr>
          <w:rFonts w:ascii="Courier New" w:hAnsi="Courier New" w:cs="Courier New"/>
          <w:color w:val="FF0000"/>
          <w:sz w:val="22"/>
          <w:szCs w:val="22"/>
        </w:rPr>
        <w:t>reactant</w:t>
      </w:r>
      <w:r>
        <w:t xml:space="preserve"> and one </w:t>
      </w:r>
      <w:r w:rsidRPr="005B4CCA">
        <w:rPr>
          <w:rFonts w:ascii="Courier New" w:hAnsi="Courier New" w:cs="Courier New"/>
          <w:color w:val="FF0000"/>
          <w:sz w:val="22"/>
          <w:szCs w:val="22"/>
        </w:rPr>
        <w:t>product</w:t>
      </w:r>
      <w:r>
        <w:t xml:space="preserve">, an association reaction (A+B→C) has two </w:t>
      </w:r>
      <w:r w:rsidRPr="005B4CCA">
        <w:rPr>
          <w:rFonts w:ascii="Courier New" w:hAnsi="Courier New" w:cs="Courier New"/>
          <w:color w:val="FF0000"/>
          <w:sz w:val="22"/>
          <w:szCs w:val="22"/>
        </w:rPr>
        <w:t>reactant</w:t>
      </w:r>
      <w:r>
        <w:t xml:space="preserve">s and one </w:t>
      </w:r>
      <w:r w:rsidRPr="005B4CCA">
        <w:rPr>
          <w:rFonts w:ascii="Courier New" w:hAnsi="Courier New" w:cs="Courier New"/>
          <w:color w:val="FF0000"/>
          <w:sz w:val="22"/>
          <w:szCs w:val="22"/>
        </w:rPr>
        <w:t>product</w:t>
      </w:r>
      <w:r>
        <w:t xml:space="preserve">, a dissociation reaction (A→B+C) has one </w:t>
      </w:r>
      <w:r w:rsidRPr="005B4CCA">
        <w:rPr>
          <w:rFonts w:ascii="Courier New" w:hAnsi="Courier New" w:cs="Courier New"/>
          <w:color w:val="FF0000"/>
          <w:sz w:val="22"/>
          <w:szCs w:val="22"/>
        </w:rPr>
        <w:t>reactant</w:t>
      </w:r>
      <w:r>
        <w:t xml:space="preserve"> and two </w:t>
      </w:r>
      <w:r w:rsidRPr="005B4CCA">
        <w:rPr>
          <w:rFonts w:ascii="Courier New" w:hAnsi="Courier New" w:cs="Courier New"/>
          <w:color w:val="FF0000"/>
          <w:sz w:val="22"/>
          <w:szCs w:val="22"/>
        </w:rPr>
        <w:t>product</w:t>
      </w:r>
      <w:r>
        <w:t xml:space="preserve">s, irreversible unimolecular reactions (A→C) have one </w:t>
      </w:r>
      <w:r w:rsidRPr="005B4CCA">
        <w:rPr>
          <w:rFonts w:ascii="Courier New" w:hAnsi="Courier New" w:cs="Courier New"/>
          <w:color w:val="FF0000"/>
          <w:sz w:val="22"/>
          <w:szCs w:val="22"/>
        </w:rPr>
        <w:t>reactant</w:t>
      </w:r>
      <w:r>
        <w:t xml:space="preserve"> and one or two </w:t>
      </w:r>
      <w:r w:rsidRPr="005B4CCA">
        <w:rPr>
          <w:rFonts w:ascii="Courier New" w:hAnsi="Courier New" w:cs="Courier New"/>
          <w:color w:val="FF0000"/>
          <w:sz w:val="22"/>
          <w:szCs w:val="22"/>
        </w:rPr>
        <w:t>product</w:t>
      </w:r>
      <w:r>
        <w:t xml:space="preserve">s, and irreversible exchange reactions (A+B→C+D) have two </w:t>
      </w:r>
      <w:r w:rsidRPr="005B4CCA">
        <w:rPr>
          <w:rFonts w:ascii="Courier New" w:hAnsi="Courier New" w:cs="Courier New"/>
          <w:color w:val="FF0000"/>
          <w:sz w:val="22"/>
          <w:szCs w:val="22"/>
        </w:rPr>
        <w:t>reactant</w:t>
      </w:r>
      <w:r>
        <w:t xml:space="preserve">s and two </w:t>
      </w:r>
      <w:r w:rsidRPr="005B4CCA">
        <w:rPr>
          <w:rFonts w:ascii="Courier New" w:hAnsi="Courier New" w:cs="Courier New"/>
          <w:color w:val="FF0000"/>
          <w:sz w:val="22"/>
          <w:szCs w:val="22"/>
        </w:rPr>
        <w:t>product</w:t>
      </w:r>
      <w:r>
        <w:t xml:space="preserve">s.  </w:t>
      </w:r>
      <w:r w:rsidRPr="005B4CCA">
        <w:rPr>
          <w:rFonts w:ascii="Courier New" w:hAnsi="Courier New" w:cs="Courier New"/>
          <w:color w:val="FF0000"/>
          <w:sz w:val="22"/>
          <w:szCs w:val="22"/>
        </w:rPr>
        <w:t>reaction</w:t>
      </w:r>
      <w:r>
        <w:t xml:space="preserve">s may or may not have a </w:t>
      </w:r>
      <w:proofErr w:type="spellStart"/>
      <w:proofErr w:type="gramStart"/>
      <w:r w:rsidRPr="005B4CCA">
        <w:rPr>
          <w:rFonts w:ascii="Courier New" w:hAnsi="Courier New" w:cs="Courier New"/>
          <w:color w:val="FF0000"/>
          <w:sz w:val="22"/>
          <w:szCs w:val="22"/>
        </w:rPr>
        <w:t>me:transitionState</w:t>
      </w:r>
      <w:proofErr w:type="spellEnd"/>
      <w:proofErr w:type="gramEnd"/>
      <w:r>
        <w:t xml:space="preserve">, which is discussed further below.  All </w:t>
      </w:r>
      <w:r w:rsidRPr="005B4CCA">
        <w:rPr>
          <w:rFonts w:ascii="Courier New" w:hAnsi="Courier New" w:cs="Courier New"/>
          <w:color w:val="FF0000"/>
          <w:sz w:val="22"/>
          <w:szCs w:val="22"/>
        </w:rPr>
        <w:t>reactant</w:t>
      </w:r>
      <w:r>
        <w:t xml:space="preserve">s, </w:t>
      </w:r>
      <w:r w:rsidRPr="005B4CCA">
        <w:rPr>
          <w:rFonts w:ascii="Courier New" w:hAnsi="Courier New" w:cs="Courier New"/>
          <w:color w:val="FF0000"/>
          <w:sz w:val="22"/>
          <w:szCs w:val="22"/>
        </w:rPr>
        <w:t>product</w:t>
      </w:r>
      <w:r>
        <w:t xml:space="preserve">s, and </w:t>
      </w:r>
      <w:proofErr w:type="spellStart"/>
      <w:proofErr w:type="gramStart"/>
      <w:r w:rsidRPr="005B4CCA">
        <w:rPr>
          <w:rFonts w:ascii="Courier New" w:hAnsi="Courier New" w:cs="Courier New"/>
          <w:color w:val="FF0000"/>
          <w:sz w:val="22"/>
          <w:szCs w:val="22"/>
        </w:rPr>
        <w:t>me:transitionState</w:t>
      </w:r>
      <w:r>
        <w:t>s</w:t>
      </w:r>
      <w:proofErr w:type="spellEnd"/>
      <w:proofErr w:type="gramEnd"/>
      <w:r>
        <w:t xml:space="preserve"> are molecules, and have: </w:t>
      </w:r>
    </w:p>
    <w:p w14:paraId="15794F66" w14:textId="77777777" w:rsidR="00AC7449" w:rsidRDefault="00F77C82" w:rsidP="00BE2688">
      <w:pPr>
        <w:numPr>
          <w:ilvl w:val="1"/>
          <w:numId w:val="34"/>
        </w:numPr>
      </w:pPr>
      <w:r>
        <w:t xml:space="preserve">A </w:t>
      </w:r>
      <w:r w:rsidRPr="004C2195">
        <w:rPr>
          <w:rFonts w:ascii="Courier New" w:hAnsi="Courier New" w:cs="Courier New"/>
          <w:color w:val="FF0000"/>
          <w:sz w:val="22"/>
          <w:szCs w:val="22"/>
        </w:rPr>
        <w:t>ref</w:t>
      </w:r>
      <w:r>
        <w:t xml:space="preserve">, which should be identical to the molecule </w:t>
      </w:r>
      <w:r w:rsidRPr="004C2195">
        <w:rPr>
          <w:rFonts w:ascii="Courier New" w:hAnsi="Courier New" w:cs="Courier New"/>
          <w:color w:val="FF0000"/>
          <w:sz w:val="22"/>
          <w:szCs w:val="22"/>
        </w:rPr>
        <w:t>id</w:t>
      </w:r>
      <w:r>
        <w:rPr>
          <w:rFonts w:ascii="Courier New" w:hAnsi="Courier New" w:cs="Courier New"/>
          <w:color w:val="FF6600"/>
        </w:rPr>
        <w:t xml:space="preserve"> </w:t>
      </w:r>
      <w:r>
        <w:t xml:space="preserve">specified </w:t>
      </w:r>
      <w:proofErr w:type="gramStart"/>
      <w:r>
        <w:t xml:space="preserve">in  </w:t>
      </w:r>
      <w:proofErr w:type="spellStart"/>
      <w:r w:rsidRPr="004C2195">
        <w:rPr>
          <w:rFonts w:ascii="Courier New" w:hAnsi="Courier New" w:cs="Courier New"/>
          <w:color w:val="FF0000"/>
          <w:sz w:val="22"/>
          <w:szCs w:val="22"/>
        </w:rPr>
        <w:t>moleculeList</w:t>
      </w:r>
      <w:proofErr w:type="spellEnd"/>
      <w:proofErr w:type="gramEnd"/>
      <w:r w:rsidR="00AC7449">
        <w:t>.</w:t>
      </w:r>
    </w:p>
    <w:p w14:paraId="2C5A8843" w14:textId="76CF9AFA" w:rsidR="007A7CD2" w:rsidRDefault="00F77C82" w:rsidP="00BE2688">
      <w:pPr>
        <w:numPr>
          <w:ilvl w:val="1"/>
          <w:numId w:val="34"/>
        </w:numPr>
      </w:pPr>
      <w:r>
        <w:t xml:space="preserve">A </w:t>
      </w:r>
      <w:r w:rsidR="008400B6" w:rsidRPr="004C2195">
        <w:rPr>
          <w:rFonts w:ascii="Courier New" w:hAnsi="Courier New" w:cs="Courier New"/>
          <w:color w:val="FF0000"/>
          <w:sz w:val="22"/>
          <w:szCs w:val="22"/>
        </w:rPr>
        <w:t>role</w:t>
      </w:r>
      <w:r w:rsidR="008400B6">
        <w:t xml:space="preserve"> (previously </w:t>
      </w:r>
      <w:proofErr w:type="spellStart"/>
      <w:proofErr w:type="gramStart"/>
      <w:r w:rsidRPr="004C2195">
        <w:rPr>
          <w:rFonts w:ascii="Courier New" w:hAnsi="Courier New" w:cs="Courier New"/>
          <w:color w:val="FF0000"/>
          <w:sz w:val="22"/>
          <w:szCs w:val="22"/>
        </w:rPr>
        <w:t>me:type</w:t>
      </w:r>
      <w:proofErr w:type="spellEnd"/>
      <w:proofErr w:type="gramEnd"/>
      <w:r w:rsidR="008400B6" w:rsidRPr="008400B6">
        <w:t>)</w:t>
      </w:r>
      <w:r w:rsidRPr="008400B6">
        <w:t>,</w:t>
      </w:r>
      <w:r>
        <w:t xml:space="preserve"> which specifies the </w:t>
      </w:r>
      <w:r w:rsidRPr="004C2195">
        <w:rPr>
          <w:rFonts w:ascii="Courier New" w:hAnsi="Courier New" w:cs="Courier New"/>
          <w:color w:val="FF0000"/>
          <w:sz w:val="22"/>
          <w:szCs w:val="22"/>
        </w:rPr>
        <w:t>molecule</w:t>
      </w:r>
      <w:r>
        <w:t xml:space="preserve">’s role in the ME model of the system.  The possible values of </w:t>
      </w:r>
      <w:r w:rsidR="008400B6" w:rsidRPr="004C2195">
        <w:rPr>
          <w:rFonts w:ascii="Courier New" w:hAnsi="Courier New" w:cs="Courier New"/>
          <w:color w:val="FF0000"/>
          <w:sz w:val="22"/>
          <w:szCs w:val="22"/>
        </w:rPr>
        <w:t>role</w:t>
      </w:r>
      <w:r w:rsidR="008400B6">
        <w:t xml:space="preserve"> </w:t>
      </w:r>
      <w:r w:rsidR="001F2071">
        <w:t xml:space="preserve">are given in Table </w:t>
      </w:r>
      <w:r w:rsidR="009B5AE2">
        <w:t>4</w:t>
      </w:r>
      <w:r>
        <w:t xml:space="preserve">.  </w:t>
      </w:r>
    </w:p>
    <w:tbl>
      <w:tblPr>
        <w:tblW w:w="8959" w:type="dxa"/>
        <w:tblInd w:w="108" w:type="dxa"/>
        <w:tblLayout w:type="fixed"/>
        <w:tblLook w:val="0000" w:firstRow="0" w:lastRow="0" w:firstColumn="0" w:lastColumn="0" w:noHBand="0" w:noVBand="0"/>
      </w:tblPr>
      <w:tblGrid>
        <w:gridCol w:w="2394"/>
        <w:gridCol w:w="6565"/>
      </w:tblGrid>
      <w:tr w:rsidR="007A7CD2" w14:paraId="4A30FA9C"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5B4CCA">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565"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17C64ED3" w:rsidR="00F77C82" w:rsidRPr="005B4CCA" w:rsidRDefault="007A7CD2" w:rsidP="005B4CCA">
      <w:pPr>
        <w:pStyle w:val="tablecaption"/>
        <w:spacing w:before="0" w:after="0"/>
        <w:ind w:left="142" w:hanging="142"/>
        <w:rPr>
          <w:color w:val="365F91" w:themeColor="accent1" w:themeShade="BF"/>
          <w:sz w:val="24"/>
          <w:szCs w:val="24"/>
        </w:rPr>
      </w:pPr>
      <w:r w:rsidRPr="005B4CCA">
        <w:rPr>
          <w:b/>
          <w:color w:val="365F91" w:themeColor="accent1" w:themeShade="BF"/>
          <w:sz w:val="24"/>
          <w:szCs w:val="24"/>
        </w:rPr>
        <w:t>Table 4</w:t>
      </w:r>
      <w:r w:rsidR="00E72F5A" w:rsidRPr="005B4CCA">
        <w:rPr>
          <w:b/>
          <w:color w:val="365F91" w:themeColor="accent1" w:themeShade="BF"/>
          <w:sz w:val="24"/>
          <w:szCs w:val="24"/>
        </w:rPr>
        <w:t>.</w:t>
      </w:r>
      <w:r w:rsidRPr="005B4CCA">
        <w:rPr>
          <w:color w:val="365F91" w:themeColor="accent1" w:themeShade="BF"/>
          <w:sz w:val="24"/>
          <w:szCs w:val="24"/>
        </w:rPr>
        <w:t xml:space="preserve"> Different values of</w:t>
      </w:r>
      <w:r w:rsidRPr="005B4CCA">
        <w:rPr>
          <w:sz w:val="24"/>
          <w:szCs w:val="24"/>
        </w:rPr>
        <w:t xml:space="preserve"> </w:t>
      </w:r>
      <w:r w:rsidRPr="005B4CCA">
        <w:rPr>
          <w:rFonts w:ascii="Courier" w:hAnsi="Courier"/>
          <w:color w:val="FF0000"/>
          <w:sz w:val="24"/>
          <w:szCs w:val="24"/>
        </w:rPr>
        <w:t>role</w:t>
      </w:r>
      <w:r w:rsidRPr="005B4CCA">
        <w:rPr>
          <w:sz w:val="24"/>
          <w:szCs w:val="24"/>
        </w:rPr>
        <w:t xml:space="preserve"> (</w:t>
      </w:r>
      <w:proofErr w:type="spellStart"/>
      <w:proofErr w:type="gramStart"/>
      <w:r w:rsidRPr="005B4CCA">
        <w:rPr>
          <w:rFonts w:ascii="Courier" w:hAnsi="Courier"/>
          <w:color w:val="FF0000"/>
          <w:sz w:val="24"/>
          <w:szCs w:val="24"/>
        </w:rPr>
        <w:t>me:type</w:t>
      </w:r>
      <w:proofErr w:type="spellEnd"/>
      <w:proofErr w:type="gramEnd"/>
      <w:r w:rsidRPr="005B4CCA">
        <w:rPr>
          <w:sz w:val="24"/>
          <w:szCs w:val="24"/>
        </w:rPr>
        <w:t xml:space="preserve">) </w:t>
      </w:r>
      <w:r w:rsidRPr="005B4CCA">
        <w:rPr>
          <w:color w:val="365F91" w:themeColor="accent1" w:themeShade="BF"/>
          <w:sz w:val="24"/>
          <w:szCs w:val="24"/>
        </w:rPr>
        <w:t>and their corresponding definitions in MESMER</w:t>
      </w:r>
    </w:p>
    <w:p w14:paraId="6F946B40" w14:textId="77777777" w:rsidR="007A7CD2" w:rsidRPr="007A7CD2" w:rsidRDefault="007A7CD2" w:rsidP="005B4CCA">
      <w:pPr>
        <w:spacing w:after="0"/>
      </w:pPr>
    </w:p>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5B4CCA">
        <w:rPr>
          <w:rFonts w:ascii="Courier New" w:hAnsi="Courier New" w:cs="Courier New"/>
          <w:color w:val="FF0000"/>
          <w:sz w:val="22"/>
          <w:szCs w:val="22"/>
        </w:rPr>
        <w:t>role</w:t>
      </w:r>
      <w:r w:rsidR="008400B6">
        <w:t xml:space="preserve"> </w:t>
      </w:r>
      <w:r w:rsidR="00EC1D1E">
        <w:t xml:space="preserve">of </w:t>
      </w:r>
      <w:proofErr w:type="spellStart"/>
      <w:r w:rsidRPr="005B4CCA">
        <w:rPr>
          <w:rFonts w:ascii="Courier New" w:hAnsi="Courier New" w:cs="Courier New"/>
          <w:color w:val="FF0000"/>
          <w:sz w:val="22"/>
          <w:szCs w:val="22"/>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sidRPr="005B4CCA">
        <w:rPr>
          <w:rFonts w:ascii="Courier New" w:hAnsi="Courier New" w:cs="Courier New"/>
          <w:color w:val="FF0000"/>
          <w:sz w:val="22"/>
          <w:szCs w:val="22"/>
        </w:rPr>
        <w:t>reaction</w:t>
      </w:r>
      <w:r>
        <w:t xml:space="preserve"> </w:t>
      </w:r>
      <w:r w:rsidR="00EC1D1E">
        <w:t>definition using the element</w:t>
      </w:r>
      <w:r>
        <w:t xml:space="preserve"> </w:t>
      </w:r>
      <w:proofErr w:type="spellStart"/>
      <w:proofErr w:type="gramStart"/>
      <w:r w:rsidRPr="005B4CCA">
        <w:rPr>
          <w:rFonts w:ascii="Courier New" w:hAnsi="Courier New" w:cs="Courier New"/>
          <w:color w:val="FF0000"/>
          <w:sz w:val="22"/>
          <w:szCs w:val="22"/>
        </w:rPr>
        <w:t>me:excessReactantConc</w:t>
      </w:r>
      <w:proofErr w:type="spellEnd"/>
      <w:proofErr w:type="gramEnd"/>
      <w:r>
        <w:t xml:space="preserve"> </w:t>
      </w:r>
      <w:r w:rsidR="00EC1D1E">
        <w:t xml:space="preserve">and can either be given as a </w:t>
      </w:r>
      <w:proofErr w:type="gramStart"/>
      <w:r w:rsidR="00EC1D1E">
        <w:t xml:space="preserve">concentration  </w:t>
      </w:r>
      <w:r>
        <w:t>(</w:t>
      </w:r>
      <w:proofErr w:type="gramEnd"/>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proofErr w:type="gramStart"/>
      <w:r w:rsidRPr="00EC1D1E">
        <w:rPr>
          <w:rFonts w:ascii="Courier New" w:hAnsi="Courier New" w:cs="Courier New"/>
          <w:color w:val="A31515"/>
          <w:sz w:val="18"/>
          <w:szCs w:val="18"/>
          <w:lang w:eastAsia="en-GB"/>
        </w:rPr>
        <w:t>me:excessReactantConc</w:t>
      </w:r>
      <w:proofErr w:type="spellEnd"/>
      <w:proofErr w:type="gram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79DC8D48"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2077F0">
        <w:t>8.3.1</w:t>
      </w:r>
      <w:r w:rsidR="004D132D">
        <w:fldChar w:fldCharType="end"/>
      </w:r>
      <w:r>
        <w:t>).</w:t>
      </w:r>
    </w:p>
    <w:p w14:paraId="4BA986E9" w14:textId="12A46ADA" w:rsidR="00F77C82" w:rsidRPr="00F03646" w:rsidRDefault="00F77C82" w:rsidP="00BE2688">
      <w:pPr>
        <w:numPr>
          <w:ilvl w:val="0"/>
          <w:numId w:val="34"/>
        </w:numPr>
      </w:pPr>
      <w:r>
        <w:t xml:space="preserve">A </w:t>
      </w:r>
      <w:proofErr w:type="spellStart"/>
      <w:proofErr w:type="gramStart"/>
      <w:r w:rsidRPr="005B4CCA">
        <w:rPr>
          <w:rFonts w:ascii="Courier New" w:hAnsi="Courier New" w:cs="Courier New"/>
          <w:color w:val="FF0000"/>
          <w:sz w:val="22"/>
          <w:szCs w:val="22"/>
        </w:rPr>
        <w:t>me:tunnelling</w:t>
      </w:r>
      <w:proofErr w:type="spellEnd"/>
      <w:proofErr w:type="gram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ED0538">
        <w:instrText xml:space="preserve"> ADDIN EN.CITE &lt;EndNote&gt;&lt;Cite&gt;&lt;Author&gt;Miller&lt;/Author&gt;&lt;Year&gt;1979&lt;/Year&gt;&lt;RecNum&gt;682&lt;/RecNum&gt;&lt;DisplayText&gt;&lt;style face="superscript"&gt;5&lt;/style&gt;&lt;/DisplayText&gt;&lt;record&gt;&lt;rec-number&gt;682&lt;/rec-number&gt;&lt;foreign-keys&gt;&lt;key app="EN" db-id="5s09zvzzesdartefxd2v0provpeaztvdxtz2" timestamp="1744121876"&gt;682&lt;/key&gt;&lt;/foreign-keys&gt;&lt;ref-type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Soc.&lt;/abbr-1&gt;&lt;abbr-2&gt;J Am Chem Soc&lt;/abbr-2&gt;&lt;/periodical&gt;&lt;alt-periodical&gt;&lt;full-title&gt;Journal of the American Chemical Society&lt;/full-title&gt;&lt;abbr-1&gt;J. Am. Chem. Soc.&lt;/abbr-1&gt;&lt;abbr-2&gt;J Am Chem Soc&lt;/abbr-2&gt;&lt;/alt-periodical&gt;&lt;pages&gt;6810-6814&lt;/pages&gt;&lt;volume&gt;101&lt;/volume&gt;&lt;number&gt;23&lt;/number&gt;&lt;dates&gt;&lt;year&gt;1979&lt;/year&gt;&lt;/dates&gt;&lt;isbn&gt;0002-7863&lt;/isbn&gt;&lt;accession-num&gt;WOS:A1979HT16800004&lt;/accession-num&gt;&lt;work-type&gt;Article&lt;/work-type&gt;&lt;urls&gt;&lt;related-urls&gt;&lt;url&gt;&lt;style face="underline" font="default" size="100%"&gt;&amp;lt;Go to ISI&amp;gt;://WOS:A1979HT16800004&lt;/style&gt;&lt;/url&gt;&lt;/related-urls&gt;&lt;/urls&gt;&lt;electronic-resource-num&gt;10.1021/ja00517a004&lt;/electronic-resource-num&gt;&lt;language&gt;English&lt;/language&gt;&lt;/record&gt;&lt;/Cite&gt;&lt;/EndNote&gt;</w:instrText>
      </w:r>
      <w:r w:rsidR="007A15CE">
        <w:fldChar w:fldCharType="separate"/>
      </w:r>
      <w:r w:rsidR="00DD4877" w:rsidRPr="00DD4877">
        <w:rPr>
          <w:noProof/>
          <w:vertAlign w:val="superscript"/>
        </w:rPr>
        <w:t>5</w:t>
      </w:r>
      <w:r w:rsidR="007A15CE">
        <w:fldChar w:fldCharType="end"/>
      </w:r>
      <w:r w:rsidR="004D29D4">
        <w:t>,</w:t>
      </w:r>
      <w:r>
        <w:t xml:space="preserve"> and specified in MESMER with </w:t>
      </w:r>
      <w:r w:rsidRPr="005B4CCA">
        <w:rPr>
          <w:rFonts w:ascii="Courier New" w:hAnsi="Courier New" w:cs="Courier New"/>
          <w:color w:val="FF0000"/>
          <w:sz w:val="22"/>
          <w:szCs w:val="22"/>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DD4877">
        <w:instrText xml:space="preserve"> ADDIN EN.CITE &lt;EndNote&gt;&lt;Cite&gt;&lt;Author&gt;Garrett&lt;/Author&gt;&lt;Year&gt;1979&lt;/Year&gt;&lt;RecNum&gt;683&lt;/RecNum&gt;&lt;DisplayText&gt;&lt;style face="superscript"&gt;6&lt;/style&gt;&lt;/DisplayText&gt;&lt;record&gt;&lt;rec-number&gt;683&lt;/rec-number&gt;&lt;foreign-keys&gt;&lt;key app="EN" db-id="5s09zvzzesdartefxd2v0provpeaztvdxtz2" timestamp="1744121877"&gt;683&lt;/key&gt;&lt;/foreign-keys&gt;&lt;ref-type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Chem.&lt;/abbr-1&gt;&lt;abbr-2&gt;J Phys Chem&lt;/abbr-2&gt;&lt;/periodical&gt;&lt;alt-periodical&gt;&lt;full-title&gt;Journal of Physical Chemistry&lt;/full-title&gt;&lt;abbr-1&gt;J. Phys. Chem.&lt;/abbr-1&gt;&lt;abbr-2&gt;J Phys Chem&lt;/abbr-2&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DD4877" w:rsidRPr="00DD4877">
        <w:rPr>
          <w:noProof/>
          <w:vertAlign w:val="superscript"/>
        </w:rPr>
        <w:t>6</w:t>
      </w:r>
      <w:r w:rsidR="007A15CE">
        <w:fldChar w:fldCharType="end"/>
      </w:r>
      <w:r w:rsidR="00F03646">
        <w:t xml:space="preserve"> </w:t>
      </w:r>
      <w:r>
        <w:t xml:space="preserve">specified with </w:t>
      </w:r>
      <w:r w:rsidRPr="005B4CCA">
        <w:rPr>
          <w:rFonts w:ascii="Courier New" w:hAnsi="Courier New" w:cs="Courier New"/>
          <w:color w:val="FF0000"/>
          <w:sz w:val="22"/>
          <w:szCs w:val="22"/>
        </w:rPr>
        <w:t>WKB</w:t>
      </w:r>
      <w:r w:rsidRPr="005B4CCA">
        <w:rPr>
          <w:rFonts w:ascii="Courier New" w:hAnsi="Courier New" w:cs="Courier New"/>
          <w:color w:val="000000" w:themeColor="text1"/>
        </w:rPr>
        <w:t>.</w:t>
      </w:r>
      <w:r w:rsidR="00F03646">
        <w:rPr>
          <w:rFonts w:ascii="Courier New" w:hAnsi="Courier New" w:cs="Courier New"/>
          <w:color w:val="FF0000"/>
        </w:rPr>
        <w:t xml:space="preserve"> </w:t>
      </w:r>
      <w:r w:rsidR="00F03646" w:rsidRPr="00F03646">
        <w:t>More detail can be found in the section on plug-in classes.</w:t>
      </w:r>
    </w:p>
    <w:p w14:paraId="41A97AA7" w14:textId="3143837B" w:rsidR="00E82D5C" w:rsidRDefault="00F77C82" w:rsidP="00BE2688">
      <w:pPr>
        <w:numPr>
          <w:ilvl w:val="0"/>
          <w:numId w:val="34"/>
        </w:numPr>
      </w:pPr>
      <w:r>
        <w:t xml:space="preserve">A </w:t>
      </w:r>
      <w:proofErr w:type="spellStart"/>
      <w:proofErr w:type="gramStart"/>
      <w:r w:rsidRPr="005B4CCA">
        <w:rPr>
          <w:rFonts w:ascii="Courier New" w:hAnsi="Courier New" w:cs="Courier New"/>
          <w:color w:val="FF0000"/>
          <w:sz w:val="22"/>
          <w:szCs w:val="22"/>
        </w:rPr>
        <w:t>me:MCRCMethod</w:t>
      </w:r>
      <w:proofErr w:type="spellEnd"/>
      <w:proofErr w:type="gram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2077F0">
        <w:t>11.2.5</w:t>
      </w:r>
      <w:r w:rsidR="00E82D5C">
        <w:fldChar w:fldCharType="end"/>
      </w:r>
      <w:r w:rsidR="00E82D5C">
        <w:t>.</w:t>
      </w:r>
    </w:p>
    <w:p w14:paraId="1DD322A0" w14:textId="77777777" w:rsidR="00277A1D" w:rsidRDefault="007B1E8F" w:rsidP="00E82D5C">
      <w:r>
        <w:lastRenderedPageBreak/>
        <w:t>While MESMER will select the type of reactions that are appropriate to a system, it is useful to have some insight into the characteristics of these types and how the</w:t>
      </w:r>
      <w:r w:rsidR="00583428">
        <w:t>y</w:t>
      </w:r>
      <w:r>
        <w:t xml:space="preserve"> are deployed:</w:t>
      </w:r>
    </w:p>
    <w:p w14:paraId="47E41251" w14:textId="7BE9CB1E"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5B4CCA">
        <w:rPr>
          <w:rFonts w:ascii="Courier New" w:hAnsi="Courier New" w:cs="Courier New"/>
          <w:sz w:val="22"/>
          <w:szCs w:val="22"/>
        </w:rPr>
        <w:t>R1</w:t>
      </w:r>
      <w:r w:rsidR="00334CE5">
        <w:t xml:space="preserve"> in </w:t>
      </w:r>
      <w:r w:rsidR="005B4CCA">
        <w:rPr>
          <w:rFonts w:ascii="Courier New" w:hAnsi="Courier New" w:cs="Courier New"/>
          <w:sz w:val="22"/>
          <w:szCs w:val="22"/>
        </w:rPr>
        <w:t>…\</w:t>
      </w:r>
      <w:proofErr w:type="spellStart"/>
      <w:r w:rsidR="005B4CCA">
        <w:rPr>
          <w:rFonts w:ascii="Courier New" w:hAnsi="Courier New" w:cs="Courier New"/>
          <w:sz w:val="22"/>
          <w:szCs w:val="22"/>
        </w:rPr>
        <w:t>MesmerQA</w:t>
      </w:r>
      <w:proofErr w:type="spellEnd"/>
      <w:r w:rsidR="005B4CCA">
        <w:rPr>
          <w:rFonts w:ascii="Courier New" w:hAnsi="Courier New" w:cs="Courier New"/>
          <w:sz w:val="22"/>
          <w:szCs w:val="22"/>
        </w:rPr>
        <w:t>\</w:t>
      </w:r>
      <w:proofErr w:type="spellStart"/>
      <w:r w:rsidR="005B4CCA">
        <w:rPr>
          <w:rFonts w:ascii="Courier New" w:hAnsi="Courier New" w:cs="Courier New"/>
          <w:sz w:val="22"/>
          <w:szCs w:val="22"/>
        </w:rPr>
        <w:t>cyclopropene</w:t>
      </w:r>
      <w:r w:rsidR="00334CE5" w:rsidRPr="005B4CCA">
        <w:rPr>
          <w:rFonts w:ascii="Courier New" w:hAnsi="Courier New" w:cs="Courier New"/>
          <w:sz w:val="22"/>
          <w:szCs w:val="22"/>
        </w:rPr>
        <w:t>isomerization</w:t>
      </w:r>
      <w:proofErr w:type="spellEnd"/>
      <w:r w:rsidR="00334CE5" w:rsidRPr="005B4CCA">
        <w:rPr>
          <w:rFonts w:ascii="Courier New" w:hAnsi="Courier New" w:cs="Courier New"/>
          <w:sz w:val="22"/>
          <w:szCs w:val="22"/>
        </w:rPr>
        <w:t>\</w:t>
      </w:r>
      <w:proofErr w:type="spellStart"/>
      <w:r w:rsidR="00334CE5" w:rsidRPr="005B4CCA">
        <w:rPr>
          <w:rFonts w:ascii="Courier New" w:hAnsi="Courier New" w:cs="Courier New"/>
          <w:sz w:val="22"/>
          <w:szCs w:val="22"/>
        </w:rPr>
        <w:t>Cyclopropene_isomerization</w:t>
      </w:r>
      <w:proofErr w:type="spellEnd"/>
      <w:r w:rsidR="005B4CCA">
        <w:rPr>
          <w:rFonts w:ascii="Courier New" w:hAnsi="Courier New" w:cs="Courier New"/>
          <w:sz w:val="22"/>
          <w:szCs w:val="22"/>
        </w:rPr>
        <w:t xml:space="preserve"> </w:t>
      </w:r>
      <w:r w:rsidR="00334CE5" w:rsidRPr="005B4CCA">
        <w:rPr>
          <w:rFonts w:ascii="Courier New" w:hAnsi="Courier New" w:cs="Courier New"/>
          <w:sz w:val="22"/>
          <w:szCs w:val="22"/>
        </w:rPr>
        <w:t>_test.xml</w:t>
      </w:r>
    </w:p>
    <w:p w14:paraId="139F7E20" w14:textId="4C092DFA"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w:t>
      </w:r>
      <w:r w:rsidR="00E72F5A">
        <w:t>t</w:t>
      </w:r>
      <w:r w:rsidR="00C27275">
        <w:t>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r w:rsidR="00334CE5" w:rsidRPr="005B4CCA">
        <w:rPr>
          <w:rFonts w:ascii="Courier New" w:hAnsi="Courier New" w:cs="Courier New"/>
          <w:sz w:val="22"/>
          <w:szCs w:val="22"/>
        </w:rPr>
        <w:t>\</w:t>
      </w:r>
      <w:proofErr w:type="spellStart"/>
      <w:r w:rsidR="00334CE5" w:rsidRPr="005B4CCA">
        <w:rPr>
          <w:rFonts w:ascii="Courier New" w:hAnsi="Courier New" w:cs="Courier New"/>
          <w:sz w:val="22"/>
          <w:szCs w:val="22"/>
        </w:rPr>
        <w:t>MesmerQA</w:t>
      </w:r>
      <w:proofErr w:type="spellEnd"/>
      <w:r w:rsidR="00334CE5" w:rsidRPr="005B4CCA">
        <w:rPr>
          <w:rFonts w:ascii="Courier New" w:hAnsi="Courier New" w:cs="Courier New"/>
          <w:sz w:val="22"/>
          <w:szCs w:val="22"/>
        </w:rPr>
        <w:t>\OH acetylene association\</w:t>
      </w:r>
      <w:r w:rsidR="00B52BE9" w:rsidRPr="005B4CCA">
        <w:rPr>
          <w:rFonts w:ascii="Courier New" w:hAnsi="Courier New" w:cs="Courier New"/>
          <w:sz w:val="22"/>
          <w:szCs w:val="22"/>
        </w:rPr>
        <w:t xml:space="preserve"> </w:t>
      </w:r>
      <w:proofErr w:type="spellStart"/>
      <w:r w:rsidR="00334CE5" w:rsidRPr="005B4CCA">
        <w:rPr>
          <w:rFonts w:ascii="Courier New" w:hAnsi="Courier New" w:cs="Courier New"/>
          <w:sz w:val="22"/>
          <w:szCs w:val="22"/>
        </w:rPr>
        <w:t>OH_acetylene</w:t>
      </w:r>
      <w:proofErr w:type="spellEnd"/>
      <w:r w:rsidR="00334CE5" w:rsidRPr="005B4CCA">
        <w:rPr>
          <w:rFonts w:ascii="Courier New" w:hAnsi="Courier New" w:cs="Courier New"/>
          <w:sz w:val="22"/>
          <w:szCs w:val="22"/>
        </w:rPr>
        <w:t>_</w:t>
      </w:r>
      <w:r w:rsidR="005B4CCA">
        <w:rPr>
          <w:rFonts w:ascii="Courier New" w:hAnsi="Courier New" w:cs="Courier New"/>
          <w:sz w:val="22"/>
          <w:szCs w:val="22"/>
        </w:rPr>
        <w:t xml:space="preserve"> </w:t>
      </w:r>
      <w:r w:rsidR="00334CE5" w:rsidRPr="005B4CCA">
        <w:rPr>
          <w:rFonts w:ascii="Courier New" w:hAnsi="Courier New" w:cs="Courier New"/>
          <w:sz w:val="22"/>
          <w:szCs w:val="22"/>
        </w:rPr>
        <w:t>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5B4CCA">
        <w:rPr>
          <w:rFonts w:ascii="Courier New" w:hAnsi="Courier New" w:cs="Courier New"/>
          <w:sz w:val="22"/>
          <w:szCs w:val="22"/>
        </w:rPr>
        <w:t>R1</w:t>
      </w:r>
      <w:r w:rsidR="00B52BE9">
        <w:t xml:space="preserve"> in</w:t>
      </w:r>
      <w:r w:rsidR="00B8780F">
        <w:t xml:space="preserve"> </w:t>
      </w:r>
      <w:r w:rsidR="00B8780F" w:rsidRPr="005B4CCA">
        <w:rPr>
          <w:rFonts w:ascii="Courier New" w:hAnsi="Courier New" w:cs="Courier New"/>
          <w:sz w:val="22"/>
          <w:szCs w:val="22"/>
        </w:rPr>
        <w:t>…\</w:t>
      </w:r>
      <w:proofErr w:type="spellStart"/>
      <w:r w:rsidR="00B8780F" w:rsidRPr="005B4CCA">
        <w:rPr>
          <w:rFonts w:ascii="Courier New" w:hAnsi="Courier New" w:cs="Courier New"/>
          <w:sz w:val="22"/>
          <w:szCs w:val="22"/>
        </w:rPr>
        <w:t>MesmerQA</w:t>
      </w:r>
      <w:proofErr w:type="spellEnd"/>
      <w:r w:rsidR="00B8780F" w:rsidRPr="005B4CCA">
        <w:rPr>
          <w:rFonts w:ascii="Courier New" w:hAnsi="Courier New" w:cs="Courier New"/>
          <w:sz w:val="22"/>
          <w:szCs w:val="22"/>
        </w:rPr>
        <w:t>\</w:t>
      </w:r>
      <w:proofErr w:type="spellStart"/>
      <w:r w:rsidR="00B8780F" w:rsidRPr="005B4CCA">
        <w:rPr>
          <w:rFonts w:ascii="Courier New" w:hAnsi="Courier New" w:cs="Courier New"/>
          <w:sz w:val="22"/>
          <w:szCs w:val="22"/>
        </w:rPr>
        <w:t>i</w:t>
      </w:r>
      <w:proofErr w:type="spellEnd"/>
      <w:r w:rsidR="00B8780F" w:rsidRPr="005B4CCA">
        <w:rPr>
          <w:rFonts w:ascii="Courier New" w:hAnsi="Courier New" w:cs="Courier New"/>
          <w:sz w:val="22"/>
          <w:szCs w:val="22"/>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121324">
        <w:rPr>
          <w:rFonts w:ascii="Courier New" w:hAnsi="Courier New" w:cs="Courier New"/>
          <w:sz w:val="22"/>
          <w:szCs w:val="22"/>
        </w:rPr>
        <w:t>H-Abstraction</w:t>
      </w:r>
      <w:r w:rsidR="00B52BE9">
        <w:t xml:space="preserve"> in</w:t>
      </w:r>
      <w:r w:rsidR="00B8780F">
        <w:t xml:space="preserve"> </w:t>
      </w:r>
      <w:r w:rsidR="00B8780F" w:rsidRPr="00121324">
        <w:rPr>
          <w:rFonts w:ascii="Courier New" w:hAnsi="Courier New" w:cs="Courier New"/>
          <w:sz w:val="22"/>
          <w:szCs w:val="22"/>
        </w:rPr>
        <w:t>…\examples\</w:t>
      </w:r>
      <w:proofErr w:type="spellStart"/>
      <w:r w:rsidR="00B8780F" w:rsidRPr="00121324">
        <w:rPr>
          <w:rFonts w:ascii="Courier New" w:hAnsi="Courier New" w:cs="Courier New"/>
          <w:sz w:val="22"/>
          <w:szCs w:val="22"/>
        </w:rPr>
        <w:t>OH_Ethene</w:t>
      </w:r>
      <w:proofErr w:type="spellEnd"/>
      <w:r w:rsidR="00B8780F" w:rsidRPr="00121324">
        <w:rPr>
          <w:rFonts w:ascii="Courier New" w:hAnsi="Courier New" w:cs="Courier New"/>
          <w:sz w:val="22"/>
          <w:szCs w:val="22"/>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121324">
        <w:rPr>
          <w:rFonts w:ascii="Courier New" w:hAnsi="Courier New" w:cs="Courier New"/>
          <w:sz w:val="22"/>
          <w:szCs w:val="22"/>
        </w:rPr>
        <w:t>R3b</w:t>
      </w:r>
      <w:r w:rsidR="007F151A">
        <w:t xml:space="preserve"> in </w:t>
      </w:r>
      <w:r w:rsidR="007F151A" w:rsidRPr="00121324">
        <w:rPr>
          <w:rFonts w:ascii="Courier New" w:hAnsi="Courier New" w:cs="Courier New"/>
          <w:sz w:val="22"/>
          <w:szCs w:val="22"/>
        </w:rPr>
        <w:t>…\examples\OH-acetylene\OH_HCCH-irreversibleBim-publish.xml</w:t>
      </w:r>
    </w:p>
    <w:p w14:paraId="16D77633" w14:textId="1A8276FE"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 xml:space="preserve">type is </w:t>
      </w:r>
      <w:proofErr w:type="gramStart"/>
      <w:r w:rsidR="00961372">
        <w:t>similar to</w:t>
      </w:r>
      <w:proofErr w:type="gramEnd"/>
      <w:r w:rsidR="00961372">
        <w:t xml:space="preserve">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121324">
        <w:t>.</w:t>
      </w:r>
      <w:r w:rsidR="00232F4B">
        <w:fldChar w:fldCharType="begin"/>
      </w:r>
      <w:r w:rsidR="00ED0538">
        <w:instrText xml:space="preserve"> ADDIN EN.CITE &lt;EndNote&gt;&lt;Cite&gt;&lt;Author&gt;Green&lt;/Author&gt;&lt;Year&gt;2014&lt;/Year&gt;&lt;RecNum&gt;684&lt;/RecNum&gt;&lt;DisplayText&gt;&lt;style face="superscript"&gt;7&lt;/style&gt;&lt;/DisplayText&gt;&lt;record&gt;&lt;rec-number&gt;684&lt;/rec-number&gt;&lt;foreign-keys&gt;&lt;key app="EN" db-id="5s09zvzzesdartefxd2v0provpeaztvdxtz2" timestamp="1744121877"&gt;684&lt;/key&gt;&lt;/foreign-keys&gt;&lt;ref-type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Lett.&lt;/alt-title&gt;&lt;/titles&gt;&lt;periodical&gt;&lt;full-title&gt;Chemical Physics Letters&lt;/full-title&gt;&lt;abbr-1&gt;Chem. Phys. Lett.&lt;/abbr-1&gt;&lt;abbr-2&gt;Chem Phys Lett&lt;/abbr-2&gt;&lt;/periodical&gt;&lt;alt-periodical&gt;&lt;full-title&gt;Chemical Physics Letters&lt;/full-title&gt;&lt;abbr-1&gt;Chem. Phys. Lett.&lt;/abbr-1&gt;&lt;abbr-2&gt;Chem Phys Lett&lt;/abbr-2&gt;&lt;/alt-periodical&gt;&lt;pages&gt;44-46&lt;/pages&gt;&lt;volume&gt;605-606&lt;/volume&gt;&lt;keywords&gt;&lt;keyword&gt;general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DD4877" w:rsidRPr="00DD4877">
        <w:rPr>
          <w:noProof/>
          <w:vertAlign w:val="superscript"/>
        </w:rPr>
        <w:t>7</w:t>
      </w:r>
      <w:r w:rsidR="00232F4B">
        <w:fldChar w:fldCharType="end"/>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2077F0">
        <w:t>11.2.8</w:t>
      </w:r>
      <w:r w:rsidR="00571972">
        <w:fldChar w:fldCharType="end"/>
      </w:r>
      <w:r w:rsidR="00571972">
        <w:t>.</w:t>
      </w:r>
      <w:r w:rsidR="00B52BE9">
        <w:t xml:space="preserve"> Example: </w:t>
      </w:r>
      <w:r w:rsidR="004651AB">
        <w:t xml:space="preserve">Reaction </w:t>
      </w:r>
      <w:r w:rsidR="004651AB" w:rsidRPr="00121324">
        <w:rPr>
          <w:rFonts w:ascii="Courier New" w:hAnsi="Courier New" w:cs="Courier New"/>
          <w:sz w:val="22"/>
          <w:szCs w:val="22"/>
        </w:rPr>
        <w:t>R2</w:t>
      </w:r>
      <w:r w:rsidR="004651AB">
        <w:t xml:space="preserve"> in </w:t>
      </w:r>
      <w:r w:rsidR="004651AB" w:rsidRPr="00121324">
        <w:rPr>
          <w:rFonts w:ascii="Courier New" w:hAnsi="Courier New" w:cs="Courier New"/>
          <w:sz w:val="22"/>
          <w:szCs w:val="22"/>
        </w:rPr>
        <w:t>…\examples\</w:t>
      </w:r>
      <w:proofErr w:type="spellStart"/>
      <w:r w:rsidR="004651AB" w:rsidRPr="00121324">
        <w:rPr>
          <w:rFonts w:ascii="Courier New" w:hAnsi="Courier New" w:cs="Courier New"/>
          <w:sz w:val="22"/>
          <w:szCs w:val="22"/>
        </w:rPr>
        <w:t>Glyoxyl</w:t>
      </w:r>
      <w:proofErr w:type="spellEnd"/>
      <w:r w:rsidR="004651AB" w:rsidRPr="00121324">
        <w:rPr>
          <w:rFonts w:ascii="Courier New" w:hAnsi="Courier New" w:cs="Courier New"/>
          <w:sz w:val="22"/>
          <w:szCs w:val="22"/>
        </w:rPr>
        <w:t>\Glyoxal.xml</w:t>
      </w:r>
    </w:p>
    <w:p w14:paraId="519950AA" w14:textId="7567116F"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which prevent solution by usual means. However, progress can be made considering a local (in time) Taylor expansion of the non-linear master equation and examining the Jacobian associated with the linear terms. This approach is discussed in detail by Davis and Klippentstein</w:t>
      </w:r>
      <w:r w:rsidR="00121324">
        <w:t>,</w:t>
      </w:r>
      <w:r w:rsidR="00230774">
        <w:fldChar w:fldCharType="begin">
          <w:fldData xml:space="preserve">PEVuZE5vdGU+PENpdGU+PEF1dGhvcj5EYXZpczwvQXV0aG9yPjxZZWFyPjIwMDI8L1llYXI+PFJl
Y051bT42ODU8L1JlY051bT48RGlzcGxheVRleHQ+PHN0eWxlIGZhY2U9InN1cGVyc2NyaXB0Ij44
PC9zdHlsZT48L0Rpc3BsYXlUZXh0PjxyZWNvcmQ+PHJlYy1udW1iZXI+Njg1PC9yZWMtbnVtYmVy
Pjxmb3JlaWduLWtleXM+PGtleSBhcHA9IkVOIiBkYi1pZD0iNXMwOXp2enplc2RhcnRlZnhkMnYw
cHJvdnBlYXp0dmR4dHoyIiB0aW1lc3RhbXA9IjE3NDQxMjE4NzgiPjY4NTwva2V5PjwvZm9yZWln
bi1rZXlzPjxyZWYtdHlwZSBuYW1lPSJKb3VybmFsIEFydGljbGUiPjE3PC9yZWYtdHlwZT48Y29u
dHJpYnV0b3JzPjxhdXRob3JzPjxhdXRob3I+RGF2aXMsIE0uIEouPC9hdXRob3I+PGF1dGhvcj5L
bGlwcGVuc3RlaW4sIFMuIEouPC9hdXRob3I+PC9hdXRob3JzPjwvY29udHJpYnV0b3JzPjxhdXRo
LWFkZHJlc3M+RGF2aXMsIE1KJiN4RDtBcmdvbm5lIE5hdGwgTGFiLCBEaXYgQ2hlbSwgOTcwMCBT
IENhc3MgQXZlLCBBcmdvbm5lLCBJTCA2MDQzOSBVU0EmI3hEO0FyZ29ubmUgTmF0bCBMYWIsIERp
diBDaGVtLCA5NzAwIFMgQ2FzcyBBdmUsIEFyZ29ubmUsIElMIDYwNDM5IFVTQSYjeEQ7QXJnb25u
ZSBOYXRsIExhYiwgRGl2IENoZW0sIEFyZ29ubmUsIElMIDYwNDM5IFVTQSYjeEQ7U2FuZGlhIE5h
dGwgTGFicywgQ29tYnVzdCBSZXMgRmFjaWwsIExpdmVybW9yZSwgQ0EgOTQ1NTEgVVNBPC9hdXRo
LWFkZHJlc3M+PHRpdGxlcz48dGl0bGU+PHN0eWxlIGZhY2U9Im5vcm1hbCIgZm9udD0iZGVmYXVs
dCIgc2l6ZT0iMTAwJSI+R2VvbWV0cmljIEludmVzdGlnYXRpb24gb2YgQXNzb2NpYXRpb24vRGlz
c29jaWF0aW9uIEtpbmV0aWNzIHdpdGggYW4gQXBwbGljYXRpb24gdG8gdGhlIE1hc3RlciBFcXVh
dGlvbiBmb3IgQ0g8L3N0eWxlPjxzdHlsZSBmYWNlPSJzdWJzY3JpcHQiIGZvbnQ9ImRlZmF1bHQi
IHNpemU9IjEwMCUiPjM8L3N0eWxlPjxzdHlsZSBmYWNlPSJub3JtYWwiIGZvbnQ9ImRlZmF1bHQi
IHNpemU9IjEwMCUiPitDSDwvc3R5bGU+PHN0eWxlIGZhY2U9InN1YnNjcmlwdCIgZm9udD0iZGVm
YXVsdCIgc2l6ZT0iMTAwJSI+Mzwvc3R5bGU+PHN0eWxlIGZhY2U9Im5vcm1hbCIgZm9udD0iZGVm
YXVsdCIgc2l6ZT0iMTAwJSI+ID0gQzwvc3R5bGU+PHN0eWxlIGZhY2U9InN1YnNjcmlwdCIgZm9u
dD0iZGVmYXVsdCIgc2l6ZT0iMTAwJSI+Mjwvc3R5bGU+PHN0eWxlIGZhY2U9Im5vcm1hbCIgZm9u
dD0iZGVmYXVsdCIgc2l6ZT0iMTAwJSI+SDwvc3R5bGU+PHN0eWxlIGZhY2U9InN1YnNjcmlwdCIg
Zm9udD0iZGVmYXVsdCIgc2l6ZT0iMTAwJSI+Njwvc3R5bGU+PC90aXRsZT48c2Vjb25kYXJ5LXRp
dGxlPkpvdXJuYWwgb2YgUGh5c2ljYWwgQ2hlbWlzdHJ5IEE8L3NlY29uZGFyeS10aXRsZT48YWx0
LXRpdGxlPkogUGh5cyBDaGVtIEE8L2FsdC10aXRsZT48L3RpdGxlcz48cGVyaW9kaWNhbD48ZnVs
bC10aXRsZT5Kb3VybmFsIG9mIFBoeXNpY2FsIENoZW1pc3RyeSBBPC9mdWxsLXRpdGxlPjxhYmJy
LTE+Si4gUGh5cy4gQ2hlbS4gQTwvYWJici0xPjwvcGVyaW9kaWNhbD48cGFnZXM+NTg2MC01ODc5
PC9wYWdlcz48dm9sdW1lPjEwNjwvdm9sdW1lPjxudW1iZXI+MjQ8L251bWJlcj48a2V5d29yZHM+
PGtleXdvcmQ+cmVjb21iaW5hdGlvbiByZWFjdGlvbiBjaDMrY2gzLSZndDtjMmg2PC9rZXl3b3Jk
PjxrZXl3b3JkPnVuaW1vbGVjdWxhciByZWFjdGlvbiBzeXN0ZW1zPC9rZXl3b3JkPjxrZXl3b3Jk
Pmxvdy1kaW1lbnNpb25hbCBtYW5pZm9sZHM8L2tleXdvcmQ+PGtleXdvcmQ+bXVsdGlwbGUtd2Vs
bDwva2V5d29yZD48a2V5d29yZD5tZXRoeWwgcmFkaWNhbHM8L2tleXdvcmQ+PGtleXdvcmQ+Y2hl
bWljYWwta2luZXRpY3M8L2tleXdvcmQ+PGtleXdvcmQ+aGlnaC10ZW1wZXJhdHVyZXM8L2tleXdv
cmQ+PGtleXdvcmQ+ZW5lcmd5LXRyYW5zZmVyPC9rZXl3b3JkPjxrZXl3b3JkPmRlY29tcG9zaXRp
b248L2tleXdvcmQ+PGtleXdvcmQ+ZXF1aWxpYnJpdW08L2tleXdvcmQ+PC9rZXl3b3Jkcz48ZGF0
ZXM+PHllYXI+MjAwMjwveWVhcj48cHViLWRhdGVzPjxkYXRlPkp1biAyMDwvZGF0ZT48L3B1Yi1k
YXRlcz48L2RhdGVzPjxpc2JuPjEwODktNTYzOTwvaXNibj48YWNjZXNzaW9uLW51bT5XT1M6MDAw
MTc2MjM1MDAwMDE0PC9hY2Nlc3Npb24tbnVtPjx1cmxzPjxyZWxhdGVkLXVybHM+PHVybD48c3R5
bGUgZmFjZT0idW5kZXJsaW5lIiBmb250PSJkZWZhdWx0IiBzaXplPSIxMDAlIj4mbHQ7R28gdG8g
SVNJJmd0OzovL1dPUzowMDAxNzYyMzUwMDAwMTQ8L3N0eWxlPjwvdXJsPjwvcmVsYXRlZC11cmxz
PjwvdXJscz48ZWxlY3Ryb25pYy1yZXNvdXJjZS1udW0+RG9pIDEwLjEwMjEvSnAwMTQxMzZhPC9l
bGVjdHJvbmljLXJlc291cmNlLW51bT48bGFuZ3VhZ2U+RW5nbGlzaDwvbGFuZ3VhZ2U+PC9yZWNv
cmQ+PC9DaXRlPjwvRW5kTm90ZT4A
</w:fldData>
        </w:fldChar>
      </w:r>
      <w:r w:rsidR="00ED0538">
        <w:instrText xml:space="preserve"> ADDIN EN.CITE </w:instrText>
      </w:r>
      <w:r w:rsidR="00ED0538">
        <w:fldChar w:fldCharType="begin">
          <w:fldData xml:space="preserve">PEVuZE5vdGU+PENpdGU+PEF1dGhvcj5EYXZpczwvQXV0aG9yPjxZZWFyPjIwMDI8L1llYXI+PFJl
Y051bT42ODU8L1JlY051bT48RGlzcGxheVRleHQ+PHN0eWxlIGZhY2U9InN1cGVyc2NyaXB0Ij44
PC9zdHlsZT48L0Rpc3BsYXlUZXh0PjxyZWNvcmQ+PHJlYy1udW1iZXI+Njg1PC9yZWMtbnVtYmVy
Pjxmb3JlaWduLWtleXM+PGtleSBhcHA9IkVOIiBkYi1pZD0iNXMwOXp2enplc2RhcnRlZnhkMnYw
cHJvdnBlYXp0dmR4dHoyIiB0aW1lc3RhbXA9IjE3NDQxMjE4NzgiPjY4NTwva2V5PjwvZm9yZWln
bi1rZXlzPjxyZWYtdHlwZSBuYW1lPSJKb3VybmFsIEFydGljbGUiPjE3PC9yZWYtdHlwZT48Y29u
dHJpYnV0b3JzPjxhdXRob3JzPjxhdXRob3I+RGF2aXMsIE0uIEouPC9hdXRob3I+PGF1dGhvcj5L
bGlwcGVuc3RlaW4sIFMuIEouPC9hdXRob3I+PC9hdXRob3JzPjwvY29udHJpYnV0b3JzPjxhdXRo
LWFkZHJlc3M+RGF2aXMsIE1KJiN4RDtBcmdvbm5lIE5hdGwgTGFiLCBEaXYgQ2hlbSwgOTcwMCBT
IENhc3MgQXZlLCBBcmdvbm5lLCBJTCA2MDQzOSBVU0EmI3hEO0FyZ29ubmUgTmF0bCBMYWIsIERp
diBDaGVtLCA5NzAwIFMgQ2FzcyBBdmUsIEFyZ29ubmUsIElMIDYwNDM5IFVTQSYjeEQ7QXJnb25u
ZSBOYXRsIExhYiwgRGl2IENoZW0sIEFyZ29ubmUsIElMIDYwNDM5IFVTQSYjeEQ7U2FuZGlhIE5h
dGwgTGFicywgQ29tYnVzdCBSZXMgRmFjaWwsIExpdmVybW9yZSwgQ0EgOTQ1NTEgVVNBPC9hdXRo
LWFkZHJlc3M+PHRpdGxlcz48dGl0bGU+PHN0eWxlIGZhY2U9Im5vcm1hbCIgZm9udD0iZGVmYXVs
dCIgc2l6ZT0iMTAwJSI+R2VvbWV0cmljIEludmVzdGlnYXRpb24gb2YgQXNzb2NpYXRpb24vRGlz
c29jaWF0aW9uIEtpbmV0aWNzIHdpdGggYW4gQXBwbGljYXRpb24gdG8gdGhlIE1hc3RlciBFcXVh
dGlvbiBmb3IgQ0g8L3N0eWxlPjxzdHlsZSBmYWNlPSJzdWJzY3JpcHQiIGZvbnQ9ImRlZmF1bHQi
IHNpemU9IjEwMCUiPjM8L3N0eWxlPjxzdHlsZSBmYWNlPSJub3JtYWwiIGZvbnQ9ImRlZmF1bHQi
IHNpemU9IjEwMCUiPitDSDwvc3R5bGU+PHN0eWxlIGZhY2U9InN1YnNjcmlwdCIgZm9udD0iZGVm
YXVsdCIgc2l6ZT0iMTAwJSI+Mzwvc3R5bGU+PHN0eWxlIGZhY2U9Im5vcm1hbCIgZm9udD0iZGVm
YXVsdCIgc2l6ZT0iMTAwJSI+ID0gQzwvc3R5bGU+PHN0eWxlIGZhY2U9InN1YnNjcmlwdCIgZm9u
dD0iZGVmYXVsdCIgc2l6ZT0iMTAwJSI+Mjwvc3R5bGU+PHN0eWxlIGZhY2U9Im5vcm1hbCIgZm9u
dD0iZGVmYXVsdCIgc2l6ZT0iMTAwJSI+SDwvc3R5bGU+PHN0eWxlIGZhY2U9InN1YnNjcmlwdCIg
Zm9udD0iZGVmYXVsdCIgc2l6ZT0iMTAwJSI+Njwvc3R5bGU+PC90aXRsZT48c2Vjb25kYXJ5LXRp
dGxlPkpvdXJuYWwgb2YgUGh5c2ljYWwgQ2hlbWlzdHJ5IEE8L3NlY29uZGFyeS10aXRsZT48YWx0
LXRpdGxlPkogUGh5cyBDaGVtIEE8L2FsdC10aXRsZT48L3RpdGxlcz48cGVyaW9kaWNhbD48ZnVs
bC10aXRsZT5Kb3VybmFsIG9mIFBoeXNpY2FsIENoZW1pc3RyeSBBPC9mdWxsLXRpdGxlPjxhYmJy
LTE+Si4gUGh5cy4gQ2hlbS4gQTwvYWJici0xPjwvcGVyaW9kaWNhbD48cGFnZXM+NTg2MC01ODc5
PC9wYWdlcz48dm9sdW1lPjEwNjwvdm9sdW1lPjxudW1iZXI+MjQ8L251bWJlcj48a2V5d29yZHM+
PGtleXdvcmQ+cmVjb21iaW5hdGlvbiByZWFjdGlvbiBjaDMrY2gzLSZndDtjMmg2PC9rZXl3b3Jk
PjxrZXl3b3JkPnVuaW1vbGVjdWxhciByZWFjdGlvbiBzeXN0ZW1zPC9rZXl3b3JkPjxrZXl3b3Jk
Pmxvdy1kaW1lbnNpb25hbCBtYW5pZm9sZHM8L2tleXdvcmQ+PGtleXdvcmQ+bXVsdGlwbGUtd2Vs
bDwva2V5d29yZD48a2V5d29yZD5tZXRoeWwgcmFkaWNhbHM8L2tleXdvcmQ+PGtleXdvcmQ+Y2hl
bWljYWwta2luZXRpY3M8L2tleXdvcmQ+PGtleXdvcmQ+aGlnaC10ZW1wZXJhdHVyZXM8L2tleXdv
cmQ+PGtleXdvcmQ+ZW5lcmd5LXRyYW5zZmVyPC9rZXl3b3JkPjxrZXl3b3JkPmRlY29tcG9zaXRp
b248L2tleXdvcmQ+PGtleXdvcmQ+ZXF1aWxpYnJpdW08L2tleXdvcmQ+PC9rZXl3b3Jkcz48ZGF0
ZXM+PHllYXI+MjAwMjwveWVhcj48cHViLWRhdGVzPjxkYXRlPkp1biAyMDwvZGF0ZT48L3B1Yi1k
YXRlcz48L2RhdGVzPjxpc2JuPjEwODktNTYzOTwvaXNibj48YWNjZXNzaW9uLW51bT5XT1M6MDAw
MTc2MjM1MDAwMDE0PC9hY2Nlc3Npb24tbnVtPjx1cmxzPjxyZWxhdGVkLXVybHM+PHVybD48c3R5
bGUgZmFjZT0idW5kZXJsaW5lIiBmb250PSJkZWZhdWx0IiBzaXplPSIxMDAlIj4mbHQ7R28gdG8g
SVNJJmd0OzovL1dPUzowMDAxNzYyMzUwMDAwMTQ8L3N0eWxlPjwvdXJsPjwvcmVsYXRlZC11cmxz
PjwvdXJscz48ZWxlY3Ryb25pYy1yZXNvdXJjZS1udW0+RG9pIDEwLjEwMjEvSnAwMTQxMzZhPC9l
bGVjdHJvbmljLXJlc291cmNlLW51bT48bGFuZ3VhZ2U+RW5nbGlzaDwvbGFuZ3VhZ2U+PC9yZWNv
cmQ+PC9DaXRlPjwvRW5kTm90ZT4A
</w:fldData>
        </w:fldChar>
      </w:r>
      <w:r w:rsidR="00ED0538">
        <w:instrText xml:space="preserve"> ADDIN EN.CITE.DATA </w:instrText>
      </w:r>
      <w:r w:rsidR="00ED0538">
        <w:fldChar w:fldCharType="end"/>
      </w:r>
      <w:r w:rsidR="00230774">
        <w:fldChar w:fldCharType="separate"/>
      </w:r>
      <w:r w:rsidR="00DD4877" w:rsidRPr="00DD4877">
        <w:rPr>
          <w:noProof/>
          <w:vertAlign w:val="superscript"/>
        </w:rPr>
        <w:t>8</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w:t>
      </w:r>
      <w:r w:rsidR="00E72F5A">
        <w:t>;</w:t>
      </w:r>
      <w:r w:rsidR="005915FB">
        <w:t xml:space="preserve">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121324">
        <w:rPr>
          <w:rFonts w:ascii="Courier New" w:hAnsi="Courier New" w:cs="Courier New"/>
          <w:sz w:val="22"/>
          <w:szCs w:val="22"/>
        </w:rPr>
        <w:t>R1</w:t>
      </w:r>
      <w:r w:rsidR="00B52BE9">
        <w:t xml:space="preserve"> in</w:t>
      </w:r>
      <w:r w:rsidR="009E55BC">
        <w:t xml:space="preserve"> </w:t>
      </w:r>
      <w:r w:rsidR="009E55BC" w:rsidRPr="00121324">
        <w:rPr>
          <w:rFonts w:ascii="Courier New" w:hAnsi="Courier New" w:cs="Courier New"/>
          <w:sz w:val="22"/>
          <w:szCs w:val="22"/>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w:t>
      </w:r>
      <w:proofErr w:type="gramStart"/>
      <w:r w:rsidR="0022091E">
        <w:t>as a consequence of</w:t>
      </w:r>
      <w:proofErr w:type="gramEnd"/>
      <w:r w:rsidR="0022091E">
        <w:t xml:space="preserve">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6B9C200C"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w:t>
      </w:r>
      <w:proofErr w:type="gramStart"/>
      <w:r w:rsidR="000D1ED3">
        <w:t>be considered to be</w:t>
      </w:r>
      <w:proofErr w:type="gramEnd"/>
      <w:r w:rsidR="000D1ED3">
        <w:t xml:space="preserv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w:t>
      </w:r>
      <w:proofErr w:type="spellStart"/>
      <w:r w:rsidR="00E72F5A">
        <w:t>or</w:t>
      </w:r>
      <w:r w:rsidR="004850DA">
        <w:t>m</w:t>
      </w:r>
      <w:proofErr w:type="spellEnd"/>
      <w:r w:rsidR="004850DA">
        <w:t xml:space="preserve">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ED0538">
        <w:instrText xml:space="preserve"> ADDIN EN.CITE &lt;EndNote&gt;&lt;Cite&gt;&lt;Author&gt;Green&lt;/Author&gt;&lt;Year&gt;2014&lt;/Year&gt;&lt;RecNum&gt;684&lt;/RecNum&gt;&lt;DisplayText&gt;&lt;style face="superscript"&gt;7&lt;/style&gt;&lt;/DisplayText&gt;&lt;record&gt;&lt;rec-number&gt;684&lt;/rec-number&gt;&lt;foreign-keys&gt;&lt;key app="EN" db-id="5s09zvzzesdartefxd2v0provpeaztvdxtz2" timestamp="1744121877"&gt;684&lt;/key&gt;&lt;/foreign-keys&gt;&lt;ref-type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Lett.&lt;/alt-title&gt;&lt;/titles&gt;&lt;periodical&gt;&lt;full-title&gt;Chemical Physics Letters&lt;/full-title&gt;&lt;abbr-1&gt;Chem. Phys. Lett.&lt;/abbr-1&gt;&lt;abbr-2&gt;Chem Phys Lett&lt;/abbr-2&gt;&lt;/periodical&gt;&lt;alt-periodical&gt;&lt;full-title&gt;Chemical Physics Letters&lt;/full-title&gt;&lt;abbr-1&gt;Chem. Phys. Lett.&lt;/abbr-1&gt;&lt;abbr-2&gt;Chem Phys Lett&lt;/abbr-2&gt;&lt;/alt-periodical&gt;&lt;pages&gt;44-46&lt;/pages&gt;&lt;volume&gt;605-606&lt;/volume&gt;&lt;keywords&gt;&lt;keyword&gt;general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DD4877" w:rsidRPr="00DD4877">
        <w:rPr>
          <w:noProof/>
          <w:vertAlign w:val="superscript"/>
        </w:rPr>
        <w:t>7</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proofErr w:type="gramStart"/>
      <w:r w:rsidR="00B22A3B" w:rsidRPr="00121324">
        <w:rPr>
          <w:rFonts w:ascii="Courier New" w:hAnsi="Courier New" w:cs="Courier New"/>
          <w:color w:val="FF0000"/>
          <w:sz w:val="22"/>
          <w:szCs w:val="22"/>
        </w:rPr>
        <w:t>me:MCRCMethod</w:t>
      </w:r>
      <w:proofErr w:type="spellEnd"/>
      <w:proofErr w:type="gram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121324">
        <w:rPr>
          <w:rFonts w:ascii="Courier New" w:hAnsi="Courier New" w:cs="Courier New"/>
          <w:color w:val="A31515"/>
          <w:sz w:val="22"/>
          <w:szCs w:val="22"/>
          <w:lang w:eastAsia="en-GB"/>
        </w:rPr>
        <w:t>transitionState</w:t>
      </w:r>
      <w:proofErr w:type="spellEnd"/>
      <w:r w:rsidR="00AA3F48">
        <w:t xml:space="preserve"> </w:t>
      </w:r>
      <w:r w:rsidR="00B22A3B">
        <w:t xml:space="preserve">a is mandatory. An example layout </w:t>
      </w:r>
      <w:r w:rsidR="00E72F5A">
        <w:t>o</w:t>
      </w:r>
      <w:r w:rsidR="00B22A3B">
        <w:t xml:space="preserve">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me:tunneling</w:t>
      </w:r>
      <w:proofErr w:type="spellEnd"/>
      <w:proofErr w:type="gramEnd"/>
      <w:r w:rsidRPr="00B22A3B">
        <w:rPr>
          <w:rFonts w:ascii="Courier New" w:hAnsi="Courier New" w:cs="Courier New"/>
          <w:color w:val="0000FF"/>
          <w:sz w:val="18"/>
          <w:szCs w:val="18"/>
          <w:lang w:eastAsia="en-GB"/>
        </w:rPr>
        <w:t xml:space="preserve"> </w:t>
      </w:r>
      <w:proofErr w:type="spellStart"/>
      <w:proofErr w:type="gramStart"/>
      <w:r w:rsidRPr="00B22A3B">
        <w:rPr>
          <w:rFonts w:ascii="Courier New" w:hAnsi="Courier New" w:cs="Courier New"/>
          <w:color w:val="FF0000"/>
          <w:sz w:val="18"/>
          <w:szCs w:val="18"/>
          <w:lang w:eastAsia="en-GB"/>
        </w:rPr>
        <w:t>xsi:type</w:t>
      </w:r>
      <w:proofErr w:type="spellEnd"/>
      <w:proofErr w:type="gram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 xml:space="preserve"> </w:t>
      </w:r>
      <w:proofErr w:type="spellStart"/>
      <w:proofErr w:type="gramStart"/>
      <w:r w:rsidRPr="00B22A3B">
        <w:rPr>
          <w:rFonts w:ascii="Courier New" w:hAnsi="Courier New" w:cs="Courier New"/>
          <w:color w:val="FF0000"/>
          <w:sz w:val="18"/>
          <w:szCs w:val="18"/>
          <w:lang w:eastAsia="en-GB"/>
        </w:rPr>
        <w:t>xsi:type</w:t>
      </w:r>
      <w:proofErr w:type="spellEnd"/>
      <w:proofErr w:type="gram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proofErr w:type="gramStart"/>
      <w:r w:rsidRPr="00B22A3B">
        <w:rPr>
          <w:rFonts w:ascii="Courier New" w:hAnsi="Courier New" w:cs="Courier New"/>
          <w:color w:val="0000FF"/>
          <w:sz w:val="18"/>
          <w:szCs w:val="18"/>
          <w:lang w:eastAsia="en-GB"/>
        </w:rPr>
        <w:t>me:modPrior</w:t>
      </w:r>
      <w:proofErr w:type="spellEnd"/>
      <w:proofErr w:type="gram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me:modPriorOrder</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proofErr w:type="gramStart"/>
      <w:r w:rsidRPr="00B22A3B">
        <w:rPr>
          <w:rFonts w:ascii="Courier New" w:hAnsi="Courier New" w:cs="Courier New"/>
          <w:color w:val="A31515"/>
          <w:sz w:val="18"/>
          <w:szCs w:val="18"/>
          <w:lang w:eastAsia="en-GB"/>
        </w:rPr>
        <w:t>me:modPriorOrder</w:t>
      </w:r>
      <w:proofErr w:type="spellEnd"/>
      <w:proofErr w:type="gram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me:modPriorNexp</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proofErr w:type="gramStart"/>
      <w:r w:rsidRPr="00B22A3B">
        <w:rPr>
          <w:rFonts w:ascii="Courier New" w:hAnsi="Courier New" w:cs="Courier New"/>
          <w:color w:val="A31515"/>
          <w:sz w:val="18"/>
          <w:szCs w:val="18"/>
          <w:lang w:eastAsia="en-GB"/>
        </w:rPr>
        <w:t>me:modPriorNexp</w:t>
      </w:r>
      <w:proofErr w:type="spellEnd"/>
      <w:proofErr w:type="gram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me:modPriorTref</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proofErr w:type="gramStart"/>
      <w:r w:rsidRPr="00B22A3B">
        <w:rPr>
          <w:rFonts w:ascii="Courier New" w:hAnsi="Courier New" w:cs="Courier New"/>
          <w:color w:val="A31515"/>
          <w:sz w:val="18"/>
          <w:szCs w:val="18"/>
          <w:lang w:eastAsia="en-GB"/>
        </w:rPr>
        <w:t>me:modPriorTref</w:t>
      </w:r>
      <w:proofErr w:type="spellEnd"/>
      <w:proofErr w:type="gram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me:FragmentDist</w:t>
      </w:r>
      <w:proofErr w:type="spellEnd"/>
      <w:proofErr w:type="gram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me:excessReactantConc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proofErr w:type="gramStart"/>
      <w:r w:rsidRPr="00B22A3B">
        <w:rPr>
          <w:rFonts w:ascii="Courier New" w:hAnsi="Courier New" w:cs="Courier New"/>
          <w:color w:val="A31515"/>
          <w:sz w:val="18"/>
          <w:szCs w:val="18"/>
          <w:lang w:eastAsia="en-GB"/>
        </w:rPr>
        <w:t>me:excessReactantConc</w:t>
      </w:r>
      <w:proofErr w:type="spellEnd"/>
      <w:proofErr w:type="gram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proofErr w:type="gramStart"/>
      <w:r w:rsidRPr="00B22A3B">
        <w:rPr>
          <w:rFonts w:ascii="Courier New" w:hAnsi="Courier New" w:cs="Courier New"/>
          <w:color w:val="A31515"/>
          <w:sz w:val="18"/>
          <w:szCs w:val="18"/>
          <w:lang w:eastAsia="en-GB"/>
        </w:rPr>
        <w:t>me:excessProductConc</w:t>
      </w:r>
      <w:proofErr w:type="spellEnd"/>
      <w:proofErr w:type="gram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proofErr w:type="gramStart"/>
      <w:r w:rsidRPr="00B22A3B">
        <w:rPr>
          <w:rFonts w:ascii="Courier New" w:hAnsi="Courier New" w:cs="Courier New"/>
          <w:color w:val="A31515"/>
          <w:sz w:val="18"/>
          <w:szCs w:val="18"/>
          <w:lang w:eastAsia="en-GB"/>
        </w:rPr>
        <w:t>me:excessProductConc</w:t>
      </w:r>
      <w:proofErr w:type="spellEnd"/>
      <w:proofErr w:type="gram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5C8AB826" w:rsidR="008B623E" w:rsidRDefault="00B52BE9" w:rsidP="00121324">
      <w:pPr>
        <w:pStyle w:val="ListParagraph"/>
        <w:spacing w:after="0"/>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50C77121" w14:textId="77777777" w:rsidR="00121324" w:rsidRDefault="00121324" w:rsidP="00121324">
      <w:pPr>
        <w:pStyle w:val="ListParagraph"/>
        <w:spacing w:after="0"/>
      </w:pPr>
    </w:p>
    <w:p w14:paraId="02C1CAEB" w14:textId="45CE7823" w:rsidR="00F77C82" w:rsidRDefault="00F77C82" w:rsidP="005B4CCA">
      <w:pPr>
        <w:pStyle w:val="Heading3"/>
      </w:pPr>
      <w:bookmarkStart w:id="68" w:name="_Ref313049784"/>
      <w:bookmarkStart w:id="69" w:name="_Toc196766812"/>
      <w:r>
        <w:t>conditions</w:t>
      </w:r>
      <w:bookmarkEnd w:id="68"/>
      <w:bookmarkEnd w:id="69"/>
    </w:p>
    <w:p w14:paraId="5F924341" w14:textId="77777777" w:rsidR="00F77C82" w:rsidRDefault="00F77C82">
      <w:r>
        <w:t xml:space="preserve">The tree structure for </w:t>
      </w:r>
      <w:proofErr w:type="spellStart"/>
      <w:proofErr w:type="gramStart"/>
      <w:r w:rsidRPr="00121324">
        <w:rPr>
          <w:rFonts w:ascii="Courier New" w:hAnsi="Courier New" w:cs="Courier New"/>
          <w:color w:val="FF0000"/>
          <w:sz w:val="22"/>
          <w:szCs w:val="22"/>
        </w:rPr>
        <w:t>me:conditions</w:t>
      </w:r>
      <w:proofErr w:type="spellEnd"/>
      <w:proofErr w:type="gramEnd"/>
      <w:r>
        <w:t xml:space="preserve"> </w:t>
      </w:r>
      <w:proofErr w:type="gramStart"/>
      <w:r>
        <w:t>includes</w:t>
      </w:r>
      <w:proofErr w:type="gramEnd"/>
      <w:r>
        <w:t xml:space="preserve"> the following elements:</w:t>
      </w:r>
    </w:p>
    <w:p w14:paraId="092B0310" w14:textId="5F864EBD" w:rsidR="00F77C82" w:rsidRDefault="00F77C82" w:rsidP="007051CE">
      <w:pPr>
        <w:numPr>
          <w:ilvl w:val="0"/>
          <w:numId w:val="6"/>
        </w:numPr>
        <w:tabs>
          <w:tab w:val="clear" w:pos="930"/>
          <w:tab w:val="num" w:pos="390"/>
        </w:tabs>
      </w:pPr>
      <w:r>
        <w:t xml:space="preserve">A specification of the </w:t>
      </w:r>
      <w:proofErr w:type="spellStart"/>
      <w:proofErr w:type="gramStart"/>
      <w:r w:rsidRPr="00121324">
        <w:rPr>
          <w:rFonts w:ascii="Courier New" w:hAnsi="Courier New" w:cs="Courier New"/>
          <w:color w:val="FF0000"/>
          <w:sz w:val="22"/>
          <w:szCs w:val="22"/>
        </w:rPr>
        <w:t>me:bathGas</w:t>
      </w:r>
      <w:proofErr w:type="spellEnd"/>
      <w:proofErr w:type="gramEnd"/>
      <w:r>
        <w:t xml:space="preserve">, which is identical to the </w:t>
      </w:r>
      <w:r w:rsidRPr="00121324">
        <w:rPr>
          <w:rFonts w:ascii="Courier New" w:hAnsi="Courier New" w:cs="Courier New"/>
          <w:color w:val="FF0000"/>
          <w:sz w:val="22"/>
          <w:szCs w:val="22"/>
        </w:rPr>
        <w:t>id</w:t>
      </w:r>
      <w:r w:rsidRPr="00121324">
        <w:rPr>
          <w:sz w:val="22"/>
          <w:szCs w:val="22"/>
        </w:rPr>
        <w:t xml:space="preserve"> </w:t>
      </w:r>
      <w:r>
        <w:t xml:space="preserve">attribute associated with the bath gas </w:t>
      </w:r>
      <w:r w:rsidRPr="00121324">
        <w:rPr>
          <w:rFonts w:ascii="Courier New" w:hAnsi="Courier New" w:cs="Courier New"/>
          <w:color w:val="FF0000"/>
          <w:sz w:val="22"/>
          <w:szCs w:val="22"/>
        </w:rPr>
        <w:t>molecule</w:t>
      </w:r>
      <w:r>
        <w:t xml:space="preserve"> in the </w:t>
      </w:r>
      <w:proofErr w:type="spellStart"/>
      <w:r w:rsidRPr="00121324">
        <w:rPr>
          <w:rFonts w:ascii="Courier New" w:hAnsi="Courier New" w:cs="Courier New"/>
          <w:color w:val="FF0000"/>
          <w:sz w:val="22"/>
          <w:szCs w:val="22"/>
        </w:rPr>
        <w:t>moleculeList</w:t>
      </w:r>
      <w:proofErr w:type="spellEnd"/>
      <w:r>
        <w:t>. The syntax should look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proofErr w:type="gramStart"/>
      <w:r w:rsidRPr="0022615A">
        <w:rPr>
          <w:rFonts w:ascii="Courier New" w:hAnsi="Courier New" w:cs="Courier New"/>
          <w:color w:val="A31515"/>
          <w:sz w:val="18"/>
          <w:szCs w:val="18"/>
          <w:lang w:val="en-US" w:eastAsia="en-US"/>
        </w:rPr>
        <w:t>me:bathGas</w:t>
      </w:r>
      <w:proofErr w:type="spellEnd"/>
      <w:proofErr w:type="gram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proofErr w:type="gramStart"/>
      <w:r w:rsidRPr="0022615A">
        <w:rPr>
          <w:rFonts w:ascii="Courier New" w:hAnsi="Courier New" w:cs="Courier New"/>
          <w:color w:val="A31515"/>
          <w:sz w:val="18"/>
          <w:szCs w:val="18"/>
          <w:lang w:val="en-US" w:eastAsia="en-US"/>
        </w:rPr>
        <w:t>me:bathGas</w:t>
      </w:r>
      <w:proofErr w:type="spellEnd"/>
      <w:proofErr w:type="gramEnd"/>
      <w:r w:rsidRPr="0022615A">
        <w:rPr>
          <w:rFonts w:ascii="Courier New" w:hAnsi="Courier New" w:cs="Courier New"/>
          <w:color w:val="0000FF"/>
          <w:sz w:val="18"/>
          <w:szCs w:val="18"/>
        </w:rPr>
        <w:t>&gt;</w:t>
      </w:r>
    </w:p>
    <w:p w14:paraId="6037A22E" w14:textId="72805952"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proofErr w:type="gramStart"/>
      <w:r w:rsidRPr="00121324">
        <w:rPr>
          <w:rFonts w:ascii="Courier New" w:hAnsi="Courier New" w:cs="Courier New"/>
          <w:color w:val="A31515"/>
          <w:sz w:val="22"/>
          <w:szCs w:val="22"/>
          <w:lang w:val="en-US" w:eastAsia="en-US"/>
        </w:rPr>
        <w:t>me:PTs</w:t>
      </w:r>
      <w:proofErr w:type="spellEnd"/>
      <w:proofErr w:type="gramEnd"/>
      <w:r w:rsidRPr="00121324">
        <w:rPr>
          <w:sz w:val="22"/>
          <w:szCs w:val="22"/>
        </w:rPr>
        <w:t xml:space="preserve"> </w:t>
      </w:r>
      <w:r>
        <w:t>, which is used to specif</w:t>
      </w:r>
      <w:r w:rsidR="00E72F5A">
        <w:t>y</w:t>
      </w:r>
      <w:r>
        <w:t xml:space="preserve"> the physical conditions at which the ME model is to be run. </w:t>
      </w:r>
      <w:proofErr w:type="spellStart"/>
      <w:proofErr w:type="gramStart"/>
      <w:r w:rsidRPr="00121324">
        <w:rPr>
          <w:rFonts w:ascii="Courier New" w:hAnsi="Courier New" w:cs="Courier New"/>
          <w:color w:val="A31515"/>
          <w:sz w:val="22"/>
          <w:szCs w:val="22"/>
          <w:lang w:val="en-US" w:eastAsia="en-US"/>
        </w:rPr>
        <w:t>me:PTs</w:t>
      </w:r>
      <w:proofErr w:type="spellEnd"/>
      <w:proofErr w:type="gramEnd"/>
      <w:r>
        <w:t xml:space="preserve"> can contain</w:t>
      </w:r>
      <w:r w:rsidRPr="00121324">
        <w:rPr>
          <w:sz w:val="22"/>
          <w:szCs w:val="22"/>
        </w:rPr>
        <w:t xml:space="preserve"> </w:t>
      </w:r>
      <w:proofErr w:type="spellStart"/>
      <w:proofErr w:type="gramStart"/>
      <w:r w:rsidRPr="00121324">
        <w:rPr>
          <w:rFonts w:ascii="Courier New" w:hAnsi="Courier New" w:cs="Courier New"/>
          <w:color w:val="A31515"/>
          <w:sz w:val="22"/>
          <w:szCs w:val="22"/>
          <w:lang w:val="en-US" w:eastAsia="en-US"/>
        </w:rPr>
        <w:t>me:PTset</w:t>
      </w:r>
      <w:proofErr w:type="spellEnd"/>
      <w:proofErr w:type="gramEnd"/>
      <w:r>
        <w:t xml:space="preserve"> elements which specify a grid of pressure-temperature </w:t>
      </w:r>
      <w:r w:rsidR="00E72F5A">
        <w:t>conditions, for example</w:t>
      </w:r>
      <w:r>
        <w:t xml:space="preserv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proofErr w:type="gramStart"/>
      <w:r w:rsidRPr="0022615A">
        <w:rPr>
          <w:rFonts w:ascii="Courier New" w:hAnsi="Courier New" w:cs="Courier New"/>
          <w:color w:val="A31515"/>
          <w:sz w:val="18"/>
          <w:szCs w:val="18"/>
          <w:lang w:val="en-US" w:eastAsia="en-US"/>
        </w:rPr>
        <w:t>me:PTset</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me:Trange</w:t>
      </w:r>
      <w:proofErr w:type="spellEnd"/>
      <w:proofErr w:type="gram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proofErr w:type="gramStart"/>
      <w:r w:rsidRPr="0022615A">
        <w:rPr>
          <w:rFonts w:ascii="Courier New" w:hAnsi="Courier New" w:cs="Courier New"/>
          <w:color w:val="A31515"/>
          <w:sz w:val="18"/>
          <w:szCs w:val="18"/>
          <w:lang w:val="en-US" w:eastAsia="en-US"/>
        </w:rPr>
        <w:t>me:PTset</w:t>
      </w:r>
      <w:proofErr w:type="spellEnd"/>
      <w:proofErr w:type="gram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proofErr w:type="gramStart"/>
      <w:r w:rsidRPr="0022615A">
        <w:rPr>
          <w:rFonts w:ascii="Courier New" w:hAnsi="Courier New" w:cs="Courier New"/>
          <w:color w:val="A31515"/>
          <w:sz w:val="18"/>
          <w:szCs w:val="18"/>
          <w:lang w:val="en-US" w:eastAsia="en-US"/>
        </w:rPr>
        <w:t>me:PTs</w:t>
      </w:r>
      <w:proofErr w:type="spellEnd"/>
      <w:proofErr w:type="gram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03440045" w14:textId="26858291" w:rsidR="00E72F5A" w:rsidRDefault="009919FD" w:rsidP="00121324">
      <w:pPr>
        <w:tabs>
          <w:tab w:val="clear" w:pos="540"/>
          <w:tab w:val="left" w:pos="720"/>
        </w:tabs>
        <w:suppressAutoHyphens w:val="0"/>
        <w:autoSpaceDE w:val="0"/>
        <w:autoSpaceDN w:val="0"/>
        <w:adjustRightInd w:val="0"/>
        <w:spacing w:after="0"/>
        <w:ind w:left="907"/>
      </w:pPr>
      <w:r>
        <w:t>w</w:t>
      </w:r>
      <w:r w:rsidR="002A628F">
        <w:t xml:space="preserve">here </w:t>
      </w:r>
      <w:r w:rsidRPr="00121324">
        <w:rPr>
          <w:rFonts w:ascii="Courier New" w:hAnsi="Courier New" w:cs="Courier New"/>
          <w:color w:val="FF0000"/>
          <w:sz w:val="22"/>
          <w:szCs w:val="22"/>
          <w:lang w:val="en-US" w:eastAsia="en-US"/>
        </w:rPr>
        <w:t>initial</w:t>
      </w:r>
      <w:r>
        <w:t xml:space="preserve"> </w:t>
      </w:r>
      <w:r w:rsidR="002A628F">
        <w:t xml:space="preserve">and </w:t>
      </w:r>
      <w:r w:rsidRPr="00121324">
        <w:rPr>
          <w:rFonts w:ascii="Courier New" w:hAnsi="Courier New" w:cs="Courier New"/>
          <w:color w:val="FF0000"/>
          <w:sz w:val="22"/>
          <w:szCs w:val="22"/>
          <w:lang w:val="en-US" w:eastAsia="en-US"/>
        </w:rPr>
        <w:t>final</w:t>
      </w:r>
      <w:r>
        <w:t xml:space="preserve"> </w:t>
      </w:r>
      <w:r w:rsidR="002A628F">
        <w:t>are the respective minimum and maximum value of interest</w:t>
      </w:r>
      <w:r>
        <w:t xml:space="preserve"> for pressure or temperature, and </w:t>
      </w:r>
      <w:r w:rsidRPr="00121324">
        <w:rPr>
          <w:rFonts w:ascii="Courier New" w:hAnsi="Courier New" w:cs="Courier New"/>
          <w:color w:val="FF0000"/>
          <w:sz w:val="22"/>
          <w:szCs w:val="22"/>
          <w:lang w:val="en-US" w:eastAsia="en-US"/>
        </w:rPr>
        <w:t>increment</w:t>
      </w:r>
      <w:r>
        <w:t xml:space="preserve"> is the interval at which values are to be written. </w:t>
      </w:r>
      <w:r w:rsidR="00C367FE">
        <w:t>T</w:t>
      </w:r>
      <w:r>
        <w:t xml:space="preserve">he </w:t>
      </w:r>
      <w:r w:rsidR="00C367FE" w:rsidRPr="00121324">
        <w:rPr>
          <w:rFonts w:ascii="Courier New" w:hAnsi="Courier New" w:cs="Courier New"/>
          <w:color w:val="FF0000"/>
          <w:sz w:val="22"/>
          <w:szCs w:val="22"/>
          <w:lang w:val="en-US" w:eastAsia="en-US"/>
        </w:rPr>
        <w:t>factor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121324">
        <w:rPr>
          <w:rFonts w:ascii="Courier New" w:hAnsi="Courier New" w:cs="Courier New"/>
          <w:color w:val="FF0000"/>
          <w:sz w:val="22"/>
          <w:szCs w:val="22"/>
          <w:lang w:val="en-US" w:eastAsia="en-US"/>
        </w:rPr>
        <w:t>increment</w:t>
      </w:r>
      <w:r w:rsidR="00C367FE">
        <w:t xml:space="preserve"> </w:t>
      </w:r>
      <w:r w:rsidR="00DD3D4F">
        <w:t xml:space="preserve">to give </w:t>
      </w:r>
      <w:r>
        <w:lastRenderedPageBreak/>
        <w:t xml:space="preserve">multiplicative </w:t>
      </w:r>
      <w:r w:rsidR="00DD3D4F">
        <w:t>intervals.</w:t>
      </w:r>
      <w:r w:rsidR="00DD3D4F">
        <w:rPr>
          <w:rFonts w:ascii="Consolas" w:hAnsi="Consolas"/>
          <w:color w:val="FF0000"/>
          <w:sz w:val="18"/>
          <w:szCs w:val="18"/>
          <w:lang w:val="en-US" w:eastAsia="en-US"/>
        </w:rPr>
        <w:t xml:space="preserve"> </w:t>
      </w:r>
      <w:r w:rsidR="00DD3D4F" w:rsidRPr="00121324">
        <w:rPr>
          <w:rFonts w:ascii="Courier New" w:hAnsi="Courier New" w:cs="Courier New"/>
          <w:color w:val="FF0000"/>
          <w:sz w:val="22"/>
          <w:szCs w:val="22"/>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me:Trange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me:Prange</w:t>
      </w:r>
      <w:proofErr w:type="spellEnd"/>
      <w:proofErr w:type="gram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proofErr w:type="gramStart"/>
      <w:r w:rsidRPr="00DA6354">
        <w:rPr>
          <w:rFonts w:ascii="Courier New" w:hAnsi="Courier New" w:cs="Courier New"/>
          <w:color w:val="0000FF"/>
          <w:sz w:val="18"/>
          <w:szCs w:val="18"/>
          <w:lang w:eastAsia="en-GB"/>
        </w:rPr>
        <w:t>1.e</w:t>
      </w:r>
      <w:proofErr w:type="gramEnd"/>
      <w:r w:rsidRPr="00DA6354">
        <w:rPr>
          <w:rFonts w:ascii="Courier New" w:hAnsi="Courier New" w:cs="Courier New"/>
          <w:color w:val="0000FF"/>
          <w:sz w:val="18"/>
          <w:szCs w:val="18"/>
          <w:lang w:eastAsia="en-GB"/>
        </w:rPr>
        <w:t>+12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proofErr w:type="gramStart"/>
      <w:r w:rsidRPr="00DA6354">
        <w:rPr>
          <w:rFonts w:ascii="Courier New" w:hAnsi="Courier New" w:cs="Courier New"/>
          <w:color w:val="0000FF"/>
          <w:sz w:val="18"/>
          <w:szCs w:val="18"/>
          <w:lang w:eastAsia="en-GB"/>
        </w:rPr>
        <w:t>1.e</w:t>
      </w:r>
      <w:proofErr w:type="gramEnd"/>
      <w:r w:rsidRPr="00DA6354">
        <w:rPr>
          <w:rFonts w:ascii="Courier New" w:hAnsi="Courier New" w:cs="Courier New"/>
          <w:color w:val="0000FF"/>
          <w:sz w:val="18"/>
          <w:szCs w:val="18"/>
          <w:lang w:eastAsia="en-GB"/>
        </w:rPr>
        <w:t>+24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proofErr w:type="gramStart"/>
      <w:r w:rsidRPr="00DA6354">
        <w:rPr>
          <w:rFonts w:ascii="Courier New" w:hAnsi="Courier New" w:cs="Courier New"/>
          <w:color w:val="A31515"/>
          <w:sz w:val="18"/>
          <w:szCs w:val="18"/>
          <w:lang w:eastAsia="en-GB"/>
        </w:rPr>
        <w:t>me:PTset</w:t>
      </w:r>
      <w:proofErr w:type="spellEnd"/>
      <w:proofErr w:type="gram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proofErr w:type="gramStart"/>
      <w:r w:rsidRPr="00DA6354">
        <w:rPr>
          <w:rFonts w:ascii="Courier New" w:hAnsi="Courier New" w:cs="Courier New"/>
          <w:color w:val="A31515"/>
          <w:sz w:val="18"/>
          <w:szCs w:val="18"/>
          <w:lang w:eastAsia="en-GB"/>
        </w:rPr>
        <w:t>me:PTs</w:t>
      </w:r>
      <w:proofErr w:type="spellEnd"/>
      <w:proofErr w:type="gram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593E89EC" w:rsidR="009919FD" w:rsidRPr="00AC3B4A" w:rsidRDefault="00AC3B4A" w:rsidP="004C2195">
      <w:pPr>
        <w:tabs>
          <w:tab w:val="clear" w:pos="540"/>
          <w:tab w:val="left" w:pos="720"/>
        </w:tabs>
        <w:suppressAutoHyphens w:val="0"/>
        <w:autoSpaceDE w:val="0"/>
        <w:autoSpaceDN w:val="0"/>
        <w:adjustRightInd w:val="0"/>
        <w:ind w:left="907"/>
      </w:pPr>
      <w:r>
        <w:t xml:space="preserve">The specification of reactants and reaction as attributes to </w:t>
      </w:r>
      <w:proofErr w:type="spellStart"/>
      <w:proofErr w:type="gramStart"/>
      <w:r w:rsidRPr="00121324">
        <w:rPr>
          <w:rFonts w:ascii="Courier New" w:hAnsi="Courier New" w:cs="Courier New"/>
          <w:color w:val="A31515"/>
          <w:sz w:val="22"/>
          <w:szCs w:val="22"/>
          <w:lang w:eastAsia="en-GB"/>
        </w:rPr>
        <w:t>me:PTset</w:t>
      </w:r>
      <w:proofErr w:type="spellEnd"/>
      <w:proofErr w:type="gramEnd"/>
      <w:r>
        <w:t xml:space="preserve"> is optional but if specified</w:t>
      </w:r>
      <w:r w:rsidR="00E72F5A">
        <w:t>,</w:t>
      </w:r>
      <w:r>
        <w:t xml:space="preserve"> will generate a table of rate coefficients for this reaction in the .log file.</w:t>
      </w:r>
    </w:p>
    <w:p w14:paraId="0D27D52D" w14:textId="41FE5BAE" w:rsidR="00542DB7" w:rsidRDefault="00D67F72" w:rsidP="00542DB7">
      <w:pPr>
        <w:tabs>
          <w:tab w:val="clear" w:pos="540"/>
          <w:tab w:val="left" w:pos="720"/>
        </w:tabs>
        <w:suppressAutoHyphens w:val="0"/>
        <w:autoSpaceDE w:val="0"/>
        <w:autoSpaceDN w:val="0"/>
        <w:adjustRightInd w:val="0"/>
        <w:spacing w:after="0"/>
        <w:ind w:left="907"/>
      </w:pPr>
      <w:r>
        <w:t xml:space="preserve">Alternatively, it can contain </w:t>
      </w:r>
      <w:proofErr w:type="gramStart"/>
      <w:r w:rsidR="00542DB7">
        <w:t xml:space="preserve">a number </w:t>
      </w:r>
      <w:r>
        <w:t>of</w:t>
      </w:r>
      <w:proofErr w:type="gramEnd"/>
      <w:r>
        <w:t xml:space="preserve"> </w:t>
      </w:r>
      <w:proofErr w:type="spellStart"/>
      <w:proofErr w:type="gramStart"/>
      <w:r w:rsidRPr="00121324">
        <w:rPr>
          <w:rFonts w:ascii="Courier New" w:hAnsi="Courier New" w:cs="Courier New"/>
          <w:color w:val="A31515"/>
          <w:sz w:val="22"/>
          <w:szCs w:val="22"/>
          <w:lang w:eastAsia="en-GB"/>
        </w:rPr>
        <w:t>me:PTpair</w:t>
      </w:r>
      <w:proofErr w:type="spellEnd"/>
      <w:proofErr w:type="gramEnd"/>
      <w:r>
        <w:rPr>
          <w:rFonts w:ascii="Courier New" w:hAnsi="Courier New" w:cs="Courier New"/>
          <w:color w:val="FF0000"/>
        </w:rPr>
        <w:t xml:space="preserve"> </w:t>
      </w:r>
      <w:r>
        <w:t>elements, which specify, as attributes, the pressure (</w:t>
      </w:r>
      <w:r w:rsidRPr="00121324">
        <w:rPr>
          <w:rFonts w:ascii="Courier New" w:hAnsi="Courier New" w:cs="Courier New"/>
          <w:color w:val="FF0000"/>
          <w:sz w:val="22"/>
          <w:szCs w:val="22"/>
          <w:lang w:val="en-US" w:eastAsia="en-US"/>
        </w:rPr>
        <w:t>P</w:t>
      </w:r>
      <w:r>
        <w:t>) and temperature (</w:t>
      </w:r>
      <w:r w:rsidRPr="00121324">
        <w:rPr>
          <w:rFonts w:ascii="Courier New" w:hAnsi="Courier New" w:cs="Courier New"/>
          <w:color w:val="FF0000"/>
          <w:sz w:val="22"/>
          <w:szCs w:val="22"/>
          <w:lang w:val="en-US" w:eastAsia="en-US"/>
        </w:rPr>
        <w:t>T</w:t>
      </w:r>
      <w:r>
        <w:t xml:space="preserve">), at </w:t>
      </w:r>
      <w:r w:rsidR="00542DB7">
        <w:t xml:space="preserve">which a </w:t>
      </w:r>
      <w:r>
        <w:t>particular master equation model is to be run</w:t>
      </w:r>
      <w:r w:rsidR="00E72F5A">
        <w:t>:</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me:PTpair</w:t>
      </w:r>
      <w:proofErr w:type="spellEnd"/>
      <w:proofErr w:type="gram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proofErr w:type="gramStart"/>
      <w:r w:rsidRPr="00DA6354">
        <w:rPr>
          <w:rFonts w:ascii="Courier New" w:hAnsi="Courier New" w:cs="Courier New"/>
          <w:color w:val="A31515"/>
          <w:sz w:val="18"/>
          <w:szCs w:val="18"/>
          <w:lang w:val="en-US" w:eastAsia="en-US"/>
        </w:rPr>
        <w:t>me:PTs</w:t>
      </w:r>
      <w:proofErr w:type="spellEnd"/>
      <w:proofErr w:type="gram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proofErr w:type="gramStart"/>
      <w:r w:rsidRPr="00121324">
        <w:rPr>
          <w:rFonts w:ascii="Courier New" w:hAnsi="Courier New" w:cs="Courier New"/>
          <w:color w:val="A31515"/>
          <w:sz w:val="22"/>
          <w:szCs w:val="22"/>
          <w:lang w:eastAsia="en-GB"/>
        </w:rPr>
        <w:t>me:PTpair</w:t>
      </w:r>
      <w:r>
        <w:t>s</w:t>
      </w:r>
      <w:proofErr w:type="spellEnd"/>
      <w:proofErr w:type="gramEnd"/>
      <w:r>
        <w:t xml:space="preserve"> tells MESMER how many ME simulations to run.  For example, three </w:t>
      </w:r>
      <w:proofErr w:type="spellStart"/>
      <w:proofErr w:type="gramStart"/>
      <w:r w:rsidRPr="00121324">
        <w:rPr>
          <w:rFonts w:ascii="Courier New" w:hAnsi="Courier New" w:cs="Courier New"/>
          <w:color w:val="A31515"/>
          <w:sz w:val="20"/>
          <w:lang w:eastAsia="en-GB"/>
        </w:rPr>
        <w:t>me:PTpair</w:t>
      </w:r>
      <w:r>
        <w:t>s</w:t>
      </w:r>
      <w:proofErr w:type="spellEnd"/>
      <w:proofErr w:type="gramEnd"/>
      <w:r>
        <w:t xml:space="preserve"> would result in ME runs at three specified temperature and pressure pairs. Temperature is input in Kelvin, but the pressure may be input in any of several units, which is specified in </w:t>
      </w:r>
      <w:r w:rsidRPr="00121324">
        <w:rPr>
          <w:rFonts w:ascii="Courier New" w:hAnsi="Courier New" w:cs="Courier New"/>
          <w:color w:val="FF0000"/>
          <w:sz w:val="22"/>
          <w:szCs w:val="22"/>
          <w:lang w:val="en-US" w:eastAsia="en-US"/>
        </w:rPr>
        <w:t>units</w:t>
      </w:r>
      <w:r>
        <w:t xml:space="preserve">.  The units recognized by MESMER for pressure input are: (1) number density, which may be specified as </w:t>
      </w:r>
      <w:r w:rsidRPr="00121324">
        <w:rPr>
          <w:rFonts w:ascii="Courier New" w:hAnsi="Courier New" w:cs="Courier New"/>
          <w:color w:val="0000FF"/>
          <w:sz w:val="22"/>
          <w:szCs w:val="22"/>
          <w:lang w:val="en-US" w:eastAsia="en-US"/>
        </w:rPr>
        <w:t>particles per cubic centimeter</w:t>
      </w:r>
      <w:r w:rsidRPr="00121324">
        <w:rPr>
          <w:sz w:val="22"/>
          <w:szCs w:val="22"/>
        </w:rPr>
        <w:t xml:space="preserve">, </w:t>
      </w:r>
      <w:r w:rsidRPr="00121324">
        <w:rPr>
          <w:rFonts w:ascii="Courier New" w:hAnsi="Courier New" w:cs="Courier New"/>
          <w:color w:val="0000FF"/>
          <w:sz w:val="22"/>
          <w:szCs w:val="22"/>
          <w:lang w:val="en-US" w:eastAsia="en-US"/>
        </w:rPr>
        <w:t>number density</w:t>
      </w:r>
      <w:r>
        <w:t xml:space="preserve">, or </w:t>
      </w:r>
      <w:r w:rsidRPr="00121324">
        <w:rPr>
          <w:rFonts w:ascii="Courier New" w:hAnsi="Courier New" w:cs="Courier New"/>
          <w:color w:val="0000FF"/>
          <w:sz w:val="22"/>
          <w:szCs w:val="22"/>
          <w:lang w:val="en-US" w:eastAsia="en-US"/>
        </w:rPr>
        <w:t>PPCC</w:t>
      </w:r>
      <w:r>
        <w:t xml:space="preserve">; (2) torr, specified as </w:t>
      </w:r>
      <w:r w:rsidRPr="00121324">
        <w:rPr>
          <w:rFonts w:ascii="Courier New" w:hAnsi="Courier New" w:cs="Courier New"/>
          <w:color w:val="0000FF"/>
          <w:sz w:val="22"/>
          <w:szCs w:val="22"/>
          <w:lang w:val="en-US" w:eastAsia="en-US"/>
        </w:rPr>
        <w:t>Torr</w:t>
      </w:r>
      <w:r>
        <w:t xml:space="preserve"> or </w:t>
      </w:r>
      <w:r w:rsidRPr="00121324">
        <w:rPr>
          <w:rFonts w:ascii="Courier New" w:hAnsi="Courier New" w:cs="Courier New"/>
          <w:color w:val="0000FF"/>
          <w:sz w:val="22"/>
          <w:szCs w:val="22"/>
          <w:lang w:val="en-US" w:eastAsia="en-US"/>
        </w:rPr>
        <w:t>mmHg</w:t>
      </w:r>
      <w:r>
        <w:t>;</w:t>
      </w:r>
      <w:r>
        <w:rPr>
          <w:rFonts w:ascii="Courier New" w:hAnsi="Courier New" w:cs="Courier New"/>
          <w:color w:val="FF0000"/>
          <w:szCs w:val="24"/>
        </w:rPr>
        <w:t xml:space="preserve"> </w:t>
      </w:r>
      <w:r>
        <w:t>(3) millibar, specified as</w:t>
      </w:r>
      <w:r w:rsidRPr="00121324">
        <w:rPr>
          <w:sz w:val="22"/>
          <w:szCs w:val="22"/>
        </w:rPr>
        <w:t xml:space="preserve"> </w:t>
      </w:r>
      <w:r w:rsidRPr="00121324">
        <w:rPr>
          <w:rFonts w:ascii="Courier New" w:hAnsi="Courier New" w:cs="Courier New"/>
          <w:color w:val="0000FF"/>
          <w:sz w:val="22"/>
          <w:szCs w:val="22"/>
          <w:lang w:val="en-US" w:eastAsia="en-US"/>
        </w:rPr>
        <w:t>mbar</w:t>
      </w:r>
      <w:r>
        <w:t xml:space="preserve">; (4) atmospheres, specified as </w:t>
      </w:r>
      <w:r w:rsidRPr="00121324">
        <w:rPr>
          <w:rFonts w:ascii="Courier New" w:hAnsi="Courier New" w:cs="Courier New"/>
          <w:color w:val="0000FF"/>
          <w:sz w:val="22"/>
          <w:szCs w:val="22"/>
          <w:lang w:val="en-US" w:eastAsia="en-US"/>
        </w:rPr>
        <w:t>atm</w:t>
      </w:r>
      <w:r>
        <w:t xml:space="preserve">; (5) pounds per square inch, specified as </w:t>
      </w:r>
      <w:r w:rsidRPr="00121324">
        <w:rPr>
          <w:rFonts w:ascii="Courier New" w:hAnsi="Courier New" w:cs="Courier New"/>
          <w:color w:val="0000FF"/>
          <w:sz w:val="22"/>
          <w:szCs w:val="22"/>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121324">
        <w:rPr>
          <w:rFonts w:ascii="Courier New" w:hAnsi="Courier New" w:cs="Courier New"/>
          <w:color w:val="0000FF"/>
          <w:sz w:val="22"/>
          <w:szCs w:val="22"/>
          <w:lang w:val="en-US" w:eastAsia="en-US"/>
        </w:rPr>
        <w:t>moles/cc</w:t>
      </w:r>
      <w:r>
        <w:t xml:space="preserve">. In addition to these attributes, the </w:t>
      </w:r>
      <w:r w:rsidRPr="00121324">
        <w:rPr>
          <w:rFonts w:ascii="Courier New" w:hAnsi="Courier New" w:cs="Courier New"/>
          <w:color w:val="FF0000"/>
          <w:sz w:val="22"/>
          <w:szCs w:val="22"/>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121324">
        <w:rPr>
          <w:rFonts w:ascii="Courier New" w:hAnsi="Courier New" w:cs="Courier New"/>
          <w:color w:val="FF0000"/>
          <w:sz w:val="22"/>
          <w:szCs w:val="22"/>
          <w:lang w:val="en-US" w:eastAsia="en-US"/>
        </w:rPr>
        <w:t>bathGas</w:t>
      </w:r>
      <w:proofErr w:type="spellEnd"/>
      <w:r>
        <w:t xml:space="preserve"> attribute specifies the bath gas. If it is omitted, the default bath gas specified in the </w:t>
      </w:r>
      <w:r w:rsidRPr="00121324">
        <w:rPr>
          <w:rFonts w:ascii="Courier New" w:hAnsi="Courier New" w:cs="Courier New"/>
          <w:color w:val="0000FF"/>
          <w:sz w:val="22"/>
          <w:szCs w:val="22"/>
          <w:lang w:val="en-US" w:eastAsia="en-US"/>
        </w:rPr>
        <w:t>&lt;</w:t>
      </w:r>
      <w:proofErr w:type="spellStart"/>
      <w:proofErr w:type="gramStart"/>
      <w:r w:rsidRPr="00121324">
        <w:rPr>
          <w:rFonts w:ascii="Courier New" w:hAnsi="Courier New" w:cs="Courier New"/>
          <w:color w:val="A31515"/>
          <w:sz w:val="22"/>
          <w:szCs w:val="22"/>
          <w:lang w:val="en-US" w:eastAsia="en-US"/>
        </w:rPr>
        <w:t>me:bathGas</w:t>
      </w:r>
      <w:proofErr w:type="spellEnd"/>
      <w:proofErr w:type="gramEnd"/>
      <w:r w:rsidRPr="00121324">
        <w:rPr>
          <w:rFonts w:ascii="Courier New" w:hAnsi="Courier New" w:cs="Courier New"/>
          <w:color w:val="0000FF"/>
          <w:sz w:val="22"/>
          <w:szCs w:val="22"/>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121324">
        <w:rPr>
          <w:rFonts w:ascii="Courier New" w:hAnsi="Courier New" w:cs="Courier New"/>
          <w:color w:val="FF0000"/>
          <w:sz w:val="22"/>
          <w:szCs w:val="22"/>
          <w:lang w:val="en-US" w:eastAsia="en-US"/>
        </w:rPr>
        <w:t>units</w:t>
      </w:r>
      <w:r>
        <w:t xml:space="preserve">, </w:t>
      </w:r>
      <w:proofErr w:type="gramStart"/>
      <w:r w:rsidRPr="00121324">
        <w:rPr>
          <w:rFonts w:ascii="Courier New" w:hAnsi="Courier New" w:cs="Courier New"/>
          <w:color w:val="FF0000"/>
          <w:sz w:val="22"/>
          <w:szCs w:val="22"/>
          <w:lang w:val="en-US" w:eastAsia="en-US"/>
        </w:rPr>
        <w:t>precision</w:t>
      </w:r>
      <w:r>
        <w:t xml:space="preserve">,  </w:t>
      </w:r>
      <w:proofErr w:type="spellStart"/>
      <w:r w:rsidRPr="00121324">
        <w:rPr>
          <w:rFonts w:ascii="Courier New" w:hAnsi="Courier New" w:cs="Courier New"/>
          <w:color w:val="FF0000"/>
          <w:sz w:val="22"/>
          <w:szCs w:val="22"/>
          <w:lang w:val="en-US" w:eastAsia="en-US"/>
        </w:rPr>
        <w:t>bathGas</w:t>
      </w:r>
      <w:proofErr w:type="spellEnd"/>
      <w:proofErr w:type="gramEnd"/>
      <w:r>
        <w:t xml:space="preserve"> and several other attributes can be put on the </w:t>
      </w:r>
      <w:proofErr w:type="spellStart"/>
      <w:proofErr w:type="gramStart"/>
      <w:r w:rsidRPr="00121324">
        <w:rPr>
          <w:rFonts w:ascii="Courier New" w:hAnsi="Courier New" w:cs="Courier New"/>
          <w:color w:val="A31515"/>
          <w:sz w:val="22"/>
          <w:szCs w:val="22"/>
          <w:lang w:eastAsia="en-GB"/>
        </w:rPr>
        <w:t>me:PTs</w:t>
      </w:r>
      <w:proofErr w:type="spellEnd"/>
      <w:proofErr w:type="gramEnd"/>
      <w:r>
        <w:t xml:space="preserve"> element to apply to </w:t>
      </w:r>
      <w:proofErr w:type="gramStart"/>
      <w:r>
        <w:t>all of</w:t>
      </w:r>
      <w:proofErr w:type="gramEnd"/>
      <w:r>
        <w:t xml:space="preserve"> its </w:t>
      </w:r>
      <w:proofErr w:type="spellStart"/>
      <w:proofErr w:type="gramStart"/>
      <w:r w:rsidRPr="00121324">
        <w:rPr>
          <w:rFonts w:ascii="Courier New" w:hAnsi="Courier New" w:cs="Courier New"/>
          <w:color w:val="A31515"/>
          <w:sz w:val="22"/>
          <w:szCs w:val="22"/>
          <w:lang w:eastAsia="en-GB"/>
        </w:rPr>
        <w:t>me:PTpair</w:t>
      </w:r>
      <w:proofErr w:type="spellEnd"/>
      <w:proofErr w:type="gramEnd"/>
      <w:r>
        <w:rPr>
          <w:rFonts w:ascii="Courier New" w:hAnsi="Courier New" w:cs="Courier New"/>
          <w:color w:val="FF0000"/>
        </w:rPr>
        <w:t xml:space="preserve"> </w:t>
      </w:r>
      <w:r>
        <w:t>sub-elements. (</w:t>
      </w:r>
      <w:proofErr w:type="spellStart"/>
      <w:r w:rsidRPr="00121324">
        <w:rPr>
          <w:rFonts w:ascii="Courier New" w:hAnsi="Courier New" w:cs="Courier New"/>
          <w:color w:val="A31515"/>
          <w:sz w:val="22"/>
          <w:szCs w:val="22"/>
          <w:lang w:eastAsia="en-GB"/>
        </w:rPr>
        <w:t>PTset</w:t>
      </w:r>
      <w:proofErr w:type="spellEnd"/>
      <w:r>
        <w:t xml:space="preserve"> sub elements are not affected by these.) </w:t>
      </w:r>
      <w:r w:rsidR="00F304F8">
        <w:t xml:space="preserve">Note, if the attribute </w:t>
      </w:r>
      <w:proofErr w:type="spellStart"/>
      <w:r w:rsidR="00F304F8" w:rsidRPr="00121324">
        <w:rPr>
          <w:rFonts w:ascii="Courier New" w:hAnsi="Courier New" w:cs="Courier New"/>
          <w:color w:val="FF0000"/>
          <w:sz w:val="22"/>
          <w:szCs w:val="22"/>
          <w:lang w:val="en-US" w:eastAsia="en-US"/>
        </w:rPr>
        <w:t>bathGas</w:t>
      </w:r>
      <w:proofErr w:type="spellEnd"/>
      <w:r w:rsidR="00F304F8">
        <w:t xml:space="preserve"> is declared in this element, the specified value will take precedence over the global value specified outside of the </w:t>
      </w:r>
      <w:proofErr w:type="spellStart"/>
      <w:proofErr w:type="gramStart"/>
      <w:r w:rsidR="003F0C0F" w:rsidRPr="00121324">
        <w:rPr>
          <w:rFonts w:ascii="Courier New" w:hAnsi="Courier New" w:cs="Courier New"/>
          <w:color w:val="A31515"/>
          <w:sz w:val="22"/>
          <w:szCs w:val="22"/>
          <w:lang w:eastAsia="en-GB"/>
        </w:rPr>
        <w:t>me:</w:t>
      </w:r>
      <w:r w:rsidR="00F304F8" w:rsidRPr="00121324">
        <w:rPr>
          <w:rFonts w:ascii="Courier New" w:hAnsi="Courier New" w:cs="Courier New"/>
          <w:color w:val="A31515"/>
          <w:sz w:val="22"/>
          <w:szCs w:val="22"/>
          <w:lang w:eastAsia="en-GB"/>
        </w:rPr>
        <w:t>PT</w:t>
      </w:r>
      <w:r w:rsidR="003F0C0F" w:rsidRPr="00121324">
        <w:rPr>
          <w:rFonts w:ascii="Courier New" w:hAnsi="Courier New" w:cs="Courier New"/>
          <w:color w:val="A31515"/>
          <w:sz w:val="22"/>
          <w:szCs w:val="22"/>
          <w:lang w:eastAsia="en-GB"/>
        </w:rPr>
        <w:t>s</w:t>
      </w:r>
      <w:proofErr w:type="spellEnd"/>
      <w:proofErr w:type="gramEnd"/>
      <w:r w:rsidR="00F304F8">
        <w:rPr>
          <w:rFonts w:ascii="Courier New" w:hAnsi="Courier New" w:cs="Courier New"/>
          <w:color w:val="FF0000"/>
        </w:rPr>
        <w:t xml:space="preserve"> </w:t>
      </w:r>
      <w:r w:rsidR="00F304F8">
        <w:t xml:space="preserve">element. </w:t>
      </w:r>
    </w:p>
    <w:p w14:paraId="734EE9FE" w14:textId="20C3299B"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2077F0">
        <w:t>8.3</w:t>
      </w:r>
      <w:r w:rsidR="007A15CE">
        <w:fldChar w:fldCharType="end"/>
      </w:r>
      <w:r w:rsidR="00632F57">
        <w:t xml:space="preserve">. </w:t>
      </w:r>
    </w:p>
    <w:p w14:paraId="3573A8E4" w14:textId="32A76558" w:rsidR="00F77C82" w:rsidRDefault="00F77C82" w:rsidP="007051CE">
      <w:pPr>
        <w:numPr>
          <w:ilvl w:val="0"/>
          <w:numId w:val="6"/>
        </w:numPr>
      </w:pPr>
      <w:proofErr w:type="spellStart"/>
      <w:proofErr w:type="gramStart"/>
      <w:r w:rsidRPr="00121324">
        <w:rPr>
          <w:rFonts w:ascii="Courier New" w:hAnsi="Courier New" w:cs="Courier New"/>
          <w:color w:val="FF0000"/>
          <w:sz w:val="22"/>
          <w:szCs w:val="22"/>
        </w:rPr>
        <w:lastRenderedPageBreak/>
        <w:t>me:Init</w:t>
      </w:r>
      <w:r w:rsidR="00634816" w:rsidRPr="00121324">
        <w:rPr>
          <w:rFonts w:ascii="Courier New" w:hAnsi="Courier New" w:cs="Courier New"/>
          <w:color w:val="FF0000"/>
          <w:sz w:val="22"/>
          <w:szCs w:val="22"/>
        </w:rPr>
        <w:t>i</w:t>
      </w:r>
      <w:r w:rsidRPr="00121324">
        <w:rPr>
          <w:rFonts w:ascii="Courier New" w:hAnsi="Courier New" w:cs="Courier New"/>
          <w:color w:val="FF0000"/>
          <w:sz w:val="22"/>
          <w:szCs w:val="22"/>
        </w:rPr>
        <w:t>alPopulation</w:t>
      </w:r>
      <w:proofErr w:type="spellEnd"/>
      <w:proofErr w:type="gram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rsidR="002B7512">
        <w:t>(</w:t>
      </w:r>
      <w:proofErr w:type="spellStart"/>
      <w:r w:rsidR="002B7512">
        <w:t>i</w:t>
      </w:r>
      <w:proofErr w:type="spellEnd"/>
      <w:r w:rsidR="002B7512">
        <w:t xml:space="preserve">) </w:t>
      </w:r>
      <w:r>
        <w:t xml:space="preserve">If there is a source term (i.e., an association reaction), MESMER will automatically set its initial population to 1.0. </w:t>
      </w:r>
      <w:r w:rsidR="002B7512">
        <w:t xml:space="preserve">(ii) </w:t>
      </w:r>
      <w:r>
        <w:t xml:space="preserve">If there is more than one source term, MESMER will set the population of the first source term it encountered to 1.0, leaving the populations of the other source terms nil. </w:t>
      </w:r>
      <w:r w:rsidR="002B7512">
        <w:t xml:space="preserve">(iii) </w:t>
      </w:r>
      <w:r>
        <w:t xml:space="preserve">If there is no source term in the system, MESMER will set the population of the first isomer it encountered to 1.0. </w:t>
      </w:r>
      <w:r w:rsidR="002B7512">
        <w:t xml:space="preserve">(iv) </w:t>
      </w:r>
      <w:r>
        <w:t>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25BC222C" w14:textId="104F2408" w:rsidR="00121324" w:rsidRPr="00DA6354" w:rsidRDefault="00F77C82" w:rsidP="00121324">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proofErr w:type="gram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proofErr w:type="gram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5B4CCA">
      <w:pPr>
        <w:pStyle w:val="Heading3"/>
      </w:pPr>
      <w:bookmarkStart w:id="70" w:name="_Ref182864899"/>
      <w:bookmarkStart w:id="71" w:name="_Toc196766813"/>
      <w:proofErr w:type="spellStart"/>
      <w:r>
        <w:t>modelParameters</w:t>
      </w:r>
      <w:bookmarkEnd w:id="70"/>
      <w:bookmarkEnd w:id="71"/>
      <w:proofErr w:type="spellEnd"/>
    </w:p>
    <w:p w14:paraId="6ABD0A1D" w14:textId="77777777" w:rsidR="00F77C82" w:rsidRDefault="00F77C82">
      <w:r>
        <w:t>The tree structure for</w:t>
      </w:r>
      <w:r w:rsidRPr="00121324">
        <w:rPr>
          <w:sz w:val="22"/>
          <w:szCs w:val="22"/>
        </w:rPr>
        <w:t xml:space="preserve"> </w:t>
      </w:r>
      <w:proofErr w:type="spellStart"/>
      <w:proofErr w:type="gramStart"/>
      <w:r w:rsidRPr="00121324">
        <w:rPr>
          <w:rFonts w:ascii="Courier New" w:hAnsi="Courier New" w:cs="Courier New"/>
          <w:color w:val="FF0000"/>
          <w:sz w:val="22"/>
          <w:szCs w:val="22"/>
        </w:rPr>
        <w:t>me:modelParameters</w:t>
      </w:r>
      <w:proofErr w:type="spellEnd"/>
      <w:proofErr w:type="gramEnd"/>
      <w:r w:rsidRPr="00121324">
        <w:rPr>
          <w:sz w:val="22"/>
          <w:szCs w:val="22"/>
        </w:rPr>
        <w:t xml:space="preserve"> </w:t>
      </w:r>
      <w:r>
        <w:t>includes the following elements:</w:t>
      </w:r>
    </w:p>
    <w:p w14:paraId="7139FB7C" w14:textId="366AD63A" w:rsidR="00F77C82" w:rsidRDefault="00F77C82" w:rsidP="007051CE">
      <w:pPr>
        <w:numPr>
          <w:ilvl w:val="0"/>
          <w:numId w:val="10"/>
        </w:numPr>
      </w:pPr>
      <w:proofErr w:type="spellStart"/>
      <w:proofErr w:type="gramStart"/>
      <w:r>
        <w:rPr>
          <w:rFonts w:ascii="Courier New" w:hAnsi="Courier New" w:cs="Courier New"/>
          <w:color w:val="FF0000"/>
        </w:rPr>
        <w:t>me:grainSize</w:t>
      </w:r>
      <w:proofErr w:type="spellEnd"/>
      <w:proofErr w:type="gram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 xml:space="preserve">2 for specification of ZPE.  For a convergent solution of the ME utilizing the exponential down model, the grain size </w:t>
      </w:r>
      <w:commentRangeStart w:id="72"/>
      <w:commentRangeStart w:id="73"/>
      <w:r>
        <w:t>should be smaller</w:t>
      </w:r>
      <w:commentRangeEnd w:id="72"/>
      <w:r w:rsidR="002B7512">
        <w:rPr>
          <w:rStyle w:val="CommentReference"/>
        </w:rPr>
        <w:commentReference w:id="72"/>
      </w:r>
      <w:commentRangeEnd w:id="73"/>
      <w:r w:rsidR="00760111">
        <w:rPr>
          <w:rStyle w:val="CommentReference"/>
        </w:rPr>
        <w:commentReference w:id="73"/>
      </w:r>
      <w:r>
        <w:t xml:space="preserve">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sidRPr="00121324">
        <w:rPr>
          <w:rFonts w:ascii="Courier New" w:hAnsi="Courier New" w:cs="Courier New"/>
          <w:color w:val="FF0000"/>
          <w:sz w:val="22"/>
          <w:szCs w:val="22"/>
        </w:rPr>
        <w:t>modelled</w:t>
      </w:r>
      <w:r>
        <w:t xml:space="preserve"> molecules.</w:t>
      </w:r>
      <w:r w:rsidR="00630A74">
        <w:t xml:space="preserve"> Ideally, preparatory calculations for typical conditions of interest </w:t>
      </w:r>
      <w:r w:rsidR="00630A74">
        <w:t>should be performed</w:t>
      </w:r>
      <w:r w:rsidR="00630A74">
        <w:t xml:space="preserve"> with decreasing grain sizes until the chemically significant eigenvalues have converged, </w:t>
      </w:r>
      <w:r w:rsidR="00760111">
        <w:t>the grain size at this point can then be used for the main calculations.</w:t>
      </w:r>
    </w:p>
    <w:p w14:paraId="1F8B154D" w14:textId="3EB80FE9"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121324">
        <w:rPr>
          <w:rFonts w:ascii="Courier New" w:hAnsi="Courier New" w:cs="Courier New"/>
          <w:color w:val="0000FF"/>
          <w:sz w:val="22"/>
          <w:szCs w:val="22"/>
          <w:lang w:eastAsia="en-GB"/>
        </w:rPr>
        <w:t>&lt;</w:t>
      </w:r>
      <w:proofErr w:type="spellStart"/>
      <w:proofErr w:type="gramStart"/>
      <w:r w:rsidRPr="00121324">
        <w:rPr>
          <w:rFonts w:ascii="Courier New" w:hAnsi="Courier New" w:cs="Courier New"/>
          <w:color w:val="A31515"/>
          <w:sz w:val="22"/>
          <w:szCs w:val="22"/>
          <w:lang w:eastAsia="en-GB"/>
        </w:rPr>
        <w:t>me:automaticallySetMaxEne</w:t>
      </w:r>
      <w:proofErr w:type="spellEnd"/>
      <w:proofErr w:type="gramEnd"/>
      <w:r w:rsidRPr="00121324">
        <w:rPr>
          <w:rFonts w:ascii="Courier New" w:hAnsi="Courier New" w:cs="Courier New"/>
          <w:color w:val="0000FF"/>
          <w:sz w:val="22"/>
          <w:szCs w:val="22"/>
          <w:lang w:eastAsia="en-GB"/>
        </w:rPr>
        <w:t>&gt;</w:t>
      </w:r>
      <w:r w:rsidRPr="00121324">
        <w:rPr>
          <w:rFonts w:ascii="Courier New" w:hAnsi="Courier New" w:cs="Courier New"/>
          <w:sz w:val="22"/>
          <w:szCs w:val="22"/>
          <w:lang w:eastAsia="en-GB"/>
        </w:rPr>
        <w:t>1e-15</w:t>
      </w:r>
      <w:r w:rsidRPr="00121324">
        <w:rPr>
          <w:rFonts w:ascii="Courier New" w:hAnsi="Courier New" w:cs="Courier New"/>
          <w:color w:val="0000FF"/>
          <w:sz w:val="22"/>
          <w:szCs w:val="22"/>
          <w:lang w:eastAsia="en-GB"/>
        </w:rPr>
        <w:t>&lt;/</w:t>
      </w:r>
      <w:r w:rsidRPr="00121324">
        <w:rPr>
          <w:rFonts w:ascii="Courier New" w:hAnsi="Courier New" w:cs="Courier New"/>
          <w:color w:val="A31515"/>
          <w:sz w:val="22"/>
          <w:szCs w:val="22"/>
          <w:lang w:eastAsia="en-GB"/>
        </w:rPr>
        <w:t xml:space="preserve">me: </w:t>
      </w:r>
      <w:proofErr w:type="spellStart"/>
      <w:r w:rsidRPr="00121324">
        <w:rPr>
          <w:rFonts w:ascii="Courier New" w:hAnsi="Courier New" w:cs="Courier New"/>
          <w:color w:val="A31515"/>
          <w:sz w:val="22"/>
          <w:szCs w:val="22"/>
          <w:lang w:eastAsia="en-GB"/>
        </w:rPr>
        <w:t>automaticallySetMaxEne</w:t>
      </w:r>
      <w:proofErr w:type="spellEnd"/>
      <w:r w:rsidRPr="00121324">
        <w:rPr>
          <w:rFonts w:ascii="Courier New" w:hAnsi="Courier New" w:cs="Courier New"/>
          <w:color w:val="0000FF"/>
          <w:sz w:val="22"/>
          <w:szCs w:val="22"/>
          <w:lang w:eastAsia="en-GB"/>
        </w:rPr>
        <w:t>&gt;</w:t>
      </w:r>
      <w:r w:rsidRPr="00121324">
        <w:rPr>
          <w:rFonts w:cs="Times New Roman"/>
          <w:color w:val="000000" w:themeColor="text1"/>
          <w:sz w:val="22"/>
          <w:szCs w:val="22"/>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35F10C23" w:rsidR="00F77C82" w:rsidRDefault="00F77C82" w:rsidP="007051CE">
      <w:pPr>
        <w:numPr>
          <w:ilvl w:val="0"/>
          <w:numId w:val="10"/>
        </w:numPr>
      </w:pPr>
      <w:proofErr w:type="spellStart"/>
      <w:proofErr w:type="gramStart"/>
      <w:r>
        <w:rPr>
          <w:rFonts w:ascii="Courier New" w:hAnsi="Courier New" w:cs="Courier New"/>
          <w:color w:val="FF0000"/>
        </w:rPr>
        <w:t>me:energyAboveTheTopHill</w:t>
      </w:r>
      <w:proofErr w:type="spellEnd"/>
      <w:proofErr w:type="gram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w:t>
      </w:r>
      <w:proofErr w:type="gramStart"/>
      <w:r>
        <w:t>in excess of</w:t>
      </w:r>
      <w:proofErr w:type="gramEnd"/>
      <w:r>
        <w:t xml:space="preserve"> the highest </w:t>
      </w:r>
      <w:r>
        <w:lastRenderedPageBreak/>
        <w:t>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proofErr w:type="gramStart"/>
      <w:r w:rsidR="00C9198A" w:rsidRPr="00121324">
        <w:rPr>
          <w:rFonts w:ascii="Courier New" w:hAnsi="Courier New" w:cs="Courier New"/>
          <w:color w:val="FF0000"/>
          <w:sz w:val="22"/>
          <w:szCs w:val="22"/>
        </w:rPr>
        <w:t>me:energyAboveTheTopHill</w:t>
      </w:r>
      <w:proofErr w:type="spellEnd"/>
      <w:proofErr w:type="gramEnd"/>
      <w:r w:rsidR="00C9198A">
        <w:t xml:space="preserve"> value can be set automatically using the </w:t>
      </w:r>
      <w:proofErr w:type="spellStart"/>
      <w:proofErr w:type="gramStart"/>
      <w:r w:rsidR="00C9198A" w:rsidRPr="00121324">
        <w:rPr>
          <w:rFonts w:ascii="Courier New" w:hAnsi="Courier New" w:cs="Courier New"/>
          <w:color w:val="FF0000"/>
          <w:sz w:val="22"/>
          <w:szCs w:val="22"/>
        </w:rPr>
        <w:t>me:automaticallySetMaxEne</w:t>
      </w:r>
      <w:proofErr w:type="spellEnd"/>
      <w:proofErr w:type="gramEnd"/>
      <w:r w:rsidR="00C9198A">
        <w:t xml:space="preserve"> keyword which is described in section </w:t>
      </w:r>
      <w:r w:rsidR="00C9198A">
        <w:fldChar w:fldCharType="begin"/>
      </w:r>
      <w:r w:rsidR="00C9198A">
        <w:instrText xml:space="preserve"> REF _Ref207708603 \r \h </w:instrText>
      </w:r>
      <w:r w:rsidR="00C9198A">
        <w:fldChar w:fldCharType="separate"/>
      </w:r>
      <w:r w:rsidR="002077F0">
        <w:t>7.3.5</w:t>
      </w:r>
      <w:r w:rsidR="00C9198A">
        <w:fldChar w:fldCharType="end"/>
      </w:r>
      <w:r w:rsidR="00C9198A">
        <w:t>.</w:t>
      </w:r>
    </w:p>
    <w:p w14:paraId="1D3B172D" w14:textId="0DE40401" w:rsidR="004A294C" w:rsidRDefault="00F77C82" w:rsidP="00121324">
      <w:pPr>
        <w:numPr>
          <w:ilvl w:val="0"/>
          <w:numId w:val="10"/>
        </w:numPr>
        <w:spacing w:after="0"/>
      </w:pPr>
      <w:proofErr w:type="spellStart"/>
      <w:proofErr w:type="gramStart"/>
      <w:r>
        <w:rPr>
          <w:rFonts w:ascii="Courier New" w:hAnsi="Courier New" w:cs="Courier New"/>
          <w:color w:val="FF0000"/>
        </w:rPr>
        <w:t>me:maxTemperature</w:t>
      </w:r>
      <w:proofErr w:type="spellEnd"/>
      <w:proofErr w:type="gramEnd"/>
      <w:r>
        <w:t xml:space="preserve"> applies if more than one </w:t>
      </w:r>
      <w:proofErr w:type="spellStart"/>
      <w:proofErr w:type="gramStart"/>
      <w:r w:rsidRPr="00121324">
        <w:rPr>
          <w:rFonts w:ascii="Courier New" w:hAnsi="Courier New" w:cs="Courier New"/>
          <w:color w:val="FF0000"/>
          <w:sz w:val="22"/>
          <w:szCs w:val="22"/>
        </w:rPr>
        <w:t>me:PTpair</w:t>
      </w:r>
      <w:proofErr w:type="spellEnd"/>
      <w:proofErr w:type="gramEnd"/>
      <w:r>
        <w:t xml:space="preserve"> has been specified in </w:t>
      </w:r>
      <w:proofErr w:type="spellStart"/>
      <w:proofErr w:type="gramStart"/>
      <w:r w:rsidRPr="00121324">
        <w:rPr>
          <w:rFonts w:ascii="Courier New" w:hAnsi="Courier New" w:cs="Courier New"/>
          <w:color w:val="FF0000"/>
          <w:sz w:val="22"/>
          <w:szCs w:val="22"/>
        </w:rPr>
        <w:t>me:conditions</w:t>
      </w:r>
      <w:proofErr w:type="spellEnd"/>
      <w:proofErr w:type="gramEnd"/>
      <w:r>
        <w:t xml:space="preserve">.  If </w:t>
      </w:r>
      <w:proofErr w:type="spellStart"/>
      <w:proofErr w:type="gramStart"/>
      <w:r w:rsidRPr="00121324">
        <w:rPr>
          <w:rFonts w:ascii="Courier New" w:hAnsi="Courier New" w:cs="Courier New"/>
          <w:color w:val="FF0000"/>
          <w:sz w:val="22"/>
          <w:szCs w:val="22"/>
        </w:rPr>
        <w:t>me:maxTemperature</w:t>
      </w:r>
      <w:proofErr w:type="spellEnd"/>
      <w:proofErr w:type="gramEnd"/>
      <w:r>
        <w:t xml:space="preserve"> is not specified, then each ME run at a particular </w:t>
      </w:r>
      <w:proofErr w:type="spellStart"/>
      <w:proofErr w:type="gramStart"/>
      <w:r w:rsidRPr="00121324">
        <w:rPr>
          <w:rFonts w:ascii="Courier New" w:hAnsi="Courier New" w:cs="Courier New"/>
          <w:color w:val="FF0000"/>
          <w:sz w:val="22"/>
          <w:szCs w:val="22"/>
        </w:rPr>
        <w:t>me:PTpair</w:t>
      </w:r>
      <w:proofErr w:type="spellEnd"/>
      <w:proofErr w:type="gramEnd"/>
      <w:r>
        <w:t xml:space="preserve"> will use the </w:t>
      </w:r>
      <w:proofErr w:type="spellStart"/>
      <w:proofErr w:type="gramStart"/>
      <w:r w:rsidRPr="00121324">
        <w:rPr>
          <w:rFonts w:ascii="Courier New" w:hAnsi="Courier New" w:cs="Courier New"/>
          <w:color w:val="FF0000"/>
          <w:sz w:val="22"/>
          <w:szCs w:val="22"/>
        </w:rPr>
        <w:t>me:energyAboveTheTopHill</w:t>
      </w:r>
      <w:proofErr w:type="spellEnd"/>
      <w:proofErr w:type="gramEnd"/>
      <w:r>
        <w:t xml:space="preserve"> value to determine the maximum grain energy – i.e., the maximum grain energy will be different at different temperatures.  Using </w:t>
      </w:r>
      <w:proofErr w:type="spellStart"/>
      <w:proofErr w:type="gramStart"/>
      <w:r w:rsidRPr="00121324">
        <w:rPr>
          <w:rFonts w:ascii="Courier New" w:hAnsi="Courier New" w:cs="Courier New"/>
          <w:color w:val="FF0000"/>
          <w:sz w:val="22"/>
          <w:szCs w:val="22"/>
        </w:rPr>
        <w:t>me:maxTemperature</w:t>
      </w:r>
      <w:proofErr w:type="spellEnd"/>
      <w:proofErr w:type="gramEnd"/>
      <w:r>
        <w:t xml:space="preserve"> makes the maximum grain energy at each </w:t>
      </w:r>
      <w:proofErr w:type="spellStart"/>
      <w:proofErr w:type="gramStart"/>
      <w:r w:rsidRPr="00121324">
        <w:rPr>
          <w:rFonts w:ascii="Courier New" w:hAnsi="Courier New" w:cs="Courier New"/>
          <w:color w:val="FF0000"/>
          <w:sz w:val="22"/>
          <w:szCs w:val="22"/>
        </w:rPr>
        <w:t>me:PTpair</w:t>
      </w:r>
      <w:proofErr w:type="spellEnd"/>
      <w:proofErr w:type="gram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proofErr w:type="gramStart"/>
      <w:r w:rsidRPr="00121324">
        <w:rPr>
          <w:rFonts w:ascii="Courier New" w:hAnsi="Courier New" w:cs="Courier New"/>
          <w:color w:val="FF0000"/>
          <w:sz w:val="22"/>
          <w:szCs w:val="22"/>
        </w:rPr>
        <w:t>me:maxTemperature</w:t>
      </w:r>
      <w:proofErr w:type="spellEnd"/>
      <w:proofErr w:type="gramEnd"/>
      <w:r>
        <w:t xml:space="preserve"> regardless of the temperature specified in the </w:t>
      </w:r>
      <w:proofErr w:type="spellStart"/>
      <w:proofErr w:type="gramStart"/>
      <w:r w:rsidRPr="00121324">
        <w:rPr>
          <w:rFonts w:ascii="Courier New" w:hAnsi="Courier New" w:cs="Courier New"/>
          <w:color w:val="FF0000"/>
          <w:sz w:val="22"/>
          <w:szCs w:val="22"/>
        </w:rPr>
        <w:t>me:PTpair</w:t>
      </w:r>
      <w:proofErr w:type="spellEnd"/>
      <w:proofErr w:type="gramEnd"/>
      <w:r>
        <w:t xml:space="preserve">. </w:t>
      </w:r>
    </w:p>
    <w:p w14:paraId="7F7A6510" w14:textId="77777777" w:rsidR="00121324" w:rsidRDefault="00121324" w:rsidP="00121324">
      <w:pPr>
        <w:spacing w:after="0"/>
      </w:pPr>
    </w:p>
    <w:p w14:paraId="7EF4EB51" w14:textId="42B81046" w:rsidR="00F77C82" w:rsidRDefault="00F77C82" w:rsidP="005B4CCA">
      <w:pPr>
        <w:pStyle w:val="Heading3"/>
      </w:pPr>
      <w:bookmarkStart w:id="74" w:name="_Ref207708603"/>
      <w:bookmarkStart w:id="75" w:name="_Toc196766814"/>
      <w:r>
        <w:t>control</w:t>
      </w:r>
      <w:bookmarkEnd w:id="74"/>
      <w:bookmarkEnd w:id="75"/>
    </w:p>
    <w:p w14:paraId="14F477B1" w14:textId="77777777" w:rsidR="00F77C82" w:rsidRDefault="00F77C82">
      <w:r>
        <w:t xml:space="preserve">The tree structure for </w:t>
      </w:r>
      <w:proofErr w:type="spellStart"/>
      <w:proofErr w:type="gramStart"/>
      <w:r w:rsidRPr="00121324">
        <w:rPr>
          <w:rFonts w:ascii="Courier New" w:hAnsi="Courier New" w:cs="Courier New"/>
          <w:color w:val="FF0000"/>
          <w:sz w:val="22"/>
          <w:szCs w:val="22"/>
        </w:rPr>
        <w:t>me:control</w:t>
      </w:r>
      <w:proofErr w:type="spellEnd"/>
      <w:proofErr w:type="gram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proofErr w:type="gramStart"/>
      <w:r>
        <w:rPr>
          <w:rFonts w:ascii="Courier New" w:hAnsi="Courier New" w:cs="Courier New"/>
          <w:color w:val="FF0000"/>
        </w:rPr>
        <w:t>me:calculateRateCoefficientsOnly</w:t>
      </w:r>
      <w:proofErr w:type="spellEnd"/>
      <w:proofErr w:type="gram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proofErr w:type="gramStart"/>
      <w:r w:rsidR="00FD5F1A">
        <w:rPr>
          <w:rFonts w:ascii="Courier New" w:hAnsi="Courier New" w:cs="Courier New"/>
          <w:color w:val="FF0000"/>
        </w:rPr>
        <w:t>me:eigenvalues</w:t>
      </w:r>
      <w:proofErr w:type="spellEnd"/>
      <w:proofErr w:type="gram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121324">
        <w:rPr>
          <w:rFonts w:ascii="Courier New" w:hAnsi="Courier New" w:cs="Courier New"/>
          <w:color w:val="0000FF"/>
          <w:sz w:val="22"/>
          <w:szCs w:val="22"/>
          <w:lang w:eastAsia="en-GB"/>
        </w:rPr>
        <w:t>&lt;</w:t>
      </w:r>
      <w:proofErr w:type="spellStart"/>
      <w:proofErr w:type="gramStart"/>
      <w:r w:rsidR="0024684A" w:rsidRPr="00121324">
        <w:rPr>
          <w:rFonts w:ascii="Courier New" w:hAnsi="Courier New" w:cs="Courier New"/>
          <w:color w:val="A31515"/>
          <w:sz w:val="22"/>
          <w:szCs w:val="22"/>
          <w:lang w:eastAsia="en-GB"/>
        </w:rPr>
        <w:t>me:eigenvalues</w:t>
      </w:r>
      <w:proofErr w:type="spellEnd"/>
      <w:proofErr w:type="gramEnd"/>
      <w:r w:rsidR="0024684A" w:rsidRPr="00121324">
        <w:rPr>
          <w:rFonts w:ascii="Courier New" w:hAnsi="Courier New" w:cs="Courier New"/>
          <w:color w:val="0000FF"/>
          <w:sz w:val="22"/>
          <w:szCs w:val="22"/>
          <w:lang w:eastAsia="en-GB"/>
        </w:rPr>
        <w:t>&gt;</w:t>
      </w:r>
      <w:r w:rsidR="0024684A" w:rsidRPr="00121324">
        <w:rPr>
          <w:rFonts w:ascii="Courier New" w:hAnsi="Courier New" w:cs="Courier New"/>
          <w:color w:val="A31515"/>
          <w:sz w:val="22"/>
          <w:szCs w:val="22"/>
          <w:lang w:eastAsia="en-GB"/>
        </w:rPr>
        <w:t>10</w:t>
      </w:r>
      <w:r w:rsidR="0024684A" w:rsidRPr="00121324">
        <w:rPr>
          <w:rFonts w:ascii="Courier New" w:hAnsi="Courier New" w:cs="Courier New"/>
          <w:color w:val="0000FF"/>
          <w:sz w:val="22"/>
          <w:szCs w:val="22"/>
          <w:lang w:eastAsia="en-GB"/>
        </w:rPr>
        <w:t>&lt;/</w:t>
      </w:r>
      <w:proofErr w:type="spellStart"/>
      <w:proofErr w:type="gramStart"/>
      <w:r w:rsidR="0024684A" w:rsidRPr="00121324">
        <w:rPr>
          <w:rFonts w:ascii="Courier New" w:hAnsi="Courier New" w:cs="Courier New"/>
          <w:color w:val="A31515"/>
          <w:sz w:val="22"/>
          <w:szCs w:val="22"/>
          <w:lang w:eastAsia="en-GB"/>
        </w:rPr>
        <w:t>me:eigenvalues</w:t>
      </w:r>
      <w:proofErr w:type="spellEnd"/>
      <w:proofErr w:type="gramEnd"/>
      <w:r w:rsidR="0024684A" w:rsidRPr="00121324">
        <w:rPr>
          <w:rFonts w:ascii="Courier New" w:hAnsi="Courier New" w:cs="Courier New"/>
          <w:color w:val="0000FF"/>
          <w:sz w:val="22"/>
          <w:szCs w:val="22"/>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121324">
        <w:rPr>
          <w:rFonts w:ascii="Courier New" w:hAnsi="Courier New" w:cs="Courier New"/>
          <w:sz w:val="22"/>
          <w:szCs w:val="22"/>
          <w:lang w:eastAsia="en-GB"/>
        </w:rPr>
        <w:t>ngrn</w:t>
      </w:r>
      <w:proofErr w:type="spellEnd"/>
      <w:r w:rsidR="001623AB">
        <w:t xml:space="preserve"> to </w:t>
      </w:r>
      <w:proofErr w:type="spellStart"/>
      <w:r w:rsidR="001623AB" w:rsidRPr="00121324">
        <w:rPr>
          <w:rFonts w:ascii="Courier New" w:hAnsi="Courier New" w:cs="Courier New"/>
          <w:sz w:val="22"/>
          <w:szCs w:val="22"/>
          <w:lang w:eastAsia="en-GB"/>
        </w:rPr>
        <w:t>ngrn</w:t>
      </w:r>
      <w:proofErr w:type="spellEnd"/>
      <w:r w:rsidR="001623AB" w:rsidRPr="00121324">
        <w:rPr>
          <w:rFonts w:ascii="Courier New" w:hAnsi="Courier New" w:cs="Courier New"/>
          <w:sz w:val="22"/>
          <w:szCs w:val="22"/>
          <w:lang w:eastAsia="en-GB"/>
        </w:rPr>
        <w:t>–10</w:t>
      </w:r>
      <w:r>
        <w:t xml:space="preserve"> will be printed. </w:t>
      </w:r>
      <w:r w:rsidR="001623AB">
        <w:t>The specification,</w:t>
      </w:r>
      <w:r>
        <w:t xml:space="preserve"> </w:t>
      </w:r>
      <w:r w:rsidR="0024684A" w:rsidRPr="00121324">
        <w:rPr>
          <w:rFonts w:ascii="Courier New" w:hAnsi="Courier New" w:cs="Courier New"/>
          <w:color w:val="0000FF"/>
          <w:sz w:val="22"/>
          <w:szCs w:val="22"/>
          <w:lang w:eastAsia="en-GB"/>
        </w:rPr>
        <w:t>&lt;</w:t>
      </w:r>
      <w:proofErr w:type="spellStart"/>
      <w:proofErr w:type="gramStart"/>
      <w:r w:rsidR="0024684A" w:rsidRPr="00121324">
        <w:rPr>
          <w:rFonts w:ascii="Courier New" w:hAnsi="Courier New" w:cs="Courier New"/>
          <w:color w:val="A31515"/>
          <w:sz w:val="22"/>
          <w:szCs w:val="22"/>
          <w:lang w:eastAsia="en-GB"/>
        </w:rPr>
        <w:t>me:eigenvalues</w:t>
      </w:r>
      <w:proofErr w:type="spellEnd"/>
      <w:proofErr w:type="gramEnd"/>
      <w:r w:rsidR="0024684A" w:rsidRPr="00121324">
        <w:rPr>
          <w:rFonts w:ascii="Courier New" w:hAnsi="Courier New" w:cs="Courier New"/>
          <w:color w:val="0000FF"/>
          <w:sz w:val="22"/>
          <w:szCs w:val="22"/>
          <w:lang w:eastAsia="en-GB"/>
        </w:rPr>
        <w:t>&gt;</w:t>
      </w:r>
      <w:r w:rsidR="001623AB" w:rsidRPr="00121324">
        <w:rPr>
          <w:rFonts w:ascii="Courier New" w:hAnsi="Courier New" w:cs="Courier New"/>
          <w:color w:val="A31515"/>
          <w:sz w:val="22"/>
          <w:szCs w:val="22"/>
          <w:lang w:eastAsia="en-GB"/>
        </w:rPr>
        <w:t>a</w:t>
      </w:r>
      <w:r w:rsidR="0024684A" w:rsidRPr="00121324">
        <w:rPr>
          <w:rFonts w:ascii="Courier New" w:hAnsi="Courier New" w:cs="Courier New"/>
          <w:color w:val="A31515"/>
          <w:sz w:val="22"/>
          <w:szCs w:val="22"/>
          <w:lang w:eastAsia="en-GB"/>
        </w:rPr>
        <w:t>ll</w:t>
      </w:r>
      <w:r w:rsidR="0024684A" w:rsidRPr="00121324">
        <w:rPr>
          <w:rFonts w:ascii="Courier New" w:hAnsi="Courier New" w:cs="Courier New"/>
          <w:color w:val="0000FF"/>
          <w:sz w:val="22"/>
          <w:szCs w:val="22"/>
          <w:lang w:eastAsia="en-GB"/>
        </w:rPr>
        <w:t>&lt;/</w:t>
      </w:r>
      <w:proofErr w:type="spellStart"/>
      <w:proofErr w:type="gramStart"/>
      <w:r w:rsidR="0024684A" w:rsidRPr="00121324">
        <w:rPr>
          <w:rFonts w:ascii="Courier New" w:hAnsi="Courier New" w:cs="Courier New"/>
          <w:color w:val="A31515"/>
          <w:sz w:val="22"/>
          <w:szCs w:val="22"/>
          <w:lang w:eastAsia="en-GB"/>
        </w:rPr>
        <w:t>me:eigenvalues</w:t>
      </w:r>
      <w:proofErr w:type="spellEnd"/>
      <w:proofErr w:type="gramEnd"/>
      <w:r w:rsidR="0024684A" w:rsidRPr="00121324">
        <w:rPr>
          <w:rFonts w:ascii="Courier New" w:hAnsi="Courier New" w:cs="Courier New"/>
          <w:color w:val="0000FF"/>
          <w:sz w:val="22"/>
          <w:szCs w:val="22"/>
          <w:lang w:eastAsia="en-GB"/>
        </w:rPr>
        <w:t>&gt;</w:t>
      </w:r>
      <w:r w:rsidR="0024684A">
        <w:rPr>
          <w:rFonts w:ascii="Courier New" w:hAnsi="Courier New" w:cs="Courier New"/>
          <w:color w:val="A31515"/>
          <w:sz w:val="19"/>
          <w:szCs w:val="19"/>
          <w:lang w:eastAsia="en-GB"/>
        </w:rPr>
        <w:t xml:space="preserve"> </w:t>
      </w:r>
      <w:r>
        <w:t xml:space="preserve">indicates that </w:t>
      </w:r>
      <w:proofErr w:type="gramStart"/>
      <w:r>
        <w:t>all of</w:t>
      </w:r>
      <w:proofErr w:type="gramEnd"/>
      <w:r>
        <w:t xml:space="preserve"> the eigenvalues should be printed.</w:t>
      </w:r>
    </w:p>
    <w:p w14:paraId="08753D09" w14:textId="69C90316" w:rsidR="00F77C82" w:rsidRDefault="00F77C82" w:rsidP="007051CE">
      <w:pPr>
        <w:numPr>
          <w:ilvl w:val="0"/>
          <w:numId w:val="8"/>
        </w:numPr>
      </w:pPr>
      <w:proofErr w:type="spellStart"/>
      <w:proofErr w:type="gramStart"/>
      <w:r>
        <w:rPr>
          <w:rFonts w:ascii="Courier New" w:hAnsi="Courier New" w:cs="Courier New"/>
          <w:color w:val="FF0000"/>
        </w:rPr>
        <w:lastRenderedPageBreak/>
        <w:t>me:calcMethod</w:t>
      </w:r>
      <w:proofErr w:type="spellEnd"/>
      <w:proofErr w:type="gram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w:r w:rsidR="00A200E0">
        <w:t xml:space="preserve"> a grid search calculation might be </w:t>
      </w:r>
      <w:proofErr w:type="gramStart"/>
      <w:r w:rsidR="00A200E0">
        <w:t>performed</w:t>
      </w:r>
      <w:proofErr w:type="gramEnd"/>
      <w:r w:rsidR="00A200E0">
        <w:t xml:space="preserve"> and this is specified as </w:t>
      </w:r>
      <w:r w:rsidR="00E270D3" w:rsidRPr="00B23036">
        <w:rPr>
          <w:rFonts w:ascii="Courier New" w:hAnsi="Courier New" w:cs="Courier New"/>
          <w:bCs/>
          <w:color w:val="0000FF"/>
          <w:sz w:val="22"/>
          <w:szCs w:val="22"/>
        </w:rPr>
        <w:t>&lt;</w:t>
      </w:r>
      <w:proofErr w:type="spellStart"/>
      <w:proofErr w:type="gramStart"/>
      <w:r w:rsidR="00E270D3" w:rsidRPr="00B23036">
        <w:rPr>
          <w:rFonts w:ascii="Courier New" w:hAnsi="Courier New" w:cs="Courier New"/>
          <w:color w:val="A31515"/>
          <w:sz w:val="22"/>
          <w:szCs w:val="22"/>
          <w:lang w:eastAsia="en-GB"/>
        </w:rPr>
        <w:t>me:calcMethod</w:t>
      </w:r>
      <w:proofErr w:type="spellEnd"/>
      <w:proofErr w:type="gramEnd"/>
      <w:r w:rsidR="00E270D3" w:rsidRPr="00B23036">
        <w:rPr>
          <w:rFonts w:ascii="Courier New" w:hAnsi="Courier New" w:cs="Courier New"/>
          <w:bCs/>
          <w:color w:val="0000FF"/>
          <w:sz w:val="22"/>
          <w:szCs w:val="22"/>
        </w:rPr>
        <w:t xml:space="preserve">&gt; </w:t>
      </w:r>
      <w:proofErr w:type="spellStart"/>
      <w:r w:rsidR="00E270D3" w:rsidRPr="00B23036">
        <w:rPr>
          <w:rFonts w:ascii="Courier New" w:hAnsi="Courier New" w:cs="Courier New"/>
          <w:bCs/>
          <w:color w:val="FF0000"/>
          <w:sz w:val="22"/>
          <w:szCs w:val="22"/>
        </w:rPr>
        <w:t>gridSearch</w:t>
      </w:r>
      <w:proofErr w:type="spellEnd"/>
      <w:r w:rsidR="00E270D3" w:rsidRPr="00B23036">
        <w:rPr>
          <w:rFonts w:ascii="Courier New" w:hAnsi="Courier New" w:cs="Courier New"/>
          <w:bCs/>
          <w:color w:val="0000FF"/>
          <w:sz w:val="22"/>
          <w:szCs w:val="22"/>
        </w:rPr>
        <w:t xml:space="preserve"> &lt;/</w:t>
      </w:r>
      <w:proofErr w:type="spellStart"/>
      <w:proofErr w:type="gramStart"/>
      <w:r w:rsidR="00E270D3" w:rsidRPr="00B23036">
        <w:rPr>
          <w:rFonts w:ascii="Courier New" w:hAnsi="Courier New" w:cs="Courier New"/>
          <w:color w:val="A31515"/>
          <w:sz w:val="22"/>
          <w:szCs w:val="22"/>
          <w:lang w:eastAsia="en-GB"/>
        </w:rPr>
        <w:t>me:calcMethod</w:t>
      </w:r>
      <w:proofErr w:type="spellEnd"/>
      <w:proofErr w:type="gramEnd"/>
      <w:r w:rsidR="00E270D3" w:rsidRPr="00B23036">
        <w:rPr>
          <w:rFonts w:ascii="Courier New" w:hAnsi="Courier New" w:cs="Courier New"/>
          <w:bCs/>
          <w:color w:val="0000FF"/>
          <w:sz w:val="22"/>
          <w:szCs w:val="22"/>
        </w:rPr>
        <w:t xml:space="preserve"> &gt;</w:t>
      </w:r>
      <w:r w:rsidR="00E270D3" w:rsidRPr="009A350A">
        <w:rPr>
          <w:bCs/>
        </w:rPr>
        <w:t xml:space="preserve"> </w:t>
      </w:r>
      <w:r w:rsidR="00E270D3" w:rsidRPr="009A350A">
        <w:rPr>
          <w:bCs/>
          <w:szCs w:val="24"/>
        </w:rPr>
        <w:t xml:space="preserve">in the </w:t>
      </w:r>
      <w:r w:rsidR="00E270D3" w:rsidRPr="00B23036">
        <w:rPr>
          <w:rFonts w:ascii="Courier New" w:hAnsi="Courier New" w:cs="Courier New"/>
          <w:bCs/>
          <w:color w:val="0000FF"/>
          <w:sz w:val="22"/>
          <w:szCs w:val="22"/>
        </w:rPr>
        <w:t>&lt;</w:t>
      </w:r>
      <w:proofErr w:type="spellStart"/>
      <w:proofErr w:type="gramStart"/>
      <w:r w:rsidR="00E270D3" w:rsidRPr="00B23036">
        <w:rPr>
          <w:rFonts w:ascii="Courier New" w:hAnsi="Courier New" w:cs="Courier New"/>
          <w:color w:val="A31515"/>
          <w:sz w:val="22"/>
          <w:szCs w:val="22"/>
          <w:lang w:eastAsia="en-GB"/>
        </w:rPr>
        <w:t>me:control</w:t>
      </w:r>
      <w:proofErr w:type="spellEnd"/>
      <w:proofErr w:type="gramEnd"/>
      <w:r w:rsidR="00E270D3" w:rsidRPr="00B23036">
        <w:rPr>
          <w:rFonts w:ascii="Courier New" w:hAnsi="Courier New" w:cs="Courier New"/>
          <w:bCs/>
          <w:color w:val="0000FF"/>
          <w:sz w:val="22"/>
          <w:szCs w:val="22"/>
        </w:rPr>
        <w:t>&gt;&lt;/</w:t>
      </w:r>
      <w:proofErr w:type="spellStart"/>
      <w:proofErr w:type="gramStart"/>
      <w:r w:rsidR="00E270D3" w:rsidRPr="00B23036">
        <w:rPr>
          <w:rFonts w:ascii="Courier New" w:hAnsi="Courier New" w:cs="Courier New"/>
          <w:color w:val="A31515"/>
          <w:sz w:val="22"/>
          <w:szCs w:val="22"/>
          <w:lang w:eastAsia="en-GB"/>
        </w:rPr>
        <w:t>me:control</w:t>
      </w:r>
      <w:proofErr w:type="spellEnd"/>
      <w:r w:rsidR="00E270D3" w:rsidRPr="00B23036">
        <w:rPr>
          <w:rFonts w:ascii="Courier New" w:hAnsi="Courier New" w:cs="Courier New"/>
          <w:bCs/>
          <w:color w:val="0000FF"/>
          <w:sz w:val="22"/>
          <w:szCs w:val="22"/>
        </w:rPr>
        <w:t>&gt;</w:t>
      </w:r>
      <w:r w:rsidR="00E270D3">
        <w:t xml:space="preserve">  section</w:t>
      </w:r>
      <w:proofErr w:type="gramEnd"/>
      <w:r w:rsidR="00E270D3">
        <w:t>.</w:t>
      </w:r>
      <w:r w:rsidR="00A200E0">
        <w:t xml:space="preserve">  </w:t>
      </w:r>
      <w:r>
        <w:t>The present type of allowed calculation</w:t>
      </w:r>
      <w:r w:rsidR="00A200E0">
        <w:t>s</w:t>
      </w:r>
      <w:r>
        <w:t xml:space="preserve"> </w:t>
      </w:r>
      <w:proofErr w:type="gramStart"/>
      <w:r>
        <w:t>are</w:t>
      </w:r>
      <w:proofErr w:type="gramEnd"/>
      <w:r>
        <w:t>:</w:t>
      </w:r>
    </w:p>
    <w:p w14:paraId="14B342F8" w14:textId="77777777" w:rsidR="00F77C82" w:rsidRDefault="00F77C82" w:rsidP="007051CE">
      <w:pPr>
        <w:numPr>
          <w:ilvl w:val="1"/>
          <w:numId w:val="8"/>
        </w:numPr>
      </w:pPr>
      <w:proofErr w:type="spellStart"/>
      <w:r>
        <w:rPr>
          <w:rFonts w:ascii="Courier New" w:hAnsi="Courier New" w:cs="Courier New"/>
          <w:color w:val="FF0000"/>
        </w:rPr>
        <w:t>simpleCalc</w:t>
      </w:r>
      <w:proofErr w:type="spellEnd"/>
      <w:r>
        <w:t xml:space="preserve">: the </w:t>
      </w:r>
      <w:proofErr w:type="gramStart"/>
      <w:r>
        <w:t>default, and</w:t>
      </w:r>
      <w:proofErr w:type="gramEnd"/>
      <w:r>
        <w:t xml:space="preserve">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w:t>
      </w:r>
      <w:proofErr w:type="gramStart"/>
      <w:r w:rsidR="00386A56">
        <w:t xml:space="preserve">optimizing  </w:t>
      </w:r>
      <w:r>
        <w:t>parameters</w:t>
      </w:r>
      <w:proofErr w:type="gramEnd"/>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xml:space="preserve">: analyses the ME model in terms of the sensitivity of the calculated outputs in terms of the variance of a set </w:t>
      </w:r>
      <w:proofErr w:type="gramStart"/>
      <w:r>
        <w:t>of  specified</w:t>
      </w:r>
      <w:proofErr w:type="gramEnd"/>
      <w:r>
        <w:t xml:space="preserve"> parameters.</w:t>
      </w:r>
      <w:r w:rsidR="00CC06FF">
        <w:rPr>
          <w:rFonts w:ascii="Courier New" w:hAnsi="Courier New" w:cs="Courier New"/>
          <w:color w:val="FF0000"/>
        </w:rPr>
        <w:t xml:space="preserve"> </w:t>
      </w:r>
    </w:p>
    <w:p w14:paraId="7DB0C70B" w14:textId="75351C4E" w:rsidR="00F77C82" w:rsidRDefault="00F77C82" w:rsidP="007051CE">
      <w:pPr>
        <w:numPr>
          <w:ilvl w:val="0"/>
          <w:numId w:val="8"/>
        </w:numPr>
      </w:pPr>
      <w:proofErr w:type="spellStart"/>
      <w:proofErr w:type="gramStart"/>
      <w:r>
        <w:rPr>
          <w:rFonts w:ascii="Courier New" w:hAnsi="Courier New" w:cs="Courier New"/>
          <w:color w:val="FF0000"/>
        </w:rPr>
        <w:t>me:printCellDOS</w:t>
      </w:r>
      <w:proofErr w:type="spellEnd"/>
      <w:proofErr w:type="gramEnd"/>
      <w:r>
        <w:t xml:space="preserve">, which prints out the cell DOS </w:t>
      </w:r>
      <w:r w:rsidR="002B7512">
        <w:t xml:space="preserve">(density of states) </w:t>
      </w:r>
      <w:r>
        <w:t>for the wells in the ME system</w:t>
      </w:r>
    </w:p>
    <w:p w14:paraId="01D0E60A" w14:textId="77777777" w:rsidR="00F77C82" w:rsidRDefault="00F77C82" w:rsidP="007051CE">
      <w:pPr>
        <w:numPr>
          <w:ilvl w:val="0"/>
          <w:numId w:val="8"/>
        </w:numPr>
      </w:pPr>
      <w:proofErr w:type="spellStart"/>
      <w:proofErr w:type="gramStart"/>
      <w:r>
        <w:rPr>
          <w:rFonts w:ascii="Courier New" w:hAnsi="Courier New" w:cs="Courier New"/>
          <w:color w:val="FF0000"/>
        </w:rPr>
        <w:t>me:printCellTransitionStateFlux</w:t>
      </w:r>
      <w:proofErr w:type="spellEnd"/>
      <w:proofErr w:type="gramEnd"/>
      <w:r>
        <w:t>, which prints out cell transition state fluxes.</w:t>
      </w:r>
    </w:p>
    <w:p w14:paraId="4615B69E" w14:textId="77777777" w:rsidR="00F77C82" w:rsidRDefault="00F77C82" w:rsidP="007051CE">
      <w:pPr>
        <w:numPr>
          <w:ilvl w:val="0"/>
          <w:numId w:val="8"/>
        </w:numPr>
      </w:pPr>
      <w:proofErr w:type="spellStart"/>
      <w:proofErr w:type="gramStart"/>
      <w:r>
        <w:rPr>
          <w:rFonts w:ascii="Courier New" w:hAnsi="Courier New" w:cs="Courier New"/>
          <w:color w:val="FF0000"/>
        </w:rPr>
        <w:lastRenderedPageBreak/>
        <w:t>me:printReactionOperatorColumnSums</w:t>
      </w:r>
      <w:proofErr w:type="spellEnd"/>
      <w:proofErr w:type="gramEnd"/>
      <w:r>
        <w:t>, which prints column sums of the full, normalized collision operator.</w:t>
      </w:r>
    </w:p>
    <w:p w14:paraId="4A0BB2F4" w14:textId="77777777" w:rsidR="00F77C82" w:rsidRDefault="00F77C82" w:rsidP="007051CE">
      <w:pPr>
        <w:numPr>
          <w:ilvl w:val="0"/>
          <w:numId w:val="8"/>
        </w:numPr>
      </w:pPr>
      <w:proofErr w:type="spellStart"/>
      <w:proofErr w:type="gramStart"/>
      <w:r>
        <w:rPr>
          <w:rFonts w:ascii="Courier New" w:hAnsi="Courier New" w:cs="Courier New"/>
          <w:color w:val="FF0000"/>
        </w:rPr>
        <w:t>me:printGrainBoltzmann</w:t>
      </w:r>
      <w:proofErr w:type="spellEnd"/>
      <w:proofErr w:type="gramEnd"/>
      <w:r>
        <w:t>, which prints out the normalized equilibrium grain population of all wells in the ME system.</w:t>
      </w:r>
    </w:p>
    <w:p w14:paraId="3DDD062B" w14:textId="77777777" w:rsidR="00F77C82" w:rsidRDefault="00F77C82" w:rsidP="007051CE">
      <w:pPr>
        <w:numPr>
          <w:ilvl w:val="0"/>
          <w:numId w:val="8"/>
        </w:numPr>
      </w:pPr>
      <w:proofErr w:type="spellStart"/>
      <w:proofErr w:type="gramStart"/>
      <w:r>
        <w:rPr>
          <w:rFonts w:ascii="Courier New" w:hAnsi="Courier New" w:cs="Courier New"/>
          <w:color w:val="FF0000"/>
        </w:rPr>
        <w:t>me:printGrainDOS</w:t>
      </w:r>
      <w:proofErr w:type="spellEnd"/>
      <w:proofErr w:type="gramEnd"/>
      <w:r>
        <w:t>, which prints out the grain DOS for the wells in the ME system</w:t>
      </w:r>
    </w:p>
    <w:p w14:paraId="63427D0E" w14:textId="77777777" w:rsidR="00F77C82" w:rsidRDefault="00F77C82" w:rsidP="007051CE">
      <w:pPr>
        <w:numPr>
          <w:ilvl w:val="0"/>
          <w:numId w:val="8"/>
        </w:numPr>
      </w:pPr>
      <w:proofErr w:type="spellStart"/>
      <w:proofErr w:type="gramStart"/>
      <w:r>
        <w:rPr>
          <w:rFonts w:ascii="Courier New" w:hAnsi="Courier New" w:cs="Courier New"/>
          <w:color w:val="FF0000"/>
        </w:rPr>
        <w:t>me:printGrainkbE</w:t>
      </w:r>
      <w:proofErr w:type="spellEnd"/>
      <w:proofErr w:type="gram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proofErr w:type="gramStart"/>
      <w:r>
        <w:rPr>
          <w:rFonts w:ascii="Courier New" w:hAnsi="Courier New" w:cs="Courier New"/>
          <w:color w:val="FF0000"/>
        </w:rPr>
        <w:t>me:printGrainkfE</w:t>
      </w:r>
      <w:proofErr w:type="spellEnd"/>
      <w:proofErr w:type="gram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proofErr w:type="gramStart"/>
      <w:r>
        <w:rPr>
          <w:rFonts w:ascii="Courier New" w:hAnsi="Courier New" w:cs="Courier New"/>
          <w:color w:val="FF0000"/>
        </w:rPr>
        <w:t>me:printTSsos</w:t>
      </w:r>
      <w:proofErr w:type="spellEnd"/>
      <w:proofErr w:type="gramEnd"/>
      <w:r>
        <w:t xml:space="preserve">, which prints the sum of states, </w:t>
      </w:r>
      <w:r>
        <w:rPr>
          <w:i/>
        </w:rPr>
        <w:t>N(E)</w:t>
      </w:r>
      <w:r>
        <w:t xml:space="preserve"> at the TS for reactions specified in </w:t>
      </w:r>
      <w:proofErr w:type="spellStart"/>
      <w:r w:rsidRPr="00B23036">
        <w:rPr>
          <w:rFonts w:ascii="Courier New" w:hAnsi="Courier New" w:cs="Courier New"/>
          <w:color w:val="FF0000"/>
          <w:sz w:val="22"/>
          <w:szCs w:val="22"/>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305B116" w:rsidR="00F77C82" w:rsidRDefault="00F77C82" w:rsidP="007051CE">
      <w:pPr>
        <w:numPr>
          <w:ilvl w:val="0"/>
          <w:numId w:val="8"/>
        </w:numPr>
      </w:pPr>
      <w:proofErr w:type="spellStart"/>
      <w:proofErr w:type="gramStart"/>
      <w:r>
        <w:rPr>
          <w:rFonts w:ascii="Courier New" w:hAnsi="Courier New" w:cs="Courier New"/>
          <w:color w:val="FF0000"/>
        </w:rPr>
        <w:t>me:printGrainedSpeciesProfile</w:t>
      </w:r>
      <w:proofErr w:type="spellEnd"/>
      <w:proofErr w:type="gram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r w:rsidR="006B7D6D">
        <w:t>self</w:t>
      </w:r>
      <w:r w:rsidR="00B23036">
        <w:t>-</w:t>
      </w:r>
      <w:r w:rsidR="00E94CBF">
        <w:t>association</w:t>
      </w:r>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proofErr w:type="gramStart"/>
      <w:r>
        <w:rPr>
          <w:rFonts w:ascii="Courier New" w:hAnsi="Courier New" w:cs="Courier New"/>
          <w:color w:val="FF0000"/>
        </w:rPr>
        <w:t>me:printGrainTransitionStateFlux</w:t>
      </w:r>
      <w:proofErr w:type="spellEnd"/>
      <w:proofErr w:type="gramEnd"/>
      <w:r>
        <w:t>, which prints out grained transition state fluxes.</w:t>
      </w:r>
    </w:p>
    <w:p w14:paraId="2A799AD5" w14:textId="77777777" w:rsidR="00F77C82" w:rsidRDefault="00F77C82" w:rsidP="007051CE">
      <w:pPr>
        <w:numPr>
          <w:ilvl w:val="0"/>
          <w:numId w:val="8"/>
        </w:numPr>
      </w:pPr>
      <w:proofErr w:type="spellStart"/>
      <w:proofErr w:type="gramStart"/>
      <w:r>
        <w:rPr>
          <w:rFonts w:ascii="Courier New" w:hAnsi="Courier New" w:cs="Courier New"/>
          <w:color w:val="FF0000"/>
        </w:rPr>
        <w:t>me:printReactionOperatorSize</w:t>
      </w:r>
      <w:proofErr w:type="spellEnd"/>
      <w:proofErr w:type="gram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proofErr w:type="gramStart"/>
      <w:r>
        <w:rPr>
          <w:rFonts w:ascii="Courier New" w:hAnsi="Courier New" w:cs="Courier New"/>
          <w:color w:val="FF0000"/>
        </w:rPr>
        <w:lastRenderedPageBreak/>
        <w:t>me:printSpeciesProfile</w:t>
      </w:r>
      <w:proofErr w:type="spellEnd"/>
      <w:proofErr w:type="gram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5583A4AE" w:rsidR="00471E19" w:rsidRDefault="00EA0239" w:rsidP="007051CE">
      <w:pPr>
        <w:numPr>
          <w:ilvl w:val="0"/>
          <w:numId w:val="8"/>
        </w:numPr>
      </w:pPr>
      <w:proofErr w:type="spellStart"/>
      <w:proofErr w:type="gramStart"/>
      <w:r w:rsidRPr="00EA0239">
        <w:rPr>
          <w:rFonts w:ascii="Courier New" w:hAnsi="Courier New" w:cs="Courier New"/>
          <w:color w:val="FF0000"/>
        </w:rPr>
        <w:t>me:printPhenomenologicalEvolution</w:t>
      </w:r>
      <w:proofErr w:type="spellEnd"/>
      <w:proofErr w:type="gram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r w:rsidRPr="00B23036">
        <w:rPr>
          <w:rFonts w:ascii="Courier New" w:hAnsi="Courier New" w:cs="Courier New"/>
          <w:color w:val="FF0000"/>
          <w:sz w:val="22"/>
          <w:szCs w:val="22"/>
        </w:rPr>
        <w:t>me:printSpeciesProfile</w:t>
      </w:r>
      <w:proofErr w:type="spellEnd"/>
      <w:r w:rsidR="00471E19">
        <w:t xml:space="preserve"> </w:t>
      </w:r>
      <w:r>
        <w:t xml:space="preserve">as the profiles are calculated using standard rate law expressions and the phenomenological rate coefficients calculated from the </w:t>
      </w:r>
      <w:commentRangeStart w:id="76"/>
      <w:commentRangeStart w:id="77"/>
      <w:r>
        <w:t>Bartis-Widom algorithm</w:t>
      </w:r>
      <w:commentRangeEnd w:id="76"/>
      <w:r w:rsidR="002B7512">
        <w:rPr>
          <w:rStyle w:val="CommentReference"/>
        </w:rPr>
        <w:commentReference w:id="76"/>
      </w:r>
      <w:commentRangeEnd w:id="77"/>
      <w:r w:rsidR="00C94AFF">
        <w:rPr>
          <w:rStyle w:val="CommentReference"/>
        </w:rPr>
        <w:commentReference w:id="77"/>
      </w:r>
      <w:r w:rsidR="004C2195">
        <w:fldChar w:fldCharType="begin"/>
      </w:r>
      <w:r w:rsidR="004C2195">
        <w:instrText xml:space="preserve"> ADDIN EN.CITE &lt;EndNote&gt;&lt;Cite&gt;&lt;Author&gt;Bartis&lt;/Author&gt;&lt;Year&gt;1974&lt;/Year&gt;&lt;RecNum&gt;716&lt;/RecNum&gt;&lt;DisplayText&gt;&lt;style face="superscript"&gt;9&lt;/style&gt;&lt;/DisplayText&gt;&lt;record&gt;&lt;rec-number&gt;716&lt;/rec-number&gt;&lt;foreign-keys&gt;&lt;key app="EN" db-id="5s09zvzzesdartefxd2v0provpeaztvdxtz2" timestamp="1744121897"&gt;716&lt;/key&gt;&lt;/foreign-keys&gt;&lt;ref-type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Physics&lt;/full-title&gt;&lt;abbr-1&gt;J. Chem. Phys.&lt;/abbr-1&gt;&lt;abbr-2&gt;J Chem Phys&lt;/abbr-2&gt;&lt;/periodical&gt;&lt;alt-periodical&gt;&lt;full-title&gt;Journal of Chemical Physics&lt;/full-title&gt;&lt;abbr-1&gt;J. Chem. Phys.&lt;/abbr-1&gt;&lt;abbr-2&gt;J Chem Phys&lt;/abbr-2&gt;&lt;/a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4C2195">
        <w:fldChar w:fldCharType="separate"/>
      </w:r>
      <w:r w:rsidR="004C2195" w:rsidRPr="004C2195">
        <w:rPr>
          <w:noProof/>
          <w:vertAlign w:val="superscript"/>
        </w:rPr>
        <w:t>9</w:t>
      </w:r>
      <w:r w:rsidR="004C2195">
        <w:fldChar w:fldCharType="end"/>
      </w:r>
      <w:r>
        <w:t xml:space="preserve"> (see section </w:t>
      </w:r>
      <w:r>
        <w:fldChar w:fldCharType="begin"/>
      </w:r>
      <w:r>
        <w:instrText xml:space="preserve"> REF _Ref417419792 \r \h </w:instrText>
      </w:r>
      <w:r>
        <w:fldChar w:fldCharType="separate"/>
      </w:r>
      <w:r w:rsidR="002077F0">
        <w:t>9.1.1.6</w:t>
      </w:r>
      <w:r>
        <w:fldChar w:fldCharType="end"/>
      </w:r>
      <w:r>
        <w:t xml:space="preserve">). If the </w:t>
      </w:r>
      <w:r w:rsidR="002B7512">
        <w:t>chemically significant eigenvalues (</w:t>
      </w:r>
      <w:r>
        <w:t>CSE</w:t>
      </w:r>
      <w:r w:rsidR="002B7512">
        <w:t>)</w:t>
      </w:r>
      <w:r>
        <w:t xml:space="preserve"> and </w:t>
      </w:r>
      <w:r w:rsidR="002B7512">
        <w:t>internal energy relaxation eigenvalues (</w:t>
      </w:r>
      <w:r>
        <w:t>IERE</w:t>
      </w:r>
      <w:r w:rsidR="002B7512">
        <w:t>)</w:t>
      </w:r>
      <w:r>
        <w:t xml:space="preserve"> are well separated the results from this method and the above should match closely</w:t>
      </w:r>
      <w:r w:rsidR="00471E19">
        <w:t xml:space="preserve">. Note this control is not supported for systems that contain a second order </w:t>
      </w:r>
      <w:r w:rsidR="00C94AFF">
        <w:t>self-association</w:t>
      </w:r>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proofErr w:type="gramStart"/>
      <w:r>
        <w:rPr>
          <w:rFonts w:ascii="Courier New" w:hAnsi="Courier New" w:cs="Courier New"/>
          <w:color w:val="FF0000"/>
        </w:rPr>
        <w:t>me:printTunnelingCoefficients</w:t>
      </w:r>
      <w:proofErr w:type="spellEnd"/>
      <w:proofErr w:type="gram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proofErr w:type="gramStart"/>
      <w:r>
        <w:rPr>
          <w:rFonts w:ascii="Courier New" w:hAnsi="Courier New" w:cs="Courier New"/>
          <w:color w:val="FF0000"/>
        </w:rPr>
        <w:t>me:printTunnellingCoefficients</w:t>
      </w:r>
      <w:proofErr w:type="spellEnd"/>
      <w:proofErr w:type="gramEnd"/>
      <w:r>
        <w:t>, same as the previous one.</w:t>
      </w:r>
    </w:p>
    <w:p w14:paraId="46491170" w14:textId="77777777" w:rsidR="00F77C82" w:rsidRDefault="00F77C82" w:rsidP="007051CE">
      <w:pPr>
        <w:numPr>
          <w:ilvl w:val="0"/>
          <w:numId w:val="8"/>
        </w:numPr>
      </w:pPr>
      <w:proofErr w:type="spellStart"/>
      <w:proofErr w:type="gramStart"/>
      <w:r>
        <w:rPr>
          <w:rFonts w:ascii="Courier New" w:hAnsi="Courier New" w:cs="Courier New"/>
          <w:color w:val="FF0000"/>
        </w:rPr>
        <w:t>me:printCrossingCoefficients</w:t>
      </w:r>
      <w:proofErr w:type="spellEnd"/>
      <w:proofErr w:type="gramEnd"/>
      <w:r>
        <w:t>, which prints transmission coefficients for those reactions where spin forbidden RRKM theory is requested</w:t>
      </w:r>
    </w:p>
    <w:p w14:paraId="7C2EC2EF" w14:textId="6810F935" w:rsidR="00F77C82" w:rsidRDefault="00F77C82" w:rsidP="007051CE">
      <w:pPr>
        <w:numPr>
          <w:ilvl w:val="0"/>
          <w:numId w:val="8"/>
        </w:numPr>
      </w:pPr>
      <w:proofErr w:type="spellStart"/>
      <w:proofErr w:type="gramStart"/>
      <w:r>
        <w:rPr>
          <w:rFonts w:ascii="Courier New" w:hAnsi="Courier New" w:cs="Courier New"/>
          <w:color w:val="FF0000"/>
        </w:rPr>
        <w:t>me:shortestTimeOfInterest</w:t>
      </w:r>
      <w:proofErr w:type="spellEnd"/>
      <w:proofErr w:type="gram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r w:rsidR="00B23036">
        <w:t>:</w:t>
      </w:r>
    </w:p>
    <w:p w14:paraId="28F95571" w14:textId="77777777" w:rsidR="00F77C82" w:rsidRPr="004C2195" w:rsidRDefault="00F77C82">
      <w:pPr>
        <w:ind w:left="1080"/>
        <w:rPr>
          <w:rFonts w:ascii="Courier New" w:hAnsi="Courier New" w:cs="Courier New"/>
          <w:color w:val="A31515"/>
          <w:sz w:val="20"/>
          <w:lang w:eastAsia="en-GB"/>
        </w:rPr>
      </w:pPr>
      <w:r w:rsidRPr="004C2195">
        <w:rPr>
          <w:rFonts w:ascii="Courier New" w:hAnsi="Courier New" w:cs="Courier New"/>
          <w:color w:val="0000FF"/>
          <w:sz w:val="20"/>
          <w:lang w:eastAsia="en-GB"/>
        </w:rPr>
        <w:t>&lt;</w:t>
      </w:r>
      <w:proofErr w:type="spellStart"/>
      <w:proofErr w:type="gramStart"/>
      <w:r w:rsidRPr="004C2195">
        <w:rPr>
          <w:rFonts w:ascii="Courier New" w:hAnsi="Courier New" w:cs="Courier New"/>
          <w:color w:val="A31515"/>
          <w:sz w:val="20"/>
          <w:lang w:eastAsia="en-GB"/>
        </w:rPr>
        <w:t>me:shortestTimeOfInterest</w:t>
      </w:r>
      <w:proofErr w:type="spellEnd"/>
      <w:proofErr w:type="gramEnd"/>
      <w:r w:rsidRPr="004C2195">
        <w:rPr>
          <w:rFonts w:ascii="Courier New" w:hAnsi="Courier New" w:cs="Courier New"/>
          <w:color w:val="0000FF"/>
          <w:sz w:val="20"/>
          <w:lang w:eastAsia="en-GB"/>
        </w:rPr>
        <w:t>&gt;</w:t>
      </w:r>
      <w:r w:rsidRPr="004C2195">
        <w:rPr>
          <w:rFonts w:ascii="Courier New" w:hAnsi="Courier New" w:cs="Courier New"/>
          <w:color w:val="A31515"/>
          <w:sz w:val="20"/>
          <w:lang w:eastAsia="en-GB"/>
        </w:rPr>
        <w:t>10e-14</w:t>
      </w:r>
      <w:r w:rsidRPr="004C2195">
        <w:rPr>
          <w:rFonts w:ascii="Courier New" w:hAnsi="Courier New" w:cs="Courier New"/>
          <w:color w:val="0000FF"/>
          <w:sz w:val="20"/>
          <w:lang w:eastAsia="en-GB"/>
        </w:rPr>
        <w:t>&lt;/</w:t>
      </w:r>
      <w:proofErr w:type="spellStart"/>
      <w:proofErr w:type="gramStart"/>
      <w:r w:rsidRPr="004C2195">
        <w:rPr>
          <w:rFonts w:ascii="Courier New" w:hAnsi="Courier New" w:cs="Courier New"/>
          <w:color w:val="A31515"/>
          <w:sz w:val="20"/>
          <w:lang w:eastAsia="en-GB"/>
        </w:rPr>
        <w:t>me:shortestTimeOfInterest</w:t>
      </w:r>
      <w:proofErr w:type="spellEnd"/>
      <w:proofErr w:type="gramEnd"/>
      <w:r w:rsidRPr="004C2195">
        <w:rPr>
          <w:rFonts w:ascii="Courier New" w:hAnsi="Courier New" w:cs="Courier New"/>
          <w:color w:val="0000FF"/>
          <w:sz w:val="20"/>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proofErr w:type="gramStart"/>
      <w:r>
        <w:rPr>
          <w:rFonts w:ascii="Courier New" w:hAnsi="Courier New" w:cs="Courier New"/>
          <w:color w:val="FF0000"/>
        </w:rPr>
        <w:t>me:MaximumEvolutionTime</w:t>
      </w:r>
      <w:proofErr w:type="spellEnd"/>
      <w:proofErr w:type="gram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proofErr w:type="gramStart"/>
      <w:r>
        <w:rPr>
          <w:rFonts w:ascii="Courier New" w:hAnsi="Courier New" w:cs="Courier New"/>
          <w:color w:val="FF0000"/>
        </w:rPr>
        <w:t>me:testDOS</w:t>
      </w:r>
      <w:proofErr w:type="spellEnd"/>
      <w:proofErr w:type="gram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proofErr w:type="gramStart"/>
      <w:r>
        <w:rPr>
          <w:rFonts w:ascii="Courier New" w:hAnsi="Courier New" w:cs="Courier New"/>
          <w:color w:val="FF0000"/>
        </w:rPr>
        <w:t>me:testMicroRates</w:t>
      </w:r>
      <w:proofErr w:type="spellEnd"/>
      <w:proofErr w:type="gram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xml:space="preserve">, </w:t>
      </w:r>
      <w:r w:rsidR="007A6805" w:rsidRPr="007A6805">
        <w:lastRenderedPageBreak/>
        <w:t>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proofErr w:type="gramStart"/>
      <w:r w:rsidRPr="007A6805">
        <w:rPr>
          <w:rFonts w:ascii="Courier New" w:hAnsi="Courier New" w:cs="Courier New"/>
          <w:color w:val="A31515"/>
          <w:sz w:val="19"/>
          <w:szCs w:val="19"/>
          <w:lang w:eastAsia="en-GB"/>
        </w:rPr>
        <w:t>me:testMicroRates</w:t>
      </w:r>
      <w:proofErr w:type="spellEnd"/>
      <w:proofErr w:type="gram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proofErr w:type="gramStart"/>
      <w:r>
        <w:rPr>
          <w:rFonts w:ascii="Courier New" w:hAnsi="Courier New" w:cs="Courier New"/>
          <w:color w:val="FF0000"/>
        </w:rPr>
        <w:t>me:testRateConstants</w:t>
      </w:r>
      <w:proofErr w:type="spellEnd"/>
      <w:proofErr w:type="gramEnd"/>
      <w:r>
        <w:t xml:space="preserve">, which computes </w:t>
      </w:r>
      <w:proofErr w:type="gramStart"/>
      <w:r>
        <w:t xml:space="preserve">TST  </w:t>
      </w:r>
      <w:r>
        <w:rPr>
          <w:i/>
        </w:rPr>
        <w:t>k</w:t>
      </w:r>
      <w:proofErr w:type="gramEnd"/>
      <w:r>
        <w:t>(</w:t>
      </w:r>
      <w:r>
        <w:rPr>
          <w:i/>
        </w:rPr>
        <w:t>T</w:t>
      </w:r>
      <w:r>
        <w:t>)s for each reaction in the system.</w:t>
      </w:r>
    </w:p>
    <w:p w14:paraId="53DA7108" w14:textId="76CAC5F3" w:rsidR="00F77C82" w:rsidRDefault="00F77C82" w:rsidP="007051CE">
      <w:pPr>
        <w:numPr>
          <w:ilvl w:val="0"/>
          <w:numId w:val="8"/>
        </w:numPr>
      </w:pPr>
      <w:proofErr w:type="spellStart"/>
      <w:proofErr w:type="gramStart"/>
      <w:r>
        <w:rPr>
          <w:rFonts w:ascii="Courier New" w:hAnsi="Courier New" w:cs="Courier New"/>
          <w:color w:val="FF0000"/>
        </w:rPr>
        <w:t>me:</w:t>
      </w:r>
      <w:bookmarkStart w:id="78" w:name="_Hlk498779805"/>
      <w:r>
        <w:rPr>
          <w:rFonts w:ascii="Courier New" w:hAnsi="Courier New" w:cs="Courier New"/>
          <w:color w:val="FF0000"/>
        </w:rPr>
        <w:t>useTheSameCellNumberForAllConditions</w:t>
      </w:r>
      <w:bookmarkEnd w:id="78"/>
      <w:proofErr w:type="spellEnd"/>
      <w:proofErr w:type="gram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t>The following elements control the display of the energy level diagram generated from the XML data.</w:t>
      </w:r>
    </w:p>
    <w:p w14:paraId="6FB0C96B" w14:textId="77777777" w:rsidR="00F77C82" w:rsidRDefault="00F77C82" w:rsidP="007051CE">
      <w:pPr>
        <w:numPr>
          <w:ilvl w:val="0"/>
          <w:numId w:val="13"/>
        </w:numPr>
      </w:pPr>
      <w:proofErr w:type="spellStart"/>
      <w:proofErr w:type="gramStart"/>
      <w:r>
        <w:rPr>
          <w:rFonts w:ascii="Courier New" w:hAnsi="Courier New" w:cs="Courier New"/>
          <w:color w:val="FF0000"/>
        </w:rPr>
        <w:t>me:hideInactive</w:t>
      </w:r>
      <w:proofErr w:type="spellEnd"/>
      <w:proofErr w:type="gram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67949992"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proofErr w:type="gramStart"/>
      <w:r w:rsidRPr="0065574F">
        <w:rPr>
          <w:rFonts w:ascii="Courier New" w:hAnsi="Courier New" w:cs="Courier New"/>
          <w:color w:val="FF0000"/>
        </w:rPr>
        <w:t>me:automaticallySetMaxEne</w:t>
      </w:r>
      <w:proofErr w:type="spellEnd"/>
      <w:proofErr w:type="gram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proofErr w:type="gramStart"/>
      <w:r w:rsidRPr="00B23036">
        <w:rPr>
          <w:rFonts w:ascii="Courier New" w:hAnsi="Courier New" w:cs="Courier New"/>
          <w:color w:val="FF0000"/>
          <w:sz w:val="22"/>
          <w:szCs w:val="22"/>
        </w:rPr>
        <w:t>me:energyAboveTheTopHill</w:t>
      </w:r>
      <w:proofErr w:type="spellEnd"/>
      <w:proofErr w:type="gramEnd"/>
      <w:r>
        <w:rPr>
          <w:rFonts w:ascii="Courier New" w:hAnsi="Courier New" w:cs="Courier New"/>
          <w:color w:val="FF0000"/>
        </w:rPr>
        <w:t xml:space="preserve"> </w:t>
      </w:r>
      <w:r w:rsidRPr="0065574F">
        <w:rPr>
          <w:rFonts w:cs="Times New Roman"/>
          <w:color w:val="000000" w:themeColor="text1"/>
        </w:rPr>
        <w:t>until the largest population in any species is smaller than the threshold defined. For example</w:t>
      </w:r>
      <w:r w:rsidR="00B23036">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proofErr w:type="gramStart"/>
      <w:r w:rsidRPr="00A45C48">
        <w:rPr>
          <w:rFonts w:ascii="Courier New" w:hAnsi="Courier New" w:cs="Courier New"/>
          <w:color w:val="A31515"/>
          <w:sz w:val="18"/>
          <w:szCs w:val="18"/>
          <w:lang w:eastAsia="en-GB"/>
        </w:rPr>
        <w:t>me:automaticallySetMaxEne</w:t>
      </w:r>
      <w:proofErr w:type="spellEnd"/>
      <w:proofErr w:type="gram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3FD589B8" w:rsidR="00F77C82" w:rsidRDefault="00F77C82" w:rsidP="007051CE">
      <w:pPr>
        <w:numPr>
          <w:ilvl w:val="0"/>
          <w:numId w:val="13"/>
        </w:numPr>
      </w:pPr>
      <w:proofErr w:type="spellStart"/>
      <w:proofErr w:type="gramStart"/>
      <w:r>
        <w:rPr>
          <w:rFonts w:ascii="Courier New" w:hAnsi="Courier New" w:cs="Courier New"/>
          <w:color w:val="FF0000"/>
        </w:rPr>
        <w:t>me:diagramEnergyOffset</w:t>
      </w:r>
      <w:proofErr w:type="spellEnd"/>
      <w:proofErr w:type="gramEnd"/>
      <w:r>
        <w:rPr>
          <w:rFonts w:ascii="Courier New" w:hAnsi="Courier New" w:cs="Courier New"/>
          <w:color w:val="FF0000"/>
        </w:rPr>
        <w:t xml:space="preserve"> </w:t>
      </w:r>
      <w:r>
        <w:t>which adjusts the displayed energy</w:t>
      </w:r>
      <w:r w:rsidR="00B23036">
        <w:t xml:space="preserve">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proofErr w:type="gramStart"/>
      <w:r>
        <w:rPr>
          <w:rFonts w:ascii="Courier New" w:hAnsi="Courier New" w:cs="Courier New"/>
          <w:color w:val="FF0000"/>
        </w:rPr>
        <w:t>me:</w:t>
      </w:r>
      <w:bookmarkStart w:id="79" w:name="_Hlk498779945"/>
      <w:r>
        <w:rPr>
          <w:rFonts w:ascii="Courier New" w:hAnsi="Courier New" w:cs="Courier New"/>
          <w:color w:val="FF0000"/>
        </w:rPr>
        <w:t>ForceMacroDetailedBalance</w:t>
      </w:r>
      <w:bookmarkEnd w:id="79"/>
      <w:proofErr w:type="spellEnd"/>
      <w:proofErr w:type="gram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 xml:space="preserve">allows an </w:t>
      </w:r>
      <w:r w:rsidR="009B753C">
        <w:lastRenderedPageBreak/>
        <w:t>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w:t>
      </w:r>
      <w:proofErr w:type="gramStart"/>
      <w:r w:rsidR="004F7FA0">
        <w:t>note:</w:t>
      </w:r>
      <w:proofErr w:type="gramEnd"/>
      <w:r w:rsidR="004F7FA0">
        <w:t xml:space="preserv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proofErr w:type="gramStart"/>
      <w:r w:rsidR="00AE5DD2" w:rsidRPr="00B23036">
        <w:rPr>
          <w:rFonts w:ascii="Courier New" w:hAnsi="Courier New" w:cs="Courier New"/>
          <w:color w:val="FF0000"/>
          <w:sz w:val="22"/>
          <w:szCs w:val="22"/>
        </w:rPr>
        <w:t>me:ForceMacroDetailedBalance</w:t>
      </w:r>
      <w:proofErr w:type="spellEnd"/>
      <w:proofErr w:type="gramEnd"/>
      <w:r w:rsidR="00AE5DD2">
        <w:t xml:space="preserve"> </w:t>
      </w:r>
      <w:r w:rsidR="00097A11">
        <w:t xml:space="preserve">to </w:t>
      </w:r>
      <w:r w:rsidR="00097A11" w:rsidRPr="00B23036">
        <w:rPr>
          <w:rFonts w:ascii="Courier New" w:hAnsi="Courier New" w:cs="Courier New"/>
          <w:color w:val="FF0000"/>
          <w:sz w:val="22"/>
          <w:szCs w:val="22"/>
        </w:rPr>
        <w:t>false</w:t>
      </w:r>
      <w:r w:rsidR="00097A11">
        <w:t xml:space="preserve"> </w:t>
      </w:r>
      <w:r w:rsidR="004F7FA0">
        <w:t xml:space="preserve">in the defaults.xml file, after which this keyword will be active again. </w:t>
      </w:r>
      <w:r w:rsidR="009B753C">
        <w:t xml:space="preserve">To use this </w:t>
      </w:r>
      <w:proofErr w:type="gramStart"/>
      <w:r w:rsidR="009B753C">
        <w:t>keyword</w:t>
      </w:r>
      <w:proofErr w:type="gramEnd"/>
      <w:r w:rsidR="009B753C">
        <w:t xml:space="preserve">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proofErr w:type="gramStart"/>
      <w:r w:rsidR="00D8320D" w:rsidRPr="00ED65F4">
        <w:rPr>
          <w:rFonts w:ascii="Courier New" w:hAnsi="Courier New" w:cs="Courier New"/>
          <w:color w:val="A31515"/>
          <w:sz w:val="18"/>
          <w:szCs w:val="18"/>
          <w:lang w:eastAsia="en-GB"/>
        </w:rPr>
        <w:t>me:ForceMacroDetailedBalance</w:t>
      </w:r>
      <w:proofErr w:type="spellEnd"/>
      <w:proofErr w:type="gram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t xml:space="preserve">It is possible to use more than one </w:t>
      </w:r>
      <w:proofErr w:type="spellStart"/>
      <w:proofErr w:type="gramStart"/>
      <w:r w:rsidRPr="00B23036">
        <w:rPr>
          <w:rFonts w:ascii="Courier New" w:hAnsi="Courier New" w:cs="Courier New"/>
          <w:color w:val="A31515"/>
          <w:sz w:val="22"/>
          <w:szCs w:val="22"/>
          <w:lang w:eastAsia="en-GB"/>
        </w:rPr>
        <w:t>me:control</w:t>
      </w:r>
      <w:proofErr w:type="spellEnd"/>
      <w:proofErr w:type="gram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1574050" w:rsidR="000F5E43" w:rsidRDefault="00B23036" w:rsidP="00B23036">
      <w:pPr>
        <w:spacing w:after="0"/>
      </w:pPr>
      <w:r>
        <w:tab/>
      </w:r>
      <w:r w:rsidR="000F5E43" w:rsidRPr="009F68E7">
        <w:t xml:space="preserve">There can also be multiple </w:t>
      </w:r>
      <w:proofErr w:type="spellStart"/>
      <w:proofErr w:type="gramStart"/>
      <w:r w:rsidR="000F5E43" w:rsidRPr="005848BB">
        <w:rPr>
          <w:rFonts w:ascii="Courier New" w:hAnsi="Courier New" w:cs="Courier New"/>
          <w:color w:val="FF0000"/>
          <w:sz w:val="22"/>
          <w:szCs w:val="22"/>
        </w:rPr>
        <w:t>me:conditions</w:t>
      </w:r>
      <w:proofErr w:type="spellEnd"/>
      <w:proofErr w:type="gramEnd"/>
      <w:r w:rsidR="000F5E43" w:rsidRPr="009F68E7">
        <w:t xml:space="preserve"> blocks. A block is used by its corresponding </w:t>
      </w:r>
      <w:proofErr w:type="spellStart"/>
      <w:proofErr w:type="gramStart"/>
      <w:r w:rsidR="000F5E43" w:rsidRPr="009F68E7">
        <w:t>me:control</w:t>
      </w:r>
      <w:proofErr w:type="spellEnd"/>
      <w:proofErr w:type="gramEnd"/>
      <w:r w:rsidR="000F5E43" w:rsidRPr="009F68E7">
        <w:t xml:space="preserve"> block. If there are more control than conditions blocks, the last </w:t>
      </w:r>
      <w:proofErr w:type="spellStart"/>
      <w:proofErr w:type="gramStart"/>
      <w:r w:rsidR="000F5E43" w:rsidRPr="004C2195">
        <w:rPr>
          <w:rFonts w:ascii="Courier New" w:hAnsi="Courier New" w:cs="Courier New"/>
          <w:color w:val="A31515"/>
          <w:sz w:val="22"/>
          <w:szCs w:val="22"/>
          <w:lang w:eastAsia="en-GB"/>
        </w:rPr>
        <w:t>me:conditions</w:t>
      </w:r>
      <w:proofErr w:type="spellEnd"/>
      <w:proofErr w:type="gramEnd"/>
      <w:r w:rsidR="000F5E43" w:rsidRPr="009F68E7">
        <w:t xml:space="preserve"> block is reused.</w:t>
      </w:r>
    </w:p>
    <w:p w14:paraId="3B4B2AD5" w14:textId="77777777" w:rsidR="00B23036" w:rsidRPr="009F68E7" w:rsidRDefault="00B23036" w:rsidP="00B23036">
      <w:pPr>
        <w:spacing w:after="0"/>
      </w:pPr>
    </w:p>
    <w:p w14:paraId="0EC539C5" w14:textId="77777777" w:rsidR="00F77C82" w:rsidRDefault="00F77C82" w:rsidP="005B4CCA">
      <w:pPr>
        <w:pStyle w:val="Heading2"/>
      </w:pPr>
      <w:bookmarkStart w:id="80" w:name="_Toc196766815"/>
      <w:r>
        <w:t>Summary Table: Molecular input variables in MESMER</w:t>
      </w:r>
      <w:bookmarkEnd w:id="80"/>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w:t>
            </w:r>
            <w:proofErr w:type="gramStart"/>
            <w:r>
              <w:t>zero point</w:t>
            </w:r>
            <w:proofErr w:type="gramEnd"/>
            <w:r>
              <w:t xml:space="preserve">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3B6291A2" w:rsidR="00277A1D" w:rsidRPr="00B23036" w:rsidRDefault="00592261">
      <w:pPr>
        <w:jc w:val="center"/>
        <w:rPr>
          <w:color w:val="365F91" w:themeColor="accent1" w:themeShade="BF"/>
          <w:szCs w:val="24"/>
        </w:rPr>
      </w:pPr>
      <w:r w:rsidRPr="00B23036">
        <w:rPr>
          <w:b/>
          <w:color w:val="365F91" w:themeColor="accent1" w:themeShade="BF"/>
          <w:szCs w:val="24"/>
        </w:rPr>
        <w:t xml:space="preserve">Table </w:t>
      </w:r>
      <w:r w:rsidR="009B5AE2" w:rsidRPr="00B23036">
        <w:rPr>
          <w:b/>
          <w:color w:val="365F91" w:themeColor="accent1" w:themeShade="BF"/>
          <w:szCs w:val="24"/>
        </w:rPr>
        <w:t>5</w:t>
      </w:r>
      <w:r w:rsidR="002B7512" w:rsidRPr="00B23036">
        <w:rPr>
          <w:b/>
          <w:color w:val="365F91" w:themeColor="accent1" w:themeShade="BF"/>
          <w:szCs w:val="24"/>
        </w:rPr>
        <w:t>.</w:t>
      </w:r>
      <w:r w:rsidRPr="00B23036">
        <w:rPr>
          <w:color w:val="365F91" w:themeColor="accent1" w:themeShade="BF"/>
          <w:szCs w:val="24"/>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81" w:name="_Toc196766816"/>
      <w:r w:rsidRPr="00246233">
        <w:lastRenderedPageBreak/>
        <w:t>Additional facilities and examples</w:t>
      </w:r>
      <w:bookmarkEnd w:id="81"/>
    </w:p>
    <w:p w14:paraId="284E06A2" w14:textId="4F79BE2E" w:rsidR="00426F12" w:rsidRDefault="00F77C82">
      <w:r>
        <w:t xml:space="preserve">Below, we introduce the structure of some basic </w:t>
      </w:r>
      <w:proofErr w:type="gramStart"/>
      <w:r>
        <w:t>XML, and</w:t>
      </w:r>
      <w:proofErr w:type="gramEnd"/>
      <w:r>
        <w:t xml:space="preserve"> provide some examples for utilizing MESMER functionality that w</w:t>
      </w:r>
      <w:r w:rsidR="00AD1DC7">
        <w:t>ere</w:t>
      </w:r>
      <w:r>
        <w:t xml:space="preserve">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t.</w:t>
      </w:r>
    </w:p>
    <w:p w14:paraId="24B9E526" w14:textId="27F976C4" w:rsidR="00F77C82" w:rsidRDefault="00493F4D">
      <w:r>
        <w:t xml:space="preserve"> </w:t>
      </w:r>
    </w:p>
    <w:p w14:paraId="0A98ADE3" w14:textId="77777777" w:rsidR="00F77C82" w:rsidRDefault="00F77C82" w:rsidP="005B4CCA">
      <w:pPr>
        <w:pStyle w:val="Heading2"/>
      </w:pPr>
      <w:bookmarkStart w:id="82" w:name="_Toc196766817"/>
      <w:r>
        <w:t>Basic XML Structure</w:t>
      </w:r>
      <w:bookmarkEnd w:id="82"/>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me:epsilon</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proofErr w:type="gramStart"/>
      <w:r w:rsidRPr="00ED65F4">
        <w:rPr>
          <w:rFonts w:ascii="Courier New" w:hAnsi="Courier New" w:cs="Courier New"/>
          <w:sz w:val="18"/>
          <w:szCs w:val="18"/>
        </w:rPr>
        <w:t>me:sigma</w:t>
      </w:r>
      <w:proofErr w:type="spellEnd"/>
      <w:proofErr w:type="gram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3640843A" w:rsidR="00F77C82" w:rsidRDefault="00F77C82" w:rsidP="005848BB">
      <w:pPr>
        <w:keepNext/>
        <w:keepLines/>
      </w:pPr>
      <w:r>
        <w:tab/>
        <w:t xml:space="preserve">From this view one can see that all property elements are enclosed inside </w:t>
      </w:r>
      <w:proofErr w:type="spellStart"/>
      <w:r w:rsidRPr="00426F12">
        <w:rPr>
          <w:rFonts w:ascii="Courier New" w:hAnsi="Courier New" w:cs="Courier New"/>
          <w:color w:val="A31515"/>
          <w:sz w:val="22"/>
          <w:szCs w:val="22"/>
          <w:lang w:eastAsia="en-GB"/>
        </w:rPr>
        <w:t>propertyList</w:t>
      </w:r>
      <w:proofErr w:type="spellEnd"/>
      <w:r>
        <w:t xml:space="preserve"> element, where the </w:t>
      </w:r>
      <w:r w:rsidR="00ED65F4" w:rsidRPr="00426F12">
        <w:rPr>
          <w:rFonts w:ascii="Courier New" w:hAnsi="Courier New" w:cs="Courier New"/>
          <w:color w:val="0000FF"/>
          <w:sz w:val="22"/>
          <w:szCs w:val="22"/>
        </w:rPr>
        <w:t>&lt;</w:t>
      </w:r>
      <w:proofErr w:type="spellStart"/>
      <w:r w:rsidR="00ED65F4" w:rsidRPr="00426F12">
        <w:rPr>
          <w:rFonts w:ascii="Courier New" w:hAnsi="Courier New" w:cs="Courier New"/>
          <w:color w:val="A31515"/>
          <w:sz w:val="22"/>
          <w:szCs w:val="22"/>
          <w:lang w:eastAsia="en-GB"/>
        </w:rPr>
        <w:t>atomarray</w:t>
      </w:r>
      <w:proofErr w:type="spellEnd"/>
      <w:r w:rsidR="00ED65F4" w:rsidRPr="00426F12">
        <w:rPr>
          <w:rFonts w:ascii="Courier New" w:hAnsi="Courier New" w:cs="Courier New"/>
          <w:color w:val="0000FF"/>
          <w:sz w:val="22"/>
          <w:szCs w:val="22"/>
        </w:rPr>
        <w:t>&gt;&lt;/</w:t>
      </w:r>
      <w:proofErr w:type="spellStart"/>
      <w:r w:rsidR="00ED65F4" w:rsidRPr="00426F12">
        <w:rPr>
          <w:rFonts w:ascii="Courier New" w:hAnsi="Courier New" w:cs="Courier New"/>
          <w:color w:val="A31515"/>
          <w:sz w:val="22"/>
          <w:szCs w:val="22"/>
          <w:lang w:eastAsia="en-GB"/>
        </w:rPr>
        <w:t>atomarray</w:t>
      </w:r>
      <w:proofErr w:type="spellEnd"/>
      <w:r w:rsidR="00ED65F4" w:rsidRPr="00426F12">
        <w:rPr>
          <w:rFonts w:ascii="Courier New" w:hAnsi="Courier New" w:cs="Courier New"/>
          <w:color w:val="0000FF"/>
          <w:sz w:val="22"/>
          <w:szCs w:val="22"/>
        </w:rPr>
        <w:t>&gt;</w:t>
      </w:r>
      <w:r>
        <w:t xml:space="preserve"> element and </w:t>
      </w:r>
      <w:r w:rsidR="00ED65F4" w:rsidRPr="00426F12">
        <w:rPr>
          <w:rFonts w:ascii="Courier New" w:hAnsi="Courier New" w:cs="Courier New"/>
          <w:color w:val="0000FF"/>
          <w:sz w:val="22"/>
          <w:szCs w:val="22"/>
        </w:rPr>
        <w:t>&lt;</w:t>
      </w:r>
      <w:proofErr w:type="spellStart"/>
      <w:r w:rsidR="00ED65F4" w:rsidRPr="00426F12">
        <w:rPr>
          <w:rFonts w:ascii="Courier New" w:hAnsi="Courier New" w:cs="Courier New"/>
          <w:color w:val="A31515"/>
          <w:sz w:val="22"/>
          <w:szCs w:val="22"/>
          <w:lang w:eastAsia="en-GB"/>
        </w:rPr>
        <w:t>bondarray</w:t>
      </w:r>
      <w:proofErr w:type="spellEnd"/>
      <w:r w:rsidR="00ED65F4" w:rsidRPr="00426F12">
        <w:rPr>
          <w:rFonts w:ascii="Courier New" w:hAnsi="Courier New" w:cs="Courier New"/>
          <w:color w:val="0000FF"/>
          <w:sz w:val="22"/>
          <w:szCs w:val="22"/>
        </w:rPr>
        <w:t>&gt;</w:t>
      </w:r>
      <w:r w:rsidR="00426F12">
        <w:rPr>
          <w:rFonts w:ascii="Courier New" w:hAnsi="Courier New" w:cs="Courier New"/>
          <w:color w:val="0000FF"/>
          <w:sz w:val="22"/>
          <w:szCs w:val="22"/>
        </w:rPr>
        <w:t xml:space="preserve"> </w:t>
      </w:r>
      <w:r w:rsidR="00ED65F4" w:rsidRPr="00426F12">
        <w:rPr>
          <w:rFonts w:ascii="Courier New" w:hAnsi="Courier New" w:cs="Courier New"/>
          <w:color w:val="0000FF"/>
          <w:sz w:val="22"/>
          <w:szCs w:val="22"/>
        </w:rPr>
        <w:t>&lt;/</w:t>
      </w:r>
      <w:proofErr w:type="spellStart"/>
      <w:r w:rsidR="00ED65F4" w:rsidRPr="00426F12">
        <w:rPr>
          <w:rFonts w:ascii="Courier New" w:hAnsi="Courier New" w:cs="Courier New"/>
          <w:color w:val="A31515"/>
          <w:sz w:val="22"/>
          <w:szCs w:val="22"/>
          <w:lang w:eastAsia="en-GB"/>
        </w:rPr>
        <w:t>bondarray</w:t>
      </w:r>
      <w:proofErr w:type="spellEnd"/>
      <w:r w:rsidR="00ED65F4" w:rsidRPr="00426F12">
        <w:rPr>
          <w:rFonts w:ascii="Courier New" w:hAnsi="Courier New" w:cs="Courier New"/>
          <w:color w:val="0000FF"/>
          <w:sz w:val="22"/>
          <w:szCs w:val="22"/>
        </w:rPr>
        <w:t>&gt;</w:t>
      </w:r>
      <w:r w:rsidR="00ED65F4">
        <w:t xml:space="preserve"> </w:t>
      </w:r>
      <w:r>
        <w:t xml:space="preserve">elements are not shown in this example. It is not necessary to include the </w:t>
      </w:r>
      <w:r w:rsidRPr="00426F12">
        <w:rPr>
          <w:rFonts w:ascii="Courier New" w:hAnsi="Courier New" w:cs="Courier New"/>
          <w:color w:val="0000FF"/>
          <w:sz w:val="22"/>
          <w:szCs w:val="22"/>
        </w:rPr>
        <w:t>&lt;</w:t>
      </w:r>
      <w:proofErr w:type="spellStart"/>
      <w:r w:rsidRPr="00426F12">
        <w:rPr>
          <w:rFonts w:ascii="Courier New" w:hAnsi="Courier New" w:cs="Courier New"/>
          <w:color w:val="A31515"/>
          <w:sz w:val="22"/>
          <w:szCs w:val="22"/>
          <w:lang w:eastAsia="en-GB"/>
        </w:rPr>
        <w:t>atomarray</w:t>
      </w:r>
      <w:proofErr w:type="spellEnd"/>
      <w:r w:rsidRPr="00426F12">
        <w:rPr>
          <w:rFonts w:ascii="Courier New" w:hAnsi="Courier New" w:cs="Courier New"/>
          <w:color w:val="0000FF"/>
          <w:sz w:val="22"/>
          <w:szCs w:val="22"/>
        </w:rPr>
        <w:t>&gt;&lt;/</w:t>
      </w:r>
      <w:proofErr w:type="spellStart"/>
      <w:r w:rsidRPr="00426F12">
        <w:rPr>
          <w:rFonts w:ascii="Courier New" w:hAnsi="Courier New" w:cs="Courier New"/>
          <w:color w:val="A31515"/>
          <w:sz w:val="22"/>
          <w:szCs w:val="22"/>
          <w:lang w:eastAsia="en-GB"/>
        </w:rPr>
        <w:t>atomarray</w:t>
      </w:r>
      <w:proofErr w:type="spellEnd"/>
      <w:r w:rsidRPr="00426F12">
        <w:rPr>
          <w:rFonts w:ascii="Courier New" w:hAnsi="Courier New" w:cs="Courier New"/>
          <w:color w:val="0000FF"/>
          <w:sz w:val="22"/>
          <w:szCs w:val="22"/>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426F12">
        <w:rPr>
          <w:rFonts w:ascii="Courier New" w:hAnsi="Courier New" w:cs="Courier New"/>
          <w:color w:val="0000FF"/>
          <w:sz w:val="22"/>
          <w:szCs w:val="22"/>
        </w:rPr>
        <w:t>&lt;</w:t>
      </w:r>
      <w:proofErr w:type="spellStart"/>
      <w:r w:rsidRPr="00426F12">
        <w:rPr>
          <w:rFonts w:ascii="Courier New" w:hAnsi="Courier New" w:cs="Courier New"/>
          <w:color w:val="A31515"/>
          <w:sz w:val="22"/>
          <w:szCs w:val="22"/>
          <w:lang w:eastAsia="en-GB"/>
        </w:rPr>
        <w:t>bondarray</w:t>
      </w:r>
      <w:proofErr w:type="spellEnd"/>
      <w:r w:rsidRPr="00426F12">
        <w:rPr>
          <w:rFonts w:ascii="Courier New" w:hAnsi="Courier New" w:cs="Courier New"/>
          <w:color w:val="0000FF"/>
          <w:sz w:val="22"/>
          <w:szCs w:val="22"/>
        </w:rPr>
        <w:t>&gt;&lt;/</w:t>
      </w:r>
      <w:proofErr w:type="spellStart"/>
      <w:r w:rsidRPr="00426F12">
        <w:rPr>
          <w:rFonts w:ascii="Courier New" w:hAnsi="Courier New" w:cs="Courier New"/>
          <w:color w:val="A31515"/>
          <w:sz w:val="22"/>
          <w:szCs w:val="22"/>
          <w:lang w:eastAsia="en-GB"/>
        </w:rPr>
        <w:t>bondarray</w:t>
      </w:r>
      <w:proofErr w:type="spellEnd"/>
      <w:r w:rsidRPr="00426F12">
        <w:rPr>
          <w:rFonts w:ascii="Courier New" w:hAnsi="Courier New" w:cs="Courier New"/>
          <w:color w:val="0000FF"/>
          <w:sz w:val="22"/>
          <w:szCs w:val="22"/>
        </w:rPr>
        <w:t>&gt;</w:t>
      </w:r>
      <w:r>
        <w:t xml:space="preserve"> elements in a molecule, but in the future, MESMER may use the elemental data to check the credibility of the vibrational/rotational data provided by </w:t>
      </w:r>
      <w:proofErr w:type="gramStart"/>
      <w:r>
        <w:t>user, or</w:t>
      </w:r>
      <w:proofErr w:type="gramEnd"/>
      <w:r>
        <w:t xml:space="preserve"> even draw pictures of the molecular geometries on the PES.</w:t>
      </w:r>
    </w:p>
    <w:p w14:paraId="0DCF8A62" w14:textId="77777777" w:rsidR="00F77C82" w:rsidRDefault="00F77C82">
      <w:pPr>
        <w:ind w:left="426"/>
      </w:pPr>
      <w:r>
        <w:t>Any complete XML element should be one of the following</w:t>
      </w:r>
    </w:p>
    <w:p w14:paraId="6DFC9363" w14:textId="3AF73CBF" w:rsidR="00F77C82" w:rsidRDefault="00426F12">
      <w:pPr>
        <w:rPr>
          <w:rFonts w:ascii="Courier New" w:hAnsi="Courier New" w:cs="Courier New"/>
          <w:b/>
          <w:color w:val="0000FF"/>
          <w:sz w:val="18"/>
          <w:szCs w:val="18"/>
        </w:rPr>
      </w:pPr>
      <w:r>
        <w:rPr>
          <w:rFonts w:ascii="Courier New" w:hAnsi="Courier New" w:cs="Courier New"/>
          <w:b/>
          <w:color w:val="0000FF"/>
          <w:sz w:val="18"/>
          <w:szCs w:val="18"/>
        </w:rPr>
        <w:tab/>
      </w:r>
      <w:r w:rsidR="00F77C82">
        <w:rPr>
          <w:rFonts w:ascii="Courier New" w:hAnsi="Courier New" w:cs="Courier New"/>
          <w:b/>
          <w:color w:val="0000FF"/>
          <w:sz w:val="18"/>
          <w:szCs w:val="18"/>
        </w:rPr>
        <w:t>&lt;</w:t>
      </w:r>
      <w:proofErr w:type="spellStart"/>
      <w:r w:rsidR="00F77C82">
        <w:rPr>
          <w:rFonts w:ascii="Courier New" w:hAnsi="Courier New" w:cs="Courier New"/>
          <w:b/>
          <w:color w:val="0000FF"/>
          <w:sz w:val="18"/>
          <w:szCs w:val="18"/>
        </w:rPr>
        <w:t>elementName</w:t>
      </w:r>
      <w:proofErr w:type="spellEnd"/>
      <w:r w:rsidR="00F77C82">
        <w:rPr>
          <w:rFonts w:ascii="Courier New" w:hAnsi="Courier New" w:cs="Courier New"/>
          <w:b/>
          <w:color w:val="0000FF"/>
          <w:sz w:val="18"/>
          <w:szCs w:val="18"/>
        </w:rPr>
        <w:t xml:space="preserve"> </w:t>
      </w:r>
      <w:proofErr w:type="spellStart"/>
      <w:r w:rsidR="00F77C82">
        <w:rPr>
          <w:rFonts w:ascii="Courier New" w:hAnsi="Courier New" w:cs="Courier New"/>
          <w:b/>
          <w:sz w:val="18"/>
          <w:szCs w:val="18"/>
        </w:rPr>
        <w:t>parameterName</w:t>
      </w:r>
      <w:proofErr w:type="spellEnd"/>
      <w:r w:rsidR="00F77C82">
        <w:rPr>
          <w:rFonts w:ascii="Courier New" w:hAnsi="Courier New" w:cs="Courier New"/>
          <w:b/>
          <w:color w:val="FF0000"/>
          <w:sz w:val="18"/>
          <w:szCs w:val="18"/>
        </w:rPr>
        <w:t>=</w:t>
      </w:r>
      <w:r w:rsidR="00F77C82">
        <w:rPr>
          <w:rFonts w:ascii="Courier New" w:hAnsi="Courier New" w:cs="Courier New"/>
          <w:b/>
          <w:sz w:val="18"/>
          <w:szCs w:val="18"/>
        </w:rPr>
        <w:t>"id"</w:t>
      </w:r>
      <w:r w:rsidR="00F77C82">
        <w:rPr>
          <w:rFonts w:ascii="Courier New" w:hAnsi="Courier New" w:cs="Courier New"/>
          <w:b/>
          <w:color w:val="0000FF"/>
          <w:sz w:val="18"/>
          <w:szCs w:val="18"/>
        </w:rPr>
        <w:t>&gt;&lt;/</w:t>
      </w:r>
      <w:proofErr w:type="spellStart"/>
      <w:r w:rsidR="00F77C82">
        <w:rPr>
          <w:rFonts w:ascii="Courier New" w:hAnsi="Courier New" w:cs="Courier New"/>
          <w:b/>
          <w:color w:val="0000FF"/>
          <w:sz w:val="18"/>
          <w:szCs w:val="18"/>
        </w:rPr>
        <w:t>elementName</w:t>
      </w:r>
      <w:proofErr w:type="spellEnd"/>
      <w:r w:rsidR="00F77C82">
        <w:rPr>
          <w:rFonts w:ascii="Courier New" w:hAnsi="Courier New" w:cs="Courier New"/>
          <w:b/>
          <w:color w:val="0000FF"/>
          <w:sz w:val="18"/>
          <w:szCs w:val="18"/>
        </w:rPr>
        <w:t>&gt;</w:t>
      </w:r>
    </w:p>
    <w:p w14:paraId="0DAF403E" w14:textId="77777777" w:rsidR="00F77C82" w:rsidRDefault="00F77C82">
      <w:r>
        <w:t>or</w:t>
      </w:r>
    </w:p>
    <w:p w14:paraId="174046FE" w14:textId="48CF45DF" w:rsidR="00F77C82" w:rsidRDefault="00426F12">
      <w:pPr>
        <w:rPr>
          <w:rFonts w:ascii="Courier New" w:hAnsi="Courier New" w:cs="Courier New"/>
          <w:b/>
          <w:color w:val="0000FF"/>
          <w:sz w:val="18"/>
          <w:szCs w:val="18"/>
        </w:rPr>
      </w:pPr>
      <w:r>
        <w:rPr>
          <w:rFonts w:ascii="Courier New" w:hAnsi="Courier New" w:cs="Courier New"/>
          <w:b/>
          <w:color w:val="0000FF"/>
          <w:sz w:val="18"/>
          <w:szCs w:val="18"/>
        </w:rPr>
        <w:tab/>
      </w:r>
      <w:r w:rsidR="00F77C82">
        <w:rPr>
          <w:rFonts w:ascii="Courier New" w:hAnsi="Courier New" w:cs="Courier New"/>
          <w:b/>
          <w:color w:val="0000FF"/>
          <w:sz w:val="18"/>
          <w:szCs w:val="18"/>
        </w:rPr>
        <w:t>&lt;</w:t>
      </w:r>
      <w:proofErr w:type="spellStart"/>
      <w:r w:rsidR="00F77C82">
        <w:rPr>
          <w:rFonts w:ascii="Courier New" w:hAnsi="Courier New" w:cs="Courier New"/>
          <w:b/>
          <w:color w:val="0000FF"/>
          <w:sz w:val="18"/>
          <w:szCs w:val="18"/>
        </w:rPr>
        <w:t>elementName</w:t>
      </w:r>
      <w:proofErr w:type="spellEnd"/>
      <w:r w:rsidR="00F77C82">
        <w:rPr>
          <w:rFonts w:ascii="Courier New" w:hAnsi="Courier New" w:cs="Courier New"/>
          <w:b/>
          <w:color w:val="0000FF"/>
          <w:sz w:val="18"/>
          <w:szCs w:val="18"/>
        </w:rPr>
        <w:t xml:space="preserve"> </w:t>
      </w:r>
      <w:proofErr w:type="spellStart"/>
      <w:r w:rsidR="00F77C82">
        <w:rPr>
          <w:rFonts w:ascii="Courier New" w:hAnsi="Courier New" w:cs="Courier New"/>
          <w:b/>
          <w:sz w:val="18"/>
          <w:szCs w:val="18"/>
        </w:rPr>
        <w:t>parameterName</w:t>
      </w:r>
      <w:proofErr w:type="spellEnd"/>
      <w:r w:rsidR="00F77C82">
        <w:rPr>
          <w:rFonts w:ascii="Courier New" w:hAnsi="Courier New" w:cs="Courier New"/>
          <w:b/>
          <w:color w:val="FF0000"/>
          <w:sz w:val="18"/>
          <w:szCs w:val="18"/>
        </w:rPr>
        <w:t>=</w:t>
      </w:r>
      <w:r w:rsidR="00F77C82">
        <w:rPr>
          <w:rFonts w:ascii="Courier New" w:hAnsi="Courier New" w:cs="Courier New"/>
          <w:b/>
          <w:sz w:val="18"/>
          <w:szCs w:val="18"/>
        </w:rPr>
        <w:t xml:space="preserve">"id" </w:t>
      </w:r>
      <w:r w:rsidR="00F77C82">
        <w:rPr>
          <w:rFonts w:ascii="Courier New" w:hAnsi="Courier New" w:cs="Courier New"/>
          <w:b/>
          <w:color w:val="0000FF"/>
          <w:sz w:val="18"/>
          <w:szCs w:val="18"/>
        </w:rPr>
        <w:t>/&gt;</w:t>
      </w:r>
    </w:p>
    <w:p w14:paraId="17F04828" w14:textId="77777777" w:rsidR="00F77C82" w:rsidRDefault="00FD5F1A">
      <w:r>
        <w:lastRenderedPageBreak/>
        <w:t>The first representation can be extended by inserting</w:t>
      </w:r>
      <w:r w:rsidR="00F77C82">
        <w:t xml:space="preserve"> child elements between two element bodies as</w:t>
      </w:r>
      <w:r>
        <w:t>:</w:t>
      </w:r>
    </w:p>
    <w:p w14:paraId="780CDDC0" w14:textId="475B0F23" w:rsidR="00F77C82" w:rsidRDefault="00426F1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r>
      <w:r w:rsidR="00F77C82">
        <w:rPr>
          <w:rFonts w:ascii="Courier New" w:hAnsi="Courier New" w:cs="Courier New"/>
          <w:b/>
          <w:color w:val="0000FF"/>
          <w:sz w:val="18"/>
          <w:szCs w:val="18"/>
        </w:rPr>
        <w:t>&lt;</w:t>
      </w:r>
      <w:proofErr w:type="spellStart"/>
      <w:r w:rsidR="00F77C82">
        <w:rPr>
          <w:rFonts w:ascii="Courier New" w:hAnsi="Courier New" w:cs="Courier New"/>
          <w:b/>
          <w:color w:val="0000FF"/>
          <w:sz w:val="18"/>
          <w:szCs w:val="18"/>
        </w:rPr>
        <w:t>elementName</w:t>
      </w:r>
      <w:proofErr w:type="spellEnd"/>
      <w:r w:rsidR="00F77C82">
        <w:rPr>
          <w:rFonts w:ascii="Courier New" w:hAnsi="Courier New" w:cs="Courier New"/>
          <w:b/>
          <w:color w:val="0000FF"/>
          <w:sz w:val="18"/>
          <w:szCs w:val="18"/>
        </w:rPr>
        <w:t xml:space="preserve"> </w:t>
      </w:r>
      <w:proofErr w:type="spellStart"/>
      <w:r w:rsidR="00F77C82">
        <w:rPr>
          <w:rFonts w:ascii="Courier New" w:hAnsi="Courier New" w:cs="Courier New"/>
          <w:b/>
          <w:sz w:val="18"/>
          <w:szCs w:val="18"/>
        </w:rPr>
        <w:t>parameterName</w:t>
      </w:r>
      <w:proofErr w:type="spellEnd"/>
      <w:r w:rsidR="00F77C82">
        <w:rPr>
          <w:rFonts w:ascii="Courier New" w:hAnsi="Courier New" w:cs="Courier New"/>
          <w:b/>
          <w:color w:val="FF0000"/>
          <w:sz w:val="18"/>
          <w:szCs w:val="18"/>
        </w:rPr>
        <w:t>=</w:t>
      </w:r>
      <w:r w:rsidR="00F77C82">
        <w:rPr>
          <w:rFonts w:ascii="Courier New" w:hAnsi="Courier New" w:cs="Courier New"/>
          <w:b/>
          <w:sz w:val="18"/>
          <w:szCs w:val="18"/>
        </w:rPr>
        <w:t>"id"</w:t>
      </w:r>
      <w:r w:rsidR="00F77C82">
        <w:rPr>
          <w:rFonts w:ascii="Courier New" w:hAnsi="Courier New" w:cs="Courier New"/>
          <w:b/>
          <w:color w:val="0000FF"/>
          <w:sz w:val="18"/>
          <w:szCs w:val="18"/>
        </w:rPr>
        <w:t>&gt;</w:t>
      </w:r>
    </w:p>
    <w:p w14:paraId="20A409EF" w14:textId="695937F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r>
      <w:r w:rsidR="00426F12">
        <w:rPr>
          <w:rFonts w:ascii="Courier New" w:hAnsi="Courier New" w:cs="Courier New"/>
          <w:b/>
          <w:color w:val="0000FF"/>
          <w:sz w:val="18"/>
          <w:szCs w:val="18"/>
        </w:rPr>
        <w:tab/>
      </w:r>
      <w:r>
        <w:rPr>
          <w:rFonts w:ascii="Courier New" w:hAnsi="Courier New" w:cs="Courier New"/>
          <w:b/>
          <w:color w:val="0000FF"/>
          <w:sz w:val="18"/>
          <w:szCs w:val="18"/>
        </w:rPr>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32E813E8"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r>
      <w:r w:rsidR="00426F12">
        <w:rPr>
          <w:rFonts w:ascii="Courier New" w:hAnsi="Courier New" w:cs="Courier New"/>
          <w:b/>
          <w:color w:val="0000FF"/>
          <w:sz w:val="18"/>
          <w:szCs w:val="18"/>
        </w:rPr>
        <w:tab/>
      </w:r>
      <w:r>
        <w:rPr>
          <w:rFonts w:ascii="Courier New" w:hAnsi="Courier New" w:cs="Courier New"/>
          <w:b/>
          <w:color w:val="0000FF"/>
          <w:sz w:val="18"/>
          <w:szCs w:val="18"/>
        </w:rPr>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43E444C8" w:rsidR="00F77C82" w:rsidRDefault="00426F1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r>
      <w:r w:rsidR="00F77C82">
        <w:rPr>
          <w:rFonts w:ascii="Courier New" w:hAnsi="Courier New" w:cs="Courier New"/>
          <w:b/>
          <w:color w:val="0000FF"/>
          <w:sz w:val="18"/>
          <w:szCs w:val="18"/>
        </w:rPr>
        <w:t>&lt;/</w:t>
      </w:r>
      <w:proofErr w:type="spellStart"/>
      <w:r w:rsidR="00F77C82">
        <w:rPr>
          <w:rFonts w:ascii="Courier New" w:hAnsi="Courier New" w:cs="Courier New"/>
          <w:b/>
          <w:color w:val="0000FF"/>
          <w:sz w:val="18"/>
          <w:szCs w:val="18"/>
        </w:rPr>
        <w:t>elementName</w:t>
      </w:r>
      <w:proofErr w:type="spellEnd"/>
      <w:r w:rsidR="00F77C82">
        <w:rPr>
          <w:rFonts w:ascii="Courier New" w:hAnsi="Courier New" w:cs="Courier New"/>
          <w:b/>
          <w:color w:val="0000FF"/>
          <w:sz w:val="18"/>
          <w:szCs w:val="18"/>
        </w:rPr>
        <w:t>&gt;</w:t>
      </w:r>
    </w:p>
    <w:p w14:paraId="6EBAF658" w14:textId="77777777" w:rsidR="00426F12" w:rsidRDefault="00F77C82" w:rsidP="00426F12">
      <w:pPr>
        <w:spacing w:after="0"/>
      </w:pPr>
      <w:r>
        <w:t xml:space="preserve">Be careful when converting the first expression to the second expression if you </w:t>
      </w:r>
      <w:r w:rsidR="00727400">
        <w:t>are editing on a text editor, es</w:t>
      </w:r>
      <w:r>
        <w:t>pecially on the location of the forward slash in the expression.</w:t>
      </w:r>
    </w:p>
    <w:p w14:paraId="0B3328C9" w14:textId="7526DB60" w:rsidR="00F77C82" w:rsidRDefault="00F77C82" w:rsidP="00426F12">
      <w:pPr>
        <w:spacing w:after="0"/>
      </w:pPr>
      <w:r>
        <w:t xml:space="preserve"> </w:t>
      </w:r>
    </w:p>
    <w:p w14:paraId="44B0522E" w14:textId="77777777" w:rsidR="00C00AB8" w:rsidRDefault="00C00AB8" w:rsidP="005B4CCA">
      <w:pPr>
        <w:pStyle w:val="Heading2"/>
      </w:pPr>
      <w:bookmarkStart w:id="83" w:name="_Toc196766818"/>
      <w:r>
        <w:t>Notes on Input File Structure</w:t>
      </w:r>
      <w:bookmarkEnd w:id="83"/>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 xml:space="preserve">me:PTpair </w:t>
      </w:r>
      <w:r w:rsidRPr="00426F12">
        <w:rPr>
          <w:rFonts w:ascii="Courier New" w:hAnsi="Courier New" w:cs="Courier New"/>
          <w:noProof/>
          <w:color w:val="FF0000"/>
          <w:sz w:val="22"/>
          <w:szCs w:val="22"/>
          <w:lang w:eastAsia="en-GB"/>
        </w:rPr>
        <w:t>units</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PPCC</w:t>
      </w:r>
      <w:r w:rsidRPr="00426F12">
        <w:rPr>
          <w:rFonts w:ascii="Courier New" w:hAnsi="Courier New" w:cs="Courier New"/>
          <w:noProof/>
          <w:sz w:val="22"/>
          <w:szCs w:val="22"/>
          <w:lang w:eastAsia="en-GB"/>
        </w:rPr>
        <w: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FF0000"/>
          <w:sz w:val="22"/>
          <w:szCs w:val="22"/>
          <w:lang w:eastAsia="en-GB"/>
        </w:rPr>
        <w:t>P</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30.0e16</w:t>
      </w:r>
      <w:r w:rsidRPr="00426F12">
        <w:rPr>
          <w:rFonts w:ascii="Courier New" w:hAnsi="Courier New" w:cs="Courier New"/>
          <w:noProof/>
          <w:sz w:val="22"/>
          <w:szCs w:val="22"/>
          <w:lang w:eastAsia="en-GB"/>
        </w:rPr>
        <w: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FF0000"/>
          <w:sz w:val="22"/>
          <w:szCs w:val="22"/>
          <w:lang w:eastAsia="en-GB"/>
        </w:rPr>
        <w:t>T</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720.</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&gt;</w:t>
      </w:r>
      <w:r>
        <w:t xml:space="preserve"> rather than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 xml:space="preserve">me:PTpair </w:t>
      </w:r>
      <w:r w:rsidRPr="00426F12">
        <w:rPr>
          <w:rFonts w:ascii="Courier New" w:hAnsi="Courier New" w:cs="Courier New"/>
          <w:noProof/>
          <w:color w:val="FF0000"/>
          <w:sz w:val="22"/>
          <w:szCs w:val="22"/>
          <w:lang w:eastAsia="en-GB"/>
        </w:rPr>
        <w:t>me:units</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PPCC</w:t>
      </w:r>
      <w:r w:rsidRPr="00426F12">
        <w:rPr>
          <w:rFonts w:ascii="Courier New" w:hAnsi="Courier New" w:cs="Courier New"/>
          <w:noProof/>
          <w:sz w:val="22"/>
          <w:szCs w:val="22"/>
          <w:lang w:eastAsia="en-GB"/>
        </w:rPr>
        <w: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FF0000"/>
          <w:sz w:val="22"/>
          <w:szCs w:val="22"/>
          <w:lang w:eastAsia="en-GB"/>
        </w:rPr>
        <w:t>me:P</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30.0e16</w:t>
      </w:r>
      <w:r w:rsidRPr="00426F12">
        <w:rPr>
          <w:rFonts w:ascii="Courier New" w:hAnsi="Courier New" w:cs="Courier New"/>
          <w:noProof/>
          <w:sz w:val="22"/>
          <w:szCs w:val="22"/>
          <w:lang w:eastAsia="en-GB"/>
        </w:rPr>
        <w: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FF0000"/>
          <w:sz w:val="22"/>
          <w:szCs w:val="22"/>
          <w:lang w:eastAsia="en-GB"/>
        </w:rPr>
        <w:t>me:T</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720.</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&gt;</w:t>
      </w:r>
      <w:r>
        <w:t xml:space="preserve"> However, it has been necessary to introduce a qualified attribute name to handle plugins with data (see below), as in </w:t>
      </w:r>
      <w:r w:rsidRPr="00426F12">
        <w:rPr>
          <w:rFonts w:ascii="Courier New" w:hAnsi="Courier New" w:cs="Courier New"/>
          <w:noProof/>
          <w:color w:val="FF0000"/>
          <w:sz w:val="22"/>
          <w:szCs w:val="22"/>
          <w:lang w:eastAsia="en-GB"/>
        </w:rPr>
        <w:t>xsi:type</w:t>
      </w:r>
      <w:r w:rsidRPr="00426F12">
        <w:rPr>
          <w:rFonts w:ascii="Courier New" w:hAnsi="Courier New" w:cs="Courier New"/>
          <w:noProof/>
          <w:color w:val="0000FF"/>
          <w:sz w:val="22"/>
          <w:szCs w:val="22"/>
          <w:lang w:eastAsia="en-GB"/>
        </w:rPr>
        <w:t>=</w:t>
      </w:r>
      <w:r w:rsidRPr="00426F12">
        <w:rPr>
          <w:rFonts w:ascii="Courier New" w:hAnsi="Courier New" w:cs="Courier New"/>
          <w:noProof/>
          <w:sz w:val="22"/>
          <w:szCs w:val="22"/>
          <w:lang w:eastAsia="en-GB"/>
        </w:rPr>
        <w:t>"</w:t>
      </w:r>
      <w:r w:rsidRPr="00426F12">
        <w:rPr>
          <w:rFonts w:ascii="Courier New" w:hAnsi="Courier New" w:cs="Courier New"/>
          <w:noProof/>
          <w:color w:val="0000FF"/>
          <w:sz w:val="22"/>
          <w:szCs w:val="22"/>
          <w:lang w:eastAsia="en-GB"/>
        </w:rPr>
        <w:t>me:HinderedRotorQM1D</w:t>
      </w:r>
      <w:r w:rsidRPr="00426F12">
        <w:rPr>
          <w:rFonts w:ascii="Courier New" w:hAnsi="Courier New" w:cs="Courier New"/>
          <w:noProof/>
          <w:sz w:val="22"/>
          <w:szCs w:val="22"/>
          <w:lang w:eastAsia="en-GB"/>
        </w:rPr>
        <w:t>"</w:t>
      </w:r>
      <w:r w:rsidRPr="00426F12">
        <w:rPr>
          <w:sz w:val="22"/>
          <w:szCs w:val="22"/>
        </w:rPr>
        <w:t xml:space="preserve">. </w:t>
      </w:r>
    </w:p>
    <w:p w14:paraId="4059E76C" w14:textId="0C81CBBF" w:rsidR="00C00AB8" w:rsidRDefault="00C00AB8" w:rsidP="007051CE">
      <w:pPr>
        <w:pStyle w:val="Index"/>
        <w:numPr>
          <w:ilvl w:val="0"/>
          <w:numId w:val="13"/>
        </w:numPr>
      </w:pP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title</w:t>
      </w:r>
      <w:r w:rsidRPr="00426F12">
        <w:rPr>
          <w:rFonts w:ascii="Courier New" w:hAnsi="Courier New" w:cs="Courier New"/>
          <w:noProof/>
          <w:color w:val="0000FF"/>
          <w:sz w:val="22"/>
          <w:szCs w:val="22"/>
          <w:lang w:eastAsia="en-GB"/>
        </w:rPr>
        <w:t>&gt;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description</w:t>
      </w:r>
      <w:r w:rsidRPr="00426F12">
        <w:rPr>
          <w:rFonts w:ascii="Courier New" w:hAnsi="Courier New" w:cs="Courier New"/>
          <w:noProof/>
          <w:color w:val="0000FF"/>
          <w:sz w:val="22"/>
          <w:szCs w:val="22"/>
          <w:lang w:eastAsia="en-GB"/>
        </w:rPr>
        <w:t xml:space="preserve">&gt; </w:t>
      </w:r>
      <w:r w:rsidRPr="00D422BE">
        <w:t>and</w:t>
      </w:r>
      <w:r w:rsidRPr="00D422BE">
        <w:rPr>
          <w:rFonts w:ascii="Courier New" w:hAnsi="Courier New" w:cs="Courier New"/>
          <w:noProof/>
          <w:color w:val="A31515"/>
          <w:sz w:val="18"/>
          <w:szCs w:val="18"/>
          <w:lang w:eastAsia="en-GB"/>
        </w:rPr>
        <w:t xml:space="preserv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ref</w:t>
      </w:r>
      <w:r w:rsidRPr="00426F12">
        <w:rPr>
          <w:rFonts w:ascii="Courier New" w:hAnsi="Courier New" w:cs="Courier New"/>
          <w:noProof/>
          <w:color w:val="0000FF"/>
          <w:sz w:val="22"/>
          <w:szCs w:val="22"/>
          <w:lang w:eastAsia="en-GB"/>
        </w:rPr>
        <w:t>&gt;</w:t>
      </w:r>
      <w:r>
        <w:t xml:space="preserve"> used in M</w:t>
      </w:r>
      <w:r w:rsidR="00AD1DC7">
        <w:t>ESMER</w:t>
      </w:r>
      <w:r>
        <w:t xml:space="preserve"> are not CML elements (just CML attributes) and so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me:title</w:t>
      </w:r>
      <w:r w:rsidRPr="00426F12">
        <w:rPr>
          <w:rFonts w:ascii="Courier New" w:hAnsi="Courier New" w:cs="Courier New"/>
          <w:noProof/>
          <w:color w:val="0000FF"/>
          <w:sz w:val="22"/>
          <w:szCs w:val="22"/>
          <w:lang w:eastAsia="en-GB"/>
        </w:rPr>
        <w:t>&gt;</w:t>
      </w:r>
      <w:r w:rsidRPr="00426F12">
        <w:rPr>
          <w:rFonts w:ascii="Courier New" w:hAnsi="Courier New" w:cs="Courier New"/>
          <w:noProof/>
          <w:color w:val="A31515"/>
          <w:sz w:val="22"/>
          <w:szCs w:val="22"/>
          <w:lang w:eastAsia="en-GB"/>
        </w:rPr>
        <w:t xml:space="preserv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me:description</w:t>
      </w:r>
      <w:r w:rsidRPr="00426F12">
        <w:rPr>
          <w:rFonts w:ascii="Courier New" w:hAnsi="Courier New" w:cs="Courier New"/>
          <w:noProof/>
          <w:color w:val="0000FF"/>
          <w:sz w:val="22"/>
          <w:szCs w:val="22"/>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me:ref</w:t>
      </w:r>
      <w:r w:rsidRPr="00426F12">
        <w:rPr>
          <w:rFonts w:ascii="Courier New" w:hAnsi="Courier New" w:cs="Courier New"/>
          <w:noProof/>
          <w:color w:val="0000FF"/>
          <w:sz w:val="22"/>
          <w:szCs w:val="22"/>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me:molecule</w:t>
      </w:r>
      <w:r w:rsidRPr="00426F12">
        <w:rPr>
          <w:rFonts w:ascii="Courier New" w:hAnsi="Courier New" w:cs="Courier New"/>
          <w:noProof/>
          <w:color w:val="0000FF"/>
          <w:sz w:val="22"/>
          <w:szCs w:val="22"/>
          <w:lang w:eastAsia="en-GB"/>
        </w:rPr>
        <w:t>&gt;</w:t>
      </w:r>
      <w:r>
        <w:t xml:space="preserve"> rather than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molecule</w:t>
      </w:r>
      <w:r w:rsidRPr="00426F12">
        <w:rPr>
          <w:rFonts w:ascii="Courier New" w:hAnsi="Courier New" w:cs="Courier New"/>
          <w:noProof/>
          <w:color w:val="0000FF"/>
          <w:sz w:val="22"/>
          <w:szCs w:val="22"/>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20CE74C8" w:rsidR="00C00AB8" w:rsidRDefault="00C00AB8" w:rsidP="007051CE">
      <w:pPr>
        <w:pStyle w:val="Index"/>
        <w:numPr>
          <w:ilvl w:val="0"/>
          <w:numId w:val="13"/>
        </w:numPr>
      </w:pPr>
      <w:r>
        <w:lastRenderedPageBreak/>
        <w:t xml:space="preserve">The </w:t>
      </w:r>
      <w:r w:rsidRPr="00426F12">
        <w:rPr>
          <w:rFonts w:ascii="Courier New" w:hAnsi="Courier New" w:cs="Courier New"/>
          <w:noProof/>
          <w:color w:val="0000FF"/>
          <w:sz w:val="22"/>
          <w:szCs w:val="22"/>
          <w:lang w:eastAsia="en-GB"/>
        </w:rPr>
        <w:t>&lt;</w:t>
      </w:r>
      <w:r w:rsidRPr="00426F12">
        <w:rPr>
          <w:rFonts w:ascii="Courier New" w:hAnsi="Courier New" w:cs="Courier New"/>
          <w:noProof/>
          <w:color w:val="A31515"/>
          <w:sz w:val="22"/>
          <w:szCs w:val="22"/>
          <w:lang w:eastAsia="en-GB"/>
        </w:rPr>
        <w:t>mesmer</w:t>
      </w:r>
      <w:r w:rsidRPr="00426F12">
        <w:rPr>
          <w:rFonts w:ascii="Courier New" w:hAnsi="Courier New" w:cs="Courier New"/>
          <w:noProof/>
          <w:color w:val="0000FF"/>
          <w:sz w:val="22"/>
          <w:szCs w:val="22"/>
          <w:lang w:eastAsia="en-GB"/>
        </w:rPr>
        <w:t>&gt;</w:t>
      </w:r>
      <w:r>
        <w:t xml:space="preserve"> element should have an extra attribute </w:t>
      </w:r>
      <w:r w:rsidRPr="00426F12">
        <w:rPr>
          <w:rFonts w:ascii="Courier New" w:hAnsi="Courier New" w:cs="Courier New"/>
          <w:noProof/>
          <w:color w:val="A31515"/>
          <w:sz w:val="22"/>
          <w:szCs w:val="22"/>
          <w:lang w:eastAsia="en-GB"/>
        </w:rPr>
        <w:t>xmlns:xsi</w:t>
      </w:r>
      <w:r w:rsidRPr="00426F12">
        <w:rPr>
          <w:rFonts w:ascii="Courier New" w:hAnsi="Courier New" w:cs="Courier New"/>
          <w:noProof/>
          <w:color w:val="0000FF"/>
          <w:sz w:val="22"/>
          <w:szCs w:val="22"/>
          <w:lang w:eastAsia="en-GB"/>
        </w:rPr>
        <w:t>=</w:t>
      </w:r>
      <w:r>
        <w:rPr>
          <w:rFonts w:ascii="Courier New" w:hAnsi="Courier New" w:cs="Courier New"/>
          <w:noProof/>
          <w:color w:val="0000FF"/>
          <w:sz w:val="18"/>
          <w:szCs w:val="18"/>
          <w:lang w:eastAsia="en-GB"/>
        </w:rPr>
        <w:t xml:space="preserve"> </w:t>
      </w:r>
      <w:hyperlink r:id="rId55" w:history="1">
        <w:r w:rsidRPr="00426F12">
          <w:rPr>
            <w:rStyle w:val="Hyperlink"/>
            <w:rFonts w:ascii="Courier New" w:hAnsi="Courier New" w:cs="Courier New"/>
            <w:sz w:val="22"/>
            <w:szCs w:val="22"/>
          </w:rPr>
          <w:t>http://www.w3.org/2001/XMLSchema-instance</w:t>
        </w:r>
      </w:hyperlink>
      <w:r>
        <w:t>. This is used as an extensible way of validating the elements of those plug</w:t>
      </w:r>
      <w:r w:rsidR="00AD1DC7">
        <w:t>-</w:t>
      </w:r>
      <w:r>
        <w:t>ins which have their own data.</w:t>
      </w:r>
    </w:p>
    <w:p w14:paraId="74035E3E" w14:textId="65CB348B" w:rsidR="00C00AB8" w:rsidRDefault="00C00AB8" w:rsidP="007051CE">
      <w:pPr>
        <w:pStyle w:val="Index"/>
        <w:numPr>
          <w:ilvl w:val="0"/>
          <w:numId w:val="13"/>
        </w:numPr>
      </w:pPr>
      <w:r>
        <w:t>Plug</w:t>
      </w:r>
      <w:r w:rsidR="00AD1DC7">
        <w:t>-</w:t>
      </w:r>
      <w:r>
        <w:t xml:space="preserve">in classes (see section </w:t>
      </w:r>
      <w:r>
        <w:fldChar w:fldCharType="begin"/>
      </w:r>
      <w:r>
        <w:instrText xml:space="preserve"> REF _Ref376099370 \r \h </w:instrText>
      </w:r>
      <w:r>
        <w:fldChar w:fldCharType="separate"/>
      </w:r>
      <w:r w:rsidR="002077F0">
        <w:t>11.2</w:t>
      </w:r>
      <w:r>
        <w:fldChar w:fldCharType="end"/>
      </w:r>
      <w:r>
        <w:t>) with data should have the data as sub-elements of the plug</w:t>
      </w:r>
      <w:r w:rsidR="00AD1DC7">
        <w:t>-</w:t>
      </w:r>
      <w:r>
        <w:t>in type. So</w:t>
      </w:r>
      <w:r w:rsidR="00426F12">
        <w:t>:</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4F899FF2" w:rsidR="00C00AB8" w:rsidRDefault="00C00AB8" w:rsidP="00C00AB8">
      <w:pPr>
        <w:pStyle w:val="Index"/>
        <w:ind w:left="1070"/>
      </w:pPr>
      <w:r>
        <w:t>becomes</w:t>
      </w:r>
      <w:r w:rsidR="00426F12">
        <w:t>:</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03304511" w:rsidR="00C00AB8" w:rsidRDefault="00C00AB8" w:rsidP="00C00AB8">
      <w:pPr>
        <w:pStyle w:val="Index"/>
        <w:ind w:left="1070"/>
      </w:pPr>
      <w:r>
        <w:t>Plug</w:t>
      </w:r>
      <w:r w:rsidR="00AD1DC7">
        <w:t>-</w:t>
      </w:r>
      <w:r>
        <w:t xml:space="preserve">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0B6ED6B8" w:rsidR="00C00AB8" w:rsidRDefault="00C00AB8" w:rsidP="00C00AB8">
      <w:pPr>
        <w:pStyle w:val="Index"/>
        <w:ind w:left="1070"/>
      </w:pPr>
      <w:r>
        <w:t>but</w:t>
      </w:r>
      <w:r w:rsidR="00426F12">
        <w:t>,</w:t>
      </w:r>
      <w:r>
        <w:t xml:space="preserve">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6A721A7A" w:rsidR="00C00AB8" w:rsidRDefault="00C00AB8" w:rsidP="00C00AB8">
      <w:pPr>
        <w:pStyle w:val="Index"/>
        <w:ind w:left="1070"/>
      </w:pPr>
      <w:r>
        <w:t xml:space="preserve"> M</w:t>
      </w:r>
      <w:r w:rsidR="00AD1DC7">
        <w:t>ESMER</w:t>
      </w:r>
      <w:r>
        <w:t xml:space="preserve"> can still parse the old form, with or without data.</w:t>
      </w:r>
    </w:p>
    <w:p w14:paraId="2AE4D833" w14:textId="366EAE16"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 xml:space="preserve">a prefix (like opt1:TS2). This has been relaxed for </w:t>
      </w:r>
      <w:proofErr w:type="gramStart"/>
      <w:r>
        <w:t>M</w:t>
      </w:r>
      <w:r w:rsidR="00AD1DC7">
        <w:t>ESMER</w:t>
      </w:r>
      <w:proofErr w:type="gramEnd"/>
      <w:r>
        <w:t xml:space="preserve"> but it would be good</w:t>
      </w:r>
      <w:r w:rsidR="007E7CED">
        <w:t xml:space="preserve"> </w:t>
      </w:r>
      <w:r>
        <w:t>practice to make new names conform.</w:t>
      </w:r>
    </w:p>
    <w:p w14:paraId="2846EE0D" w14:textId="5D077EDD"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426F12">
        <w:rPr>
          <w:rFonts w:ascii="Courier New" w:hAnsi="Courier New" w:cs="Courier New"/>
          <w:noProof/>
          <w:color w:val="A31515"/>
          <w:sz w:val="22"/>
          <w:szCs w:val="22"/>
          <w:lang w:eastAsia="en-GB"/>
        </w:rPr>
        <w:t>role</w:t>
      </w:r>
      <w:r>
        <w:t xml:space="preserve"> (which already appears in CML). So</w:t>
      </w:r>
      <w:r w:rsidR="00426F12">
        <w:t>:</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5FA11472" w:rsidR="00C00AB8" w:rsidRDefault="00C00AB8" w:rsidP="00C00AB8">
      <w:pPr>
        <w:pStyle w:val="Index"/>
      </w:pPr>
      <w:r>
        <w:t>becomes</w:t>
      </w:r>
      <w:r w:rsidR="00426F12">
        <w:t>:</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42877B71" w:rsidR="00C00AB8" w:rsidRDefault="00C00AB8" w:rsidP="00426F12">
      <w:pPr>
        <w:spacing w:after="0"/>
      </w:pPr>
      <w:r>
        <w:lastRenderedPageBreak/>
        <w:t>Finally, the CML schema CMLschema3.xsd has been modified in a few places, making it slightly less restrictive. Search for "MESMER" in CMLforMESMER.xsd.</w:t>
      </w:r>
    </w:p>
    <w:p w14:paraId="62976AA0" w14:textId="77777777" w:rsidR="00426F12" w:rsidRDefault="00426F12" w:rsidP="00426F12">
      <w:pPr>
        <w:spacing w:after="0"/>
      </w:pPr>
    </w:p>
    <w:p w14:paraId="31880F6A" w14:textId="77777777" w:rsidR="00F77C82" w:rsidRDefault="00F77C82" w:rsidP="005B4CCA">
      <w:pPr>
        <w:pStyle w:val="Heading2"/>
      </w:pPr>
      <w:bookmarkStart w:id="84" w:name="_Ref313039029"/>
      <w:bookmarkStart w:id="85" w:name="_Toc196766819"/>
      <w:r>
        <w:t xml:space="preserve">Comparing MESMER rate </w:t>
      </w:r>
      <w:r w:rsidR="00727400">
        <w:t>data</w:t>
      </w:r>
      <w:r>
        <w:t xml:space="preserve"> to experimental values</w:t>
      </w:r>
      <w:bookmarkEnd w:id="84"/>
      <w:bookmarkEnd w:id="85"/>
    </w:p>
    <w:p w14:paraId="4BC4265B" w14:textId="78146951"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w:t>
      </w:r>
      <w:r w:rsidR="00AD1DC7">
        <w:t>n</w:t>
      </w:r>
      <w:r>
        <w:t xml:space="preser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r w:rsidR="00975775" w:rsidRPr="00426F12">
        <w:rPr>
          <w:rFonts w:ascii="Courier New" w:hAnsi="Courier New" w:cs="Courier New"/>
          <w:color w:val="FF0000"/>
          <w:sz w:val="22"/>
          <w:szCs w:val="22"/>
        </w:rPr>
        <w:t>me:PTpair</w:t>
      </w:r>
      <w:proofErr w:type="spell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2077F0">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0E7984ED" w:rsidR="00727400" w:rsidRDefault="00234201" w:rsidP="00426F12">
      <w:pPr>
        <w:spacing w:after="0"/>
      </w:pPr>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6ED28CD" w14:textId="77777777" w:rsidR="00426F12" w:rsidRDefault="00426F12" w:rsidP="00426F12">
      <w:pPr>
        <w:spacing w:after="0"/>
      </w:pPr>
    </w:p>
    <w:p w14:paraId="68D82069" w14:textId="3899C069" w:rsidR="000A2515" w:rsidRDefault="000A2515" w:rsidP="005B4CCA">
      <w:pPr>
        <w:pStyle w:val="Heading3"/>
      </w:pPr>
      <w:bookmarkStart w:id="86" w:name="_Ref119160573"/>
      <w:bookmarkStart w:id="87" w:name="_Toc196766820"/>
      <w:bookmarkStart w:id="88" w:name="_Ref483073042"/>
      <w:r>
        <w:t>Specification of Biomolecular Source Terms</w:t>
      </w:r>
      <w:bookmarkEnd w:id="86"/>
      <w:bookmarkEnd w:id="87"/>
    </w:p>
    <w:p w14:paraId="179D1725" w14:textId="4F194DD2" w:rsidR="000A2515" w:rsidRDefault="000A2515" w:rsidP="000A2515">
      <w:r>
        <w:t>The general approach adopted in MESMER for the description of bimolecular source terms follows that used in a number of experiment</w:t>
      </w:r>
      <w:r w:rsidR="008C69DA">
        <w:t>al</w:t>
      </w:r>
      <w:r>
        <w:t xml:space="preserve">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2077F0">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2077F0">
        <w:t>7.3.2</w:t>
      </w:r>
      <w:r w:rsidR="00294D9A">
        <w:fldChar w:fldCharType="end"/>
      </w:r>
      <w:r w:rsidR="00CD53FB">
        <w:t xml:space="preserve">). </w:t>
      </w:r>
      <w:r w:rsidR="00294D9A">
        <w:t xml:space="preserve">However, when </w:t>
      </w:r>
      <w:r w:rsidR="003128DF">
        <w:t>analysing</w:t>
      </w:r>
      <w:r w:rsidR="00294D9A">
        <w:t xml:space="preserve"> experimental </w:t>
      </w:r>
      <w:proofErr w:type="gramStart"/>
      <w:r w:rsidR="00294D9A">
        <w:t>data</w:t>
      </w:r>
      <w:proofErr w:type="gramEnd"/>
      <w:r w:rsidR="00294D9A">
        <w:t xml:space="preserve">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proofErr w:type="gramStart"/>
      <w:r w:rsidR="003128DF" w:rsidRPr="009A3EFE">
        <w:rPr>
          <w:rFonts w:ascii="Courier New" w:hAnsi="Courier New" w:cs="Courier New"/>
          <w:color w:val="A31515"/>
          <w:sz w:val="22"/>
          <w:szCs w:val="22"/>
          <w:lang w:val="en-US" w:eastAsia="en-US"/>
        </w:rPr>
        <w:t>me:PTpair</w:t>
      </w:r>
      <w:proofErr w:type="spellEnd"/>
      <w:proofErr w:type="gramEnd"/>
      <w:r w:rsidR="003128DF">
        <w:t xml:space="preserve"> definition </w:t>
      </w:r>
      <w:r w:rsidR="003C06DF">
        <w:t xml:space="preserve">using the attribute </w:t>
      </w:r>
      <w:proofErr w:type="spellStart"/>
      <w:r w:rsidR="003C06DF" w:rsidRPr="009A3EFE">
        <w:rPr>
          <w:rFonts w:ascii="Courier New" w:hAnsi="Courier New" w:cs="Courier New"/>
          <w:color w:val="FF0000"/>
          <w:sz w:val="22"/>
          <w:szCs w:val="22"/>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18CB443D" w:rsidR="003C06DF" w:rsidRDefault="004D132D" w:rsidP="003C06DF">
      <w:r>
        <w:lastRenderedPageBreak/>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by </w:t>
      </w:r>
      <w:r w:rsidR="00292818">
        <w:t>including</w:t>
      </w:r>
      <w:r w:rsidR="007B4384">
        <w:t xml:space="preserve"> the attribute </w:t>
      </w:r>
      <w:proofErr w:type="spellStart"/>
      <w:r w:rsidR="007B4384" w:rsidRPr="009A3EFE">
        <w:rPr>
          <w:rFonts w:ascii="Courier New" w:hAnsi="Courier New" w:cs="Courier New"/>
          <w:color w:val="FF0000"/>
          <w:sz w:val="22"/>
          <w:szCs w:val="22"/>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9A3EFE">
        <w:rPr>
          <w:rFonts w:ascii="Courier New" w:hAnsi="Courier New" w:cs="Courier New"/>
          <w:color w:val="FF0000"/>
          <w:sz w:val="22"/>
          <w:szCs w:val="22"/>
          <w:lang w:eastAsia="en-GB"/>
        </w:rPr>
        <w:t>excessReactantConc</w:t>
      </w:r>
      <w:proofErr w:type="spellEnd"/>
      <w:r w:rsidR="007B4384">
        <w:t xml:space="preserve"> to be interpreted as a percentage, for example</w:t>
      </w:r>
      <w:r w:rsidR="008C69DA">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proofErr w:type="gramStart"/>
      <w:r w:rsidRPr="003C06DF">
        <w:rPr>
          <w:rFonts w:ascii="Courier New" w:hAnsi="Courier New" w:cs="Courier New"/>
          <w:color w:val="A31515"/>
          <w:sz w:val="19"/>
          <w:szCs w:val="19"/>
          <w:lang w:eastAsia="en-GB"/>
        </w:rPr>
        <w:t>me:PTpair</w:t>
      </w:r>
      <w:proofErr w:type="spellEnd"/>
      <w:proofErr w:type="gram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E97349F" w:rsidR="004D132D" w:rsidRPr="003C06DF" w:rsidRDefault="008C69DA" w:rsidP="003C06DF">
      <w:r>
        <w:tab/>
      </w:r>
      <w:r w:rsidR="00167B66">
        <w:t>Some more complex systems have more than one excess species in this case the excess concentration can be specified using an array,</w:t>
      </w:r>
      <w:r w:rsidR="004B0CAB">
        <w:t xml:space="preserve"> </w:t>
      </w:r>
      <w:proofErr w:type="spellStart"/>
      <w:proofErr w:type="gramStart"/>
      <w:r w:rsidR="004B0CAB" w:rsidRPr="009A3EFE">
        <w:rPr>
          <w:rFonts w:ascii="Courier New" w:hAnsi="Courier New" w:cs="Courier New"/>
          <w:color w:val="A31515"/>
          <w:sz w:val="22"/>
          <w:szCs w:val="22"/>
          <w:lang w:eastAsia="en-GB"/>
        </w:rPr>
        <w:t>me:excessReactantConcArray</w:t>
      </w:r>
      <w:proofErr w:type="spellEnd"/>
      <w:proofErr w:type="gramEnd"/>
      <w:r w:rsidR="004B0CAB">
        <w:t xml:space="preserve">, </w:t>
      </w:r>
      <w:r w:rsidR="009A3EFE">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me:excessReactantConc</w:t>
      </w:r>
      <w:proofErr w:type="spellEnd"/>
      <w:proofErr w:type="gram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proofErr w:type="gramStart"/>
      <w:r w:rsidRPr="00167B66">
        <w:rPr>
          <w:rFonts w:ascii="Courier New" w:hAnsi="Courier New" w:cs="Courier New"/>
          <w:color w:val="A31515"/>
          <w:sz w:val="19"/>
          <w:szCs w:val="19"/>
          <w:lang w:eastAsia="en-GB"/>
        </w:rPr>
        <w:t>me:excessReactantConcArray</w:t>
      </w:r>
      <w:proofErr w:type="spellEnd"/>
      <w:proofErr w:type="gram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proofErr w:type="gramStart"/>
      <w:r w:rsidRPr="00167B66">
        <w:rPr>
          <w:rFonts w:ascii="Courier New" w:hAnsi="Courier New" w:cs="Courier New"/>
          <w:color w:val="A31515"/>
          <w:sz w:val="19"/>
          <w:szCs w:val="19"/>
          <w:lang w:eastAsia="en-GB"/>
        </w:rPr>
        <w:t>me:PTpair</w:t>
      </w:r>
      <w:proofErr w:type="spellEnd"/>
      <w:proofErr w:type="gram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3D673F87" w14:textId="77777777" w:rsidR="009A3EFE" w:rsidRDefault="004B0CAB" w:rsidP="0056215F">
      <w:pPr>
        <w:spacing w:after="0"/>
      </w:pPr>
      <w:r w:rsidRPr="004B0CAB">
        <w:t xml:space="preserve">The array is composed of </w:t>
      </w:r>
      <w:proofErr w:type="spellStart"/>
      <w:proofErr w:type="gramStart"/>
      <w:r w:rsidRPr="009A3EFE">
        <w:rPr>
          <w:rFonts w:ascii="Courier New" w:hAnsi="Courier New" w:cs="Courier New"/>
          <w:color w:val="A31515"/>
          <w:szCs w:val="24"/>
          <w:lang w:eastAsia="en-GB"/>
        </w:rPr>
        <w:t>me:excessReactantConc</w:t>
      </w:r>
      <w:proofErr w:type="spellEnd"/>
      <w:proofErr w:type="gram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9A3EFE">
        <w:rPr>
          <w:rFonts w:ascii="Courier New" w:hAnsi="Courier New" w:cs="Courier New"/>
          <w:color w:val="FF0000"/>
          <w:sz w:val="22"/>
          <w:szCs w:val="22"/>
          <w:lang w:eastAsia="en-GB"/>
        </w:rPr>
        <w:t>reactionRef</w:t>
      </w:r>
      <w:proofErr w:type="spellEnd"/>
      <w:r w:rsidRPr="004B0CAB">
        <w:t xml:space="preserve"> which specifies the reaction which has the excess reactant, </w:t>
      </w:r>
      <w:r w:rsidRPr="009A3EFE">
        <w:rPr>
          <w:rFonts w:ascii="Courier New" w:hAnsi="Courier New" w:cs="Courier New"/>
          <w:color w:val="FF0000"/>
          <w:sz w:val="22"/>
          <w:szCs w:val="22"/>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9A3EFE">
        <w:rPr>
          <w:rFonts w:ascii="Courier New" w:hAnsi="Courier New" w:cs="Courier New"/>
          <w:color w:val="FF0000"/>
          <w:sz w:val="22"/>
          <w:szCs w:val="22"/>
          <w:lang w:eastAsia="en-GB"/>
        </w:rPr>
        <w:t>percent</w:t>
      </w:r>
      <w:r>
        <w:t xml:space="preserve"> is </w:t>
      </w:r>
      <w:r w:rsidRPr="009A3EFE">
        <w:rPr>
          <w:rFonts w:ascii="Courier New" w:hAnsi="Courier New" w:cs="Courier New"/>
          <w:color w:val="0000FF"/>
          <w:sz w:val="22"/>
          <w:szCs w:val="22"/>
          <w:lang w:eastAsia="en-GB"/>
        </w:rPr>
        <w:t>true</w:t>
      </w:r>
      <w:r>
        <w:t>, will be interpreted as a percentage.</w:t>
      </w:r>
    </w:p>
    <w:p w14:paraId="628A3282" w14:textId="1675B9D8" w:rsidR="004B0CAB" w:rsidRPr="004B0CAB" w:rsidRDefault="004B0CAB" w:rsidP="009A3EFE">
      <w:pPr>
        <w:spacing w:after="0"/>
      </w:pPr>
      <w:r>
        <w:t xml:space="preserve"> </w:t>
      </w:r>
    </w:p>
    <w:p w14:paraId="4BF6E567" w14:textId="338DFAB7" w:rsidR="00727400" w:rsidRDefault="00727400" w:rsidP="005B4CCA">
      <w:pPr>
        <w:pStyle w:val="Heading3"/>
      </w:pPr>
      <w:bookmarkStart w:id="89" w:name="_Ref119160653"/>
      <w:bookmarkStart w:id="90" w:name="_Toc196766821"/>
      <w:r>
        <w:t>Experimental Rate Coefficients</w:t>
      </w:r>
      <w:bookmarkEnd w:id="88"/>
      <w:bookmarkEnd w:id="89"/>
      <w:bookmarkEnd w:id="90"/>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31925C1B" w:rsidR="00D95B1C" w:rsidRDefault="00F77C82" w:rsidP="00D93E24">
      <w:r>
        <w:lastRenderedPageBreak/>
        <w:t xml:space="preserve">where the experimental rate goes in between the </w:t>
      </w:r>
      <w:r w:rsidRPr="009A3EFE">
        <w:rPr>
          <w:rFonts w:ascii="Courier New" w:hAnsi="Courier New" w:cs="Courier New"/>
          <w:noProof/>
          <w:color w:val="0000FF"/>
          <w:sz w:val="22"/>
          <w:szCs w:val="22"/>
          <w:lang w:eastAsia="en-GB"/>
        </w:rPr>
        <w:t>&gt;</w:t>
      </w:r>
      <w:r w:rsidR="0024773E" w:rsidRPr="009A3EFE">
        <w:rPr>
          <w:rFonts w:ascii="Courier New" w:hAnsi="Courier New" w:cs="Courier New"/>
          <w:noProof/>
          <w:color w:val="0000FF"/>
          <w:sz w:val="22"/>
          <w:szCs w:val="22"/>
          <w:lang w:eastAsia="en-GB"/>
        </w:rPr>
        <w:t xml:space="preserve"> </w:t>
      </w:r>
      <w:r w:rsidRPr="009A3EFE">
        <w:rPr>
          <w:rFonts w:ascii="Courier New" w:hAnsi="Courier New" w:cs="Courier New"/>
          <w:noProof/>
          <w:color w:val="0000FF"/>
          <w:sz w:val="22"/>
          <w:szCs w:val="22"/>
          <w:lang w:eastAsia="en-GB"/>
        </w:rPr>
        <w:t>&lt;</w:t>
      </w:r>
      <w:r>
        <w:t xml:space="preserve">, as discussed above.  </w:t>
      </w:r>
      <w:r w:rsidR="00D95B1C">
        <w:t>In addition to the references, there is an</w:t>
      </w:r>
      <w:r w:rsidR="00D95B1C" w:rsidRPr="009A3EFE">
        <w:rPr>
          <w:sz w:val="22"/>
          <w:szCs w:val="22"/>
        </w:rPr>
        <w:t xml:space="preserve"> </w:t>
      </w:r>
      <w:r w:rsidR="00D95B1C" w:rsidRPr="009A3EFE">
        <w:rPr>
          <w:rFonts w:ascii="Courier New" w:hAnsi="Courier New" w:cs="Courier New"/>
          <w:noProof/>
          <w:color w:val="FF0000"/>
          <w:sz w:val="22"/>
          <w:szCs w:val="22"/>
          <w:lang w:eastAsia="en-GB"/>
        </w:rPr>
        <w:t>error</w:t>
      </w:r>
      <w:r w:rsidR="00D95B1C">
        <w:t xml:space="preserve"> attribute which must be present when experimental data are added. If all </w:t>
      </w:r>
      <w:r w:rsidR="003E47C7" w:rsidRPr="009A3EFE">
        <w:rPr>
          <w:rFonts w:ascii="Courier New" w:hAnsi="Courier New" w:cs="Courier New"/>
          <w:noProof/>
          <w:color w:val="FF0000"/>
          <w:sz w:val="22"/>
          <w:szCs w:val="22"/>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9A3EFE">
        <w:rPr>
          <w:rFonts w:ascii="Courier New" w:hAnsi="Courier New" w:cs="Courier New"/>
          <w:noProof/>
          <w:color w:val="FF0000"/>
          <w:sz w:val="22"/>
          <w:szCs w:val="22"/>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w:t>
      </w:r>
      <w:r w:rsidR="009A3EFE">
        <w:t>,</w:t>
      </w:r>
      <w:r w:rsidR="00FA1A53">
        <w:t xml:space="preserve"> there is no independent check on the quality of the model.</w:t>
      </w:r>
    </w:p>
    <w:p w14:paraId="772F6442" w14:textId="264B3344" w:rsidR="007969AF" w:rsidRDefault="008C69DA" w:rsidP="00D93E24">
      <w:r>
        <w:tab/>
      </w:r>
      <w:r w:rsidR="007969AF">
        <w:t>For bimolecular reactions</w:t>
      </w:r>
      <w:r w:rsidR="00FD6148">
        <w:t>,</w:t>
      </w:r>
      <w:r w:rsidR="007969AF">
        <w:t xml:space="preserve"> it is necessary to specify either the concentration of the excess species or the initial concentration of the associating species in the reaction definition. To obtain a bimolecular rate coefficient this concentration needs to be accounted </w:t>
      </w:r>
      <w:proofErr w:type="gramStart"/>
      <w:r w:rsidR="007969AF">
        <w:t>for</w:t>
      </w:r>
      <w:proofErr w:type="gramEnd"/>
      <w:r w:rsidR="007969AF">
        <w:t xml:space="preserve"> and this is done by using the keyword </w:t>
      </w:r>
      <w:proofErr w:type="spellStart"/>
      <w:r w:rsidR="007969AF" w:rsidRPr="009A3EFE">
        <w:rPr>
          <w:rFonts w:ascii="Courier New" w:hAnsi="Courier New" w:cs="Courier New"/>
          <w:color w:val="FF0000"/>
          <w:sz w:val="22"/>
          <w:szCs w:val="22"/>
        </w:rPr>
        <w:t>refReaction</w:t>
      </w:r>
      <w:proofErr w:type="spellEnd"/>
      <w:r w:rsidR="007969AF">
        <w:t xml:space="preserve"> which associates the experimental data with a reaction definition that specifies this concentration. The following example is taken from the fitting of experimental data for the reaction CH</w:t>
      </w:r>
      <w:r w:rsidR="007969AF" w:rsidRPr="007969AF">
        <w:rPr>
          <w:vertAlign w:val="subscript"/>
        </w:rPr>
        <w:t>3</w:t>
      </w:r>
      <w:r w:rsidR="007969AF">
        <w:t xml:space="preserve"> + H </w:t>
      </w:r>
      <w:r w:rsidR="007969AF" w:rsidRPr="00B2799C">
        <w:t>→</w:t>
      </w:r>
      <w:r w:rsidR="007969AF">
        <w:t xml:space="preserve"> CH</w:t>
      </w:r>
      <w:r w:rsidR="007969AF" w:rsidRPr="007969AF">
        <w:rPr>
          <w:vertAlign w:val="subscript"/>
        </w:rPr>
        <w:t>4</w:t>
      </w:r>
      <w:r w:rsidR="007969AF">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me:PTpair</w:t>
      </w:r>
      <w:proofErr w:type="spellEnd"/>
      <w:proofErr w:type="gram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0AC0EB8" w:rsidR="00F77C82" w:rsidRDefault="00F77C82" w:rsidP="00AE137C">
      <w:r>
        <w:t xml:space="preserve">Since double is the default precision in MESMER, one can </w:t>
      </w:r>
      <w:r w:rsidR="00BF5D36">
        <w:t xml:space="preserve">instead </w:t>
      </w:r>
      <w:r>
        <w:t>write</w:t>
      </w:r>
      <w:r w:rsidR="009A3EFE">
        <w:t>:</w:t>
      </w:r>
    </w:p>
    <w:p w14:paraId="243BEE8C" w14:textId="1B873695" w:rsidR="00D775D2" w:rsidRDefault="00592261" w:rsidP="0056215F">
      <w:pPr>
        <w:tabs>
          <w:tab w:val="clear" w:pos="540"/>
          <w:tab w:val="clear" w:pos="8064"/>
        </w:tabs>
        <w:suppressAutoHyphens w:val="0"/>
        <w:autoSpaceDE w:val="0"/>
        <w:autoSpaceDN w:val="0"/>
        <w:adjustRightInd w:val="0"/>
        <w:spacing w:after="24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5D9AB0CC" w:rsidR="00F13CF8" w:rsidRDefault="008C69DA" w:rsidP="00F13CF8">
      <w:r>
        <w:tab/>
      </w:r>
      <w:r w:rsidR="00F13CF8" w:rsidRPr="00F13CF8">
        <w:t xml:space="preserve">The keyword </w:t>
      </w:r>
      <w:proofErr w:type="spellStart"/>
      <w:r w:rsidR="00F13CF8" w:rsidRPr="009A3EFE">
        <w:rPr>
          <w:rFonts w:ascii="Courier New" w:hAnsi="Courier New" w:cs="Courier New"/>
          <w:color w:val="FF0000"/>
          <w:sz w:val="22"/>
          <w:szCs w:val="22"/>
        </w:rPr>
        <w:t>refReaction</w:t>
      </w:r>
      <w:proofErr w:type="spellEnd"/>
      <w:r w:rsidR="00F13CF8">
        <w:t xml:space="preserve"> </w:t>
      </w:r>
      <w:r w:rsidR="00F13CF8" w:rsidRPr="00F13CF8">
        <w:t xml:space="preserve">is </w:t>
      </w:r>
      <w:r w:rsidR="00F13CF8">
        <w:t xml:space="preserve">also </w:t>
      </w:r>
      <w:r w:rsidR="00F13CF8" w:rsidRPr="00F13CF8">
        <w:t xml:space="preserve">used for the situation where </w:t>
      </w:r>
      <w:r w:rsidR="00F13CF8">
        <w:t>the reaction of interest is a sin</w:t>
      </w:r>
      <w:r w:rsidR="008F44C4">
        <w:t>k</w:t>
      </w:r>
      <w:r w:rsidR="00F13CF8">
        <w:t xml:space="preserve"> reaction </w:t>
      </w:r>
      <w:r w:rsidR="008F44C4">
        <w:t>whose unimolecular reactant can decay through more than one channel.</w:t>
      </w:r>
      <w:r w:rsidR="00F13CF8"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proofErr w:type="gramStart"/>
      <w:r w:rsidRPr="00FD50EC">
        <w:rPr>
          <w:rFonts w:ascii="Courier New" w:hAnsi="Courier New" w:cs="Courier New"/>
          <w:color w:val="0000FF"/>
          <w:sz w:val="16"/>
          <w:szCs w:val="16"/>
          <w:lang w:eastAsia="en-GB"/>
        </w:rPr>
        <w:t>6.e</w:t>
      </w:r>
      <w:proofErr w:type="gramEnd"/>
      <w:r w:rsidRPr="00FD50EC">
        <w:rPr>
          <w:rFonts w:ascii="Courier New" w:hAnsi="Courier New" w:cs="Courier New"/>
          <w:color w:val="0000FF"/>
          <w:sz w:val="16"/>
          <w:szCs w:val="16"/>
          <w:lang w:eastAsia="en-GB"/>
        </w:rPr>
        <w:t>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proofErr w:type="gramStart"/>
      <w:r w:rsidRPr="007969AF">
        <w:rPr>
          <w:rFonts w:ascii="Courier New" w:hAnsi="Courier New" w:cs="Courier New"/>
          <w:color w:val="A31515"/>
          <w:sz w:val="16"/>
          <w:szCs w:val="16"/>
          <w:lang w:eastAsia="en-GB"/>
        </w:rPr>
        <w:t>me:experimentalRate</w:t>
      </w:r>
      <w:proofErr w:type="spellEnd"/>
      <w:proofErr w:type="gram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5B4CCA">
      <w:pPr>
        <w:pStyle w:val="Heading3"/>
      </w:pPr>
      <w:bookmarkStart w:id="91" w:name="_Toc196766822"/>
      <w:r>
        <w:lastRenderedPageBreak/>
        <w:t>Experimental Yields</w:t>
      </w:r>
      <w:bookmarkEnd w:id="91"/>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0922B5BC" w:rsidR="00D775D2"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9A3EFE">
        <w:rPr>
          <w:rFonts w:ascii="Courier New" w:hAnsi="Courier New" w:cs="Courier New"/>
          <w:noProof/>
          <w:color w:val="FF0000"/>
          <w:sz w:val="22"/>
          <w:szCs w:val="22"/>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9A3EFE">
        <w:rPr>
          <w:rFonts w:ascii="Courier New" w:hAnsi="Courier New" w:cs="Courier New"/>
          <w:noProof/>
          <w:color w:val="0000FF"/>
          <w:sz w:val="22"/>
          <w:szCs w:val="22"/>
          <w:lang w:eastAsia="en-GB"/>
        </w:rPr>
        <w:t>OH-1</w:t>
      </w:r>
      <w:r w:rsidRPr="005A60C1">
        <w:t xml:space="preserve">”. It is </w:t>
      </w:r>
      <w:r>
        <w:t xml:space="preserve">often the case that yields are measured at specific time after reaction has been initiated, and the </w:t>
      </w:r>
      <w:r w:rsidRPr="009A3EFE">
        <w:rPr>
          <w:rFonts w:ascii="Courier New" w:hAnsi="Courier New" w:cs="Courier New"/>
          <w:noProof/>
          <w:color w:val="FF0000"/>
          <w:sz w:val="22"/>
          <w:szCs w:val="22"/>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13A2A948" w14:textId="77777777" w:rsidR="009A3EFE" w:rsidRPr="00975775" w:rsidRDefault="009A3EFE" w:rsidP="00A85A40">
      <w:pPr>
        <w:tabs>
          <w:tab w:val="clear" w:pos="540"/>
          <w:tab w:val="clear" w:pos="8064"/>
        </w:tabs>
        <w:suppressAutoHyphens w:val="0"/>
        <w:autoSpaceDE w:val="0"/>
        <w:autoSpaceDN w:val="0"/>
        <w:adjustRightInd w:val="0"/>
        <w:spacing w:after="0"/>
        <w:jc w:val="left"/>
      </w:pPr>
    </w:p>
    <w:p w14:paraId="09C2963D" w14:textId="77777777" w:rsidR="00975775" w:rsidRDefault="00975775" w:rsidP="005B4CCA">
      <w:pPr>
        <w:pStyle w:val="Heading3"/>
      </w:pPr>
      <w:bookmarkStart w:id="92" w:name="_Toc196766823"/>
      <w:r>
        <w:t>Experimental Eigenvalues</w:t>
      </w:r>
      <w:bookmarkEnd w:id="92"/>
    </w:p>
    <w:p w14:paraId="090A5FC1" w14:textId="02788163" w:rsidR="00975775" w:rsidRDefault="00A85A40" w:rsidP="00975775">
      <w:r>
        <w:t>In some cases</w:t>
      </w:r>
      <w:r w:rsidR="000E267C">
        <w:t>,</w:t>
      </w:r>
      <w:r>
        <w:t xml:space="preserve"> the relaxation of the system is the experimentally observed </w:t>
      </w:r>
      <w:proofErr w:type="gramStart"/>
      <w:r>
        <w:t>quantity</w:t>
      </w:r>
      <w:proofErr w:type="gramEnd"/>
      <w:r>
        <w:t xml:space="preserve">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7D194D82" w:rsidR="002F768F" w:rsidRDefault="002F768F" w:rsidP="00434A2E">
      <w:r w:rsidRPr="00434A2E">
        <w:t xml:space="preserve">MESMER typically generates </w:t>
      </w:r>
      <w:proofErr w:type="gramStart"/>
      <w:r w:rsidRPr="00434A2E">
        <w:t>a large number of</w:t>
      </w:r>
      <w:proofErr w:type="gramEnd"/>
      <w:r w:rsidRPr="00434A2E">
        <w:t xml:space="preserve"> </w:t>
      </w:r>
      <w:proofErr w:type="gramStart"/>
      <w:r w:rsidRPr="00434A2E">
        <w:t>eigenvalues</w:t>
      </w:r>
      <w:proofErr w:type="gramEnd"/>
      <w:r w:rsidRPr="00434A2E">
        <w:t xml:space="preserve">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4EBF7F25" w14:textId="77777777" w:rsidR="009A3EFE" w:rsidRDefault="009A3EFE" w:rsidP="00434A2E"/>
    <w:p w14:paraId="61E15703" w14:textId="1D9E2795" w:rsidR="00CC27DF" w:rsidRPr="000E267C" w:rsidRDefault="000E267C" w:rsidP="005B4CCA">
      <w:pPr>
        <w:pStyle w:val="Heading3"/>
      </w:pPr>
      <w:bookmarkStart w:id="93" w:name="_Ref505534858"/>
      <w:bookmarkStart w:id="94" w:name="_Toc196766824"/>
      <w:r w:rsidRPr="000E267C">
        <w:t>Trace analysis</w:t>
      </w:r>
      <w:bookmarkEnd w:id="93"/>
      <w:bookmarkEnd w:id="94"/>
    </w:p>
    <w:p w14:paraId="30629547" w14:textId="49058E8F"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 xml:space="preserve">Trace data </w:t>
      </w:r>
      <w:r w:rsidR="008C69DA">
        <w:t>are</w:t>
      </w:r>
      <w:r>
        <w:t xml:space="preserve">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lastRenderedPageBreak/>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310D73" w14:textId="5719C0A7" w:rsidR="00DD210C"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9A3EFE">
        <w:rPr>
          <w:rFonts w:ascii="Courier New" w:hAnsi="Courier New" w:cs="Courier New"/>
          <w:color w:val="FF0000"/>
          <w:sz w:val="22"/>
          <w:szCs w:val="22"/>
          <w:lang w:eastAsia="en-GB"/>
        </w:rPr>
        <w:t>startTime</w:t>
      </w:r>
      <w:proofErr w:type="spellEnd"/>
      <w:r w:rsidR="00DB7F61">
        <w:t xml:space="preserve"> which indicates the time reaction was initiated. The child element</w:t>
      </w:r>
      <w:r w:rsidR="0058792F">
        <w:t xml:space="preserve"> </w:t>
      </w:r>
      <w:proofErr w:type="spellStart"/>
      <w:r w:rsidR="0058792F" w:rsidRPr="009A3EFE">
        <w:rPr>
          <w:rFonts w:ascii="Courier New" w:hAnsi="Courier New" w:cs="Courier New"/>
          <w:color w:val="A31515"/>
          <w:sz w:val="22"/>
          <w:szCs w:val="22"/>
          <w:lang w:eastAsia="en-GB"/>
        </w:rPr>
        <w:t>me:rawData</w:t>
      </w:r>
      <w:proofErr w:type="spellEnd"/>
      <w:r w:rsidR="00DB7F61">
        <w:t xml:space="preserve"> has several important attributes: </w:t>
      </w:r>
      <w:r w:rsidR="0058792F" w:rsidRPr="009A3EFE">
        <w:rPr>
          <w:rFonts w:ascii="Courier New" w:hAnsi="Courier New" w:cs="Courier New"/>
          <w:color w:val="FF0000"/>
          <w:sz w:val="22"/>
          <w:szCs w:val="22"/>
          <w:lang w:eastAsia="en-GB"/>
        </w:rPr>
        <w:t>ref</w:t>
      </w:r>
      <w:r w:rsidR="0058792F">
        <w:t xml:space="preserve"> defines the species that is being observed in the experiment, in this case OH;  </w:t>
      </w:r>
      <w:proofErr w:type="spellStart"/>
      <w:r w:rsidR="0058792F" w:rsidRPr="009A3EFE">
        <w:rPr>
          <w:rFonts w:ascii="Courier New" w:hAnsi="Courier New" w:cs="Courier New"/>
          <w:color w:val="FF0000"/>
          <w:sz w:val="22"/>
          <w:szCs w:val="22"/>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w:t>
      </w:r>
      <w:r w:rsidR="0058792F" w:rsidRPr="009A3EFE">
        <w:rPr>
          <w:sz w:val="22"/>
          <w:szCs w:val="22"/>
        </w:rPr>
        <w:t xml:space="preserve"> </w:t>
      </w:r>
      <w:r w:rsidR="0058792F" w:rsidRPr="009A3EFE">
        <w:rPr>
          <w:rFonts w:ascii="Courier New" w:hAnsi="Courier New" w:cs="Courier New"/>
          <w:color w:val="FF0000"/>
          <w:sz w:val="22"/>
          <w:szCs w:val="22"/>
          <w:lang w:eastAsia="en-GB"/>
        </w:rPr>
        <w:t>name</w:t>
      </w:r>
      <w:r w:rsidR="0058792F">
        <w:t xml:space="preserve"> is the used to identify the trace being analysed. The element </w:t>
      </w:r>
      <w:proofErr w:type="spellStart"/>
      <w:proofErr w:type="gramStart"/>
      <w:r w:rsidR="0058792F" w:rsidRPr="009A3EFE">
        <w:rPr>
          <w:rFonts w:ascii="Courier New" w:hAnsi="Courier New" w:cs="Courier New"/>
          <w:color w:val="A31515"/>
          <w:sz w:val="22"/>
          <w:szCs w:val="22"/>
          <w:lang w:eastAsia="en-GB"/>
        </w:rPr>
        <w:t>me:rawData</w:t>
      </w:r>
      <w:proofErr w:type="spellEnd"/>
      <w:proofErr w:type="gramEnd"/>
      <w:r w:rsidR="0058792F">
        <w:rPr>
          <w:rFonts w:ascii="Courier New" w:hAnsi="Courier New" w:cs="Courier New"/>
          <w:color w:val="A31515"/>
          <w:sz w:val="18"/>
          <w:szCs w:val="18"/>
          <w:lang w:eastAsia="en-GB"/>
        </w:rPr>
        <w:t xml:space="preserve"> </w:t>
      </w:r>
      <w:r w:rsidR="0058792F" w:rsidRPr="0058792F">
        <w:t>has two child elements</w:t>
      </w:r>
      <w:r w:rsidR="00E804AA">
        <w:t xml:space="preserve">: </w:t>
      </w:r>
      <w:proofErr w:type="spellStart"/>
      <w:proofErr w:type="gramStart"/>
      <w:r w:rsidR="00E804AA" w:rsidRPr="009A3EFE">
        <w:rPr>
          <w:rFonts w:ascii="Courier New" w:hAnsi="Courier New" w:cs="Courier New"/>
          <w:color w:val="A31515"/>
          <w:sz w:val="22"/>
          <w:szCs w:val="22"/>
          <w:lang w:eastAsia="en-GB"/>
        </w:rPr>
        <w:t>me:times</w:t>
      </w:r>
      <w:proofErr w:type="spellEnd"/>
      <w:proofErr w:type="gramEnd"/>
      <w:r w:rsidR="00E804AA">
        <w:t xml:space="preserve">, this is array of times at which observations of the species were made and </w:t>
      </w:r>
      <w:proofErr w:type="spellStart"/>
      <w:proofErr w:type="gramStart"/>
      <w:r w:rsidR="00E804AA" w:rsidRPr="009A3EFE">
        <w:rPr>
          <w:rFonts w:ascii="Courier New" w:hAnsi="Courier New" w:cs="Courier New"/>
          <w:color w:val="A31515"/>
          <w:sz w:val="22"/>
          <w:szCs w:val="22"/>
          <w:lang w:eastAsia="en-GB"/>
        </w:rPr>
        <w:t>me:signals</w:t>
      </w:r>
      <w:proofErr w:type="spellEnd"/>
      <w:proofErr w:type="gramEnd"/>
      <w:r w:rsidR="00E804AA">
        <w:t xml:space="preserve">, an array of signals of the observed species. </w:t>
      </w:r>
    </w:p>
    <w:p w14:paraId="1A4F5C93" w14:textId="753AD8D7" w:rsidR="002069FE" w:rsidRDefault="008C69DA" w:rsidP="00434A2E">
      <w:r>
        <w:tab/>
      </w:r>
      <w:r w:rsidR="00DD210C">
        <w:t xml:space="preserve">Alternatively, if diffusive loss data </w:t>
      </w:r>
      <w:r w:rsidR="0085691D">
        <w:t>are</w:t>
      </w:r>
      <w:r w:rsidR="00DD210C">
        <w:t xml:space="preserve"> known for more than one species in the system these can be defined in a diffusive loss array</w:t>
      </w:r>
      <w:r w:rsidR="002069FE">
        <w:t>, for example</w:t>
      </w:r>
      <w:r>
        <w:t>:</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w:t>
      </w:r>
      <w:proofErr w:type="spellEnd"/>
      <w:proofErr w:type="gram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proofErr w:type="gramStart"/>
      <w:r w:rsidRPr="002069FE">
        <w:rPr>
          <w:rFonts w:ascii="Courier New" w:hAnsi="Courier New" w:cs="Courier New"/>
          <w:color w:val="A31515"/>
          <w:sz w:val="18"/>
          <w:szCs w:val="18"/>
          <w:lang w:eastAsia="en-GB"/>
        </w:rPr>
        <w:t>me:diffusiveLossArray</w:t>
      </w:r>
      <w:proofErr w:type="spellEnd"/>
      <w:proofErr w:type="gram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me:times</w:t>
      </w:r>
      <w:proofErr w:type="spellEnd"/>
      <w:proofErr w:type="gram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me:signals</w:t>
      </w:r>
      <w:proofErr w:type="spellEnd"/>
      <w:proofErr w:type="gram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proofErr w:type="gramStart"/>
      <w:r w:rsidRPr="000E267C">
        <w:rPr>
          <w:rFonts w:ascii="Courier New" w:hAnsi="Courier New" w:cs="Courier New"/>
          <w:color w:val="A31515"/>
          <w:sz w:val="18"/>
          <w:szCs w:val="18"/>
          <w:lang w:eastAsia="en-GB"/>
        </w:rPr>
        <w:t>me:rawData</w:t>
      </w:r>
      <w:proofErr w:type="spellEnd"/>
      <w:proofErr w:type="gram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proofErr w:type="gramStart"/>
      <w:r w:rsidRPr="000E267C">
        <w:rPr>
          <w:rFonts w:ascii="Courier New" w:hAnsi="Courier New" w:cs="Courier New"/>
          <w:color w:val="A31515"/>
          <w:sz w:val="18"/>
          <w:szCs w:val="18"/>
          <w:lang w:eastAsia="en-GB"/>
        </w:rPr>
        <w:t>me:PTpair</w:t>
      </w:r>
      <w:proofErr w:type="spellEnd"/>
      <w:proofErr w:type="gram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9A3EFE">
        <w:rPr>
          <w:rFonts w:ascii="Courier New" w:hAnsi="Courier New" w:cs="Courier New"/>
          <w:color w:val="0000FF"/>
          <w:sz w:val="22"/>
          <w:szCs w:val="22"/>
          <w:lang w:eastAsia="en-GB"/>
        </w:rPr>
        <w:t>&lt;</w:t>
      </w:r>
      <w:proofErr w:type="spellStart"/>
      <w:proofErr w:type="gramStart"/>
      <w:r w:rsidRPr="009A3EFE">
        <w:rPr>
          <w:rFonts w:ascii="Courier New" w:hAnsi="Courier New" w:cs="Courier New"/>
          <w:color w:val="A31515"/>
          <w:sz w:val="22"/>
          <w:szCs w:val="22"/>
          <w:lang w:eastAsia="en-GB"/>
        </w:rPr>
        <w:t>me:diffusiveLossArray</w:t>
      </w:r>
      <w:proofErr w:type="spellEnd"/>
      <w:proofErr w:type="gramEnd"/>
      <w:r w:rsidRPr="009A3EFE">
        <w:rPr>
          <w:rFonts w:ascii="Courier New" w:hAnsi="Courier New" w:cs="Courier New"/>
          <w:color w:val="0000FF"/>
          <w:sz w:val="22"/>
          <w:szCs w:val="22"/>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6D9DA896" w:rsidR="00ED5D1A" w:rsidRDefault="008C69DA" w:rsidP="00434A2E">
      <w:r>
        <w:tab/>
      </w:r>
      <w:r w:rsidR="00DD482A">
        <w:t>When fitting trace data, MESMER will first normalize the calculated trace, so that the signal amplitude best fits that of the observed dat</w:t>
      </w:r>
      <w:r>
        <w:t>a</w:t>
      </w:r>
      <w:r w:rsidR="00DD482A">
        <w:t xml:space="preserve">, using a simple linear regression. Then the temporal dependence of the trace is then optimized by adjusting fitting parameters in the usual way using, for example, the Marquardt algorithm. </w:t>
      </w:r>
    </w:p>
    <w:p w14:paraId="55C1FECE" w14:textId="3C4D3439" w:rsidR="00ED5D1A" w:rsidRDefault="008C69DA" w:rsidP="00434A2E">
      <w:r>
        <w:tab/>
      </w:r>
      <w:r w:rsidR="003055AC">
        <w:t xml:space="preserve">Typically, experimental traces come with fluctuations, which can arise from </w:t>
      </w:r>
      <w:r w:rsidR="000D519D">
        <w:t>several</w:t>
      </w:r>
      <w:r w:rsidR="003055AC">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3055AC">
        <w:rPr>
          <w:vertAlign w:val="superscript"/>
        </w:rPr>
        <w:t xml:space="preserve"> </w:t>
      </w:r>
      <w:r w:rsidR="003055AC">
        <w:t xml:space="preserve">merit function. A trace weight can be introduced by specifying the attribute </w:t>
      </w:r>
      <w:r w:rsidR="003055AC" w:rsidRPr="009A3EFE">
        <w:rPr>
          <w:rFonts w:ascii="Courier New" w:hAnsi="Courier New" w:cs="Courier New"/>
          <w:color w:val="FF0000"/>
          <w:sz w:val="22"/>
          <w:szCs w:val="22"/>
          <w:lang w:eastAsia="en-GB"/>
        </w:rPr>
        <w:t>weight</w:t>
      </w:r>
      <w:r w:rsidR="003055AC">
        <w:t>, for example:</w:t>
      </w:r>
    </w:p>
    <w:p w14:paraId="18B24EB5" w14:textId="3FD115F0" w:rsidR="003055AC" w:rsidRPr="003055AC" w:rsidRDefault="003055AC" w:rsidP="0056215F">
      <w:pPr>
        <w:tabs>
          <w:tab w:val="clear" w:pos="540"/>
          <w:tab w:val="clear" w:pos="8064"/>
        </w:tabs>
        <w:suppressAutoHyphens w:val="0"/>
        <w:autoSpaceDE w:val="0"/>
        <w:autoSpaceDN w:val="0"/>
        <w:adjustRightInd w:val="0"/>
        <w:spacing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lastRenderedPageBreak/>
        <w:t>&lt;</w:t>
      </w:r>
      <w:proofErr w:type="spellStart"/>
      <w:proofErr w:type="gramStart"/>
      <w:r w:rsidRPr="003055AC">
        <w:rPr>
          <w:rFonts w:ascii="Courier New" w:hAnsi="Courier New" w:cs="Courier New"/>
          <w:color w:val="A31515"/>
          <w:sz w:val="18"/>
          <w:szCs w:val="18"/>
          <w:lang w:eastAsia="en-GB"/>
        </w:rPr>
        <w:t>me:rawData</w:t>
      </w:r>
      <w:proofErr w:type="spellEnd"/>
      <w:proofErr w:type="gram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9A3EFE">
        <w:rPr>
          <w:rFonts w:ascii="Courier New" w:hAnsi="Courier New" w:cs="Courier New"/>
          <w:color w:val="FF0000"/>
          <w:sz w:val="22"/>
          <w:szCs w:val="22"/>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proofErr w:type="gramStart"/>
      <w:r w:rsidR="004A4118" w:rsidRPr="009A3EFE">
        <w:rPr>
          <w:rFonts w:ascii="Courier New" w:hAnsi="Courier New" w:cs="Courier New"/>
          <w:color w:val="A31515"/>
          <w:sz w:val="22"/>
          <w:szCs w:val="22"/>
          <w:lang w:eastAsia="en-GB"/>
        </w:rPr>
        <w:t>me:useTraceWeighting</w:t>
      </w:r>
      <w:proofErr w:type="spellEnd"/>
      <w:proofErr w:type="gram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 xml:space="preserve"> </w:t>
      </w:r>
      <w:proofErr w:type="spellStart"/>
      <w:proofErr w:type="gramStart"/>
      <w:r w:rsidRPr="004A4118">
        <w:rPr>
          <w:rFonts w:ascii="Courier New" w:hAnsi="Courier New" w:cs="Courier New"/>
          <w:color w:val="FF0000"/>
          <w:sz w:val="18"/>
          <w:szCs w:val="18"/>
          <w:lang w:eastAsia="en-GB"/>
        </w:rPr>
        <w:t>xsi:type</w:t>
      </w:r>
      <w:proofErr w:type="spellEnd"/>
      <w:proofErr w:type="gram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proofErr w:type="gramStart"/>
      <w:r w:rsidRPr="004A4118">
        <w:rPr>
          <w:rFonts w:ascii="Courier New" w:hAnsi="Courier New" w:cs="Courier New"/>
          <w:color w:val="0000FF"/>
          <w:sz w:val="18"/>
          <w:szCs w:val="18"/>
          <w:lang w:eastAsia="en-GB"/>
        </w:rPr>
        <w:t>me:marquardt</w:t>
      </w:r>
      <w:proofErr w:type="spellEnd"/>
      <w:proofErr w:type="gram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me:MarquardtIterations</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me:MarquardtIterations</w:t>
      </w:r>
      <w:proofErr w:type="spellEnd"/>
      <w:proofErr w:type="gram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me:MarquardtTolerance</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me:MarquardtTolerance</w:t>
      </w:r>
      <w:proofErr w:type="spellEnd"/>
      <w:proofErr w:type="gram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me:MarquardtDerivDelta</w:t>
      </w:r>
      <w:proofErr w:type="spellEnd"/>
      <w:proofErr w:type="gram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me:MarquardtDerivDelta</w:t>
      </w:r>
      <w:proofErr w:type="spellEnd"/>
      <w:proofErr w:type="gram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me:calcMethod</w:t>
      </w:r>
      <w:proofErr w:type="spellEnd"/>
      <w:proofErr w:type="gram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proofErr w:type="gramStart"/>
      <w:r w:rsidRPr="004A4118">
        <w:rPr>
          <w:rFonts w:ascii="Courier New" w:hAnsi="Courier New" w:cs="Courier New"/>
          <w:color w:val="A31515"/>
          <w:sz w:val="18"/>
          <w:szCs w:val="18"/>
          <w:lang w:eastAsia="en-GB"/>
        </w:rPr>
        <w:t>me:useTraceWeighting</w:t>
      </w:r>
      <w:proofErr w:type="spellEnd"/>
      <w:proofErr w:type="gram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proofErr w:type="gramStart"/>
      <w:r w:rsidRPr="004A4118">
        <w:rPr>
          <w:rFonts w:ascii="Courier New" w:hAnsi="Courier New" w:cs="Courier New"/>
          <w:color w:val="A31515"/>
          <w:sz w:val="18"/>
          <w:szCs w:val="18"/>
          <w:lang w:eastAsia="en-GB"/>
        </w:rPr>
        <w:t>me:control</w:t>
      </w:r>
      <w:proofErr w:type="spellEnd"/>
      <w:proofErr w:type="gram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545985B1"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w:t>
      </w:r>
      <w:r w:rsidR="008C69DA">
        <w:t>e</w:t>
      </w:r>
      <w:r w:rsidR="00F319CE">
        <w:t>ne</w:t>
      </w:r>
      <w:proofErr w:type="spellEnd"/>
      <w:r w:rsidR="00F319CE">
        <w:t>.</w:t>
      </w:r>
    </w:p>
    <w:p w14:paraId="12CC3631" w14:textId="5214BBFB" w:rsidR="00A365C6" w:rsidRDefault="00DD482A" w:rsidP="00434A2E">
      <w:pPr>
        <w:rPr>
          <w:b/>
          <w:bCs/>
        </w:rPr>
      </w:pPr>
      <w:r w:rsidRPr="00DD210C">
        <w:rPr>
          <w:b/>
          <w:bCs/>
        </w:rPr>
        <w:t>It is important to note that, once the fitting is complete</w:t>
      </w:r>
      <w:r w:rsidR="008C69DA">
        <w:rPr>
          <w:b/>
          <w:bCs/>
        </w:rPr>
        <w:t>,</w:t>
      </w:r>
      <w:r w:rsidRPr="00DD210C">
        <w:rPr>
          <w:b/>
          <w:bCs/>
        </w:rPr>
        <w:t xml:space="preserv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007C7F47" w14:textId="77777777" w:rsidR="009A3EFE" w:rsidRPr="00DD210C" w:rsidRDefault="009A3EFE" w:rsidP="00434A2E">
      <w:pPr>
        <w:rPr>
          <w:b/>
          <w:bCs/>
        </w:rPr>
      </w:pPr>
    </w:p>
    <w:p w14:paraId="3D0A2A17" w14:textId="77777777" w:rsidR="00F77C82" w:rsidRDefault="00F77C82" w:rsidP="005B4CCA">
      <w:pPr>
        <w:pStyle w:val="Heading2"/>
      </w:pPr>
      <w:bookmarkStart w:id="95" w:name="_Ref378624763"/>
      <w:bookmarkStart w:id="96" w:name="_Toc196766825"/>
      <w:r>
        <w:lastRenderedPageBreak/>
        <w:t>Specifying Numerical Precision</w:t>
      </w:r>
      <w:bookmarkEnd w:id="95"/>
      <w:bookmarkEnd w:id="96"/>
    </w:p>
    <w:p w14:paraId="49FD9144" w14:textId="77777777" w:rsidR="00F77C82" w:rsidRDefault="00F77C82">
      <w:r>
        <w:t xml:space="preserve">As discussed above, double is the default MESMER precision; however, quad-double and double-double precisions can also be specified inside </w:t>
      </w:r>
      <w:r w:rsidR="00BF5D36" w:rsidRPr="009A3EFE">
        <w:rPr>
          <w:rFonts w:ascii="Courier New" w:hAnsi="Courier New" w:cs="Courier New"/>
          <w:noProof/>
          <w:color w:val="0000FF"/>
          <w:sz w:val="22"/>
          <w:szCs w:val="22"/>
          <w:lang w:eastAsia="en-GB"/>
        </w:rPr>
        <w:t>&lt;</w:t>
      </w:r>
      <w:r w:rsidR="00BF5D36" w:rsidRPr="009A3EFE">
        <w:rPr>
          <w:rFonts w:ascii="Courier New" w:hAnsi="Courier New" w:cs="Courier New"/>
          <w:noProof/>
          <w:color w:val="A31515"/>
          <w:sz w:val="22"/>
          <w:szCs w:val="22"/>
          <w:lang w:eastAsia="en-GB"/>
        </w:rPr>
        <w:t>me:PTpair</w:t>
      </w:r>
      <w:r w:rsidR="00BF5D36" w:rsidRPr="009A3EFE">
        <w:rPr>
          <w:rFonts w:ascii="Courier New" w:hAnsi="Courier New" w:cs="Courier New"/>
          <w:noProof/>
          <w:color w:val="0000FF"/>
          <w:sz w:val="22"/>
          <w:szCs w:val="22"/>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1599B6E" w:rsidR="00F77C82"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15ACCBB1" w14:textId="77777777" w:rsidR="009A3EFE" w:rsidRPr="00B27808" w:rsidRDefault="009A3EFE" w:rsidP="0025017C">
      <w:pPr>
        <w:ind w:left="426"/>
        <w:rPr>
          <w:rFonts w:ascii="Courier New" w:hAnsi="Courier New" w:cs="Courier New"/>
          <w:b/>
          <w:sz w:val="18"/>
          <w:szCs w:val="18"/>
        </w:rPr>
      </w:pPr>
    </w:p>
    <w:p w14:paraId="576B5176" w14:textId="77777777" w:rsidR="00F77C82" w:rsidRDefault="008053F7" w:rsidP="005B4CCA">
      <w:pPr>
        <w:pStyle w:val="Heading2"/>
      </w:pPr>
      <w:bookmarkStart w:id="97" w:name="_Ref344824982"/>
      <w:bookmarkStart w:id="98" w:name="_Toc196766826"/>
      <w:r>
        <w:t>Specifying Parameter Bounds and Constraints</w:t>
      </w:r>
      <w:bookmarkEnd w:id="97"/>
      <w:bookmarkEnd w:id="98"/>
    </w:p>
    <w:p w14:paraId="4B20F75B" w14:textId="515659F8" w:rsidR="00F77C82" w:rsidRDefault="008053F7">
      <w:r>
        <w:t>During a fitting exercise or a simple grid search</w:t>
      </w:r>
      <w:r w:rsidR="008C69DA">
        <w:t>,</w:t>
      </w:r>
      <w:r>
        <w:t xml:space="preserve">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proofErr w:type="gramStart"/>
      <w:r w:rsidRPr="009A3EFE">
        <w:rPr>
          <w:rFonts w:ascii="Courier New" w:hAnsi="Courier New" w:cs="Courier New"/>
          <w:color w:val="FF0000"/>
          <w:sz w:val="22"/>
          <w:szCs w:val="22"/>
        </w:rPr>
        <w:t>me:preExponential</w:t>
      </w:r>
      <w:proofErr w:type="spellEnd"/>
      <w:proofErr w:type="gramEnd"/>
      <w:r w:rsidRPr="009A3EFE">
        <w:rPr>
          <w:sz w:val="22"/>
          <w:szCs w:val="22"/>
        </w:rPr>
        <w:t xml:space="preserve"> </w:t>
      </w:r>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r w:rsidRPr="009A3EFE">
        <w:rPr>
          <w:rFonts w:ascii="Courier New" w:hAnsi="Courier New" w:cs="Courier New"/>
          <w:color w:val="FF0000"/>
          <w:sz w:val="22"/>
          <w:szCs w:val="22"/>
        </w:rPr>
        <w:t>me:preExponential</w:t>
      </w:r>
      <w:proofErr w:type="spell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096AB33E" w:rsidR="008C69DA" w:rsidRDefault="00290667">
      <w:r>
        <w:tab/>
      </w:r>
      <w:r w:rsidR="00613AE5">
        <w:t>T</w:t>
      </w:r>
      <w:r w:rsidR="00E270D3">
        <w:t xml:space="preserve">he parameters </w:t>
      </w:r>
      <w:r w:rsidR="00E33A21">
        <w:t xml:space="preserve">that can be varied, and their associated XML element, are given in </w:t>
      </w:r>
      <w:r w:rsidR="00923B2E">
        <w:t>T</w:t>
      </w:r>
      <w:r w:rsidR="00E33A21">
        <w:t>able</w:t>
      </w:r>
      <w:r w:rsidR="00923B2E">
        <w:t xml:space="preserve"> </w:t>
      </w:r>
      <w:r w:rsidR="009B5AE2">
        <w:t>6</w:t>
      </w:r>
      <w:r w:rsidR="00B712B4">
        <w:t>:</w:t>
      </w:r>
    </w:p>
    <w:p w14:paraId="534B34AB" w14:textId="23C9FEB7" w:rsidR="00E33A21" w:rsidRDefault="008C69DA" w:rsidP="005848BB">
      <w:pPr>
        <w:tabs>
          <w:tab w:val="clear" w:pos="540"/>
          <w:tab w:val="clear" w:pos="8064"/>
        </w:tabs>
        <w:suppressAutoHyphens w:val="0"/>
        <w:spacing w:after="0" w:line="240" w:lineRule="auto"/>
        <w:jc w:val="left"/>
      </w:pPr>
      <w:r>
        <w:br w:type="page"/>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lastRenderedPageBreak/>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9A3EFE">
            <w:pPr>
              <w:spacing w:line="276" w:lineRule="auto"/>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sidP="009A3EFE">
            <w:pPr>
              <w:spacing w:line="276" w:lineRule="auto"/>
            </w:pPr>
            <w:r>
              <w:t>Arrhenius pre-exponential factor</w:t>
            </w:r>
          </w:p>
        </w:tc>
        <w:tc>
          <w:tcPr>
            <w:tcW w:w="4177" w:type="dxa"/>
          </w:tcPr>
          <w:p w14:paraId="087C46FD" w14:textId="77777777" w:rsidR="00E33A21" w:rsidRPr="00F5367C" w:rsidRDefault="00E33A21" w:rsidP="009A3EFE">
            <w:pPr>
              <w:spacing w:line="276" w:lineRule="auto"/>
              <w:rPr>
                <w:sz w:val="20"/>
              </w:rPr>
            </w:pPr>
            <w:proofErr w:type="spellStart"/>
            <w:proofErr w:type="gramStart"/>
            <w:r w:rsidRPr="00F5367C">
              <w:rPr>
                <w:rFonts w:ascii="Courier New" w:hAnsi="Courier New" w:cs="Courier New"/>
                <w:color w:val="FF0000"/>
                <w:sz w:val="20"/>
              </w:rPr>
              <w:t>me:preExponential</w:t>
            </w:r>
            <w:proofErr w:type="spellEnd"/>
            <w:proofErr w:type="gramEnd"/>
          </w:p>
        </w:tc>
      </w:tr>
      <w:tr w:rsidR="00E33A21" w14:paraId="0E6E77A7" w14:textId="77777777" w:rsidTr="00B712B4">
        <w:tc>
          <w:tcPr>
            <w:tcW w:w="1347" w:type="dxa"/>
          </w:tcPr>
          <w:p w14:paraId="22A06B8E" w14:textId="77777777" w:rsidR="00E33A21" w:rsidRDefault="00000000" w:rsidP="009A3EFE">
            <w:pPr>
              <w:spacing w:line="276"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9A3EFE">
            <w:pPr>
              <w:spacing w:line="276" w:lineRule="auto"/>
            </w:pPr>
            <w:r>
              <w:t>Arrhenius activation energy</w:t>
            </w:r>
          </w:p>
        </w:tc>
        <w:tc>
          <w:tcPr>
            <w:tcW w:w="4177" w:type="dxa"/>
          </w:tcPr>
          <w:p w14:paraId="7603E4D3" w14:textId="77777777" w:rsidR="00E33A21" w:rsidRPr="00F5367C" w:rsidRDefault="008012E2" w:rsidP="009A3EFE">
            <w:pPr>
              <w:spacing w:line="276" w:lineRule="auto"/>
              <w:rPr>
                <w:sz w:val="20"/>
              </w:rPr>
            </w:pPr>
            <w:proofErr w:type="spellStart"/>
            <w:proofErr w:type="gramStart"/>
            <w:r w:rsidRPr="00F5367C">
              <w:rPr>
                <w:rFonts w:ascii="Courier New" w:hAnsi="Courier New" w:cs="Courier New"/>
                <w:color w:val="FF0000"/>
                <w:sz w:val="20"/>
              </w:rPr>
              <w:t>me:activationEnergy</w:t>
            </w:r>
            <w:proofErr w:type="spellEnd"/>
            <w:proofErr w:type="gramEnd"/>
          </w:p>
        </w:tc>
      </w:tr>
      <w:tr w:rsidR="00E33A21" w14:paraId="5518584F" w14:textId="77777777" w:rsidTr="00B712B4">
        <w:tc>
          <w:tcPr>
            <w:tcW w:w="1347" w:type="dxa"/>
          </w:tcPr>
          <w:p w14:paraId="3EF10507" w14:textId="77777777" w:rsidR="00E33A21" w:rsidRDefault="00000000" w:rsidP="009A3EFE">
            <w:pPr>
              <w:spacing w:line="276" w:lineRule="auto"/>
            </w:pPr>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sidP="009A3EFE">
            <w:pPr>
              <w:spacing w:line="276" w:lineRule="auto"/>
            </w:pPr>
            <w:r>
              <w:t xml:space="preserve">Modified Arrhenius parameter </w:t>
            </w:r>
          </w:p>
        </w:tc>
        <w:tc>
          <w:tcPr>
            <w:tcW w:w="4177" w:type="dxa"/>
          </w:tcPr>
          <w:p w14:paraId="17EC08BF" w14:textId="77777777" w:rsidR="00E33A21" w:rsidRPr="00F5367C" w:rsidRDefault="008012E2" w:rsidP="009A3EFE">
            <w:pPr>
              <w:spacing w:line="276" w:lineRule="auto"/>
              <w:rPr>
                <w:sz w:val="20"/>
              </w:rPr>
            </w:pPr>
            <w:proofErr w:type="spellStart"/>
            <w:proofErr w:type="gramStart"/>
            <w:r w:rsidRPr="00F5367C">
              <w:rPr>
                <w:rFonts w:ascii="Courier New" w:hAnsi="Courier New" w:cs="Courier New"/>
                <w:color w:val="FF0000"/>
                <w:sz w:val="20"/>
              </w:rPr>
              <w:t>me:nInfinity</w:t>
            </w:r>
            <w:proofErr w:type="spellEnd"/>
            <w:proofErr w:type="gramEnd"/>
          </w:p>
        </w:tc>
      </w:tr>
      <w:tr w:rsidR="008012E2" w14:paraId="07D5E825" w14:textId="77777777" w:rsidTr="00B712B4">
        <w:tc>
          <w:tcPr>
            <w:tcW w:w="1347" w:type="dxa"/>
          </w:tcPr>
          <w:p w14:paraId="2200AF22" w14:textId="77777777" w:rsidR="008012E2" w:rsidRPr="008053F7" w:rsidRDefault="00000000" w:rsidP="009A3EFE">
            <w:pPr>
              <w:spacing w:line="276" w:lineRule="auto"/>
            </w:pPr>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sidP="009A3EFE">
            <w:pPr>
              <w:spacing w:line="276" w:lineRule="auto"/>
            </w:pPr>
            <w:r>
              <w:t>Zero-point energy of potential energy surface stationary point features.</w:t>
            </w:r>
          </w:p>
        </w:tc>
        <w:tc>
          <w:tcPr>
            <w:tcW w:w="4177" w:type="dxa"/>
          </w:tcPr>
          <w:p w14:paraId="5DF1299A" w14:textId="77777777" w:rsidR="008012E2" w:rsidRPr="00F5367C" w:rsidRDefault="00F5367C" w:rsidP="009A3EFE">
            <w:pPr>
              <w:spacing w:line="276" w:lineRule="auto"/>
              <w:rPr>
                <w:rFonts w:ascii="Courier New" w:hAnsi="Courier New" w:cs="Courier New"/>
                <w:noProof/>
                <w:color w:val="A31515"/>
                <w:sz w:val="20"/>
                <w:lang w:eastAsia="en-GB"/>
              </w:rPr>
            </w:pPr>
            <w:proofErr w:type="spellStart"/>
            <w:proofErr w:type="gramStart"/>
            <w:r w:rsidRPr="00F5367C">
              <w:rPr>
                <w:rFonts w:ascii="Courier New" w:hAnsi="Courier New" w:cs="Courier New"/>
                <w:color w:val="FF0000"/>
                <w:sz w:val="20"/>
              </w:rPr>
              <w:t>me:ZPE</w:t>
            </w:r>
            <w:proofErr w:type="spellEnd"/>
            <w:proofErr w:type="gramEnd"/>
          </w:p>
        </w:tc>
      </w:tr>
      <w:tr w:rsidR="00E33A21" w14:paraId="046407F7" w14:textId="77777777" w:rsidTr="00B712B4">
        <w:tc>
          <w:tcPr>
            <w:tcW w:w="1347" w:type="dxa"/>
          </w:tcPr>
          <w:p w14:paraId="343775D6" w14:textId="77777777" w:rsidR="00E33A21" w:rsidRDefault="00000000" w:rsidP="009A3EFE">
            <w:pPr>
              <w:spacing w:line="276"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sidP="009A3EFE">
            <w:pPr>
              <w:spacing w:line="276" w:lineRule="auto"/>
            </w:pPr>
            <w:r>
              <w:t xml:space="preserve">Exponential down energy transfer parameter. </w:t>
            </w:r>
          </w:p>
        </w:tc>
        <w:tc>
          <w:tcPr>
            <w:tcW w:w="4177" w:type="dxa"/>
          </w:tcPr>
          <w:p w14:paraId="5DA7AB50" w14:textId="77777777" w:rsidR="00E33A21" w:rsidRPr="00F5367C" w:rsidRDefault="008012E2" w:rsidP="009A3EFE">
            <w:pPr>
              <w:spacing w:line="276" w:lineRule="auto"/>
              <w:rPr>
                <w:sz w:val="20"/>
              </w:rPr>
            </w:pPr>
            <w:proofErr w:type="spellStart"/>
            <w:proofErr w:type="gramStart"/>
            <w:r w:rsidRPr="00F5367C">
              <w:rPr>
                <w:rFonts w:ascii="Courier New" w:hAnsi="Courier New" w:cs="Courier New"/>
                <w:color w:val="FF0000"/>
                <w:sz w:val="20"/>
              </w:rPr>
              <w:t>me:deltaEDown</w:t>
            </w:r>
            <w:proofErr w:type="spellEnd"/>
            <w:proofErr w:type="gramEnd"/>
          </w:p>
        </w:tc>
      </w:tr>
      <w:tr w:rsidR="00F5367C" w14:paraId="04EDA108" w14:textId="77777777" w:rsidTr="00B712B4">
        <w:tc>
          <w:tcPr>
            <w:tcW w:w="1347" w:type="dxa"/>
          </w:tcPr>
          <w:p w14:paraId="0C92316D" w14:textId="77777777" w:rsidR="00F5367C" w:rsidRDefault="00F5367C" w:rsidP="009A3EFE">
            <w:pPr>
              <w:spacing w:line="276" w:lineRule="auto"/>
            </w:pPr>
            <m:oMathPara>
              <m:oMath>
                <m:r>
                  <w:rPr>
                    <w:rFonts w:ascii="Cambria Math" w:hAnsi="Cambria Math"/>
                  </w:rPr>
                  <m:t>n</m:t>
                </m:r>
              </m:oMath>
            </m:oMathPara>
          </w:p>
        </w:tc>
        <w:tc>
          <w:tcPr>
            <w:tcW w:w="3762" w:type="dxa"/>
          </w:tcPr>
          <w:p w14:paraId="5F7ED9E5" w14:textId="77777777" w:rsidR="00F5367C" w:rsidRDefault="00F5367C" w:rsidP="009A3EFE">
            <w:pPr>
              <w:spacing w:line="276" w:lineRule="auto"/>
            </w:pPr>
            <w:r>
              <w:t>Exponential down temperature exponent:</w:t>
            </w:r>
          </w:p>
          <w:p w14:paraId="207A01FB" w14:textId="77777777" w:rsidR="00F5367C" w:rsidRDefault="00000000" w:rsidP="009A3EFE">
            <w:pPr>
              <w:spacing w:line="276"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9A3EFE">
            <w:pPr>
              <w:spacing w:line="276" w:lineRule="auto"/>
            </w:pPr>
            <w:r>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rsidP="009A3EFE">
            <w:pPr>
              <w:spacing w:line="276" w:lineRule="auto"/>
              <w:rPr>
                <w:sz w:val="20"/>
              </w:rPr>
            </w:pPr>
            <w:proofErr w:type="spellStart"/>
            <w:proofErr w:type="gramStart"/>
            <w:r w:rsidRPr="00B13E18">
              <w:rPr>
                <w:rFonts w:ascii="Courier New" w:hAnsi="Courier New" w:cs="Courier New"/>
                <w:color w:val="FF0000"/>
                <w:sz w:val="20"/>
              </w:rPr>
              <w:t>me:deltaEDownTExponent</w:t>
            </w:r>
            <w:proofErr w:type="spellEnd"/>
            <w:proofErr w:type="gramEnd"/>
          </w:p>
        </w:tc>
      </w:tr>
      <w:tr w:rsidR="00F5367C" w14:paraId="158C3624" w14:textId="77777777" w:rsidTr="00B712B4">
        <w:tc>
          <w:tcPr>
            <w:tcW w:w="1347" w:type="dxa"/>
          </w:tcPr>
          <w:p w14:paraId="2B476CD3" w14:textId="77777777" w:rsidR="00F5367C" w:rsidRDefault="00000000" w:rsidP="009A3EFE">
            <w:pPr>
              <w:spacing w:line="276" w:lineRule="auto"/>
            </w:pPr>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sidP="009A3EFE">
            <w:pPr>
              <w:spacing w:line="276" w:lineRule="auto"/>
            </w:pPr>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rsidP="009A3EFE">
            <w:pPr>
              <w:spacing w:line="276" w:lineRule="auto"/>
              <w:rPr>
                <w:sz w:val="20"/>
              </w:rPr>
            </w:pPr>
            <w:proofErr w:type="spellStart"/>
            <w:proofErr w:type="gramStart"/>
            <w:r w:rsidRPr="00B13E18">
              <w:rPr>
                <w:rFonts w:ascii="Courier New" w:hAnsi="Courier New" w:cs="Courier New"/>
                <w:color w:val="FF0000"/>
                <w:sz w:val="20"/>
              </w:rPr>
              <w:t>me:imFreqs</w:t>
            </w:r>
            <w:proofErr w:type="spellEnd"/>
            <w:proofErr w:type="gramEnd"/>
          </w:p>
        </w:tc>
      </w:tr>
      <w:tr w:rsidR="00B712B4" w14:paraId="49CE8620" w14:textId="77777777" w:rsidTr="00B712B4">
        <w:tc>
          <w:tcPr>
            <w:tcW w:w="1347" w:type="dxa"/>
          </w:tcPr>
          <w:p w14:paraId="3F05C012" w14:textId="77777777" w:rsidR="00B712B4" w:rsidRDefault="00000000" w:rsidP="009A3EFE">
            <w:pPr>
              <w:spacing w:line="276" w:lineRule="auto"/>
            </w:pPr>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9A3EFE">
            <w:pPr>
              <w:spacing w:line="276" w:lineRule="auto"/>
              <w:rPr>
                <w:rFonts w:ascii="Courier New" w:hAnsi="Courier New" w:cs="Courier New"/>
                <w:color w:val="FF0000"/>
                <w:sz w:val="20"/>
              </w:rPr>
            </w:pPr>
            <w:r>
              <w:t>Prior distribution   energy</w:t>
            </w:r>
          </w:p>
        </w:tc>
        <w:tc>
          <w:tcPr>
            <w:tcW w:w="4177" w:type="dxa"/>
          </w:tcPr>
          <w:p w14:paraId="37F8407B" w14:textId="77777777" w:rsidR="00B712B4" w:rsidRDefault="00B712B4" w:rsidP="009A3EFE">
            <w:pPr>
              <w:spacing w:line="276" w:lineRule="auto"/>
            </w:pPr>
            <w:proofErr w:type="spellStart"/>
            <w:proofErr w:type="gramStart"/>
            <w:r>
              <w:rPr>
                <w:rFonts w:ascii="Courier New" w:hAnsi="Courier New" w:cs="Courier New"/>
                <w:color w:val="FF0000"/>
                <w:sz w:val="20"/>
              </w:rPr>
              <w:t>me:EnergyExcess</w:t>
            </w:r>
            <w:proofErr w:type="spellEnd"/>
            <w:proofErr w:type="gramEnd"/>
          </w:p>
        </w:tc>
      </w:tr>
      <w:tr w:rsidR="00A82592" w14:paraId="0A84C24B" w14:textId="77777777" w:rsidTr="00B712B4">
        <w:tc>
          <w:tcPr>
            <w:tcW w:w="1347" w:type="dxa"/>
          </w:tcPr>
          <w:p w14:paraId="12FC527E" w14:textId="77777777" w:rsidR="00A82592" w:rsidRDefault="00000000" w:rsidP="009A3EFE">
            <w:pPr>
              <w:spacing w:line="276" w:lineRule="auto"/>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9A3EFE">
            <w:pPr>
              <w:spacing w:line="276" w:lineRule="auto"/>
              <w:rPr>
                <w:rFonts w:ascii="Courier New" w:hAnsi="Courier New" w:cs="Courier New"/>
                <w:color w:val="FF0000"/>
                <w:sz w:val="20"/>
              </w:rPr>
            </w:pPr>
            <w:r>
              <w:t>Prior distribution   order</w:t>
            </w:r>
          </w:p>
        </w:tc>
        <w:tc>
          <w:tcPr>
            <w:tcW w:w="4177" w:type="dxa"/>
          </w:tcPr>
          <w:p w14:paraId="06C68FBC" w14:textId="77777777" w:rsidR="00A82592" w:rsidRDefault="00A82592" w:rsidP="009A3EFE">
            <w:pPr>
              <w:spacing w:line="276" w:lineRule="auto"/>
            </w:pPr>
            <w:proofErr w:type="spellStart"/>
            <w:proofErr w:type="gramStart"/>
            <w:r>
              <w:rPr>
                <w:rFonts w:ascii="Courier New" w:hAnsi="Courier New" w:cs="Courier New"/>
                <w:color w:val="FF0000"/>
                <w:sz w:val="20"/>
              </w:rPr>
              <w:t>me:modPriorOrder</w:t>
            </w:r>
            <w:proofErr w:type="spellEnd"/>
            <w:proofErr w:type="gramEnd"/>
          </w:p>
        </w:tc>
      </w:tr>
      <w:tr w:rsidR="00A82592" w14:paraId="4118F72B" w14:textId="77777777" w:rsidTr="00B712B4">
        <w:tc>
          <w:tcPr>
            <w:tcW w:w="1347" w:type="dxa"/>
          </w:tcPr>
          <w:p w14:paraId="221E640E" w14:textId="77777777" w:rsidR="00A82592" w:rsidRDefault="00000000" w:rsidP="009A3EFE">
            <w:pPr>
              <w:spacing w:line="276" w:lineRule="auto"/>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9A3EFE">
            <w:pPr>
              <w:spacing w:line="276" w:lineRule="auto"/>
              <w:rPr>
                <w:rFonts w:ascii="Courier New" w:hAnsi="Courier New" w:cs="Courier New"/>
                <w:color w:val="FF0000"/>
                <w:sz w:val="20"/>
              </w:rPr>
            </w:pPr>
            <w:r>
              <w:t>Simple bimolecular sink reaction</w:t>
            </w:r>
          </w:p>
        </w:tc>
        <w:tc>
          <w:tcPr>
            <w:tcW w:w="4177" w:type="dxa"/>
          </w:tcPr>
          <w:p w14:paraId="7B0D1CDB" w14:textId="77777777" w:rsidR="00A82592" w:rsidRDefault="00A82592" w:rsidP="009A3EFE">
            <w:pPr>
              <w:spacing w:line="276" w:lineRule="auto"/>
            </w:pPr>
            <w:proofErr w:type="spellStart"/>
            <w:proofErr w:type="gramStart"/>
            <w:r>
              <w:rPr>
                <w:rFonts w:ascii="Courier New" w:hAnsi="Courier New" w:cs="Courier New"/>
                <w:color w:val="FF0000"/>
                <w:sz w:val="20"/>
              </w:rPr>
              <w:t>me:BimolecularLossRateCoefficient</w:t>
            </w:r>
            <w:proofErr w:type="spellEnd"/>
            <w:proofErr w:type="gramEnd"/>
          </w:p>
        </w:tc>
      </w:tr>
    </w:tbl>
    <w:p w14:paraId="75CF15E4" w14:textId="5D6B0021" w:rsidR="00277A1D" w:rsidRPr="009A3EFE" w:rsidRDefault="00592261" w:rsidP="009A3EFE">
      <w:pPr>
        <w:spacing w:after="0"/>
        <w:jc w:val="center"/>
        <w:rPr>
          <w:color w:val="365F91" w:themeColor="accent1" w:themeShade="BF"/>
          <w:szCs w:val="24"/>
        </w:rPr>
      </w:pPr>
      <w:r w:rsidRPr="009A3EFE">
        <w:rPr>
          <w:b/>
          <w:color w:val="365F91" w:themeColor="accent1" w:themeShade="BF"/>
          <w:szCs w:val="24"/>
        </w:rPr>
        <w:t xml:space="preserve">Table </w:t>
      </w:r>
      <w:r w:rsidR="009B5AE2" w:rsidRPr="009A3EFE">
        <w:rPr>
          <w:b/>
          <w:color w:val="365F91" w:themeColor="accent1" w:themeShade="BF"/>
          <w:szCs w:val="24"/>
        </w:rPr>
        <w:t>6</w:t>
      </w:r>
      <w:r w:rsidR="008C69DA" w:rsidRPr="009A3EFE">
        <w:rPr>
          <w:b/>
          <w:color w:val="365F91" w:themeColor="accent1" w:themeShade="BF"/>
          <w:szCs w:val="24"/>
        </w:rPr>
        <w:t>.</w:t>
      </w:r>
      <w:r w:rsidRPr="009A3EFE">
        <w:rPr>
          <w:color w:val="365F91" w:themeColor="accent1" w:themeShade="BF"/>
          <w:szCs w:val="24"/>
        </w:rPr>
        <w:t xml:space="preserve"> Possible fitting parameters</w:t>
      </w:r>
    </w:p>
    <w:p w14:paraId="09A2BABD" w14:textId="77777777" w:rsidR="009A3EFE" w:rsidRPr="009A3EFE" w:rsidRDefault="009A3EFE" w:rsidP="009A3EFE">
      <w:pPr>
        <w:spacing w:after="0"/>
        <w:jc w:val="center"/>
        <w:rPr>
          <w:color w:val="365F91" w:themeColor="accent1" w:themeShade="BF"/>
          <w:szCs w:val="24"/>
        </w:rPr>
      </w:pPr>
    </w:p>
    <w:p w14:paraId="2487D3E6" w14:textId="6CF0CB13" w:rsidR="00352112" w:rsidRDefault="00290667" w:rsidP="008208AC">
      <w:r>
        <w:tab/>
      </w:r>
      <w:r w:rsidR="00B13E18">
        <w:t xml:space="preserve">In complex </w:t>
      </w:r>
      <w:r w:rsidR="008D48D8">
        <w:t xml:space="preserve">systems, there may be a very large number of parameters that can be varied. This can make fitting exercises very expensive. However, it is often the case that some parameters </w:t>
      </w:r>
      <w:proofErr w:type="gramStart"/>
      <w:r w:rsidR="008D48D8">
        <w:t>are, or</w:t>
      </w:r>
      <w:proofErr w:type="gramEnd"/>
      <w:r w:rsidR="008D48D8">
        <w:t xml:space="preserve">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proofErr w:type="gramStart"/>
      <w:r w:rsidRPr="00A3383E">
        <w:rPr>
          <w:rFonts w:ascii="Courier New" w:hAnsi="Courier New" w:cs="Courier New"/>
          <w:color w:val="FF0000"/>
          <w:sz w:val="18"/>
          <w:szCs w:val="18"/>
          <w:lang w:val="en-US" w:eastAsia="en-US"/>
        </w:rPr>
        <w:t>xsi:type</w:t>
      </w:r>
      <w:proofErr w:type="spellEnd"/>
      <w:proofErr w:type="gram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proofErr w:type="gramStart"/>
      <w:r w:rsidRPr="00A3383E">
        <w:rPr>
          <w:rFonts w:ascii="Courier New" w:hAnsi="Courier New" w:cs="Courier New"/>
          <w:color w:val="0000FF"/>
          <w:sz w:val="18"/>
          <w:szCs w:val="18"/>
          <w:lang w:val="en-US" w:eastAsia="en-US"/>
        </w:rPr>
        <w:t>me:ExponentialDown</w:t>
      </w:r>
      <w:proofErr w:type="spellEnd"/>
      <w:proofErr w:type="gram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lastRenderedPageBreak/>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 xml:space="preserve"> </w:t>
      </w:r>
      <w:proofErr w:type="spellStart"/>
      <w:proofErr w:type="gramStart"/>
      <w:r w:rsidRPr="00A3383E">
        <w:rPr>
          <w:rFonts w:ascii="Courier New" w:hAnsi="Courier New" w:cs="Courier New"/>
          <w:color w:val="FF0000"/>
          <w:sz w:val="18"/>
          <w:szCs w:val="18"/>
          <w:lang w:val="en-US" w:eastAsia="en-US"/>
        </w:rPr>
        <w:t>xsi:type</w:t>
      </w:r>
      <w:proofErr w:type="spellEnd"/>
      <w:proofErr w:type="gram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proofErr w:type="gramStart"/>
      <w:r w:rsidRPr="00A3383E">
        <w:rPr>
          <w:rFonts w:ascii="Courier New" w:hAnsi="Courier New" w:cs="Courier New"/>
          <w:color w:val="0000FF"/>
          <w:sz w:val="18"/>
          <w:szCs w:val="18"/>
          <w:lang w:val="en-US" w:eastAsia="en-US"/>
        </w:rPr>
        <w:t>me:ExponentialDown</w:t>
      </w:r>
      <w:proofErr w:type="spellEnd"/>
      <w:proofErr w:type="gram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w:t>
      </w:r>
      <w:proofErr w:type="gramStart"/>
      <w:r w:rsidRPr="00A3383E">
        <w:rPr>
          <w:rFonts w:ascii="Courier New" w:hAnsi="Courier New" w:cs="Courier New"/>
          <w:color w:val="0000FF"/>
          <w:sz w:val="18"/>
          <w:szCs w:val="18"/>
          <w:lang w:val="en-US" w:eastAsia="en-US"/>
        </w:rPr>
        <w:t>1:deltaEDown</w:t>
      </w:r>
      <w:proofErr w:type="gram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proofErr w:type="gramStart"/>
      <w:r w:rsidRPr="00A3383E">
        <w:rPr>
          <w:rFonts w:ascii="Courier New" w:hAnsi="Courier New" w:cs="Courier New"/>
          <w:color w:val="A31515"/>
          <w:sz w:val="18"/>
          <w:szCs w:val="18"/>
          <w:lang w:val="en-US" w:eastAsia="en-US"/>
        </w:rPr>
        <w:t>me:deltaEDown</w:t>
      </w:r>
      <w:proofErr w:type="spellEnd"/>
      <w:proofErr w:type="gram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proofErr w:type="gramStart"/>
      <w:r w:rsidRPr="00A3383E">
        <w:rPr>
          <w:rFonts w:ascii="Courier New" w:hAnsi="Courier New" w:cs="Courier New"/>
          <w:color w:val="A31515"/>
          <w:sz w:val="18"/>
          <w:szCs w:val="18"/>
          <w:lang w:val="en-US" w:eastAsia="en-US"/>
        </w:rPr>
        <w:t>me:energyTransferModel</w:t>
      </w:r>
      <w:proofErr w:type="spellEnd"/>
      <w:proofErr w:type="gram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4859DCC" w14:textId="08F80B11" w:rsidR="00FB56A4" w:rsidRPr="009A3EFE" w:rsidRDefault="008208AC" w:rsidP="009A3EFE">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9A3EFE">
        <w:rPr>
          <w:rFonts w:ascii="Courier New" w:hAnsi="Courier New" w:cs="Courier New"/>
          <w:color w:val="FF0000"/>
          <w:sz w:val="22"/>
          <w:szCs w:val="22"/>
        </w:rPr>
        <w:t>derivedFrom</w:t>
      </w:r>
      <w:proofErr w:type="spellEnd"/>
      <w:r w:rsidR="00824510">
        <w:t xml:space="preserve"> indicates that this parameter is derived from another parameter and the value of the attribute is the identity of the other parameter. The identity </w:t>
      </w:r>
      <w:r w:rsidR="0040052E">
        <w:t>of</w:t>
      </w:r>
      <w:r w:rsidR="00824510">
        <w:t xml:space="preserve"> the independent parameter has two parts, the name of the species (</w:t>
      </w:r>
      <w:r w:rsidR="00824510" w:rsidRPr="009A3EFE">
        <w:rPr>
          <w:rFonts w:ascii="Courier New" w:hAnsi="Courier New" w:cs="Courier New"/>
          <w:color w:val="0000FF"/>
          <w:sz w:val="22"/>
          <w:szCs w:val="22"/>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9A3EFE">
        <w:rPr>
          <w:rFonts w:ascii="Courier New" w:hAnsi="Courier New" w:cs="Courier New"/>
          <w:color w:val="0000FF"/>
          <w:sz w:val="22"/>
          <w:szCs w:val="22"/>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9A3EFE">
        <w:rPr>
          <w:rFonts w:ascii="Courier New" w:hAnsi="Courier New" w:cs="Courier New"/>
          <w:color w:val="FF0000"/>
          <w:sz w:val="22"/>
          <w:szCs w:val="22"/>
        </w:rPr>
        <w:t>me:</w:t>
      </w:r>
      <w:r w:rsidR="00FB56A4">
        <w:t xml:space="preserve"> prefix omitted</w:t>
      </w:r>
      <w:r w:rsidR="00824510">
        <w:t xml:space="preserve">. </w:t>
      </w:r>
      <w:r w:rsidR="00FB56A4">
        <w:t>A linear relationship between parameter</w:t>
      </w:r>
      <w:r w:rsidR="009A3EFE">
        <w:t xml:space="preserve">s can be specified, for example:  </w:t>
      </w:r>
      <w:r w:rsidR="00FB56A4" w:rsidRPr="00070B8C">
        <w:rPr>
          <w:rFonts w:ascii="Courier New" w:hAnsi="Courier New" w:cs="Courier New"/>
          <w:sz w:val="18"/>
          <w:szCs w:val="18"/>
        </w:rPr>
        <w:t xml:space="preserve">  </w:t>
      </w:r>
    </w:p>
    <w:p w14:paraId="6B82963A" w14:textId="1E9017F2" w:rsidR="00FB56A4" w:rsidRPr="009A3EFE"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proofErr w:type="gramStart"/>
      <w:r w:rsidRPr="00070B8C">
        <w:rPr>
          <w:rFonts w:ascii="Courier New" w:hAnsi="Courier New" w:cs="Courier New"/>
          <w:color w:val="A31515"/>
          <w:sz w:val="16"/>
          <w:szCs w:val="16"/>
          <w:lang w:val="en-US"/>
        </w:rPr>
        <w:t>me:deltaEDown</w:t>
      </w:r>
      <w:proofErr w:type="spellEnd"/>
      <w:proofErr w:type="gram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w:t>
      </w:r>
      <w:proofErr w:type="gramStart"/>
      <w:r w:rsidRPr="00070B8C">
        <w:rPr>
          <w:rFonts w:ascii="Courier New" w:hAnsi="Courier New" w:cs="Courier New"/>
          <w:color w:val="0000FF"/>
          <w:sz w:val="16"/>
          <w:szCs w:val="16"/>
          <w:lang w:eastAsia="en-GB"/>
        </w:rPr>
        <w:t>1:deltaEDown</w:t>
      </w:r>
      <w:proofErr w:type="gramEnd"/>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proofErr w:type="gramStart"/>
      <w:r w:rsidRPr="00070B8C">
        <w:rPr>
          <w:rFonts w:ascii="Courier New" w:hAnsi="Courier New" w:cs="Courier New"/>
          <w:color w:val="A31515"/>
          <w:sz w:val="16"/>
          <w:szCs w:val="16"/>
          <w:lang w:val="en-US"/>
        </w:rPr>
        <w:t>me:deltaEDown</w:t>
      </w:r>
      <w:proofErr w:type="spellEnd"/>
      <w:proofErr w:type="gramEnd"/>
      <w:r w:rsidR="009A3EFE">
        <w:rPr>
          <w:rFonts w:ascii="Courier New" w:hAnsi="Courier New" w:cs="Courier New"/>
          <w:color w:val="0000FF"/>
          <w:sz w:val="16"/>
          <w:szCs w:val="16"/>
          <w:lang w:val="en-US"/>
        </w:rPr>
        <w:t>&gt;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w:t>
      </w:r>
      <w:proofErr w:type="gramStart"/>
      <w:r w:rsidRPr="00070B8C">
        <w:rPr>
          <w:rFonts w:ascii="Courier New" w:hAnsi="Courier New" w:cs="Courier New"/>
          <w:color w:val="0000FF"/>
          <w:sz w:val="18"/>
          <w:szCs w:val="18"/>
          <w:lang w:eastAsia="en-GB"/>
        </w:rPr>
        <w:t>2:deltaEDown</w:t>
      </w:r>
      <w:proofErr w:type="gramEnd"/>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w:t>
      </w:r>
      <w:proofErr w:type="gramStart"/>
      <w:r w:rsidRPr="00070B8C">
        <w:rPr>
          <w:rFonts w:ascii="Courier New" w:hAnsi="Courier New" w:cs="Courier New"/>
          <w:color w:val="0000FF"/>
          <w:sz w:val="18"/>
          <w:szCs w:val="18"/>
          <w:lang w:eastAsia="en-GB"/>
        </w:rPr>
        <w:t>1:deltaEDown</w:t>
      </w:r>
      <w:proofErr w:type="gramEnd"/>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9A3EFE">
        <w:rPr>
          <w:rFonts w:ascii="Courier New" w:hAnsi="Courier New" w:cs="Courier New"/>
          <w:noProof/>
          <w:color w:val="FF0000"/>
          <w:sz w:val="22"/>
          <w:szCs w:val="22"/>
          <w:lang w:eastAsia="en-GB"/>
        </w:rPr>
        <w:t>f</w:t>
      </w:r>
      <w:r w:rsidRPr="009A3EFE">
        <w:rPr>
          <w:rFonts w:ascii="Courier New" w:hAnsi="Courier New" w:cs="Courier New"/>
          <w:noProof/>
          <w:color w:val="FF0000"/>
          <w:sz w:val="22"/>
          <w:szCs w:val="22"/>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9A3EFE">
        <w:rPr>
          <w:rFonts w:ascii="Courier New" w:hAnsi="Courier New" w:cs="Courier New"/>
          <w:noProof/>
          <w:color w:val="FF0000"/>
          <w:sz w:val="22"/>
          <w:szCs w:val="22"/>
          <w:lang w:eastAsia="en-GB"/>
        </w:rPr>
        <w:t>a</w:t>
      </w:r>
      <w:r w:rsidRPr="009A3EFE">
        <w:rPr>
          <w:rFonts w:ascii="Courier New" w:hAnsi="Courier New" w:cs="Courier New"/>
          <w:noProof/>
          <w:color w:val="FF0000"/>
          <w:sz w:val="22"/>
          <w:szCs w:val="22"/>
          <w:lang w:eastAsia="en-GB"/>
        </w:rPr>
        <w:t>ddand</w:t>
      </w:r>
      <w:r w:rsidRPr="009A3EFE">
        <w:rPr>
          <w:sz w:val="22"/>
          <w:szCs w:val="22"/>
        </w:rPr>
        <w:t xml:space="preserve"> </w:t>
      </w:r>
      <w:r>
        <w:t xml:space="preserve">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99" w:name="_Ref207690758"/>
      <w:bookmarkStart w:id="100" w:name="_Toc196766827"/>
      <w:r w:rsidRPr="00C05534">
        <w:lastRenderedPageBreak/>
        <w:t>MESMER files explained</w:t>
      </w:r>
      <w:bookmarkEnd w:id="99"/>
      <w:bookmarkEnd w:id="100"/>
    </w:p>
    <w:p w14:paraId="1A0F9119" w14:textId="51E23624" w:rsidR="00F77C82" w:rsidRDefault="00C8628D" w:rsidP="00FD6DFE">
      <w:pPr>
        <w:spacing w:after="0"/>
      </w:pPr>
      <w:r>
        <w:t>This section</w:t>
      </w:r>
      <w:r w:rsidR="00F77C82">
        <w:t xml:space="preserve"> provides an explanation of important features of the more significant files in the source folder and produced during a calculation. </w:t>
      </w:r>
    </w:p>
    <w:p w14:paraId="6E43E621" w14:textId="77777777" w:rsidR="00FD6DFE" w:rsidRDefault="00FD6DFE" w:rsidP="00FD6DFE">
      <w:pPr>
        <w:spacing w:after="0"/>
      </w:pPr>
    </w:p>
    <w:p w14:paraId="623E1D88" w14:textId="77777777" w:rsidR="00F77C82" w:rsidRPr="00246233" w:rsidRDefault="00F77C82" w:rsidP="005B4CCA">
      <w:pPr>
        <w:pStyle w:val="Heading2"/>
      </w:pPr>
      <w:bookmarkStart w:id="101" w:name="_Toc196766828"/>
      <w:r w:rsidRPr="00246233">
        <w:t>MESMER output files</w:t>
      </w:r>
      <w:bookmarkEnd w:id="101"/>
    </w:p>
    <w:p w14:paraId="03FFE61E" w14:textId="72B28663" w:rsidR="00F77C82" w:rsidRDefault="00F77C82" w:rsidP="007462D3">
      <w:pPr>
        <w:spacing w:after="0"/>
      </w:pPr>
      <w:r>
        <w:t xml:space="preserve">Each MESMER calculation creates three output files. They are *.test, *.log and </w:t>
      </w:r>
      <w:proofErr w:type="gramStart"/>
      <w:r>
        <w:t>*.xml;</w:t>
      </w:r>
      <w:proofErr w:type="gramEnd"/>
    </w:p>
    <w:p w14:paraId="45DA68F8" w14:textId="77777777" w:rsidR="007462D3" w:rsidRDefault="007462D3" w:rsidP="007462D3">
      <w:pPr>
        <w:spacing w:after="0"/>
      </w:pPr>
    </w:p>
    <w:p w14:paraId="0B2BBC1B" w14:textId="77777777" w:rsidR="00F77C82" w:rsidRDefault="00F77C82" w:rsidP="007462D3">
      <w:pPr>
        <w:pStyle w:val="Heading3"/>
      </w:pPr>
      <w:bookmarkStart w:id="102" w:name="_Toc196766829"/>
      <w:proofErr w:type="spellStart"/>
      <w:r>
        <w:t>mesmer.test</w:t>
      </w:r>
      <w:bookmarkEnd w:id="102"/>
      <w:proofErr w:type="spellEnd"/>
    </w:p>
    <w:p w14:paraId="27DC1BEC" w14:textId="53C395D5" w:rsidR="00F77C82" w:rsidRDefault="00F77C82">
      <w:r>
        <w:t xml:space="preserve">Much of the </w:t>
      </w:r>
      <w:proofErr w:type="spellStart"/>
      <w:r>
        <w:t>mesmer.test</w:t>
      </w:r>
      <w:proofErr w:type="spellEnd"/>
      <w:r>
        <w:t xml:space="preserve"> file contains information that user chooses to print out in &lt;</w:t>
      </w:r>
      <w:proofErr w:type="spellStart"/>
      <w:proofErr w:type="gramStart"/>
      <w:r>
        <w:t>me:control</w:t>
      </w:r>
      <w:proofErr w:type="spellEnd"/>
      <w:proofErr w:type="gramEnd"/>
      <w:r>
        <w:t>&gt;. Here we review some of the most important items in this file and provide brief explanations.</w:t>
      </w:r>
    </w:p>
    <w:p w14:paraId="1157EE50" w14:textId="77777777" w:rsidR="007462D3" w:rsidRDefault="007462D3"/>
    <w:p w14:paraId="4227E47B" w14:textId="77777777" w:rsidR="00F77C82" w:rsidRDefault="00F77C82" w:rsidP="007462D3">
      <w:pPr>
        <w:pStyle w:val="Heading4"/>
      </w:pPr>
      <w:bookmarkStart w:id="103" w:name="_Ref313053442"/>
      <w:bookmarkStart w:id="104" w:name="_Toc196766830"/>
      <w:r>
        <w:t>Partition Functions and State Densities</w:t>
      </w:r>
      <w:bookmarkEnd w:id="103"/>
      <w:bookmarkEnd w:id="104"/>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sidRPr="007462D3">
        <w:rPr>
          <w:rFonts w:ascii="Courier New" w:hAnsi="Courier New" w:cs="Courier New"/>
          <w:color w:val="FF0000"/>
          <w:sz w:val="22"/>
          <w:szCs w:val="22"/>
        </w:rPr>
        <w:t>qtot</w:t>
      </w:r>
      <w:proofErr w:type="spellEnd"/>
      <w:r>
        <w:t xml:space="preserve"> is obtained through analytical approximation of the partition function while columns labelled </w:t>
      </w:r>
      <w:proofErr w:type="spellStart"/>
      <w:r w:rsidRPr="007462D3">
        <w:rPr>
          <w:rFonts w:ascii="Courier New" w:hAnsi="Courier New" w:cs="Courier New"/>
          <w:color w:val="FF0000"/>
          <w:sz w:val="22"/>
          <w:szCs w:val="22"/>
        </w:rPr>
        <w:t>sumc</w:t>
      </w:r>
      <w:proofErr w:type="spellEnd"/>
      <w:r>
        <w:t xml:space="preserve"> and </w:t>
      </w:r>
      <w:proofErr w:type="spellStart"/>
      <w:r w:rsidRPr="007462D3">
        <w:rPr>
          <w:rFonts w:ascii="Courier New" w:hAnsi="Courier New" w:cs="Courier New"/>
          <w:color w:val="FF0000"/>
          <w:sz w:val="22"/>
          <w:szCs w:val="22"/>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78DE1ACC" w14:textId="6CAB96FA" w:rsidR="00F77C82" w:rsidRDefault="00F77C82" w:rsidP="00D12938">
      <w:pPr>
        <w:spacing w:after="240"/>
      </w:pPr>
      <w:r>
        <w:t>This section prints rovibronic state densities for the molecule in grains, where the first column is the mean grain energy in cm</w:t>
      </w:r>
      <w:r>
        <w:rPr>
          <w:vertAlign w:val="superscript"/>
        </w:rPr>
        <w:t>-1</w:t>
      </w:r>
      <w:r>
        <w:t>.</w:t>
      </w:r>
    </w:p>
    <w:p w14:paraId="7BB7050F" w14:textId="77777777" w:rsidR="00F77C82" w:rsidRDefault="009007FC" w:rsidP="007462D3">
      <w:pPr>
        <w:pStyle w:val="Heading4"/>
      </w:pPr>
      <w:r>
        <w:rPr>
          <w:i/>
        </w:rPr>
        <w:t xml:space="preserve"> </w:t>
      </w:r>
      <w:bookmarkStart w:id="105" w:name="_Toc196766831"/>
      <w:r w:rsidR="00F77C82" w:rsidRPr="00145FA6">
        <w:rPr>
          <w:i/>
        </w:rPr>
        <w:t>k</w:t>
      </w:r>
      <w:r w:rsidR="00F77C82">
        <w:t>(</w:t>
      </w:r>
      <w:r w:rsidR="00F77C82">
        <w:rPr>
          <w:i/>
        </w:rPr>
        <w:t>E</w:t>
      </w:r>
      <w:r w:rsidR="00F77C82">
        <w:t>)s &amp; Tunnelling Corrections</w:t>
      </w:r>
      <w:bookmarkEnd w:id="105"/>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9174757" w:rsidR="00145FA6" w:rsidRDefault="00F77C82" w:rsidP="007462D3">
      <w:pPr>
        <w:spacing w:after="0"/>
      </w:pPr>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0D18D4BC" w14:textId="77777777" w:rsidR="007462D3" w:rsidRDefault="007462D3" w:rsidP="007462D3">
      <w:pPr>
        <w:spacing w:after="0"/>
      </w:pPr>
    </w:p>
    <w:p w14:paraId="115D61CC" w14:textId="77777777" w:rsidR="00F77C82" w:rsidRDefault="00F77C82" w:rsidP="007462D3">
      <w:pPr>
        <w:pStyle w:val="Heading4"/>
      </w:pPr>
      <w:bookmarkStart w:id="106" w:name="_Toc196766832"/>
      <w:r>
        <w:t>Equilibrium Fractions</w:t>
      </w:r>
      <w:bookmarkEnd w:id="106"/>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0DCBF76C" w:rsidR="00F77C82" w:rsidRDefault="00F77C82">
      <w:r>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3A30C98F" w14:textId="790402B1" w:rsidR="00F77C82" w:rsidRDefault="00F77C82" w:rsidP="007462D3">
      <w:pPr>
        <w:spacing w:after="0"/>
      </w:pPr>
      <w:r>
        <w:t>The equil</w:t>
      </w:r>
      <w:r w:rsidR="00E60070">
        <w:t xml:space="preserve">ibrium fraction of each isomer or pseudo isomer </w:t>
      </w:r>
      <w:r>
        <w:t xml:space="preserve">may be obtained by inverting the matrix shown </w:t>
      </w:r>
      <w:r w:rsidR="005848BB">
        <w:t>above and</w:t>
      </w:r>
      <w:r>
        <w:t xml:space="preserve">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7CB14E82" w14:textId="77777777" w:rsidR="00F77C82" w:rsidRDefault="00F77C82" w:rsidP="007462D3">
      <w:pPr>
        <w:pStyle w:val="Heading4"/>
      </w:pPr>
      <w:bookmarkStart w:id="107" w:name="_Toc196766833"/>
      <w:r>
        <w:t>Eigenvalues</w:t>
      </w:r>
      <w:bookmarkEnd w:id="107"/>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69BD5391" w14:textId="3126B0D6" w:rsidR="00513351" w:rsidRDefault="00513351" w:rsidP="00D12938">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tc>
        <w:tc>
          <w:tcPr>
            <w:tcW w:w="389" w:type="dxa"/>
            <w:vAlign w:val="center"/>
          </w:tcPr>
          <w:p w14:paraId="1F3BC9D4" w14:textId="77777777" w:rsidR="00513351" w:rsidRPr="00A33877" w:rsidRDefault="00513351" w:rsidP="00513351">
            <w:pPr>
              <w:rPr>
                <w:b/>
              </w:rPr>
            </w:pPr>
            <w:r>
              <w:t>(9.4)</w:t>
            </w:r>
          </w:p>
        </w:tc>
      </w:tr>
    </w:tbl>
    <w:p w14:paraId="5092DBE8" w14:textId="345AC029" w:rsidR="00F77C82" w:rsidRDefault="00F77C82" w:rsidP="00D12938">
      <w:pPr>
        <w:spacing w:after="0"/>
      </w:pPr>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proofErr w:type="gramStart"/>
      <w:r>
        <w:rPr>
          <w:i/>
        </w:rPr>
        <w:t>n</w:t>
      </w:r>
      <w:r>
        <w:rPr>
          <w:i/>
          <w:vertAlign w:val="subscript"/>
        </w:rPr>
        <w:t>iE</w:t>
      </w:r>
      <w:proofErr w:type="spellEnd"/>
      <w:r>
        <w:t>(</w:t>
      </w:r>
      <w:proofErr w:type="gram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relaxation eigenvalues (IEREs).  Those for slow decay correspond to the time scales for </w:t>
      </w:r>
      <w:r>
        <w:lastRenderedPageBreak/>
        <w:t xml:space="preserve">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w:t>
      </w:r>
      <w:proofErr w:type="gramStart"/>
      <w:r>
        <w:t xml:space="preserve">to  </w:t>
      </w:r>
      <w:r>
        <w:rPr>
          <w:i/>
        </w:rPr>
        <w:t>n</w:t>
      </w:r>
      <w:proofErr w:type="gramEnd"/>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2D0B30F1" w14:textId="77777777" w:rsidR="00F77C82" w:rsidRDefault="00F77C82" w:rsidP="007462D3">
      <w:pPr>
        <w:pStyle w:val="Heading4"/>
      </w:pPr>
      <w:bookmarkStart w:id="108" w:name="_Toc196766834"/>
      <w:r>
        <w:t>Species Profiles</w:t>
      </w:r>
      <w:bookmarkEnd w:id="108"/>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47109B85" w14:textId="188AA423" w:rsidR="00F77C82" w:rsidRDefault="00ED54A9" w:rsidP="007462D3">
      <w:pPr>
        <w:spacing w:after="0"/>
      </w:pPr>
      <w:r>
        <w:lastRenderedPageBreak/>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632B21A5" w14:textId="77777777" w:rsidR="00F77C82" w:rsidRDefault="00F77C82" w:rsidP="007462D3">
      <w:pPr>
        <w:pStyle w:val="Heading4"/>
      </w:pPr>
      <w:bookmarkStart w:id="109" w:name="_Ref417419792"/>
      <w:bookmarkStart w:id="110" w:name="_Toc196766835"/>
      <w:r>
        <w:t>Phenomenological rate coefficients</w:t>
      </w:r>
      <w:bookmarkEnd w:id="109"/>
      <w:bookmarkEnd w:id="110"/>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32B38152" w14:textId="49009683" w:rsidR="00557392" w:rsidRDefault="00F77C82" w:rsidP="00230774">
      <w:r>
        <w:t>This section gives phenomenological rate coefficients (</w:t>
      </w:r>
      <w:proofErr w:type="spellStart"/>
      <w:r>
        <w:t>i.e</w:t>
      </w:r>
      <w:proofErr w:type="spellEnd"/>
      <w:r>
        <w:t xml:space="preserve">, </w:t>
      </w:r>
      <w:r>
        <w:rPr>
          <w:i/>
        </w:rPr>
        <w:t>k</w:t>
      </w:r>
      <w:r>
        <w:t>(</w:t>
      </w:r>
      <w:proofErr w:type="gramStart"/>
      <w:r>
        <w:rPr>
          <w:i/>
        </w:rPr>
        <w:t>T,P</w:t>
      </w:r>
      <w:proofErr w:type="gramEnd"/>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 </w:instrText>
      </w:r>
      <w:r w:rsidR="00ED0538">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EN.CITE.DATA </w:instrText>
      </w:r>
      <w:r w:rsidR="00ED0538">
        <w:fldChar w:fldCharType="end"/>
      </w:r>
      <w:r w:rsidR="007A15CE" w:rsidRPr="007179EE">
        <w:fldChar w:fldCharType="separate"/>
      </w:r>
      <w:r w:rsidR="004C2195" w:rsidRPr="004C2195">
        <w:rPr>
          <w:noProof/>
          <w:vertAlign w:val="superscript"/>
        </w:rPr>
        <w:t>10</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commentRangeStart w:id="111"/>
      <w:commentRangeStart w:id="112"/>
      <w:r>
        <w:rPr>
          <w:i/>
          <w:vertAlign w:val="subscript"/>
        </w:rPr>
        <w:t>b</w:t>
      </w:r>
      <w:r>
        <w:rPr>
          <w:vertAlign w:val="subscript"/>
        </w:rPr>
        <w:t>→</w:t>
      </w:r>
      <w:r>
        <w:rPr>
          <w:i/>
          <w:vertAlign w:val="subscript"/>
        </w:rPr>
        <w:t>a</w:t>
      </w:r>
      <w:commentRangeEnd w:id="111"/>
      <w:proofErr w:type="spellEnd"/>
      <w:r w:rsidR="00557392">
        <w:rPr>
          <w:rStyle w:val="CommentReference"/>
        </w:rPr>
        <w:commentReference w:id="111"/>
      </w:r>
      <w:commentRangeEnd w:id="112"/>
      <w:r w:rsidR="003F25F4">
        <w:rPr>
          <w:rStyle w:val="CommentReference"/>
        </w:rPr>
        <w:commentReference w:id="112"/>
      </w:r>
      <w:r>
        <w:t>(</w:t>
      </w:r>
      <w:proofErr w:type="gramStart"/>
      <w:r>
        <w:rPr>
          <w:i/>
        </w:rPr>
        <w:t>T,P</w:t>
      </w:r>
      <w:proofErr w:type="gramEnd"/>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w:t>
      </w:r>
      <w:r w:rsidR="00C94AFF">
        <w:t>if</w:t>
      </w:r>
      <w:r>
        <w:t xml:space="preserve">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w:t>
      </w:r>
    </w:p>
    <w:p w14:paraId="601C2BF9" w14:textId="093BA698" w:rsidR="00F77C82" w:rsidRDefault="00557392" w:rsidP="00230774">
      <w:r>
        <w:tab/>
      </w:r>
      <w:r w:rsidR="00F77C82">
        <w:t xml:space="preserve">The Bartis-Widom analysis is a very powerful technique because it provides a global description of the time dependent kinetics in terms of </w:t>
      </w:r>
      <w:r w:rsidR="00F77C82">
        <w:rPr>
          <w:i/>
        </w:rPr>
        <w:t xml:space="preserve">n </w:t>
      </w:r>
      <w:r w:rsidR="00F77C82">
        <w:t>×</w:t>
      </w:r>
      <w:r w:rsidR="00F77C82">
        <w:rPr>
          <w:i/>
        </w:rPr>
        <w:t xml:space="preserve"> n</w:t>
      </w:r>
      <w:r w:rsidR="00F77C82">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w:t>
      </w:r>
      <w:proofErr w:type="gramStart"/>
      <w:r w:rsidR="00F77C82">
        <w:t>as long as</w:t>
      </w:r>
      <w:proofErr w:type="gramEnd"/>
      <w:r w:rsidR="00F77C82">
        <w:t xml:space="preserve"> numerical precision is not an issue, the user may rely on the species profiles, since these do not require separation between CSEs and IEREs.  When there is good separation (i.e., at least an order of 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sidR="00F77C82">
        <w:rPr>
          <w:i/>
        </w:rPr>
        <w:t>et al.</w:t>
      </w:r>
      <w:r w:rsidR="007A15CE" w:rsidRPr="00B50489">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 </w:instrText>
      </w:r>
      <w:r w:rsidR="00ED0538">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EN.CITE.DATA </w:instrText>
      </w:r>
      <w:r w:rsidR="00ED0538">
        <w:fldChar w:fldCharType="end"/>
      </w:r>
      <w:r w:rsidR="007A15CE" w:rsidRPr="00B50489">
        <w:fldChar w:fldCharType="separate"/>
      </w:r>
      <w:r w:rsidR="004C2195" w:rsidRPr="004C2195">
        <w:rPr>
          <w:noProof/>
          <w:vertAlign w:val="superscript"/>
        </w:rPr>
        <w:t>10</w:t>
      </w:r>
      <w:r w:rsidR="007A15CE" w:rsidRPr="00B50489">
        <w:fldChar w:fldCharType="end"/>
      </w:r>
      <w:r w:rsidR="00F77C82">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lastRenderedPageBreak/>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proofErr w:type="gramStart"/>
      <w:r>
        <w:rPr>
          <w:rFonts w:ascii="Courier New" w:hAnsi="Courier New" w:cs="Courier New"/>
          <w:color w:val="FF0000"/>
          <w:sz w:val="20"/>
        </w:rPr>
        <w:t>^(</w:t>
      </w:r>
      <w:proofErr w:type="gramEnd"/>
      <w:r>
        <w:rPr>
          <w:rFonts w:ascii="Courier New" w:hAnsi="Courier New" w:cs="Courier New"/>
          <w:color w:val="FF0000"/>
          <w:sz w:val="20"/>
        </w:rPr>
        <w:t>-1):</w:t>
      </w:r>
    </w:p>
    <w:p w14:paraId="45C91603" w14:textId="537173DE"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w:t>
      </w:r>
      <w:r w:rsidR="00C94AFF">
        <w:t>accuracy and</w:t>
      </w:r>
      <w:r>
        <w:t xml:space="preserve">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proofErr w:type="gramStart"/>
      <w:r>
        <w:rPr>
          <w:i/>
        </w:rPr>
        <w:t>et al.</w:t>
      </w:r>
      <w:r>
        <w:t>, and</w:t>
      </w:r>
      <w:proofErr w:type="gramEnd"/>
      <w:r>
        <w:t xml:space="preserve">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6CBD2AAD" w:rsidR="00F77C82" w:rsidRDefault="00F77C82" w:rsidP="007462D3">
      <w:pPr>
        <w:spacing w:after="0"/>
      </w:pPr>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01B217D" w14:textId="77777777" w:rsidR="007462D3" w:rsidRDefault="007462D3" w:rsidP="007462D3">
      <w:pPr>
        <w:spacing w:after="0"/>
      </w:pPr>
    </w:p>
    <w:p w14:paraId="3FAE7836" w14:textId="77777777" w:rsidR="00F77C82" w:rsidRDefault="00F77C82" w:rsidP="007462D3">
      <w:pPr>
        <w:pStyle w:val="Heading3"/>
      </w:pPr>
      <w:bookmarkStart w:id="113" w:name="_Toc196766836"/>
      <w:r>
        <w:t>mesmer.log</w:t>
      </w:r>
      <w:bookmarkEnd w:id="113"/>
    </w:p>
    <w:p w14:paraId="23468ACF" w14:textId="2143253C" w:rsidR="00F77C82" w:rsidRDefault="00F77C82" w:rsidP="007462D3">
      <w:pPr>
        <w:spacing w:after="0"/>
      </w:pPr>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27F82B91" w14:textId="77777777" w:rsidR="007462D3" w:rsidRDefault="007462D3" w:rsidP="007462D3">
      <w:pPr>
        <w:spacing w:after="0"/>
      </w:pPr>
    </w:p>
    <w:p w14:paraId="6447DCD9" w14:textId="77777777" w:rsidR="00F77C82" w:rsidRDefault="00F77C82" w:rsidP="007462D3">
      <w:pPr>
        <w:pStyle w:val="Heading3"/>
      </w:pPr>
      <w:bookmarkStart w:id="114" w:name="_Toc196766837"/>
      <w:r>
        <w:t>XML output</w:t>
      </w:r>
      <w:bookmarkEnd w:id="114"/>
    </w:p>
    <w:p w14:paraId="33F04CC5" w14:textId="77777777" w:rsidR="00F77C82" w:rsidRDefault="00F77C82">
      <w:r>
        <w:t>The XML output contains a copy of the input XML file together with</w:t>
      </w:r>
      <w:r w:rsidR="005A4E79">
        <w:t xml:space="preserve"> data specified in a control block. For </w:t>
      </w:r>
      <w:proofErr w:type="gramStart"/>
      <w:r w:rsidR="005A4E79">
        <w:t>example</w:t>
      </w:r>
      <w:proofErr w:type="gramEnd"/>
      <w:r w:rsidR="005A4E79">
        <w:t xml:space="preserv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t xml:space="preserve"> calculated partition functions</w:t>
      </w:r>
    </w:p>
    <w:p w14:paraId="3AA40774" w14:textId="77777777" w:rsidR="00F77C82" w:rsidRDefault="00F77C82" w:rsidP="007051CE">
      <w:pPr>
        <w:numPr>
          <w:ilvl w:val="0"/>
          <w:numId w:val="4"/>
        </w:numPr>
      </w:pPr>
      <w:r>
        <w:lastRenderedPageBreak/>
        <w:t xml:space="preserve"> calculated microcanonical rate coefficients</w:t>
      </w:r>
    </w:p>
    <w:p w14:paraId="41BEB79F" w14:textId="0E5F358C"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2077F0">
        <w:t>9.1.9</w:t>
      </w:r>
      <w:r w:rsidR="007A15CE">
        <w:fldChar w:fldCharType="end"/>
      </w:r>
      <w:r w:rsidRPr="001F2071">
        <w:t>.</w:t>
      </w:r>
      <w:r w:rsidR="008462D9">
        <w:t xml:space="preserve"> 9.7?</w:t>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proofErr w:type="gramStart"/>
      <w:r w:rsidR="00B42BCE" w:rsidRPr="007462D3">
        <w:rPr>
          <w:rFonts w:ascii="Courier New" w:hAnsi="Courier New" w:cs="Courier New"/>
          <w:color w:val="FF0000"/>
          <w:sz w:val="22"/>
          <w:szCs w:val="22"/>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proofErr w:type="gramStart"/>
      <w:r w:rsidR="00B42BCE" w:rsidRPr="007462D3">
        <w:rPr>
          <w:rFonts w:ascii="Courier New" w:hAnsi="Courier New" w:cs="Courier New"/>
          <w:color w:val="FF0000"/>
          <w:sz w:val="22"/>
          <w:szCs w:val="22"/>
        </w:rPr>
        <w:t>me:printGrainedSpeciesProfile</w:t>
      </w:r>
      <w:proofErr w:type="spellEnd"/>
      <w:proofErr w:type="gram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7462D3">
        <w:rPr>
          <w:rFonts w:ascii="Courier New" w:hAnsi="Courier New" w:cs="Courier New"/>
          <w:color w:val="0000FF"/>
          <w:sz w:val="22"/>
          <w:szCs w:val="22"/>
        </w:rPr>
        <w:t>&lt;analysis&gt;</w:t>
      </w:r>
      <w:r>
        <w:t xml:space="preserve"> under </w:t>
      </w:r>
      <w:r w:rsidR="00592261" w:rsidRPr="007462D3">
        <w:rPr>
          <w:rFonts w:ascii="Courier New" w:hAnsi="Courier New" w:cs="Courier New"/>
          <w:color w:val="0000FF"/>
          <w:sz w:val="22"/>
          <w:szCs w:val="22"/>
        </w:rPr>
        <w:t>&lt;</w:t>
      </w:r>
      <w:proofErr w:type="spellStart"/>
      <w:r w:rsidR="00592261" w:rsidRPr="007462D3">
        <w:rPr>
          <w:rFonts w:ascii="Courier New" w:hAnsi="Courier New" w:cs="Courier New"/>
          <w:color w:val="0000FF"/>
          <w:sz w:val="22"/>
          <w:szCs w:val="22"/>
        </w:rPr>
        <w:t>mesmer</w:t>
      </w:r>
      <w:proofErr w:type="spellEnd"/>
      <w:r w:rsidR="00592261" w:rsidRPr="007462D3">
        <w:rPr>
          <w:rFonts w:ascii="Courier New" w:hAnsi="Courier New" w:cs="Courier New"/>
          <w:color w:val="0000FF"/>
          <w:sz w:val="22"/>
          <w:szCs w:val="22"/>
        </w:rPr>
        <w:t>&gt;</w:t>
      </w:r>
      <w:r>
        <w:t xml:space="preserve">. </w:t>
      </w:r>
    </w:p>
    <w:p w14:paraId="6DE98717" w14:textId="28069D4B"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6"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557392">
        <w:t>,</w:t>
      </w:r>
      <w:r w:rsidR="001E0864">
        <w:t xml:space="preserve"> </w:t>
      </w:r>
      <w:r w:rsidR="00557392">
        <w:t>t</w:t>
      </w:r>
      <w:r w:rsidR="001E0864">
        <w: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2077F0">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proofErr w:type="gramStart"/>
      <w:r w:rsidR="00B42BCE" w:rsidRPr="00CB3A5C">
        <w:rPr>
          <w:rFonts w:ascii="Courier New" w:hAnsi="Courier New" w:cs="Courier New"/>
          <w:color w:val="FF0000"/>
          <w:sz w:val="22"/>
          <w:szCs w:val="22"/>
        </w:rPr>
        <w:t>me:printSpeciesProfile</w:t>
      </w:r>
      <w:proofErr w:type="spellEnd"/>
      <w:proofErr w:type="gram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proofErr w:type="gramStart"/>
      <w:r w:rsidR="00B42BCE" w:rsidRPr="00CB3A5C">
        <w:rPr>
          <w:rFonts w:ascii="Courier New" w:hAnsi="Courier New" w:cs="Courier New"/>
          <w:color w:val="FF0000"/>
          <w:sz w:val="22"/>
          <w:szCs w:val="22"/>
        </w:rPr>
        <w:t>me:printGrainedSpeciesProfile</w:t>
      </w:r>
      <w:proofErr w:type="spellEnd"/>
      <w:proofErr w:type="gram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6371E0">
        <w:t>6</w:t>
      </w:r>
      <w:r w:rsidR="00B36B59">
        <w:t xml:space="preserve"> to </w:t>
      </w:r>
      <w:r w:rsidR="006371E0">
        <w:t>8</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5884FC3D" w:rsidR="0069488B" w:rsidRPr="00CB3A5C" w:rsidRDefault="0069488B" w:rsidP="0069488B">
      <w:pPr>
        <w:pStyle w:val="figurecaption"/>
        <w:rPr>
          <w:color w:val="365F91" w:themeColor="accent1" w:themeShade="BF"/>
          <w:sz w:val="24"/>
          <w:szCs w:val="24"/>
        </w:rPr>
      </w:pPr>
      <w:r w:rsidRPr="00CB3A5C">
        <w:rPr>
          <w:b/>
          <w:color w:val="365F91" w:themeColor="accent1" w:themeShade="BF"/>
          <w:sz w:val="24"/>
          <w:szCs w:val="24"/>
        </w:rPr>
        <w:t xml:space="preserve">Figure </w:t>
      </w:r>
      <w:r w:rsidR="00284969" w:rsidRPr="00CB3A5C">
        <w:rPr>
          <w:b/>
          <w:color w:val="365F91" w:themeColor="accent1" w:themeShade="BF"/>
          <w:sz w:val="24"/>
          <w:szCs w:val="24"/>
        </w:rPr>
        <w:t>6</w:t>
      </w:r>
      <w:r w:rsidRPr="00CB3A5C">
        <w:rPr>
          <w:b/>
          <w:color w:val="365F91" w:themeColor="accent1" w:themeShade="BF"/>
          <w:sz w:val="24"/>
          <w:szCs w:val="24"/>
        </w:rPr>
        <w:t>.</w:t>
      </w:r>
      <w:r w:rsidRPr="00CB3A5C">
        <w:rPr>
          <w:color w:val="365F91" w:themeColor="accent1" w:themeShade="BF"/>
          <w:sz w:val="24"/>
          <w:szCs w:val="24"/>
        </w:rPr>
        <w:t xml:space="preserve"> A plot of the species in the Actyl+O</w:t>
      </w:r>
      <w:r w:rsidRPr="00CB3A5C">
        <w:rPr>
          <w:color w:val="365F91" w:themeColor="accent1" w:themeShade="BF"/>
          <w:sz w:val="24"/>
          <w:szCs w:val="24"/>
          <w:vertAlign w:val="subscript"/>
        </w:rPr>
        <w:t>2</w:t>
      </w:r>
      <w:r w:rsidRPr="00CB3A5C">
        <w:rPr>
          <w:color w:val="365F91" w:themeColor="accent1" w:themeShade="BF"/>
          <w:sz w:val="24"/>
          <w:szCs w:val="24"/>
        </w:rPr>
        <w:t xml:space="preserve"> system as a function of time. Conditions are shown at the top of the plot.</w:t>
      </w:r>
    </w:p>
    <w:p w14:paraId="00CD953E" w14:textId="77777777" w:rsidR="00557392" w:rsidRPr="00903F20" w:rsidRDefault="00557392" w:rsidP="00CB3A5C"/>
    <w:p w14:paraId="0373A7A6" w14:textId="231C53AE" w:rsidR="0069488B" w:rsidRPr="00CB3A5C" w:rsidRDefault="0069488B" w:rsidP="00B36B59">
      <w:pPr>
        <w:pStyle w:val="figurecaption"/>
        <w:rPr>
          <w:color w:val="365F91" w:themeColor="accent1" w:themeShade="BF"/>
          <w:sz w:val="24"/>
          <w:szCs w:val="24"/>
        </w:rPr>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rsidRPr="00CB3A5C">
        <w:rPr>
          <w:b/>
          <w:color w:val="365F91" w:themeColor="accent1" w:themeShade="BF"/>
          <w:sz w:val="24"/>
          <w:szCs w:val="24"/>
        </w:rPr>
        <w:t xml:space="preserve">Figure </w:t>
      </w:r>
      <w:r w:rsidR="00284969" w:rsidRPr="00CB3A5C">
        <w:rPr>
          <w:b/>
          <w:color w:val="365F91" w:themeColor="accent1" w:themeShade="BF"/>
          <w:sz w:val="24"/>
          <w:szCs w:val="24"/>
        </w:rPr>
        <w:t>7</w:t>
      </w:r>
      <w:r w:rsidRPr="00CB3A5C">
        <w:rPr>
          <w:b/>
          <w:color w:val="365F91" w:themeColor="accent1" w:themeShade="BF"/>
          <w:sz w:val="24"/>
          <w:szCs w:val="24"/>
        </w:rPr>
        <w:t xml:space="preserve">. </w:t>
      </w:r>
      <w:r w:rsidRPr="00CB3A5C">
        <w:rPr>
          <w:color w:val="365F91" w:themeColor="accent1" w:themeShade="BF"/>
          <w:sz w:val="24"/>
          <w:szCs w:val="24"/>
        </w:rPr>
        <w:t>A plot of the grain distributions of intermediate species Int1 and Int2 of the Actyl+O</w:t>
      </w:r>
      <w:r w:rsidRPr="00CB3A5C">
        <w:rPr>
          <w:color w:val="365F91" w:themeColor="accent1" w:themeShade="BF"/>
          <w:sz w:val="24"/>
          <w:szCs w:val="24"/>
          <w:vertAlign w:val="subscript"/>
        </w:rPr>
        <w:t>2</w:t>
      </w:r>
      <w:r w:rsidRPr="00CB3A5C">
        <w:rPr>
          <w:color w:val="365F91" w:themeColor="accent1" w:themeShade="BF"/>
          <w:sz w:val="24"/>
          <w:szCs w:val="24"/>
        </w:rP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1CC3C0A2" w:rsidR="00F77C82" w:rsidRDefault="003271AB" w:rsidP="003271AB">
      <w:pPr>
        <w:pStyle w:val="figurecaption"/>
        <w:rPr>
          <w:strike/>
          <w:sz w:val="24"/>
          <w:szCs w:val="24"/>
        </w:rPr>
      </w:pPr>
      <w:r w:rsidRPr="00CB3A5C">
        <w:rPr>
          <w:b/>
          <w:color w:val="365F91" w:themeColor="accent1" w:themeShade="BF"/>
          <w:sz w:val="24"/>
          <w:szCs w:val="24"/>
        </w:rPr>
        <w:t xml:space="preserve">Figure </w:t>
      </w:r>
      <w:r w:rsidR="00284969" w:rsidRPr="00CB3A5C">
        <w:rPr>
          <w:b/>
          <w:color w:val="365F91" w:themeColor="accent1" w:themeShade="BF"/>
          <w:sz w:val="24"/>
          <w:szCs w:val="24"/>
        </w:rPr>
        <w:t>8</w:t>
      </w:r>
      <w:r w:rsidRPr="00CB3A5C">
        <w:rPr>
          <w:b/>
          <w:color w:val="365F91" w:themeColor="accent1" w:themeShade="BF"/>
          <w:sz w:val="24"/>
          <w:szCs w:val="24"/>
        </w:rPr>
        <w:t xml:space="preserve">. </w:t>
      </w:r>
      <w:r w:rsidRPr="00CB3A5C">
        <w:rPr>
          <w:color w:val="365F91" w:themeColor="accent1" w:themeShade="BF"/>
          <w:sz w:val="24"/>
          <w:szCs w:val="24"/>
        </w:rPr>
        <w:t>A plot of the mean energies species of Int1 and Int2 of the Actyl+O</w:t>
      </w:r>
      <w:r w:rsidRPr="00CB3A5C">
        <w:rPr>
          <w:color w:val="365F91" w:themeColor="accent1" w:themeShade="BF"/>
          <w:sz w:val="24"/>
          <w:szCs w:val="24"/>
          <w:vertAlign w:val="subscript"/>
        </w:rPr>
        <w:t>2</w:t>
      </w:r>
      <w:r w:rsidRPr="00CB3A5C">
        <w:rPr>
          <w:color w:val="365F91" w:themeColor="accent1" w:themeShade="BF"/>
          <w:sz w:val="24"/>
          <w:szCs w:val="24"/>
        </w:rPr>
        <w:t xml:space="preserve"> system as a function of time. Conditions are shown at the top of the plot.</w:t>
      </w:r>
    </w:p>
    <w:p w14:paraId="6636C482" w14:textId="77777777" w:rsidR="00557392" w:rsidRPr="00903F20" w:rsidRDefault="00557392" w:rsidP="00CB3A5C"/>
    <w:p w14:paraId="7912BA68" w14:textId="7C587775" w:rsidR="00F77C82" w:rsidRDefault="00F77C82" w:rsidP="004147E7">
      <w:pPr>
        <w:pStyle w:val="Heading2"/>
      </w:pPr>
      <w:bookmarkStart w:id="115" w:name="_Ref60054873"/>
      <w:bookmarkStart w:id="116" w:name="_Toc196766838"/>
      <w:commentRangeStart w:id="117"/>
      <w:commentRangeStart w:id="118"/>
      <w:r>
        <w:t>defaults.xml</w:t>
      </w:r>
      <w:bookmarkEnd w:id="115"/>
      <w:r w:rsidR="00557392">
        <w:t xml:space="preserve"> </w:t>
      </w:r>
      <w:commentRangeEnd w:id="117"/>
      <w:r w:rsidR="00557392">
        <w:rPr>
          <w:rStyle w:val="CommentReference"/>
          <w:b w:val="0"/>
        </w:rPr>
        <w:commentReference w:id="117"/>
      </w:r>
      <w:commentRangeEnd w:id="118"/>
      <w:r w:rsidR="004147E7">
        <w:rPr>
          <w:rStyle w:val="CommentReference"/>
          <w:b w:val="0"/>
        </w:rPr>
        <w:commentReference w:id="118"/>
      </w:r>
      <w:bookmarkEnd w:id="116"/>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sidRPr="00CB3A5C">
        <w:rPr>
          <w:rFonts w:ascii="Courier New" w:hAnsi="Courier New" w:cs="Courier New"/>
          <w:color w:val="FF0000"/>
          <w:sz w:val="22"/>
          <w:szCs w:val="22"/>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CB3A5C">
        <w:rPr>
          <w:rFonts w:ascii="Courier New" w:hAnsi="Courier New" w:cs="Courier New"/>
          <w:color w:val="FF0000"/>
          <w:sz w:val="22"/>
          <w:szCs w:val="22"/>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w:t>
      </w:r>
      <w:r w:rsidRPr="00CB3A5C">
        <w:rPr>
          <w:rFonts w:ascii="Courier New" w:hAnsi="Courier New" w:cs="Courier New"/>
          <w:color w:val="FF0000"/>
          <w:sz w:val="22"/>
          <w:szCs w:val="22"/>
        </w:rPr>
        <w:t>defaults.xml</w:t>
      </w:r>
      <w:r>
        <w:t xml:space="preserve"> file can be edited if necessary.</w:t>
      </w:r>
    </w:p>
    <w:p w14:paraId="5B4B8535" w14:textId="0C9296CC" w:rsidR="007D5484" w:rsidRDefault="00F77C82" w:rsidP="00CB3A5C">
      <w:pPr>
        <w:spacing w:after="0"/>
      </w:pPr>
      <w:r>
        <w:tab/>
        <w:t xml:space="preserve">It is good practice to specify all the reactants and products of a reaction in a </w:t>
      </w:r>
      <w:r w:rsidRPr="00CB3A5C">
        <w:rPr>
          <w:rFonts w:ascii="Courier New" w:hAnsi="Courier New" w:cs="Courier New"/>
          <w:color w:val="FF0000"/>
          <w:sz w:val="22"/>
          <w:szCs w:val="22"/>
        </w:rPr>
        <w:t>&lt;molecule&gt;</w:t>
      </w:r>
      <w:r>
        <w:t xml:space="preserve"> element with a </w:t>
      </w:r>
      <w:r w:rsidRPr="00CB3A5C">
        <w:rPr>
          <w:rFonts w:ascii="Courier New" w:hAnsi="Courier New" w:cs="Courier New"/>
          <w:color w:val="FF0000"/>
          <w:sz w:val="22"/>
          <w:szCs w:val="22"/>
        </w:rPr>
        <w:t>ref</w:t>
      </w:r>
      <w:r>
        <w:t xml:space="preserve"> attribute. If there is no molecule under </w:t>
      </w:r>
      <w:r w:rsidRPr="00CB3A5C">
        <w:rPr>
          <w:rFonts w:ascii="Courier New" w:hAnsi="Courier New" w:cs="Courier New"/>
          <w:color w:val="FF0000"/>
          <w:sz w:val="22"/>
          <w:szCs w:val="22"/>
        </w:rPr>
        <w:t>&lt;</w:t>
      </w:r>
      <w:proofErr w:type="spellStart"/>
      <w:r w:rsidRPr="00CB3A5C">
        <w:rPr>
          <w:rFonts w:ascii="Courier New" w:hAnsi="Courier New" w:cs="Courier New"/>
          <w:color w:val="FF0000"/>
          <w:sz w:val="22"/>
          <w:szCs w:val="22"/>
        </w:rPr>
        <w:t>moleculeList</w:t>
      </w:r>
      <w:proofErr w:type="spellEnd"/>
      <w:r w:rsidRPr="00CB3A5C">
        <w:rPr>
          <w:rFonts w:ascii="Courier New" w:hAnsi="Courier New" w:cs="Courier New"/>
          <w:color w:val="FF0000"/>
          <w:sz w:val="22"/>
          <w:szCs w:val="22"/>
        </w:rPr>
        <w:t>&gt;</w:t>
      </w:r>
      <w:r>
        <w:t xml:space="preserve"> with an </w:t>
      </w:r>
      <w:r>
        <w:rPr>
          <w:rFonts w:ascii="Courier New" w:hAnsi="Courier New" w:cs="Courier New"/>
          <w:color w:val="FF0000"/>
          <w:sz w:val="20"/>
        </w:rPr>
        <w:t>id</w:t>
      </w:r>
      <w:r>
        <w:t xml:space="preserve"> matching the </w:t>
      </w:r>
      <w:r w:rsidRPr="00CB3A5C">
        <w:rPr>
          <w:rFonts w:ascii="Courier New" w:hAnsi="Courier New" w:cs="Courier New"/>
          <w:color w:val="FF0000"/>
          <w:sz w:val="22"/>
          <w:szCs w:val="22"/>
        </w:rPr>
        <w:t>ref</w:t>
      </w:r>
      <w:r>
        <w:t xml:space="preserve">, or if the matching molecule has no content, or if it fails to initialize, MESMER searches in the file </w:t>
      </w:r>
      <w:proofErr w:type="gramStart"/>
      <w:r w:rsidRPr="00CB3A5C">
        <w:rPr>
          <w:rFonts w:ascii="Courier New" w:hAnsi="Courier New" w:cs="Courier New"/>
          <w:color w:val="FF0000"/>
          <w:sz w:val="22"/>
          <w:szCs w:val="22"/>
        </w:rPr>
        <w:t>librarymols.xml</w:t>
      </w:r>
      <w:r>
        <w:t xml:space="preserve"> .</w:t>
      </w:r>
      <w:proofErr w:type="gramEnd"/>
      <w:r>
        <w:t xml:space="preserve"> If successful, it copies the molecule into the output XML file.</w:t>
      </w:r>
    </w:p>
    <w:p w14:paraId="6EAFC980" w14:textId="77777777" w:rsidR="00CB3A5C" w:rsidRDefault="00CB3A5C" w:rsidP="00CB3A5C">
      <w:pPr>
        <w:spacing w:after="0"/>
      </w:pPr>
    </w:p>
    <w:p w14:paraId="7B4225C1" w14:textId="18E739B1" w:rsidR="00F77C82" w:rsidRDefault="00F77C82" w:rsidP="004147E7">
      <w:pPr>
        <w:pStyle w:val="Heading2"/>
      </w:pPr>
      <w:bookmarkStart w:id="119" w:name="_Toc196766839"/>
      <w:r>
        <w:t>librarymols.xml</w:t>
      </w:r>
      <w:bookmarkEnd w:id="119"/>
    </w:p>
    <w:p w14:paraId="33AF65B5" w14:textId="77777777" w:rsidR="00F77C82" w:rsidRDefault="00F77C82">
      <w:r>
        <w:t xml:space="preserve">The intention is that </w:t>
      </w:r>
      <w:r w:rsidRPr="00CB3A5C">
        <w:rPr>
          <w:rFonts w:ascii="Courier New" w:hAnsi="Courier New" w:cs="Courier New"/>
          <w:color w:val="FF0000"/>
          <w:sz w:val="22"/>
          <w:szCs w:val="22"/>
        </w:rPr>
        <w:t>librarymols.xml</w:t>
      </w:r>
      <w:r>
        <w:t xml:space="preserve"> will contain many of the smaller common molecules, such as H, H</w:t>
      </w:r>
      <w:r>
        <w:rPr>
          <w:vertAlign w:val="subscript"/>
        </w:rPr>
        <w:t>2</w:t>
      </w:r>
      <w:r>
        <w:t xml:space="preserve">O, NO, etc., to reduce the amount of data a user </w:t>
      </w:r>
      <w:proofErr w:type="gramStart"/>
      <w:r>
        <w:t>has to</w:t>
      </w:r>
      <w:proofErr w:type="gramEnd"/>
      <w:r>
        <w:t xml:space="preserve"> provide. This file is in CML format and can be edited. There is a tutorial “Adding a molecule to the library.html” to </w:t>
      </w:r>
      <w:r>
        <w:lastRenderedPageBreak/>
        <w:t xml:space="preserve">illustrate how to extract a molecule with basic data (chemical structure, vibrational frequencies, energy) from a collection on a NIST website. </w:t>
      </w:r>
    </w:p>
    <w:p w14:paraId="6ADDAFB0" w14:textId="77777777" w:rsidR="00F77C82" w:rsidRDefault="0099224A">
      <w:r>
        <w:tab/>
      </w:r>
      <w:r w:rsidR="00F77C82">
        <w:t xml:space="preserve">Molecules with an attribute </w:t>
      </w:r>
      <w:r w:rsidR="00F77C82" w:rsidRPr="00CB3A5C">
        <w:rPr>
          <w:rFonts w:ascii="Courier New" w:hAnsi="Courier New" w:cs="Courier New"/>
          <w:color w:val="FF0000"/>
          <w:sz w:val="22"/>
          <w:szCs w:val="22"/>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sidRPr="00CB3A5C">
        <w:rPr>
          <w:rFonts w:ascii="Courier New" w:hAnsi="Courier New" w:cs="Courier New"/>
          <w:color w:val="FF0000"/>
          <w:sz w:val="22"/>
          <w:szCs w:val="22"/>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sidRPr="00CB3A5C">
        <w:rPr>
          <w:rFonts w:ascii="Courier New" w:hAnsi="Courier New" w:cs="Courier New"/>
          <w:color w:val="FF0000"/>
          <w:sz w:val="22"/>
          <w:szCs w:val="22"/>
        </w:rPr>
        <w:t>librarymols.xml</w:t>
      </w:r>
      <w:r>
        <w:t xml:space="preserve">, but with an id="oh", so that this name can continue to be used in the datafile.  It would have an additional attribute </w:t>
      </w:r>
      <w:proofErr w:type="spellStart"/>
      <w:r w:rsidRPr="00CB3A5C">
        <w:rPr>
          <w:rFonts w:ascii="Courier New" w:hAnsi="Courier New" w:cs="Courier New"/>
          <w:color w:val="FF0000"/>
          <w:sz w:val="22"/>
          <w:szCs w:val="22"/>
        </w:rPr>
        <w:t>libId</w:t>
      </w:r>
      <w:proofErr w:type="spellEnd"/>
      <w:r>
        <w:t xml:space="preserve"> to show its origin.</w:t>
      </w:r>
    </w:p>
    <w:p w14:paraId="355B5E19" w14:textId="327D0E2F" w:rsidR="00332C9D" w:rsidRDefault="00F77C82" w:rsidP="00CB3A5C">
      <w:pPr>
        <w:spacing w:after="0"/>
      </w:pPr>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295F992" w14:textId="77777777" w:rsidR="00CB3A5C" w:rsidRDefault="00CB3A5C" w:rsidP="00CB3A5C">
      <w:pPr>
        <w:spacing w:after="0"/>
      </w:pPr>
    </w:p>
    <w:p w14:paraId="0D35C5D1" w14:textId="6ACEEE23" w:rsidR="00F77C82" w:rsidRDefault="00F77C82" w:rsidP="004147E7">
      <w:pPr>
        <w:pStyle w:val="Heading2"/>
      </w:pPr>
      <w:bookmarkStart w:id="120" w:name="_Toc196766840"/>
      <w:r>
        <w:t>Secondary input files</w:t>
      </w:r>
      <w:bookmarkEnd w:id="120"/>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sidRPr="00CB3A5C">
        <w:rPr>
          <w:rFonts w:ascii="Courier New" w:hAnsi="Courier New" w:cs="Courier New"/>
          <w:color w:val="FF0000"/>
          <w:sz w:val="22"/>
          <w:szCs w:val="22"/>
        </w:rPr>
        <w:t>sec1.xml</w:t>
      </w:r>
      <w:r>
        <w:t xml:space="preserve"> and </w:t>
      </w:r>
      <w:r w:rsidRPr="00CB3A5C">
        <w:rPr>
          <w:rFonts w:ascii="Courier New" w:hAnsi="Courier New" w:cs="Courier New"/>
          <w:color w:val="FF0000"/>
          <w:sz w:val="22"/>
          <w:szCs w:val="22"/>
        </w:rPr>
        <w:t>sec2.xml</w:t>
      </w:r>
      <w:r>
        <w:t xml:space="preserve"> are secondary input files. MESMER inserts their contents into the main XML.  </w:t>
      </w:r>
      <w:proofErr w:type="gramStart"/>
      <w:r>
        <w:t>So</w:t>
      </w:r>
      <w:proofErr w:type="gramEnd"/>
      <w:r>
        <w:t xml:space="preserve">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sidRPr="00CB3A5C">
        <w:rPr>
          <w:rFonts w:ascii="Courier New" w:hAnsi="Courier New" w:cs="Courier New"/>
          <w:b/>
          <w:color w:val="0000FF"/>
          <w:sz w:val="22"/>
          <w:szCs w:val="22"/>
        </w:rPr>
        <w:t>&lt;</w:t>
      </w:r>
      <w:proofErr w:type="spellStart"/>
      <w:r w:rsidRPr="00CB3A5C">
        <w:rPr>
          <w:rFonts w:ascii="Courier New" w:hAnsi="Courier New" w:cs="Courier New"/>
          <w:b/>
          <w:color w:val="0000FF"/>
          <w:sz w:val="22"/>
          <w:szCs w:val="22"/>
        </w:rPr>
        <w:t>moleculeList</w:t>
      </w:r>
      <w:proofErr w:type="spellEnd"/>
      <w:proofErr w:type="gramStart"/>
      <w:r w:rsidRPr="00CB3A5C">
        <w:rPr>
          <w:rFonts w:ascii="Courier New" w:hAnsi="Courier New" w:cs="Courier New"/>
          <w:b/>
          <w:color w:val="0000FF"/>
          <w:sz w:val="22"/>
          <w:szCs w:val="22"/>
        </w:rPr>
        <w:t>&gt;</w:t>
      </w:r>
      <w:r>
        <w:t xml:space="preserve"> .</w:t>
      </w:r>
      <w:proofErr w:type="gramEnd"/>
      <w:r>
        <w:t xml:space="preserve">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me:printSpeciesProfile</w:t>
      </w:r>
      <w:proofErr w:type="spellEnd"/>
      <w:proofErr w:type="gram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proofErr w:type="gramStart"/>
      <w:r>
        <w:rPr>
          <w:rFonts w:ascii="Courier New" w:hAnsi="Courier New" w:cs="Courier New"/>
          <w:b/>
          <w:color w:val="0000FF"/>
          <w:sz w:val="18"/>
          <w:szCs w:val="18"/>
        </w:rPr>
        <w:t>me:control</w:t>
      </w:r>
      <w:proofErr w:type="spellEnd"/>
      <w:proofErr w:type="gram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46782A18" w:rsidR="00F77C82" w:rsidRDefault="00F77C82" w:rsidP="004147E7">
      <w:pPr>
        <w:pStyle w:val="Heading2"/>
      </w:pPr>
      <w:bookmarkStart w:id="121" w:name="_Toc196766841"/>
      <w:r>
        <w:lastRenderedPageBreak/>
        <w:t>source.dot and source.ps</w:t>
      </w:r>
      <w:bookmarkEnd w:id="121"/>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60" w:history="1">
        <w:r>
          <w:rPr>
            <w:rStyle w:val="Hyperlink"/>
          </w:rPr>
          <w:t>http://flourish.org/cinclude2dot/</w:t>
        </w:r>
      </w:hyperlink>
      <w:r>
        <w:t>).</w:t>
      </w:r>
    </w:p>
    <w:p w14:paraId="0A2EF89D" w14:textId="77777777" w:rsidR="00332C9D" w:rsidRDefault="00332C9D"/>
    <w:p w14:paraId="47045B47" w14:textId="2254A6E1" w:rsidR="00F77C82" w:rsidRDefault="00F77C82" w:rsidP="00F577B6">
      <w:pPr>
        <w:pStyle w:val="Heading2"/>
      </w:pPr>
      <w:bookmarkStart w:id="122" w:name="_Toc196766842"/>
      <w:r>
        <w:t>mesmer1.xsl, mesmerDiag.xsl, popDiag.xsl and switchcontent.xsl</w:t>
      </w:r>
      <w:bookmarkEnd w:id="122"/>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w:t>
      </w:r>
      <w:proofErr w:type="gramStart"/>
      <w:r>
        <w:t>In order to</w:t>
      </w:r>
      <w:proofErr w:type="gramEnd"/>
      <w:r>
        <w:t xml:space="preserve">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5D4E48FA" w:rsidR="00F77C82" w:rsidRDefault="00F77C82" w:rsidP="00F577B6">
      <w:pPr>
        <w:pStyle w:val="Heading2"/>
      </w:pPr>
      <w:bookmarkStart w:id="123" w:name="_Ref347248442"/>
      <w:bookmarkStart w:id="124" w:name="_Toc196766843"/>
      <w:r>
        <w:t>punch.xsl, punchout.bat</w:t>
      </w:r>
      <w:bookmarkEnd w:id="123"/>
      <w:bookmarkEnd w:id="124"/>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CB3A5C">
        <w:rPr>
          <w:rFonts w:ascii="Courier New" w:hAnsi="Courier New" w:cs="Courier New"/>
          <w:color w:val="FF0000"/>
          <w:sz w:val="22"/>
          <w:szCs w:val="22"/>
        </w:rPr>
        <w:t>punch.xsl</w:t>
      </w:r>
      <w:r w:rsidR="00F77C82">
        <w:t xml:space="preserve"> can be applied to the output XML file in an external program, such as </w:t>
      </w:r>
      <w:hyperlink r:id="rId61" w:history="1">
        <w:proofErr w:type="spellStart"/>
        <w:r w:rsidR="00F77C82" w:rsidRPr="003F4B89">
          <w:rPr>
            <w:rStyle w:val="Hyperlink"/>
          </w:rPr>
          <w:t>saxon</w:t>
        </w:r>
        <w:proofErr w:type="spellEnd"/>
      </w:hyperlink>
      <w:r w:rsidR="00F77C82">
        <w:t xml:space="preserve"> or </w:t>
      </w:r>
      <w:hyperlink r:id="rId62" w:history="1">
        <w:r w:rsidR="00F77C82" w:rsidRPr="003F4B89">
          <w:rPr>
            <w:rStyle w:val="Hyperlink"/>
          </w:rPr>
          <w:t>expat</w:t>
        </w:r>
      </w:hyperlink>
      <w:r w:rsidR="00F77C82">
        <w:t xml:space="preserve">. For Windows systems, a batch file </w:t>
      </w:r>
      <w:r w:rsidR="00592261" w:rsidRPr="00CB3A5C">
        <w:rPr>
          <w:rFonts w:ascii="Courier New" w:hAnsi="Courier New" w:cs="Courier New"/>
          <w:color w:val="FF0000"/>
          <w:sz w:val="22"/>
          <w:szCs w:val="22"/>
        </w:rPr>
        <w:t>punchout.bat</w:t>
      </w:r>
      <w:r w:rsidR="00F77C82">
        <w:t xml:space="preserve"> will run msxsl.exe, which can be downloaded from the Microsoft website. Adding a shortcut to </w:t>
      </w:r>
      <w:r w:rsidR="00592261" w:rsidRPr="00CB3A5C">
        <w:rPr>
          <w:rFonts w:ascii="Courier New" w:hAnsi="Courier New" w:cs="Courier New"/>
          <w:color w:val="FF0000"/>
          <w:sz w:val="22"/>
          <w:szCs w:val="22"/>
        </w:rPr>
        <w:t>punchout.bat</w:t>
      </w:r>
      <w:r w:rsidR="00F77C82">
        <w:t xml:space="preserve"> to the SendTo folder allows it to be run from Windows Explorer without having to open a command window.</w:t>
      </w:r>
    </w:p>
    <w:p w14:paraId="6C613728" w14:textId="77777777" w:rsidR="00F77C82" w:rsidRPr="00C05534" w:rsidRDefault="00F77C82" w:rsidP="00C05534">
      <w:pPr>
        <w:pStyle w:val="Heading1"/>
      </w:pPr>
      <w:bookmarkStart w:id="125" w:name="_Ref206915297"/>
      <w:bookmarkStart w:id="126" w:name="_Toc196766844"/>
      <w:r w:rsidRPr="00C05534">
        <w:lastRenderedPageBreak/>
        <w:t>Test Suite</w:t>
      </w:r>
      <w:bookmarkEnd w:id="125"/>
      <w:bookmarkEnd w:id="126"/>
    </w:p>
    <w:p w14:paraId="688DDA43" w14:textId="7B01160F" w:rsidR="00F77C82" w:rsidRDefault="00F77C82">
      <w:r>
        <w:t xml:space="preserve">As discussed previously, the </w:t>
      </w:r>
      <w:proofErr w:type="spellStart"/>
      <w:r w:rsidRPr="00463201">
        <w:rPr>
          <w:rFonts w:ascii="Courier New" w:hAnsi="Courier New" w:cs="Courier New"/>
          <w:color w:val="FF0000"/>
          <w:sz w:val="22"/>
          <w:szCs w:val="22"/>
        </w:rPr>
        <w:t>MesmerQA</w:t>
      </w:r>
      <w:proofErr w:type="spellEnd"/>
      <w:r>
        <w:t xml:space="preserve"> folder contains </w:t>
      </w:r>
      <w:r w:rsidR="00E74B58">
        <w:t>several</w:t>
      </w:r>
      <w:r>
        <w:t xml:space="preserve">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w:t>
      </w:r>
      <w:proofErr w:type="gramStart"/>
      <w:r>
        <w:t>So</w:t>
      </w:r>
      <w:proofErr w:type="gramEnd"/>
      <w:r>
        <w:t xml:space="preserve"> users should be able to patch together their own MESMER input files using fragments of these input files.  </w:t>
      </w:r>
    </w:p>
    <w:p w14:paraId="24FB295D" w14:textId="30E982BB" w:rsidR="00F77C82" w:rsidRDefault="0099224A" w:rsidP="00463201">
      <w:pPr>
        <w:spacing w:after="0"/>
      </w:pPr>
      <w:r>
        <w:tab/>
      </w:r>
      <w:r w:rsidR="00213133">
        <w:t xml:space="preserve">In </w:t>
      </w:r>
      <w:r w:rsidR="00E74B58">
        <w:t>addition,</w:t>
      </w:r>
      <w:r w:rsidR="00213133">
        <w:t xml:space="preserve"> there</w:t>
      </w:r>
      <w:r w:rsidR="00F77C82">
        <w:t xml:space="preserve"> is a folder called </w:t>
      </w:r>
      <w:r w:rsidR="00F77C82" w:rsidRPr="00463201">
        <w:rPr>
          <w:rFonts w:ascii="Courier New" w:hAnsi="Courier New" w:cs="Courier New"/>
          <w:color w:val="FF0000"/>
          <w:sz w:val="22"/>
          <w:szCs w:val="22"/>
        </w:rPr>
        <w:t>examples</w:t>
      </w:r>
      <w:r w:rsidR="00F77C82">
        <w:t xml:space="preserve"> which is contains a</w:t>
      </w:r>
      <w:r w:rsidR="004D698E">
        <w:t xml:space="preserve"> variety of MESMER input files</w:t>
      </w:r>
      <w:r w:rsidR="00F77C82">
        <w:t xml:space="preserve">. These jobs tend to be of longer duration than those in </w:t>
      </w:r>
      <w:proofErr w:type="spellStart"/>
      <w:r w:rsidR="00F77C82" w:rsidRPr="00463201">
        <w:rPr>
          <w:rFonts w:ascii="Courier New" w:hAnsi="Courier New" w:cs="Courier New"/>
          <w:color w:val="FF0000"/>
          <w:sz w:val="22"/>
          <w:szCs w:val="22"/>
        </w:rPr>
        <w:t>MesmerQA</w:t>
      </w:r>
      <w:proofErr w:type="spellEnd"/>
      <w:r w:rsidR="00F77C82">
        <w:t>, e.g. among them there are jobs that exercise the fitting facility within MESMER. These jobs also provide a resource that users might use to construct their own jobs.</w:t>
      </w:r>
    </w:p>
    <w:p w14:paraId="2129CA88" w14:textId="77777777" w:rsidR="00463201" w:rsidRDefault="00463201" w:rsidP="00463201">
      <w:pPr>
        <w:spacing w:after="0"/>
      </w:pPr>
    </w:p>
    <w:p w14:paraId="526E9346" w14:textId="77777777" w:rsidR="00F77C82" w:rsidRPr="00246233" w:rsidRDefault="00F77C82" w:rsidP="005B4CCA">
      <w:pPr>
        <w:pStyle w:val="Heading2"/>
      </w:pPr>
      <w:bookmarkStart w:id="127" w:name="_Ref316226934"/>
      <w:bookmarkStart w:id="128" w:name="_Toc196766845"/>
      <w:proofErr w:type="spellStart"/>
      <w:r w:rsidRPr="00246233">
        <w:t>MesmerQA</w:t>
      </w:r>
      <w:bookmarkEnd w:id="127"/>
      <w:bookmarkEnd w:id="128"/>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5B4CCA">
      <w:pPr>
        <w:pStyle w:val="Heading3"/>
      </w:pPr>
      <w:bookmarkStart w:id="129" w:name="_Toc196766846"/>
      <w:r w:rsidRPr="0082158A">
        <w:lastRenderedPageBreak/>
        <w:t>1</w:t>
      </w:r>
      <w:r w:rsidR="00F77C82">
        <w:t>-Pentyl Isomerization</w:t>
      </w:r>
      <w:bookmarkEnd w:id="129"/>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4BC4A0DD" w:rsidR="00F77C82" w:rsidRPr="00463201" w:rsidRDefault="00F77C82" w:rsidP="00B16803">
      <w:pPr>
        <w:pStyle w:val="figurecaption"/>
        <w:rPr>
          <w:sz w:val="24"/>
          <w:szCs w:val="24"/>
        </w:rPr>
      </w:pPr>
      <w:r w:rsidRPr="00463201">
        <w:rPr>
          <w:b/>
          <w:color w:val="365F91" w:themeColor="accent1" w:themeShade="BF"/>
          <w:sz w:val="24"/>
          <w:szCs w:val="24"/>
        </w:rPr>
        <w:t xml:space="preserve">Figure </w:t>
      </w:r>
      <w:r w:rsidR="00284969" w:rsidRPr="00463201">
        <w:rPr>
          <w:b/>
          <w:color w:val="365F91" w:themeColor="accent1" w:themeShade="BF"/>
          <w:sz w:val="24"/>
          <w:szCs w:val="24"/>
        </w:rPr>
        <w:t>9.</w:t>
      </w:r>
      <w:r w:rsidRPr="00463201">
        <w:rPr>
          <w:color w:val="365F91" w:themeColor="accent1" w:themeShade="BF"/>
          <w:sz w:val="24"/>
          <w:szCs w:val="24"/>
        </w:rPr>
        <w:t xml:space="preserve"> PES schematic for </w:t>
      </w:r>
      <w:r w:rsidR="0082158A" w:rsidRPr="00463201">
        <w:rPr>
          <w:color w:val="365F91" w:themeColor="accent1" w:themeShade="BF"/>
          <w:sz w:val="24"/>
          <w:szCs w:val="24"/>
        </w:rPr>
        <w:t>1</w:t>
      </w:r>
      <w:r w:rsidRPr="00463201">
        <w:rPr>
          <w:color w:val="365F91" w:themeColor="accent1" w:themeShade="BF"/>
          <w:sz w:val="24"/>
          <w:szCs w:val="24"/>
        </w:rPr>
        <w:t>-</w:t>
      </w:r>
      <w:r w:rsidR="00F0487B" w:rsidRPr="00463201">
        <w:rPr>
          <w:color w:val="365F91" w:themeColor="accent1" w:themeShade="BF"/>
          <w:sz w:val="24"/>
          <w:szCs w:val="24"/>
        </w:rPr>
        <w:t>p</w:t>
      </w:r>
      <w:r w:rsidRPr="00463201">
        <w:rPr>
          <w:color w:val="365F91" w:themeColor="accent1" w:themeShade="BF"/>
          <w:sz w:val="24"/>
          <w:szCs w:val="24"/>
        </w:rPr>
        <w:t xml:space="preserve">entyl </w:t>
      </w:r>
      <w:r w:rsidR="00F0487B" w:rsidRPr="00463201">
        <w:rPr>
          <w:color w:val="365F91" w:themeColor="accent1" w:themeShade="BF"/>
          <w:sz w:val="24"/>
          <w:szCs w:val="24"/>
        </w:rPr>
        <w:t>i</w:t>
      </w:r>
      <w:r w:rsidR="00B16803" w:rsidRPr="00463201">
        <w:rPr>
          <w:color w:val="365F91" w:themeColor="accent1" w:themeShade="BF"/>
          <w:sz w:val="24"/>
          <w:szCs w:val="24"/>
        </w:rPr>
        <w:t>somerization</w:t>
      </w:r>
    </w:p>
    <w:p w14:paraId="793019CA" w14:textId="77777777" w:rsidR="004D698E" w:rsidRDefault="004D698E" w:rsidP="00230774"/>
    <w:p w14:paraId="0D069A27" w14:textId="50AD0B76" w:rsidR="00F77C82" w:rsidRDefault="00F77C82" w:rsidP="00230774">
      <w:r>
        <w:t xml:space="preserve">The input file for this job is </w:t>
      </w:r>
      <w:r w:rsidR="00592261" w:rsidRPr="00463201">
        <w:rPr>
          <w:rFonts w:ascii="Courier New" w:hAnsi="Courier New" w:cs="Courier New"/>
          <w:color w:val="FF0000"/>
          <w:sz w:val="22"/>
          <w:szCs w:val="22"/>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 </w:instrText>
      </w:r>
      <w:r w:rsidR="00ED0538">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EN.CITE.DATA </w:instrText>
      </w:r>
      <w:r w:rsidR="00ED0538">
        <w:fldChar w:fldCharType="end"/>
      </w:r>
      <w:r w:rsidR="007A15CE">
        <w:fldChar w:fldCharType="separate"/>
      </w:r>
      <w:r w:rsidR="004C2195" w:rsidRPr="004C2195">
        <w:rPr>
          <w:noProof/>
          <w:vertAlign w:val="superscript"/>
        </w:rPr>
        <w:t>10</w:t>
      </w:r>
      <w:r w:rsidR="007A15CE">
        <w:fldChar w:fldCharType="end"/>
      </w:r>
      <w:r w:rsidR="007D5484">
        <w:t xml:space="preserve"> </w:t>
      </w:r>
    </w:p>
    <w:p w14:paraId="51548762" w14:textId="77777777" w:rsidR="00F0487B" w:rsidRDefault="00F0487B"/>
    <w:p w14:paraId="32DAA3CD" w14:textId="77777777" w:rsidR="00F77C82" w:rsidRPr="00F66AB7" w:rsidRDefault="00F77C82" w:rsidP="005B4CCA">
      <w:pPr>
        <w:pStyle w:val="Heading3"/>
      </w:pPr>
      <w:bookmarkStart w:id="130" w:name="_Toc196766847"/>
      <w:proofErr w:type="spellStart"/>
      <w:r w:rsidRPr="00F66AB7">
        <w:lastRenderedPageBreak/>
        <w:t>Cyclopropene</w:t>
      </w:r>
      <w:proofErr w:type="spellEnd"/>
      <w:r w:rsidRPr="00F66AB7">
        <w:t xml:space="preserve"> Isomerization + Reservoir State</w:t>
      </w:r>
      <w:bookmarkEnd w:id="130"/>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710F743A" w:rsidR="00F77C82" w:rsidRPr="00463201" w:rsidRDefault="00F77C82">
      <w:pPr>
        <w:pStyle w:val="figurecaption"/>
        <w:rPr>
          <w:color w:val="365F91" w:themeColor="accent1" w:themeShade="BF"/>
          <w:sz w:val="24"/>
          <w:szCs w:val="24"/>
        </w:rPr>
      </w:pPr>
      <w:r w:rsidRPr="00463201">
        <w:rPr>
          <w:b/>
          <w:color w:val="365F91" w:themeColor="accent1" w:themeShade="BF"/>
          <w:sz w:val="24"/>
          <w:szCs w:val="24"/>
        </w:rPr>
        <w:t xml:space="preserve">Figure </w:t>
      </w:r>
      <w:r w:rsidR="00284969" w:rsidRPr="00463201">
        <w:rPr>
          <w:b/>
          <w:color w:val="365F91" w:themeColor="accent1" w:themeShade="BF"/>
          <w:sz w:val="24"/>
          <w:szCs w:val="24"/>
        </w:rPr>
        <w:t>10.</w:t>
      </w:r>
      <w:r w:rsidRPr="00463201">
        <w:rPr>
          <w:color w:val="365F91" w:themeColor="accent1" w:themeShade="BF"/>
          <w:sz w:val="24"/>
          <w:szCs w:val="24"/>
        </w:rPr>
        <w:t xml:space="preserve"> </w:t>
      </w:r>
      <w:r w:rsidR="004D698E" w:rsidRPr="00463201">
        <w:rPr>
          <w:color w:val="365F91" w:themeColor="accent1" w:themeShade="BF"/>
          <w:sz w:val="24"/>
          <w:szCs w:val="24"/>
        </w:rPr>
        <w:t>S</w:t>
      </w:r>
      <w:r w:rsidRPr="00463201">
        <w:rPr>
          <w:color w:val="365F91" w:themeColor="accent1" w:themeShade="BF"/>
          <w:sz w:val="24"/>
          <w:szCs w:val="24"/>
        </w:rPr>
        <w:t>chematic of the PES used</w:t>
      </w:r>
      <w:r w:rsidR="00F0487B" w:rsidRPr="00463201">
        <w:rPr>
          <w:color w:val="365F91" w:themeColor="accent1" w:themeShade="BF"/>
          <w:sz w:val="24"/>
          <w:szCs w:val="24"/>
        </w:rPr>
        <w:t xml:space="preserve"> for </w:t>
      </w:r>
      <w:r w:rsidRPr="00463201">
        <w:rPr>
          <w:color w:val="365F91" w:themeColor="accent1" w:themeShade="BF"/>
          <w:sz w:val="24"/>
          <w:szCs w:val="24"/>
        </w:rPr>
        <w:t xml:space="preserve">the </w:t>
      </w:r>
      <w:proofErr w:type="spellStart"/>
      <w:r w:rsidRPr="00463201">
        <w:rPr>
          <w:color w:val="365F91" w:themeColor="accent1" w:themeShade="BF"/>
          <w:sz w:val="24"/>
          <w:szCs w:val="24"/>
        </w:rPr>
        <w:t>cyclopropene</w:t>
      </w:r>
      <w:proofErr w:type="spellEnd"/>
      <w:r w:rsidRPr="00463201">
        <w:rPr>
          <w:color w:val="365F91" w:themeColor="accent1" w:themeShade="BF"/>
          <w:sz w:val="24"/>
          <w:szCs w:val="24"/>
        </w:rPr>
        <w:t xml:space="preserve"> isomerization test</w:t>
      </w:r>
    </w:p>
    <w:p w14:paraId="61A9A35F" w14:textId="77777777" w:rsidR="00F77C82" w:rsidRDefault="00F77C82"/>
    <w:p w14:paraId="43ED6C99" w14:textId="77777777" w:rsidR="00F77C82" w:rsidRDefault="00F77C82">
      <w:r>
        <w:t xml:space="preserve">The </w:t>
      </w:r>
      <w:r w:rsidRPr="00463201">
        <w:rPr>
          <w:rFonts w:ascii="Courier New" w:hAnsi="Courier New" w:cs="Courier New"/>
          <w:color w:val="FF0000"/>
          <w:sz w:val="22"/>
          <w:szCs w:val="22"/>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1B1579EC" w:rsidR="00F77C82" w:rsidRDefault="00F77C82" w:rsidP="00230774">
      <w:r>
        <w:tab/>
      </w:r>
      <w:r>
        <w:tab/>
        <w:t xml:space="preserve">The </w:t>
      </w:r>
      <w:r w:rsidRPr="00463201">
        <w:rPr>
          <w:rFonts w:ascii="Courier New" w:hAnsi="Courier New" w:cs="Courier New"/>
          <w:color w:val="FF0000"/>
          <w:sz w:val="22"/>
          <w:szCs w:val="22"/>
        </w:rPr>
        <w:t>Cyclopropene_isomerization_reservoir_state_test.xml</w:t>
      </w:r>
      <w:r>
        <w:t xml:space="preserve"> input file is located within the folder ‘</w:t>
      </w:r>
      <w:proofErr w:type="spellStart"/>
      <w:r>
        <w:t>cyclopropene</w:t>
      </w:r>
      <w:proofErr w:type="spellEnd"/>
      <w:r>
        <w:t xml:space="preserve"> isomerization reservoir state/’.  This is </w:t>
      </w:r>
      <w:proofErr w:type="gramStart"/>
      <w:r w:rsidR="00F0487B">
        <w:t>similar to</w:t>
      </w:r>
      <w:proofErr w:type="gramEnd"/>
      <w:r w:rsidR="00F0487B">
        <w:t xml:space="preserve"> the above </w:t>
      </w:r>
      <w:proofErr w:type="gramStart"/>
      <w:r w:rsidR="00F0487B">
        <w:t xml:space="preserve">system </w:t>
      </w:r>
      <w:r>
        <w:t>however</w:t>
      </w:r>
      <w:r w:rsidR="00F0487B">
        <w:t>;</w:t>
      </w:r>
      <w:proofErr w:type="gramEnd"/>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instrText xml:space="preserve"> ADDIN EN.CITE </w:instrText>
      </w:r>
      <w:r w:rsidR="00DD4877">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instrText xml:space="preserve"> ADDIN EN.CITE.DATA </w:instrText>
      </w:r>
      <w:r w:rsidR="00DD4877">
        <w:fldChar w:fldCharType="end"/>
      </w:r>
      <w:r w:rsidR="007A15CE">
        <w:fldChar w:fldCharType="separate"/>
      </w:r>
      <w:r w:rsidR="00DD4877" w:rsidRPr="00DD4877">
        <w:rPr>
          <w:noProof/>
          <w:vertAlign w:val="superscript"/>
        </w:rPr>
        <w:t>2</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2077F0">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5B4CCA">
      <w:pPr>
        <w:pStyle w:val="Heading3"/>
      </w:pPr>
      <w:bookmarkStart w:id="131" w:name="_Toc196766848"/>
      <w:r w:rsidRPr="00F66AB7">
        <w:lastRenderedPageBreak/>
        <w:t>H + SO</w:t>
      </w:r>
      <w:r w:rsidRPr="007D5484">
        <w:rPr>
          <w:vertAlign w:val="subscript"/>
        </w:rPr>
        <w:t>2</w:t>
      </w:r>
      <w:bookmarkEnd w:id="131"/>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6">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17943581" w:rsidR="00F77C82" w:rsidRPr="00463201" w:rsidRDefault="00F77C82" w:rsidP="00463201">
      <w:pPr>
        <w:pStyle w:val="figurecaption"/>
        <w:spacing w:after="0"/>
        <w:rPr>
          <w:color w:val="365F91" w:themeColor="accent1" w:themeShade="BF"/>
          <w:sz w:val="24"/>
          <w:szCs w:val="24"/>
        </w:rPr>
      </w:pPr>
      <w:r w:rsidRPr="00463201">
        <w:rPr>
          <w:b/>
          <w:color w:val="365F91" w:themeColor="accent1" w:themeShade="BF"/>
          <w:sz w:val="24"/>
          <w:szCs w:val="24"/>
        </w:rPr>
        <w:t xml:space="preserve">Figure </w:t>
      </w:r>
      <w:r w:rsidR="00B36B59" w:rsidRPr="00463201">
        <w:rPr>
          <w:b/>
          <w:color w:val="365F91" w:themeColor="accent1" w:themeShade="BF"/>
          <w:sz w:val="24"/>
          <w:szCs w:val="24"/>
        </w:rPr>
        <w:t>1</w:t>
      </w:r>
      <w:r w:rsidR="00284969" w:rsidRPr="00463201">
        <w:rPr>
          <w:b/>
          <w:color w:val="365F91" w:themeColor="accent1" w:themeShade="BF"/>
          <w:sz w:val="24"/>
          <w:szCs w:val="24"/>
        </w:rPr>
        <w:t>1.</w:t>
      </w:r>
      <w:r w:rsidRPr="00463201">
        <w:rPr>
          <w:color w:val="365F91" w:themeColor="accent1" w:themeShade="BF"/>
          <w:sz w:val="24"/>
          <w:szCs w:val="24"/>
        </w:rPr>
        <w:t xml:space="preserve"> PES schematic</w:t>
      </w:r>
      <w:r w:rsidR="00E752EC" w:rsidRPr="00463201">
        <w:rPr>
          <w:color w:val="365F91" w:themeColor="accent1" w:themeShade="BF"/>
          <w:sz w:val="24"/>
          <w:szCs w:val="24"/>
        </w:rPr>
        <w:t>s</w:t>
      </w:r>
      <w:r w:rsidRPr="00463201">
        <w:rPr>
          <w:color w:val="365F91" w:themeColor="accent1" w:themeShade="BF"/>
          <w:sz w:val="24"/>
          <w:szCs w:val="24"/>
        </w:rPr>
        <w:t xml:space="preserve"> for H + SO</w:t>
      </w:r>
      <w:r w:rsidRPr="00463201">
        <w:rPr>
          <w:color w:val="365F91" w:themeColor="accent1" w:themeShade="BF"/>
          <w:sz w:val="24"/>
          <w:szCs w:val="24"/>
          <w:vertAlign w:val="subscript"/>
        </w:rPr>
        <w:t>2</w:t>
      </w:r>
      <w:r w:rsidR="003271AB" w:rsidRPr="00463201">
        <w:rPr>
          <w:color w:val="365F91" w:themeColor="accent1" w:themeShade="BF"/>
          <w:sz w:val="24"/>
          <w:szCs w:val="24"/>
        </w:rPr>
        <w:t xml:space="preserve"> test system</w:t>
      </w:r>
    </w:p>
    <w:p w14:paraId="2BD552DB" w14:textId="77777777" w:rsidR="004D698E" w:rsidRPr="00903F20" w:rsidRDefault="004D698E" w:rsidP="00463201">
      <w:pPr>
        <w:spacing w:after="0"/>
      </w:pPr>
    </w:p>
    <w:p w14:paraId="061B48EE" w14:textId="66B386CA" w:rsidR="00F77C82" w:rsidRDefault="00F77C82">
      <w:r>
        <w:t>The folder ‘HSO2/’</w:t>
      </w:r>
      <w:r w:rsidR="00E752EC">
        <w:t xml:space="preserve"> contains two input files, </w:t>
      </w:r>
      <w:r w:rsidR="00E752EC" w:rsidRPr="00463201">
        <w:rPr>
          <w:rFonts w:ascii="Courier New" w:hAnsi="Courier New" w:cs="Courier New"/>
          <w:color w:val="FF0000"/>
          <w:sz w:val="22"/>
          <w:szCs w:val="22"/>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463201">
        <w:rPr>
          <w:rFonts w:ascii="Courier New" w:hAnsi="Courier New" w:cs="Courier New"/>
          <w:color w:val="FF0000"/>
          <w:sz w:val="22"/>
          <w:szCs w:val="22"/>
        </w:rPr>
        <w:t>HSO2.xml</w:t>
      </w:r>
      <w:r w:rsidR="00E752EC">
        <w:rPr>
          <w:rFonts w:ascii="Courier New" w:hAnsi="Courier New" w:cs="Courier New"/>
          <w:color w:val="FF0000"/>
        </w:rPr>
        <w:t xml:space="preserve"> </w:t>
      </w:r>
      <w:r w:rsidR="00E752EC">
        <w:t xml:space="preserve">(B above).  </w:t>
      </w:r>
      <w:proofErr w:type="gramStart"/>
      <w:r w:rsidR="00E752EC">
        <w:t xml:space="preserve">The </w:t>
      </w:r>
      <w:r>
        <w:t xml:space="preserve"> </w:t>
      </w:r>
      <w:r w:rsidR="00E752EC" w:rsidRPr="00463201">
        <w:rPr>
          <w:rFonts w:ascii="Courier New" w:hAnsi="Courier New" w:cs="Courier New"/>
          <w:color w:val="FF0000"/>
          <w:sz w:val="22"/>
          <w:szCs w:val="22"/>
        </w:rPr>
        <w:t>HSO2_test.xml</w:t>
      </w:r>
      <w:proofErr w:type="gramEnd"/>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addition</w:t>
      </w:r>
      <w:r w:rsidR="004D698E">
        <w:t>,</w:t>
      </w:r>
      <w:r w:rsidR="00E752EC">
        <w:t xml:space="preserve"> this example contains repeated calculations at increasing precision. The </w:t>
      </w:r>
      <w:r w:rsidR="00E752EC" w:rsidRPr="00463201">
        <w:rPr>
          <w:rFonts w:ascii="Courier New" w:hAnsi="Courier New" w:cs="Courier New"/>
          <w:color w:val="FF0000"/>
          <w:sz w:val="22"/>
          <w:szCs w:val="22"/>
        </w:rPr>
        <w:t>HSO2.xml</w:t>
      </w:r>
      <w:r w:rsidR="00463201">
        <w:t xml:space="preserve"> </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5B4CCA">
      <w:pPr>
        <w:pStyle w:val="Heading3"/>
      </w:pPr>
      <w:bookmarkStart w:id="132" w:name="_Toc196766849"/>
      <w:r w:rsidRPr="00F66AB7">
        <w:lastRenderedPageBreak/>
        <w:t>OH + C</w:t>
      </w:r>
      <w:r w:rsidRPr="00B35D94">
        <w:rPr>
          <w:vertAlign w:val="subscript"/>
        </w:rPr>
        <w:t>2</w:t>
      </w:r>
      <w:r w:rsidRPr="00F66AB7">
        <w:t>H</w:t>
      </w:r>
      <w:r w:rsidRPr="00B35D94">
        <w:rPr>
          <w:vertAlign w:val="subscript"/>
        </w:rPr>
        <w:t>2</w:t>
      </w:r>
      <w:bookmarkEnd w:id="132"/>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2E9709D3" w:rsidR="00F77C82" w:rsidRDefault="00F77C82" w:rsidP="00463201">
      <w:pPr>
        <w:pStyle w:val="figurecaption"/>
        <w:spacing w:after="0"/>
        <w:rPr>
          <w:sz w:val="24"/>
          <w:szCs w:val="24"/>
        </w:rPr>
      </w:pPr>
      <w:r w:rsidRPr="00463201">
        <w:rPr>
          <w:b/>
          <w:color w:val="365F91" w:themeColor="accent1" w:themeShade="BF"/>
          <w:sz w:val="24"/>
          <w:szCs w:val="24"/>
        </w:rPr>
        <w:t xml:space="preserve">Figure </w:t>
      </w:r>
      <w:r w:rsidR="00284969" w:rsidRPr="00463201">
        <w:rPr>
          <w:b/>
          <w:color w:val="365F91" w:themeColor="accent1" w:themeShade="BF"/>
          <w:sz w:val="24"/>
          <w:szCs w:val="24"/>
        </w:rPr>
        <w:t>12.</w:t>
      </w:r>
      <w:r w:rsidRPr="00463201">
        <w:rPr>
          <w:color w:val="365F91" w:themeColor="accent1" w:themeShade="BF"/>
          <w:sz w:val="24"/>
          <w:szCs w:val="24"/>
        </w:rPr>
        <w:t xml:space="preserve"> PES for OH + C</w:t>
      </w:r>
      <w:r w:rsidRPr="00463201">
        <w:rPr>
          <w:color w:val="365F91" w:themeColor="accent1" w:themeShade="BF"/>
          <w:sz w:val="24"/>
          <w:szCs w:val="24"/>
          <w:vertAlign w:val="subscript"/>
        </w:rPr>
        <w:t>2</w:t>
      </w:r>
      <w:r w:rsidRPr="00463201">
        <w:rPr>
          <w:color w:val="365F91" w:themeColor="accent1" w:themeShade="BF"/>
          <w:sz w:val="24"/>
          <w:szCs w:val="24"/>
        </w:rPr>
        <w:t>H</w:t>
      </w:r>
      <w:r w:rsidRPr="00463201">
        <w:rPr>
          <w:color w:val="365F91" w:themeColor="accent1" w:themeShade="BF"/>
          <w:sz w:val="24"/>
          <w:szCs w:val="24"/>
          <w:vertAlign w:val="subscript"/>
        </w:rPr>
        <w:t>2</w:t>
      </w:r>
      <w:r w:rsidR="003271AB" w:rsidRPr="00463201">
        <w:rPr>
          <w:color w:val="365F91" w:themeColor="accent1" w:themeShade="BF"/>
          <w:sz w:val="24"/>
          <w:szCs w:val="24"/>
        </w:rPr>
        <w:t xml:space="preserve"> test job</w:t>
      </w:r>
    </w:p>
    <w:p w14:paraId="7360BDF0" w14:textId="77777777" w:rsidR="004D698E" w:rsidRPr="00903F20" w:rsidRDefault="004D698E" w:rsidP="00463201">
      <w:pPr>
        <w:spacing w:after="0"/>
      </w:pP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5B4CCA">
      <w:pPr>
        <w:pStyle w:val="Heading3"/>
      </w:pPr>
      <w:bookmarkStart w:id="133" w:name="_Ref353724186"/>
      <w:bookmarkStart w:id="134" w:name="_Toc196766850"/>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33"/>
      <w:bookmarkEnd w:id="134"/>
    </w:p>
    <w:p w14:paraId="682A2FA3" w14:textId="77777777" w:rsidR="00F77C82" w:rsidRDefault="00CE39BB" w:rsidP="00463201">
      <w:pPr>
        <w:keepNext/>
        <w:spacing w:after="0"/>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7C0BC2E7" w:rsidR="00F77C82" w:rsidRPr="00463201" w:rsidRDefault="00F77C82" w:rsidP="00463201">
      <w:pPr>
        <w:pStyle w:val="figurecaption"/>
        <w:spacing w:after="0"/>
        <w:rPr>
          <w:color w:val="365F91" w:themeColor="accent1" w:themeShade="BF"/>
          <w:sz w:val="24"/>
          <w:szCs w:val="24"/>
          <w:vertAlign w:val="subscript"/>
        </w:rPr>
      </w:pPr>
      <w:r w:rsidRPr="00463201">
        <w:rPr>
          <w:b/>
          <w:color w:val="365F91" w:themeColor="accent1" w:themeShade="BF"/>
          <w:sz w:val="24"/>
          <w:szCs w:val="24"/>
        </w:rPr>
        <w:t xml:space="preserve">Figure </w:t>
      </w:r>
      <w:r w:rsidR="00284969" w:rsidRPr="00463201">
        <w:rPr>
          <w:b/>
          <w:color w:val="365F91" w:themeColor="accent1" w:themeShade="BF"/>
          <w:sz w:val="24"/>
          <w:szCs w:val="24"/>
        </w:rPr>
        <w:t>13.</w:t>
      </w:r>
      <w:r w:rsidRPr="00463201">
        <w:rPr>
          <w:color w:val="365F91" w:themeColor="accent1" w:themeShade="BF"/>
          <w:sz w:val="24"/>
          <w:szCs w:val="24"/>
        </w:rPr>
        <w:t xml:space="preserve"> PES for CH</w:t>
      </w:r>
      <w:r w:rsidRPr="00463201">
        <w:rPr>
          <w:color w:val="365F91" w:themeColor="accent1" w:themeShade="BF"/>
          <w:sz w:val="24"/>
          <w:szCs w:val="24"/>
          <w:vertAlign w:val="subscript"/>
        </w:rPr>
        <w:t>3</w:t>
      </w:r>
      <w:r w:rsidRPr="00463201">
        <w:rPr>
          <w:color w:val="365F91" w:themeColor="accent1" w:themeShade="BF"/>
          <w:sz w:val="24"/>
          <w:szCs w:val="24"/>
        </w:rPr>
        <w:t>CO</w:t>
      </w:r>
      <w:r w:rsidR="00B35D94" w:rsidRPr="00463201">
        <w:rPr>
          <w:color w:val="365F91" w:themeColor="accent1" w:themeShade="BF"/>
          <w:sz w:val="24"/>
          <w:szCs w:val="24"/>
        </w:rPr>
        <w:t xml:space="preserve"> + O</w:t>
      </w:r>
      <w:r w:rsidR="00B35D94" w:rsidRPr="00463201">
        <w:rPr>
          <w:color w:val="365F91" w:themeColor="accent1" w:themeShade="BF"/>
          <w:sz w:val="24"/>
          <w:szCs w:val="24"/>
          <w:vertAlign w:val="subscript"/>
        </w:rPr>
        <w:t>2</w:t>
      </w:r>
    </w:p>
    <w:p w14:paraId="6A40FF51" w14:textId="77777777" w:rsidR="004D698E" w:rsidRPr="00903F20" w:rsidRDefault="004D698E" w:rsidP="00463201">
      <w:pPr>
        <w:spacing w:after="0"/>
      </w:pPr>
    </w:p>
    <w:p w14:paraId="03B5860F" w14:textId="5A006627" w:rsidR="00F77C82" w:rsidRDefault="00F77C82" w:rsidP="00463201">
      <w:pPr>
        <w:spacing w:after="0"/>
      </w:pPr>
      <w:r>
        <w:t xml:space="preserve">The </w:t>
      </w:r>
      <w:r w:rsidR="00592261" w:rsidRPr="00463201">
        <w:rPr>
          <w:rFonts w:ascii="Courier New" w:hAnsi="Courier New" w:cs="Courier New"/>
          <w:color w:val="FF0000"/>
          <w:sz w:val="22"/>
          <w:szCs w:val="22"/>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5C5BC088" w14:textId="77777777" w:rsidR="004D698E" w:rsidRDefault="004D698E" w:rsidP="00463201">
      <w:pPr>
        <w:spacing w:after="0"/>
      </w:pPr>
    </w:p>
    <w:p w14:paraId="65E48F9D" w14:textId="77777777" w:rsidR="00F77C82" w:rsidRDefault="0015696B" w:rsidP="005B4CCA">
      <w:pPr>
        <w:pStyle w:val="Heading3"/>
      </w:pPr>
      <w:bookmarkStart w:id="135" w:name="_Toc196766851"/>
      <w:r w:rsidRPr="0015696B">
        <w:t>2</w:t>
      </w:r>
      <w:r w:rsidR="00F77C82">
        <w:t>-propyl</w:t>
      </w:r>
      <w:r>
        <w:t xml:space="preserve"> (</w:t>
      </w:r>
      <w:proofErr w:type="spellStart"/>
      <w:r>
        <w:rPr>
          <w:i/>
        </w:rPr>
        <w:t>i</w:t>
      </w:r>
      <w:proofErr w:type="spellEnd"/>
      <w:r>
        <w:rPr>
          <w:i/>
        </w:rPr>
        <w:t>-</w:t>
      </w:r>
      <w:r>
        <w:t>propyl)</w:t>
      </w:r>
      <w:bookmarkEnd w:id="135"/>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37E919D5" w:rsidR="00F77C82" w:rsidRPr="00463201" w:rsidRDefault="00F77C82" w:rsidP="003271AB">
      <w:pPr>
        <w:pStyle w:val="figurecaption"/>
        <w:rPr>
          <w:color w:val="365F91" w:themeColor="accent1" w:themeShade="BF"/>
          <w:sz w:val="24"/>
          <w:szCs w:val="24"/>
        </w:rPr>
      </w:pPr>
      <w:r w:rsidRPr="00463201">
        <w:rPr>
          <w:b/>
          <w:color w:val="365F91" w:themeColor="accent1" w:themeShade="BF"/>
          <w:sz w:val="24"/>
          <w:szCs w:val="24"/>
        </w:rPr>
        <w:t xml:space="preserve">Figure </w:t>
      </w:r>
      <w:r w:rsidR="00284969" w:rsidRPr="00463201">
        <w:rPr>
          <w:b/>
          <w:color w:val="365F91" w:themeColor="accent1" w:themeShade="BF"/>
          <w:sz w:val="24"/>
          <w:szCs w:val="24"/>
        </w:rPr>
        <w:t>14.</w:t>
      </w:r>
      <w:r w:rsidR="0015696B" w:rsidRPr="00463201">
        <w:rPr>
          <w:color w:val="365F91" w:themeColor="accent1" w:themeShade="BF"/>
          <w:sz w:val="24"/>
          <w:szCs w:val="24"/>
        </w:rPr>
        <w:t xml:space="preserve"> PES for 2</w:t>
      </w:r>
      <w:r w:rsidRPr="00463201">
        <w:rPr>
          <w:color w:val="365F91" w:themeColor="accent1" w:themeShade="BF"/>
          <w:sz w:val="24"/>
          <w:szCs w:val="24"/>
        </w:rPr>
        <w:t>-propyl</w:t>
      </w:r>
      <w:r w:rsidR="0015696B" w:rsidRPr="00463201">
        <w:rPr>
          <w:color w:val="365F91" w:themeColor="accent1" w:themeShade="BF"/>
          <w:sz w:val="24"/>
          <w:szCs w:val="24"/>
        </w:rPr>
        <w:t xml:space="preserve"> (</w:t>
      </w:r>
      <w:proofErr w:type="spellStart"/>
      <w:r w:rsidR="0015696B" w:rsidRPr="00463201">
        <w:rPr>
          <w:i/>
          <w:color w:val="365F91" w:themeColor="accent1" w:themeShade="BF"/>
          <w:sz w:val="24"/>
          <w:szCs w:val="24"/>
        </w:rPr>
        <w:t>i</w:t>
      </w:r>
      <w:proofErr w:type="spellEnd"/>
      <w:r w:rsidR="0015696B" w:rsidRPr="00463201">
        <w:rPr>
          <w:color w:val="365F91" w:themeColor="accent1" w:themeShade="BF"/>
          <w:sz w:val="24"/>
          <w:szCs w:val="24"/>
        </w:rPr>
        <w:t>-propyl)</w:t>
      </w:r>
      <w:r w:rsidR="003271AB" w:rsidRPr="00463201">
        <w:rPr>
          <w:color w:val="365F91" w:themeColor="accent1" w:themeShade="BF"/>
          <w:sz w:val="24"/>
          <w:szCs w:val="24"/>
        </w:rPr>
        <w:t xml:space="preserve"> dissociation</w:t>
      </w:r>
    </w:p>
    <w:p w14:paraId="36D82964" w14:textId="7EDA6F4D" w:rsidR="00B35D94" w:rsidRDefault="00F77C82" w:rsidP="00463201">
      <w:pPr>
        <w:spacing w:after="0"/>
      </w:pPr>
      <w:r>
        <w:lastRenderedPageBreak/>
        <w:t xml:space="preserve">The </w:t>
      </w:r>
      <w:r w:rsidRPr="00463201">
        <w:rPr>
          <w:rFonts w:ascii="Courier New" w:hAnsi="Courier New" w:cs="Courier New"/>
          <w:color w:val="FF0000"/>
          <w:sz w:val="22"/>
          <w:szCs w:val="22"/>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t>k</w:t>
      </w:r>
      <w:r>
        <w:t>(</w:t>
      </w:r>
      <w:r>
        <w:rPr>
          <w:i/>
        </w:rPr>
        <w:t>E</w:t>
      </w:r>
      <w:r>
        <w:t xml:space="preserve">)s for the irreversible dissociation channel </w:t>
      </w:r>
      <w:proofErr w:type="gramStart"/>
      <w:r>
        <w:t>are</w:t>
      </w:r>
      <w:proofErr w:type="gramEnd"/>
      <w:r>
        <w:t xml:space="preserve"> calculated using a reverse ILT of the propene + H association rate coefficients.</w:t>
      </w:r>
    </w:p>
    <w:p w14:paraId="1CECD59C" w14:textId="77777777" w:rsidR="004D698E" w:rsidRDefault="004D698E" w:rsidP="00463201">
      <w:pPr>
        <w:spacing w:after="0"/>
      </w:pPr>
    </w:p>
    <w:p w14:paraId="1DB8B4F3" w14:textId="77777777" w:rsidR="00225ECE" w:rsidRDefault="00225ECE" w:rsidP="005B4CCA">
      <w:pPr>
        <w:pStyle w:val="Heading3"/>
      </w:pPr>
      <w:bookmarkStart w:id="136" w:name="_Toc196766852"/>
      <w:r>
        <w:t>Benzene-OH Oxidation</w:t>
      </w:r>
      <w:bookmarkEnd w:id="136"/>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17D5F0FA" w:rsidR="00225ECE" w:rsidRPr="00463201" w:rsidRDefault="00850E40" w:rsidP="00463201">
      <w:pPr>
        <w:pStyle w:val="figurecaption"/>
        <w:spacing w:after="0"/>
        <w:rPr>
          <w:color w:val="365F91" w:themeColor="accent1" w:themeShade="BF"/>
          <w:sz w:val="24"/>
          <w:szCs w:val="24"/>
          <w:vertAlign w:val="subscript"/>
        </w:rPr>
      </w:pPr>
      <w:r w:rsidRPr="00463201">
        <w:rPr>
          <w:b/>
          <w:color w:val="365F91" w:themeColor="accent1" w:themeShade="BF"/>
          <w:sz w:val="24"/>
          <w:szCs w:val="24"/>
        </w:rPr>
        <w:t xml:space="preserve">Figure </w:t>
      </w:r>
      <w:r w:rsidR="00284969" w:rsidRPr="00463201">
        <w:rPr>
          <w:b/>
          <w:color w:val="365F91" w:themeColor="accent1" w:themeShade="BF"/>
          <w:sz w:val="24"/>
          <w:szCs w:val="24"/>
        </w:rPr>
        <w:t>15.</w:t>
      </w:r>
      <w:r w:rsidR="00225ECE" w:rsidRPr="00463201">
        <w:rPr>
          <w:color w:val="365F91" w:themeColor="accent1" w:themeShade="BF"/>
          <w:sz w:val="24"/>
          <w:szCs w:val="24"/>
        </w:rPr>
        <w:t xml:space="preserve"> PES for benzene-OH + O</w:t>
      </w:r>
      <w:r w:rsidR="003271AB" w:rsidRPr="00463201">
        <w:rPr>
          <w:color w:val="365F91" w:themeColor="accent1" w:themeShade="BF"/>
          <w:sz w:val="24"/>
          <w:szCs w:val="24"/>
          <w:vertAlign w:val="subscript"/>
        </w:rPr>
        <w:t>2</w:t>
      </w:r>
    </w:p>
    <w:p w14:paraId="058A5368" w14:textId="77777777" w:rsidR="004D698E" w:rsidRPr="00463201" w:rsidRDefault="004D698E" w:rsidP="00463201">
      <w:pPr>
        <w:spacing w:after="0"/>
      </w:pPr>
    </w:p>
    <w:p w14:paraId="73B57A9C" w14:textId="44CF3158" w:rsidR="0015696B" w:rsidRDefault="00225ECE" w:rsidP="00463201">
      <w:pPr>
        <w:spacing w:after="0"/>
      </w:pPr>
      <w:r>
        <w:t xml:space="preserve">The </w:t>
      </w:r>
      <w:r w:rsidRPr="00463201">
        <w:rPr>
          <w:rFonts w:ascii="Courier New" w:hAnsi="Courier New" w:cs="Courier New"/>
          <w:color w:val="FF0000"/>
          <w:sz w:val="22"/>
          <w:szCs w:val="22"/>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 xml:space="preserve">)s for each channel </w:t>
      </w:r>
      <w:proofErr w:type="gramStart"/>
      <w:r>
        <w:t>are</w:t>
      </w:r>
      <w:proofErr w:type="gramEnd"/>
      <w:r>
        <w:t xml:space="preserve"> calculated using RRKM theory.</w:t>
      </w:r>
    </w:p>
    <w:p w14:paraId="5BA4D6A8" w14:textId="77777777" w:rsidR="004D698E" w:rsidRDefault="004D698E" w:rsidP="00463201">
      <w:pPr>
        <w:spacing w:after="0"/>
      </w:pPr>
    </w:p>
    <w:p w14:paraId="142D962E" w14:textId="77777777" w:rsidR="00212854" w:rsidRDefault="00212854" w:rsidP="005B4CCA">
      <w:pPr>
        <w:pStyle w:val="Heading3"/>
      </w:pPr>
      <w:bookmarkStart w:id="137" w:name="_Toc196766853"/>
      <w:r>
        <w:t>Thermodynamic Table</w:t>
      </w:r>
      <w:bookmarkEnd w:id="137"/>
    </w:p>
    <w:p w14:paraId="33E71E94" w14:textId="77777777" w:rsidR="00212854" w:rsidRDefault="00212854">
      <w:r>
        <w:t xml:space="preserve">The </w:t>
      </w:r>
      <w:r w:rsidRPr="00463201">
        <w:rPr>
          <w:rFonts w:ascii="Courier New" w:hAnsi="Courier New" w:cs="Courier New"/>
          <w:color w:val="FF0000"/>
          <w:sz w:val="22"/>
          <w:szCs w:val="22"/>
        </w:rPr>
        <w:t>ThermodynamicTable.xml</w:t>
      </w:r>
      <w:r>
        <w:t xml:space="preserve"> input file in the folder </w:t>
      </w:r>
      <w:proofErr w:type="spellStart"/>
      <w:r w:rsidRPr="00CE15FB">
        <w:rPr>
          <w:rFonts w:ascii="Courier New" w:hAnsi="Courier New" w:cs="Courier New"/>
          <w:color w:val="FF0000"/>
          <w:sz w:val="22"/>
          <w:szCs w:val="22"/>
        </w:rP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1pt;height:15.05pt;mso-width-percent:0;mso-height-percent:0;mso-width-percent:0;mso-height-percent:0" o:ole="">
            <v:imagedata r:id="rId71" o:title=""/>
          </v:shape>
          <o:OLEObject Type="Embed" ProgID="Equation.3" ShapeID="_x0000_i1025" DrawAspect="Content" ObjectID="_1807464258" r:id="rId72"/>
        </w:object>
      </w:r>
      <w:r>
        <w:t xml:space="preserve">. In this the input file the OH radical is defined using the </w:t>
      </w:r>
      <w:proofErr w:type="spellStart"/>
      <w:r w:rsidRPr="00463201">
        <w:rPr>
          <w:rFonts w:ascii="Courier New" w:hAnsi="Courier New" w:cs="Courier New"/>
          <w:color w:val="FF0000"/>
          <w:sz w:val="22"/>
          <w:szCs w:val="22"/>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4CCA">
      <w:pPr>
        <w:pStyle w:val="Heading3"/>
      </w:pPr>
      <w:bookmarkStart w:id="138" w:name="_Toc196766854"/>
      <w:proofErr w:type="spellStart"/>
      <w:r>
        <w:lastRenderedPageBreak/>
        <w:t>UnitTests</w:t>
      </w:r>
      <w:bookmarkEnd w:id="138"/>
      <w:proofErr w:type="spellEnd"/>
      <w:r w:rsidR="00FA7964">
        <w:t xml:space="preserve"> </w:t>
      </w:r>
    </w:p>
    <w:p w14:paraId="6E44BC50" w14:textId="60363BF1" w:rsidR="00F85358" w:rsidRDefault="005B07D2" w:rsidP="00463201">
      <w:pPr>
        <w:spacing w:after="0"/>
      </w:pPr>
      <w:r>
        <w:t xml:space="preserve">This is a set of tests that are used by developers during MESMER development to test some </w:t>
      </w:r>
      <w:r w:rsidR="00CE15FB">
        <w:t>lower-level</w:t>
      </w:r>
      <w:r>
        <w:t xml:space="preserve"> aspects of MESMER.</w:t>
      </w:r>
    </w:p>
    <w:p w14:paraId="24848756" w14:textId="77777777" w:rsidR="004D698E" w:rsidRDefault="004D698E" w:rsidP="00463201">
      <w:pPr>
        <w:spacing w:after="0"/>
      </w:pPr>
    </w:p>
    <w:p w14:paraId="5DF9413F" w14:textId="77777777" w:rsidR="00DA3F63" w:rsidRDefault="00F77C82" w:rsidP="005B4CCA">
      <w:pPr>
        <w:pStyle w:val="Heading2"/>
      </w:pPr>
      <w:bookmarkStart w:id="139" w:name="_Ref38816467"/>
      <w:bookmarkStart w:id="140" w:name="_Toc196766855"/>
      <w:r w:rsidRPr="00246233">
        <w:t>Examples</w:t>
      </w:r>
      <w:bookmarkEnd w:id="139"/>
      <w:bookmarkEnd w:id="140"/>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7726297C" w:rsidR="00D341E1" w:rsidRPr="00DA3F63" w:rsidRDefault="00D341E1" w:rsidP="004C219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fldData xml:space="preserve">PEVuZE5vdGU+PENpdGU+PEF1dGhvcj5CbGl0ejwvQXV0aG9yPjxZZWFyPjIwMTU8L1llYXI+PFJl
Y051bT42ODc8L1JlY051bT48RGlzcGxheVRleHQ+PHN0eWxlIGZhY2U9InN1cGVyc2NyaXB0Ij4x
MTwvc3R5bGU+PC9EaXNwbGF5VGV4dD48cmVjb3JkPjxyZWMtbnVtYmVyPjY4NzwvcmVjLW51bWJl
cj48Zm9yZWlnbi1rZXlzPjxrZXkgYXBwPSJFTiIgZGItaWQ9IjVzMDl6dnp6ZXNkYXJ0ZWZ4ZDJ2
MHByb3ZwZWF6dHZkeHR6MiIgdGltZXN0YW1wPSIxNzQ0MTIxODc5Ij42ODc8L2tleT48L2ZvcmVp
Z24ta2V5cz48cmVmLXR5cGUgbmFtZT0iSm91cm5hbCBBcnRpY2xlIj4xNzwvcmVmLXR5cGU+PGNv
bnRyaWJ1dG9ycz48YXV0aG9ycz48YXV0aG9yPkJsaXR6LCBNLiBBLjwvYXV0aG9yPjxhdXRob3I+
R3JlZW4sIE4uIEouIEIuPC9hdXRob3I+PGF1dGhvcj5TaGFubm9uLCBSLiBKLjwvYXV0aG9yPjxh
dXRob3I+UGlsbGluZywgTS4gSi48L2F1dGhvcj48YXV0aG9yPlNlYWtpbnMsIFAuIFcuPC9hdXRo
b3I+PGF1dGhvcj5XZXN0ZXJuLCBDLiBNLjwvYXV0aG9yPjxhdXRob3I+Um9iZXJ0c29uLCBTLiBI
LjwvYXV0aG9yPjwvYXV0aG9ycz48L2NvbnRyaWJ1dG9ycz48dGl0bGVzPjx0aXRsZT48c3R5bGUg
ZmFjZT0ibm9ybWFsIiBmb250PSJkZWZhdWx0IiBzaXplPSIxMDAlIj5SZWFuYWx5c2lzIG9mIFJh
dGUgRGF0YSBmb3IgdGhlIFJlYWN0aW9uIENIPC9zdHlsZT48c3R5bGUgZmFjZT0ic3Vic2NyaXB0
IiBmb250PSJkZWZhdWx0IiBzaXplPSIxMDAlIj4zPC9zdHlsZT48c3R5bGUgZmFjZT0ibm9ybWFs
IiBmb250PSJkZWZhdWx0IiBzaXplPSIxMDAlIj4gKyBDSDwvc3R5bGU+PHN0eWxlIGZhY2U9InN1
YnNjcmlwdCIgZm9udD0iZGVmYXVsdCIgc2l6ZT0iMTAwJSI+Mzwvc3R5bGU+PHN0eWxlIGZhY2U9
Im5vcm1hbCIgZm9udD0iZGVmYXVsdCIgc2l6ZT0iMTAwJSI+IOKGkiBDPC9zdHlsZT48c3R5bGUg
ZmFjZT0ic3Vic2NyaXB0IiBmb250PSJkZWZhdWx0IiBzaXplPSIxMDAlIj4yPC9zdHlsZT48c3R5
bGUgZmFjZT0ibm9ybWFsIiBmb250PSJkZWZhdWx0IiBzaXplPSIxMDAlIj5IPC9zdHlsZT48c3R5
bGUgZmFjZT0ic3Vic2NyaXB0IiBmb250PSJkZWZhdWx0IiBzaXplPSIxMDAlIj42IDwvc3R5bGU+
PHN0eWxlIGZhY2U9Im5vcm1hbCIgZm9udD0iZGVmYXVsdCIgc2l6ZT0iMTAwJSI+VXNpbmcgUmV2
aXNlZCBDcm9zcyBTZWN0aW9ucyBhbmQgYSBMaW5lYXJpemVkIFNlY29uZC1PcmRlciBNYXN0ZXIg
RXF1YXRpb248L3N0eWxlPjwvdGl0bGU+PHNlY29uZGFyeS10aXRsZT5KLiBQaHlzLiBDaGVtLiBB
PC9zZWNvbmRhcnktdGl0bGU+PGFsdC10aXRsZT5KLiBQaHlzLiBDaGVtLiBBPC9hbHQtdGl0bGU+
PC90aXRsZXM+PHBlcmlvZGljYWw+PGZ1bGwtdGl0bGU+Sm91cm5hbCBvZiBQaHlzaWNhbCBDaGVt
aXN0cnkgQTwvZnVsbC10aXRsZT48YWJici0xPkouIFBoeXMuIENoZW0uIEE8L2FiYnItMT48L3Bl
cmlvZGljYWw+PGFsdC1wZXJpb2RpY2FsPjxmdWxsLXRpdGxlPkpvdXJuYWwgb2YgUGh5c2ljYWwg
Q2hlbWlzdHJ5IEE8L2Z1bGwtdGl0bGU+PGFiYnItMT5KLiBQaHlzLiBDaGVtLiBBPC9hYmJyLTE+
PC9hbHQtcGVyaW9kaWNhbD48cGFnZXM+NzY2OC03NjgyPC9wYWdlcz48dm9sdW1lPjExOTwvdm9s
dW1lPjxudW1iZXI+Mjg8L251bWJlcj48a2V5d29yZHM+PGtleXdvcmQ+bWV0aHlsIHJhZGljYWwg
cmVjb21iaW5hdGlvbiBraW5ldGljcyBldGhhbmUgZm9ybWF0aW9uIGFic29ycHRpb24gY3Jvc3Mg
c2VjdGlvbjwva2V5d29yZD48L2tleXdvcmRzPjxkYXRlcz48eWVhcj4yMDE1PC95ZWFyPjxwdWIt
ZGF0ZXM+PGRhdGU+Ly88L2RhdGU+PC9wdWItZGF0ZXM+PC9kYXRlcz48cHVibGlzaGVyPkFtZXJp
Y2FuIENoZW1pY2FsIFNvY2lldHk8L3B1Ymxpc2hlcj48aXNibj4xMDg5LTU2Mzk8L2lzYm4+PHdv
cmstdHlwZT4xMC4xMDIxL2Fjcy5qcGNhLjViMDEwMDI8L3dvcmstdHlwZT48dXJscz48L3VybHM+
PGVsZWN0cm9uaWMtcmVzb3VyY2UtbnVtPjEwLjEwMjEvYWNzLmpwY2EuNWIwMTAwMjwvZWxlY3Ry
b25pYy1yZXNvdXJjZS1udW0+PC9yZWNvcmQ+PC9DaXRlPjwvRW5kTm90ZT5=
</w:fldData>
              </w:fldChar>
            </w:r>
            <w:r w:rsidR="004C2195">
              <w:rPr>
                <w:sz w:val="20"/>
              </w:rPr>
              <w:instrText xml:space="preserve"> ADDIN EN.CITE </w:instrText>
            </w:r>
            <w:r w:rsidR="004C2195">
              <w:rPr>
                <w:sz w:val="20"/>
              </w:rPr>
              <w:fldChar w:fldCharType="begin">
                <w:fldData xml:space="preserve">PEVuZE5vdGU+PENpdGU+PEF1dGhvcj5CbGl0ejwvQXV0aG9yPjxZZWFyPjIwMTU8L1llYXI+PFJl
Y051bT42ODc8L1JlY051bT48RGlzcGxheVRleHQ+PHN0eWxlIGZhY2U9InN1cGVyc2NyaXB0Ij4x
MTwvc3R5bGU+PC9EaXNwbGF5VGV4dD48cmVjb3JkPjxyZWMtbnVtYmVyPjY4NzwvcmVjLW51bWJl
cj48Zm9yZWlnbi1rZXlzPjxrZXkgYXBwPSJFTiIgZGItaWQ9IjVzMDl6dnp6ZXNkYXJ0ZWZ4ZDJ2
MHByb3ZwZWF6dHZkeHR6MiIgdGltZXN0YW1wPSIxNzQ0MTIxODc5Ij42ODc8L2tleT48L2ZvcmVp
Z24ta2V5cz48cmVmLXR5cGUgbmFtZT0iSm91cm5hbCBBcnRpY2xlIj4xNzwvcmVmLXR5cGU+PGNv
bnRyaWJ1dG9ycz48YXV0aG9ycz48YXV0aG9yPkJsaXR6LCBNLiBBLjwvYXV0aG9yPjxhdXRob3I+
R3JlZW4sIE4uIEouIEIuPC9hdXRob3I+PGF1dGhvcj5TaGFubm9uLCBSLiBKLjwvYXV0aG9yPjxh
dXRob3I+UGlsbGluZywgTS4gSi48L2F1dGhvcj48YXV0aG9yPlNlYWtpbnMsIFAuIFcuPC9hdXRo
b3I+PGF1dGhvcj5XZXN0ZXJuLCBDLiBNLjwvYXV0aG9yPjxhdXRob3I+Um9iZXJ0c29uLCBTLiBI
LjwvYXV0aG9yPjwvYXV0aG9ycz48L2NvbnRyaWJ1dG9ycz48dGl0bGVzPjx0aXRsZT48c3R5bGUg
ZmFjZT0ibm9ybWFsIiBmb250PSJkZWZhdWx0IiBzaXplPSIxMDAlIj5SZWFuYWx5c2lzIG9mIFJh
dGUgRGF0YSBmb3IgdGhlIFJlYWN0aW9uIENIPC9zdHlsZT48c3R5bGUgZmFjZT0ic3Vic2NyaXB0
IiBmb250PSJkZWZhdWx0IiBzaXplPSIxMDAlIj4zPC9zdHlsZT48c3R5bGUgZmFjZT0ibm9ybWFs
IiBmb250PSJkZWZhdWx0IiBzaXplPSIxMDAlIj4gKyBDSDwvc3R5bGU+PHN0eWxlIGZhY2U9InN1
YnNjcmlwdCIgZm9udD0iZGVmYXVsdCIgc2l6ZT0iMTAwJSI+Mzwvc3R5bGU+PHN0eWxlIGZhY2U9
Im5vcm1hbCIgZm9udD0iZGVmYXVsdCIgc2l6ZT0iMTAwJSI+IOKGkiBDPC9zdHlsZT48c3R5bGUg
ZmFjZT0ic3Vic2NyaXB0IiBmb250PSJkZWZhdWx0IiBzaXplPSIxMDAlIj4yPC9zdHlsZT48c3R5
bGUgZmFjZT0ibm9ybWFsIiBmb250PSJkZWZhdWx0IiBzaXplPSIxMDAlIj5IPC9zdHlsZT48c3R5
bGUgZmFjZT0ic3Vic2NyaXB0IiBmb250PSJkZWZhdWx0IiBzaXplPSIxMDAlIj42IDwvc3R5bGU+
PHN0eWxlIGZhY2U9Im5vcm1hbCIgZm9udD0iZGVmYXVsdCIgc2l6ZT0iMTAwJSI+VXNpbmcgUmV2
aXNlZCBDcm9zcyBTZWN0aW9ucyBhbmQgYSBMaW5lYXJpemVkIFNlY29uZC1PcmRlciBNYXN0ZXIg
RXF1YXRpb248L3N0eWxlPjwvdGl0bGU+PHNlY29uZGFyeS10aXRsZT5KLiBQaHlzLiBDaGVtLiBB
PC9zZWNvbmRhcnktdGl0bGU+PGFsdC10aXRsZT5KLiBQaHlzLiBDaGVtLiBBPC9hbHQtdGl0bGU+
PC90aXRsZXM+PHBlcmlvZGljYWw+PGZ1bGwtdGl0bGU+Sm91cm5hbCBvZiBQaHlzaWNhbCBDaGVt
aXN0cnkgQTwvZnVsbC10aXRsZT48YWJici0xPkouIFBoeXMuIENoZW0uIEE8L2FiYnItMT48L3Bl
cmlvZGljYWw+PGFsdC1wZXJpb2RpY2FsPjxmdWxsLXRpdGxlPkpvdXJuYWwgb2YgUGh5c2ljYWwg
Q2hlbWlzdHJ5IEE8L2Z1bGwtdGl0bGU+PGFiYnItMT5KLiBQaHlzLiBDaGVtLiBBPC9hYmJyLTE+
PC9hbHQtcGVyaW9kaWNhbD48cGFnZXM+NzY2OC03NjgyPC9wYWdlcz48dm9sdW1lPjExOTwvdm9s
dW1lPjxudW1iZXI+Mjg8L251bWJlcj48a2V5d29yZHM+PGtleXdvcmQ+bWV0aHlsIHJhZGljYWwg
cmVjb21iaW5hdGlvbiBraW5ldGljcyBldGhhbmUgZm9ybWF0aW9uIGFic29ycHRpb24gY3Jvc3Mg
c2VjdGlvbjwva2V5d29yZD48L2tleXdvcmRzPjxkYXRlcz48eWVhcj4yMDE1PC95ZWFyPjxwdWIt
ZGF0ZXM+PGRhdGU+Ly88L2RhdGU+PC9wdWItZGF0ZXM+PC9kYXRlcz48cHVibGlzaGVyPkFtZXJp
Y2FuIENoZW1pY2FsIFNvY2lldHk8L3B1Ymxpc2hlcj48aXNibj4xMDg5LTU2Mzk8L2lzYm4+PHdv
cmstdHlwZT4xMC4xMDIxL2Fjcy5qcGNhLjViMDEwMDI8L3dvcmstdHlwZT48dXJscz48L3VybHM+
PGVsZWN0cm9uaWMtcmVzb3VyY2UtbnVtPjEwLjEwMjEvYWNzLmpwY2EuNWIwMTAwMjwvZWxlY3Ry
b25pYy1yZXNvdXJjZS1udW0+PC9yZWNvcmQ+PC9DaXRlPjwvRW5kTm90ZT5=
</w:fldData>
              </w:fldChar>
            </w:r>
            <w:r w:rsidR="004C2195">
              <w:rPr>
                <w:sz w:val="20"/>
              </w:rPr>
              <w:instrText xml:space="preserve"> ADDIN EN.CITE.DATA </w:instrText>
            </w:r>
            <w:r w:rsidR="004C2195">
              <w:rPr>
                <w:sz w:val="20"/>
              </w:rPr>
            </w:r>
            <w:r w:rsidR="004C2195">
              <w:rPr>
                <w:sz w:val="20"/>
              </w:rPr>
              <w:fldChar w:fldCharType="end"/>
            </w:r>
            <w:r w:rsidR="00DB4385">
              <w:rPr>
                <w:sz w:val="20"/>
              </w:rPr>
            </w:r>
            <w:r w:rsidR="00DB4385">
              <w:rPr>
                <w:sz w:val="20"/>
              </w:rPr>
              <w:fldChar w:fldCharType="separate"/>
            </w:r>
            <w:r w:rsidR="004C2195" w:rsidRPr="004C2195">
              <w:rPr>
                <w:noProof/>
                <w:sz w:val="20"/>
                <w:vertAlign w:val="superscript"/>
              </w:rPr>
              <w:t>11</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roofErr w:type="gram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8E07D1">
              <w:rPr>
                <w:rFonts w:ascii="Consolas" w:hAnsi="Consolas" w:cs="Consolas"/>
                <w:color w:val="FF0000"/>
                <w:sz w:val="16"/>
                <w:szCs w:val="16"/>
                <w:lang w:eastAsia="en-GB"/>
              </w:rPr>
              <w:t>me:InitialPopulation</w:t>
            </w:r>
            <w:proofErr w:type="spellEnd"/>
            <w:proofErr w:type="gram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me:analyticalRepresentation</w:t>
            </w:r>
            <w:proofErr w:type="spellEnd"/>
            <w:proofErr w:type="gram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w:t>
            </w:r>
            <w:proofErr w:type="gramStart"/>
            <w:r>
              <w:rPr>
                <w:sz w:val="20"/>
              </w:rPr>
              <w:t>demonstrates</w:t>
            </w:r>
            <w:proofErr w:type="gramEnd"/>
            <w:r>
              <w:rPr>
                <w:sz w:val="20"/>
              </w:rPr>
              <w:t xml:space="preserve">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2E6CA9">
              <w:rPr>
                <w:rFonts w:ascii="Consolas" w:hAnsi="Consolas" w:cs="Consolas"/>
                <w:color w:val="FF0000"/>
                <w:sz w:val="16"/>
                <w:szCs w:val="16"/>
                <w:lang w:eastAsia="en-GB"/>
              </w:rPr>
              <w:t>me:BiExponentialDown</w:t>
            </w:r>
            <w:proofErr w:type="spellEnd"/>
            <w:proofErr w:type="gram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me:hessian</w:t>
            </w:r>
            <w:proofErr w:type="spellEnd"/>
            <w:proofErr w:type="gram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7CC129DE" w:rsidR="00CC32F2" w:rsidRPr="00DA3F63" w:rsidRDefault="00CC32F2" w:rsidP="00ED0538">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 xml:space="preserve">projection of internal rotor modes from a Hessian, the fitting of experimental data and the generation of an analytical </w:t>
            </w:r>
            <w:r>
              <w:rPr>
                <w:sz w:val="20"/>
              </w:rPr>
              <w:lastRenderedPageBreak/>
              <w:t>representation</w:t>
            </w:r>
            <w:r w:rsidRPr="00DA3F63">
              <w:rPr>
                <w:sz w:val="20"/>
              </w:rPr>
              <w:t>.</w:t>
            </w:r>
            <w:r>
              <w:rPr>
                <w:sz w:val="20"/>
              </w:rPr>
              <w:t xml:space="preserve"> (See ref. McKee et al. </w:t>
            </w:r>
            <w:r>
              <w:rPr>
                <w:sz w:val="20"/>
              </w:rPr>
              <w:fldChar w:fldCharType="begin">
                <w:fldData xml:space="preserve">PEVuZE5vdGU+PENpdGU+PEF1dGhvcj5NY0tlZTwvQXV0aG9yPjxZZWFyPjIwMTY8L1llYXI+PFJl
Y051bT42ODg8L1JlY051bT48RGlzcGxheVRleHQ+PHN0eWxlIGZhY2U9InN1cGVyc2NyaXB0Ij4x
Mjwvc3R5bGU+PC9EaXNwbGF5VGV4dD48cmVjb3JkPjxyZWMtbnVtYmVyPjY4ODwvcmVjLW51bWJl
cj48Zm9yZWlnbi1rZXlzPjxrZXkgYXBwPSJFTiIgZGItaWQ9IjVzMDl6dnp6ZXNkYXJ0ZWZ4ZDJ2
MHByb3ZwZWF6dHZkeHR6MiIgdGltZXN0YW1wPSIxNzQ0MTIxODgwIj42ODg8L2tleT48L2ZvcmVp
Z24ta2V5cz48cmVmLXR5cGUgbmFtZT0iSm91cm5hbCBBcnRpY2xlIj4xNzwvcmVmLXR5cGU+PGNv
bnRyaWJ1dG9ycz48YXV0aG9ycz48YXV0aG9yPk1jS2VlLCBLZW5uZXRoPC9hdXRob3I+PGF1dGhv
cj5CbGl0eiwgTWFyayBBLjwvYXV0aG9yPjxhdXRob3I+UGlsbGluZywgTWljaGFlbCBKLjwvYXV0
aG9yPjwvYXV0aG9ycz48L2NvbnRyaWJ1dG9ycz48dGl0bGVzPjx0aXRsZT48c3R5bGUgZmFjZT0i
bm9ybWFsIiBmb250PSJkZWZhdWx0IiBzaXplPSIxMDAlIj5UZW1wZXJhdHVyZSBhbmQgUHJlc3N1
cmUgU3R1ZGllcyBvZiB0aGUgUmVhY3Rpb25zIG9mIENIPC9zdHlsZT48c3R5bGUgZmFjZT0ic3Vi
c2NyaXB0IiBmb250PSJkZWZhdWx0IiBzaXplPSIxMDAlIj4zPC9zdHlsZT48c3R5bGUgZmFjZT0i
bm9ybWFsIiBmb250PSJkZWZhdWx0IiBzaXplPSIxMDAlIj5PPC9zdHlsZT48c3R5bGUgZmFjZT0i
c3Vic2NyaXB0IiBmb250PSJkZWZhdWx0IiBzaXplPSIxMDAlIj4yPC9zdHlsZT48c3R5bGUgZmFj
ZT0ibm9ybWFsIiBmb250PSJkZWZhdWx0IiBzaXplPSIxMDAlIj4sIEhPPC9zdHlsZT48c3R5bGUg
ZmFjZT0ic3Vic2NyaXB0IiBmb250PSJkZWZhdWx0IiBzaXplPSIxMDAlIj4yPC9zdHlsZT48c3R5
bGUgZmFjZT0ibm9ybWFsIiBmb250PSJkZWZhdWx0IiBzaXplPSIxMDAlIj4sIGFuZCAxLDItQzwv
c3R5bGU+PHN0eWxlIGZhY2U9InN1YnNjcmlwdCIgZm9udD0iZGVmYXVsdCIgc2l6ZT0iMTAwJSI+
NDwvc3R5bGU+PHN0eWxlIGZhY2U9Im5vcm1hbCIgZm9udD0iZGVmYXVsdCIgc2l6ZT0iMTAwJSI+
SDwvc3R5bGU+PHN0eWxlIGZhY2U9InN1YnNjcmlwdCIgZm9udD0iZGVmYXVsdCIgc2l6ZT0iMTAw
JSI+OTwvc3R5bGU+PHN0eWxlIGZhY2U9Im5vcm1hbCIgZm9udD0iZGVmYXVsdCIgc2l6ZT0iMTAw
JSI+Tzwvc3R5bGU+PHN0eWxlIGZhY2U9InN1YnNjcmlwdCIgZm9udD0iZGVmYXVsdCIgc2l6ZT0i
MTAwJSI+Mjwvc3R5bGU+PHN0eWxlIGZhY2U9Im5vcm1hbCIgZm9udD0iZGVmYXVsdCIgc2l6ZT0i
MTAwJSI+IHdpdGggTk88L3N0eWxlPjxzdHlsZSBmYWNlPSJzdWJzY3JpcHQiIGZvbnQ9ImRlZmF1
bHQiIHNpemU9IjEwMCUiPjI8L3N0eWxlPjwvdGl0bGU+PHNlY29uZGFyeS10aXRsZT5KLiBQaHlz
LiBDaGVtLiBBPC9zZWNvbmRhcnktdGl0bGU+PGFsdC10aXRsZT5KLiBQaHlzLiBDaGVtLiBBPC9h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PC9hYmJyLTE+PC9hbHQtcGVyaW9kaWNhbD48cGFnZXM+MTQwOC0xNDIwPC9wYWdlcz48dm9sdW1l
PjEyMDwvdm9sdW1lPjxrZXl3b3Jkcz48a2V5d29yZD5yZWFjdGlvbiBwZXJveHkgcmFkaWNhbCBu
aXRyb2dlbiBkaW94aWRlIGtpbmV0aWNzIG1lY2hhbmlzbTwva2V5d29yZD48L2tleXdvcmRzPjxk
YXRlcz48eWVhcj4yMDE2PC95ZWFyPjxwdWItZGF0ZXM+PGRhdGU+Ly88L2RhdGU+PC9wdWItZGF0
ZXM+PC9kYXRlcz48cHVibGlzaGVyPkFtZXJpY2FuIENoZW1pY2FsIFNvY2lldHk8L3B1Ymxpc2hl
cj48aXNibj4xMDg5LTU2Mzk8L2lzYm4+PHdvcmstdHlwZT4xMC4xMDIxL2Fjcy5qcGNhLjViMDYz
MDY8L3dvcmstdHlwZT48dXJscz48L3VybHM+PGVsZWN0cm9uaWMtcmVzb3VyY2UtbnVtPjEwLjEw
MjEvYWNzLmpwY2EuNWIwNjMwNjwvZWxlY3Ryb25pYy1yZXNvdXJjZS1udW0+PC9yZWNvcmQ+PC9D
aXRlPjwvRW5kTm90ZT5=
</w:fldData>
              </w:fldChar>
            </w:r>
            <w:r w:rsidR="00ED0538">
              <w:rPr>
                <w:sz w:val="20"/>
              </w:rPr>
              <w:instrText xml:space="preserve"> ADDIN EN.CITE </w:instrText>
            </w:r>
            <w:r w:rsidR="00ED0538">
              <w:rPr>
                <w:sz w:val="20"/>
              </w:rPr>
              <w:fldChar w:fldCharType="begin">
                <w:fldData xml:space="preserve">PEVuZE5vdGU+PENpdGU+PEF1dGhvcj5NY0tlZTwvQXV0aG9yPjxZZWFyPjIwMTY8L1llYXI+PFJl
Y051bT42ODg8L1JlY051bT48RGlzcGxheVRleHQ+PHN0eWxlIGZhY2U9InN1cGVyc2NyaXB0Ij4x
Mjwvc3R5bGU+PC9EaXNwbGF5VGV4dD48cmVjb3JkPjxyZWMtbnVtYmVyPjY4ODwvcmVjLW51bWJl
cj48Zm9yZWlnbi1rZXlzPjxrZXkgYXBwPSJFTiIgZGItaWQ9IjVzMDl6dnp6ZXNkYXJ0ZWZ4ZDJ2
MHByb3ZwZWF6dHZkeHR6MiIgdGltZXN0YW1wPSIxNzQ0MTIxODgwIj42ODg8L2tleT48L2ZvcmVp
Z24ta2V5cz48cmVmLXR5cGUgbmFtZT0iSm91cm5hbCBBcnRpY2xlIj4xNzwvcmVmLXR5cGU+PGNv
bnRyaWJ1dG9ycz48YXV0aG9ycz48YXV0aG9yPk1jS2VlLCBLZW5uZXRoPC9hdXRob3I+PGF1dGhv
cj5CbGl0eiwgTWFyayBBLjwvYXV0aG9yPjxhdXRob3I+UGlsbGluZywgTWljaGFlbCBKLjwvYXV0
aG9yPjwvYXV0aG9ycz48L2NvbnRyaWJ1dG9ycz48dGl0bGVzPjx0aXRsZT48c3R5bGUgZmFjZT0i
bm9ybWFsIiBmb250PSJkZWZhdWx0IiBzaXplPSIxMDAlIj5UZW1wZXJhdHVyZSBhbmQgUHJlc3N1
cmUgU3R1ZGllcyBvZiB0aGUgUmVhY3Rpb25zIG9mIENIPC9zdHlsZT48c3R5bGUgZmFjZT0ic3Vi
c2NyaXB0IiBmb250PSJkZWZhdWx0IiBzaXplPSIxMDAlIj4zPC9zdHlsZT48c3R5bGUgZmFjZT0i
bm9ybWFsIiBmb250PSJkZWZhdWx0IiBzaXplPSIxMDAlIj5PPC9zdHlsZT48c3R5bGUgZmFjZT0i
c3Vic2NyaXB0IiBmb250PSJkZWZhdWx0IiBzaXplPSIxMDAlIj4yPC9zdHlsZT48c3R5bGUgZmFj
ZT0ibm9ybWFsIiBmb250PSJkZWZhdWx0IiBzaXplPSIxMDAlIj4sIEhPPC9zdHlsZT48c3R5bGUg
ZmFjZT0ic3Vic2NyaXB0IiBmb250PSJkZWZhdWx0IiBzaXplPSIxMDAlIj4yPC9zdHlsZT48c3R5
bGUgZmFjZT0ibm9ybWFsIiBmb250PSJkZWZhdWx0IiBzaXplPSIxMDAlIj4sIGFuZCAxLDItQzwv
c3R5bGU+PHN0eWxlIGZhY2U9InN1YnNjcmlwdCIgZm9udD0iZGVmYXVsdCIgc2l6ZT0iMTAwJSI+
NDwvc3R5bGU+PHN0eWxlIGZhY2U9Im5vcm1hbCIgZm9udD0iZGVmYXVsdCIgc2l6ZT0iMTAwJSI+
SDwvc3R5bGU+PHN0eWxlIGZhY2U9InN1YnNjcmlwdCIgZm9udD0iZGVmYXVsdCIgc2l6ZT0iMTAw
JSI+OTwvc3R5bGU+PHN0eWxlIGZhY2U9Im5vcm1hbCIgZm9udD0iZGVmYXVsdCIgc2l6ZT0iMTAw
JSI+Tzwvc3R5bGU+PHN0eWxlIGZhY2U9InN1YnNjcmlwdCIgZm9udD0iZGVmYXVsdCIgc2l6ZT0i
MTAwJSI+Mjwvc3R5bGU+PHN0eWxlIGZhY2U9Im5vcm1hbCIgZm9udD0iZGVmYXVsdCIgc2l6ZT0i
MTAwJSI+IHdpdGggTk88L3N0eWxlPjxzdHlsZSBmYWNlPSJzdWJzY3JpcHQiIGZvbnQ9ImRlZmF1
bHQiIHNpemU9IjEwMCUiPjI8L3N0eWxlPjwvdGl0bGU+PHNlY29uZGFyeS10aXRsZT5KLiBQaHlz
LiBDaGVtLiBBPC9zZWNvbmRhcnktdGl0bGU+PGFsdC10aXRsZT5KLiBQaHlzLiBDaGVtLiBBPC9h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PC9hYmJyLTE+PC9hbHQtcGVyaW9kaWNhbD48cGFnZXM+MTQwOC0xNDIwPC9wYWdlcz48dm9sdW1l
PjEyMDwvdm9sdW1lPjxrZXl3b3Jkcz48a2V5d29yZD5yZWFjdGlvbiBwZXJveHkgcmFkaWNhbCBu
aXRyb2dlbiBkaW94aWRlIGtpbmV0aWNzIG1lY2hhbmlzbTwva2V5d29yZD48L2tleXdvcmRzPjxk
YXRlcz48eWVhcj4yMDE2PC95ZWFyPjxwdWItZGF0ZXM+PGRhdGU+Ly88L2RhdGU+PC9wdWItZGF0
ZXM+PC9kYXRlcz48cHVibGlzaGVyPkFtZXJpY2FuIENoZW1pY2FsIFNvY2lldHk8L3B1Ymxpc2hl
cj48aXNibj4xMDg5LTU2Mzk8L2lzYm4+PHdvcmstdHlwZT4xMC4xMDIxL2Fjcy5qcGNhLjViMDYz
MDY8L3dvcmstdHlwZT48dXJscz48L3VybHM+PGVsZWN0cm9uaWMtcmVzb3VyY2UtbnVtPjEwLjEw
MjEvYWNzLmpwY2EuNWIwNjMwNjwvZWxlY3Ryb25pYy1yZXNvdXJjZS1udW0+PC9yZWNvcmQ+PC9D
aXRlPjwvRW5kTm90ZT5=
</w:fldData>
              </w:fldChar>
            </w:r>
            <w:r w:rsidR="00ED0538">
              <w:rPr>
                <w:sz w:val="20"/>
              </w:rPr>
              <w:instrText xml:space="preserve"> ADDIN EN.CITE.DATA </w:instrText>
            </w:r>
            <w:r w:rsidR="00ED0538">
              <w:rPr>
                <w:sz w:val="20"/>
              </w:rPr>
            </w:r>
            <w:r w:rsidR="00ED0538">
              <w:rPr>
                <w:sz w:val="20"/>
              </w:rPr>
              <w:fldChar w:fldCharType="end"/>
            </w:r>
            <w:r>
              <w:rPr>
                <w:sz w:val="20"/>
              </w:rPr>
            </w:r>
            <w:r>
              <w:rPr>
                <w:sz w:val="20"/>
              </w:rPr>
              <w:fldChar w:fldCharType="separate"/>
            </w:r>
            <w:r w:rsidR="004C2195" w:rsidRPr="004C2195">
              <w:rPr>
                <w:noProof/>
                <w:sz w:val="20"/>
                <w:vertAlign w:val="superscript"/>
              </w:rPr>
              <w:t>12</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lastRenderedPageBreak/>
              <w:t>me:hessian</w:t>
            </w:r>
            <w:proofErr w:type="spellEnd"/>
            <w:proofErr w:type="gram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me:analyticalRepresentation</w:t>
            </w:r>
            <w:proofErr w:type="spellEnd"/>
            <w:proofErr w:type="gram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t>CH3O2_NO2_to_CH3O2NO2</w:t>
            </w:r>
          </w:p>
        </w:tc>
        <w:tc>
          <w:tcPr>
            <w:tcW w:w="3089" w:type="dxa"/>
          </w:tcPr>
          <w:p w14:paraId="280719A5" w14:textId="5AEA7E65" w:rsidR="00CC32F2" w:rsidRPr="00DA3F63" w:rsidRDefault="00CC32F2" w:rsidP="00ED0538">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w:t>
            </w:r>
            <w:proofErr w:type="gramStart"/>
            <w:r>
              <w:rPr>
                <w:sz w:val="20"/>
              </w:rPr>
              <w:t>Similar to</w:t>
            </w:r>
            <w:proofErr w:type="gramEnd"/>
            <w:r>
              <w:rPr>
                <w:sz w:val="20"/>
              </w:rPr>
              <w:t xml:space="preserve"> the above example but a thermodynamic table is generated in place of the analytical representation. (See ref. McKee et al. </w:t>
            </w:r>
            <w:r>
              <w:rPr>
                <w:sz w:val="20"/>
              </w:rPr>
              <w:fldChar w:fldCharType="begin">
                <w:fldData xml:space="preserve">PEVuZE5vdGU+PENpdGU+PEF1dGhvcj5NY0tlZTwvQXV0aG9yPjxZZWFyPjIwMTY8L1llYXI+PFJl
Y051bT42ODg8L1JlY051bT48RGlzcGxheVRleHQ+PHN0eWxlIGZhY2U9InN1cGVyc2NyaXB0Ij4x
Mjwvc3R5bGU+PC9EaXNwbGF5VGV4dD48cmVjb3JkPjxyZWMtbnVtYmVyPjY4ODwvcmVjLW51bWJl
cj48Zm9yZWlnbi1rZXlzPjxrZXkgYXBwPSJFTiIgZGItaWQ9IjVzMDl6dnp6ZXNkYXJ0ZWZ4ZDJ2
MHByb3ZwZWF6dHZkeHR6MiIgdGltZXN0YW1wPSIxNzQ0MTIxODgwIj42ODg8L2tleT48L2ZvcmVp
Z24ta2V5cz48cmVmLXR5cGUgbmFtZT0iSm91cm5hbCBBcnRpY2xlIj4xNzwvcmVmLXR5cGU+PGNv
bnRyaWJ1dG9ycz48YXV0aG9ycz48YXV0aG9yPk1jS2VlLCBLZW5uZXRoPC9hdXRob3I+PGF1dGhv
cj5CbGl0eiwgTWFyayBBLjwvYXV0aG9yPjxhdXRob3I+UGlsbGluZywgTWljaGFlbCBKLjwvYXV0
aG9yPjwvYXV0aG9ycz48L2NvbnRyaWJ1dG9ycz48dGl0bGVzPjx0aXRsZT48c3R5bGUgZmFjZT0i
bm9ybWFsIiBmb250PSJkZWZhdWx0IiBzaXplPSIxMDAlIj5UZW1wZXJhdHVyZSBhbmQgUHJlc3N1
cmUgU3R1ZGllcyBvZiB0aGUgUmVhY3Rpb25zIG9mIENIPC9zdHlsZT48c3R5bGUgZmFjZT0ic3Vi
c2NyaXB0IiBmb250PSJkZWZhdWx0IiBzaXplPSIxMDAlIj4zPC9zdHlsZT48c3R5bGUgZmFjZT0i
bm9ybWFsIiBmb250PSJkZWZhdWx0IiBzaXplPSIxMDAlIj5PPC9zdHlsZT48c3R5bGUgZmFjZT0i
c3Vic2NyaXB0IiBmb250PSJkZWZhdWx0IiBzaXplPSIxMDAlIj4yPC9zdHlsZT48c3R5bGUgZmFj
ZT0ibm9ybWFsIiBmb250PSJkZWZhdWx0IiBzaXplPSIxMDAlIj4sIEhPPC9zdHlsZT48c3R5bGUg
ZmFjZT0ic3Vic2NyaXB0IiBmb250PSJkZWZhdWx0IiBzaXplPSIxMDAlIj4yPC9zdHlsZT48c3R5
bGUgZmFjZT0ibm9ybWFsIiBmb250PSJkZWZhdWx0IiBzaXplPSIxMDAlIj4sIGFuZCAxLDItQzwv
c3R5bGU+PHN0eWxlIGZhY2U9InN1YnNjcmlwdCIgZm9udD0iZGVmYXVsdCIgc2l6ZT0iMTAwJSI+
NDwvc3R5bGU+PHN0eWxlIGZhY2U9Im5vcm1hbCIgZm9udD0iZGVmYXVsdCIgc2l6ZT0iMTAwJSI+
SDwvc3R5bGU+PHN0eWxlIGZhY2U9InN1YnNjcmlwdCIgZm9udD0iZGVmYXVsdCIgc2l6ZT0iMTAw
JSI+OTwvc3R5bGU+PHN0eWxlIGZhY2U9Im5vcm1hbCIgZm9udD0iZGVmYXVsdCIgc2l6ZT0iMTAw
JSI+Tzwvc3R5bGU+PHN0eWxlIGZhY2U9InN1YnNjcmlwdCIgZm9udD0iZGVmYXVsdCIgc2l6ZT0i
MTAwJSI+Mjwvc3R5bGU+PHN0eWxlIGZhY2U9Im5vcm1hbCIgZm9udD0iZGVmYXVsdCIgc2l6ZT0i
MTAwJSI+IHdpdGggTk88L3N0eWxlPjxzdHlsZSBmYWNlPSJzdWJzY3JpcHQiIGZvbnQ9ImRlZmF1
bHQiIHNpemU9IjEwMCUiPjI8L3N0eWxlPjwvdGl0bGU+PHNlY29uZGFyeS10aXRsZT5KLiBQaHlz
LiBDaGVtLiBBPC9zZWNvbmRhcnktdGl0bGU+PGFsdC10aXRsZT5KLiBQaHlzLiBDaGVtLiBBPC9h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PC9hYmJyLTE+PC9hbHQtcGVyaW9kaWNhbD48cGFnZXM+MTQwOC0xNDIwPC9wYWdlcz48dm9sdW1l
PjEyMDwvdm9sdW1lPjxrZXl3b3Jkcz48a2V5d29yZD5yZWFjdGlvbiBwZXJveHkgcmFkaWNhbCBu
aXRyb2dlbiBkaW94aWRlIGtpbmV0aWNzIG1lY2hhbmlzbTwva2V5d29yZD48L2tleXdvcmRzPjxk
YXRlcz48eWVhcj4yMDE2PC95ZWFyPjxwdWItZGF0ZXM+PGRhdGU+Ly88L2RhdGU+PC9wdWItZGF0
ZXM+PC9kYXRlcz48cHVibGlzaGVyPkFtZXJpY2FuIENoZW1pY2FsIFNvY2lldHk8L3B1Ymxpc2hl
cj48aXNibj4xMDg5LTU2Mzk8L2lzYm4+PHdvcmstdHlwZT4xMC4xMDIxL2Fjcy5qcGNhLjViMDYz
MDY8L3dvcmstdHlwZT48dXJscz48L3VybHM+PGVsZWN0cm9uaWMtcmVzb3VyY2UtbnVtPjEwLjEw
MjEvYWNzLmpwY2EuNWIwNjMwNjwvZWxlY3Ryb25pYy1yZXNvdXJjZS1udW0+PC9yZWNvcmQ+PC9D
aXRlPjwvRW5kTm90ZT5=
</w:fldData>
              </w:fldChar>
            </w:r>
            <w:r w:rsidR="00ED0538">
              <w:rPr>
                <w:sz w:val="20"/>
              </w:rPr>
              <w:instrText xml:space="preserve"> ADDIN EN.CITE </w:instrText>
            </w:r>
            <w:r w:rsidR="00ED0538">
              <w:rPr>
                <w:sz w:val="20"/>
              </w:rPr>
              <w:fldChar w:fldCharType="begin">
                <w:fldData xml:space="preserve">PEVuZE5vdGU+PENpdGU+PEF1dGhvcj5NY0tlZTwvQXV0aG9yPjxZZWFyPjIwMTY8L1llYXI+PFJl
Y051bT42ODg8L1JlY051bT48RGlzcGxheVRleHQ+PHN0eWxlIGZhY2U9InN1cGVyc2NyaXB0Ij4x
Mjwvc3R5bGU+PC9EaXNwbGF5VGV4dD48cmVjb3JkPjxyZWMtbnVtYmVyPjY4ODwvcmVjLW51bWJl
cj48Zm9yZWlnbi1rZXlzPjxrZXkgYXBwPSJFTiIgZGItaWQ9IjVzMDl6dnp6ZXNkYXJ0ZWZ4ZDJ2
MHByb3ZwZWF6dHZkeHR6MiIgdGltZXN0YW1wPSIxNzQ0MTIxODgwIj42ODg8L2tleT48L2ZvcmVp
Z24ta2V5cz48cmVmLXR5cGUgbmFtZT0iSm91cm5hbCBBcnRpY2xlIj4xNzwvcmVmLXR5cGU+PGNv
bnRyaWJ1dG9ycz48YXV0aG9ycz48YXV0aG9yPk1jS2VlLCBLZW5uZXRoPC9hdXRob3I+PGF1dGhv
cj5CbGl0eiwgTWFyayBBLjwvYXV0aG9yPjxhdXRob3I+UGlsbGluZywgTWljaGFlbCBKLjwvYXV0
aG9yPjwvYXV0aG9ycz48L2NvbnRyaWJ1dG9ycz48dGl0bGVzPjx0aXRsZT48c3R5bGUgZmFjZT0i
bm9ybWFsIiBmb250PSJkZWZhdWx0IiBzaXplPSIxMDAlIj5UZW1wZXJhdHVyZSBhbmQgUHJlc3N1
cmUgU3R1ZGllcyBvZiB0aGUgUmVhY3Rpb25zIG9mIENIPC9zdHlsZT48c3R5bGUgZmFjZT0ic3Vi
c2NyaXB0IiBmb250PSJkZWZhdWx0IiBzaXplPSIxMDAlIj4zPC9zdHlsZT48c3R5bGUgZmFjZT0i
bm9ybWFsIiBmb250PSJkZWZhdWx0IiBzaXplPSIxMDAlIj5PPC9zdHlsZT48c3R5bGUgZmFjZT0i
c3Vic2NyaXB0IiBmb250PSJkZWZhdWx0IiBzaXplPSIxMDAlIj4yPC9zdHlsZT48c3R5bGUgZmFj
ZT0ibm9ybWFsIiBmb250PSJkZWZhdWx0IiBzaXplPSIxMDAlIj4sIEhPPC9zdHlsZT48c3R5bGUg
ZmFjZT0ic3Vic2NyaXB0IiBmb250PSJkZWZhdWx0IiBzaXplPSIxMDAlIj4yPC9zdHlsZT48c3R5
bGUgZmFjZT0ibm9ybWFsIiBmb250PSJkZWZhdWx0IiBzaXplPSIxMDAlIj4sIGFuZCAxLDItQzwv
c3R5bGU+PHN0eWxlIGZhY2U9InN1YnNjcmlwdCIgZm9udD0iZGVmYXVsdCIgc2l6ZT0iMTAwJSI+
NDwvc3R5bGU+PHN0eWxlIGZhY2U9Im5vcm1hbCIgZm9udD0iZGVmYXVsdCIgc2l6ZT0iMTAwJSI+
SDwvc3R5bGU+PHN0eWxlIGZhY2U9InN1YnNjcmlwdCIgZm9udD0iZGVmYXVsdCIgc2l6ZT0iMTAw
JSI+OTwvc3R5bGU+PHN0eWxlIGZhY2U9Im5vcm1hbCIgZm9udD0iZGVmYXVsdCIgc2l6ZT0iMTAw
JSI+Tzwvc3R5bGU+PHN0eWxlIGZhY2U9InN1YnNjcmlwdCIgZm9udD0iZGVmYXVsdCIgc2l6ZT0i
MTAwJSI+Mjwvc3R5bGU+PHN0eWxlIGZhY2U9Im5vcm1hbCIgZm9udD0iZGVmYXVsdCIgc2l6ZT0i
MTAwJSI+IHdpdGggTk88L3N0eWxlPjxzdHlsZSBmYWNlPSJzdWJzY3JpcHQiIGZvbnQ9ImRlZmF1
bHQiIHNpemU9IjEwMCUiPjI8L3N0eWxlPjwvdGl0bGU+PHNlY29uZGFyeS10aXRsZT5KLiBQaHlz
LiBDaGVtLiBBPC9zZWNvbmRhcnktdGl0bGU+PGFsdC10aXRsZT5KLiBQaHlzLiBDaGVtLiBBPC9h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PC9hYmJyLTE+PC9hbHQtcGVyaW9kaWNhbD48cGFnZXM+MTQwOC0xNDIwPC9wYWdlcz48dm9sdW1l
PjEyMDwvdm9sdW1lPjxrZXl3b3Jkcz48a2V5d29yZD5yZWFjdGlvbiBwZXJveHkgcmFkaWNhbCBu
aXRyb2dlbiBkaW94aWRlIGtpbmV0aWNzIG1lY2hhbmlzbTwva2V5d29yZD48L2tleXdvcmRzPjxk
YXRlcz48eWVhcj4yMDE2PC95ZWFyPjxwdWItZGF0ZXM+PGRhdGU+Ly88L2RhdGU+PC9wdWItZGF0
ZXM+PC9kYXRlcz48cHVibGlzaGVyPkFtZXJpY2FuIENoZW1pY2FsIFNvY2lldHk8L3B1Ymxpc2hl
cj48aXNibj4xMDg5LTU2Mzk8L2lzYm4+PHdvcmstdHlwZT4xMC4xMDIxL2Fjcy5qcGNhLjViMDYz
MDY8L3dvcmstdHlwZT48dXJscz48L3VybHM+PGVsZWN0cm9uaWMtcmVzb3VyY2UtbnVtPjEwLjEw
MjEvYWNzLmpwY2EuNWIwNjMwNjwvZWxlY3Ryb25pYy1yZXNvdXJjZS1udW0+PC9yZWNvcmQ+PC9D
aXRlPjwvRW5kTm90ZT5=
</w:fldData>
              </w:fldChar>
            </w:r>
            <w:r w:rsidR="00ED0538">
              <w:rPr>
                <w:sz w:val="20"/>
              </w:rPr>
              <w:instrText xml:space="preserve"> ADDIN EN.CITE.DATA </w:instrText>
            </w:r>
            <w:r w:rsidR="00ED0538">
              <w:rPr>
                <w:sz w:val="20"/>
              </w:rPr>
            </w:r>
            <w:r w:rsidR="00ED0538">
              <w:rPr>
                <w:sz w:val="20"/>
              </w:rPr>
              <w:fldChar w:fldCharType="end"/>
            </w:r>
            <w:r>
              <w:rPr>
                <w:sz w:val="20"/>
              </w:rPr>
            </w:r>
            <w:r>
              <w:rPr>
                <w:sz w:val="20"/>
              </w:rPr>
              <w:fldChar w:fldCharType="separate"/>
            </w:r>
            <w:r w:rsidR="004C2195" w:rsidRPr="004C2195">
              <w:rPr>
                <w:noProof/>
                <w:sz w:val="20"/>
                <w:vertAlign w:val="superscript"/>
              </w:rPr>
              <w:t>12</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me:marquardt</w:t>
            </w:r>
            <w:proofErr w:type="spellEnd"/>
            <w:proofErr w:type="gram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4472C9E2" w:rsidR="00CC32F2" w:rsidRPr="00DA3F63" w:rsidRDefault="00CC32F2" w:rsidP="004C219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4C2195">
              <w:rPr>
                <w:sz w:val="20"/>
              </w:rPr>
              <w:instrText xml:space="preserve"> ADDIN EN.CITE &lt;EndNote&gt;&lt;Cite&gt;&lt;Author&gt;Tsang&lt;/Author&gt;&lt;Year&gt;1996&lt;/Year&gt;&lt;RecNum&gt;689&lt;/RecNum&gt;&lt;DisplayText&gt;&lt;style face="superscript"&gt;13&lt;/style&gt;&lt;/DisplayText&gt;&lt;record&gt;&lt;rec-number&gt;689&lt;/rec-number&gt;&lt;foreign-keys&gt;&lt;key app="EN" db-id="5s09zvzzesdartefxd2v0provpeaztvdxtz2" timestamp="1744121881"&gt;689&lt;/key&gt;&lt;/foreign-keys&gt;&lt;ref-type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Chem.&lt;/alt-title&gt;&lt;/titles&gt;&lt;periodical&gt;&lt;full-title&gt;Journal of Physical Chemistry&lt;/full-title&gt;&lt;abbr-1&gt;J. Phys. Chem.&lt;/abbr-1&gt;&lt;abbr-2&gt;J Phys Chem&lt;/abbr-2&gt;&lt;/periodical&gt;&lt;alt-periodical&gt;&lt;full-title&gt;Journal of Physical Chemistry&lt;/full-title&gt;&lt;abbr-1&gt;J. Phys. Chem.&lt;/abbr-1&gt;&lt;abbr-2&gt;J Phys Chem&lt;/abbr-2&gt;&lt;/alt-periodical&gt;&lt;pages&gt;4011-18&lt;/pages&gt;&lt;volume&gt;100&lt;/volume&gt;&lt;number&gt;10&lt;/number&gt;&lt;keywords&gt;&lt;keyword&gt;energy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4C2195" w:rsidRPr="004C2195">
              <w:rPr>
                <w:noProof/>
                <w:sz w:val="20"/>
                <w:vertAlign w:val="superscript"/>
              </w:rPr>
              <w:t>13</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w:t>
            </w:r>
            <w:proofErr w:type="gramStart"/>
            <w:r w:rsidR="00F1156F">
              <w:rPr>
                <w:sz w:val="20"/>
              </w:rPr>
              <w:t>file</w:t>
            </w:r>
            <w:r w:rsidR="00907F2C">
              <w:rPr>
                <w:sz w:val="20"/>
              </w:rPr>
              <w:t xml:space="preserve">  </w:t>
            </w:r>
            <w:r w:rsidR="00907F2C" w:rsidRPr="00907F2C">
              <w:rPr>
                <w:sz w:val="20"/>
              </w:rPr>
              <w:t>cis_to_trans_But-2-eneEx.xml</w:t>
            </w:r>
            <w:proofErr w:type="gramEnd"/>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me:printPhenomenologicalEvolution</w:t>
            </w:r>
            <w:proofErr w:type="spellEnd"/>
            <w:proofErr w:type="gram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42370">
              <w:rPr>
                <w:rFonts w:ascii="Consolas" w:hAnsi="Consolas" w:cs="Consolas"/>
                <w:color w:val="FF0000"/>
                <w:sz w:val="16"/>
                <w:szCs w:val="16"/>
                <w:lang w:eastAsia="en-GB"/>
              </w:rPr>
              <w:t>me:Excitation</w:t>
            </w:r>
            <w:proofErr w:type="spellEnd"/>
            <w:proofErr w:type="gram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This folder contains </w:t>
            </w:r>
            <w:proofErr w:type="gramStart"/>
            <w:r>
              <w:rPr>
                <w:sz w:val="20"/>
              </w:rPr>
              <w:t>a number of</w:t>
            </w:r>
            <w:proofErr w:type="gramEnd"/>
            <w:r>
              <w:rPr>
                <w:sz w:val="20"/>
              </w:rPr>
              <w:t xml:space="preserve">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EE5DE6">
              <w:rPr>
                <w:rFonts w:ascii="Consolas" w:hAnsi="Consolas" w:cs="Consolas"/>
                <w:color w:val="FF0000"/>
                <w:sz w:val="16"/>
                <w:szCs w:val="16"/>
                <w:lang w:eastAsia="en-GB"/>
              </w:rPr>
              <w:t>me:ClassicalCoupledRotors</w:t>
            </w:r>
            <w:proofErr w:type="spellEnd"/>
            <w:proofErr w:type="gram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w:t>
            </w:r>
            <w:proofErr w:type="gramStart"/>
            <w:r>
              <w:rPr>
                <w:sz w:val="20"/>
              </w:rPr>
              <w:t>H</w:t>
            </w:r>
            <w:r w:rsidRPr="0030035F">
              <w:rPr>
                <w:sz w:val="20"/>
                <w:vertAlign w:val="subscript"/>
              </w:rPr>
              <w:t>2</w:t>
            </w:r>
            <w:r>
              <w:rPr>
                <w:sz w:val="20"/>
              </w:rPr>
              <w:t>O:</w:t>
            </w:r>
            <w:proofErr w:type="gramEnd"/>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me:DefinedTunnelingCoefficients</w:t>
            </w:r>
            <w:proofErr w:type="spellEnd"/>
            <w:proofErr w:type="gram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1BA675FA" w:rsidR="00CC32F2" w:rsidRPr="00DA3F63" w:rsidRDefault="004D698E" w:rsidP="00CC32F2">
            <w:pPr>
              <w:rPr>
                <w:b w:val="0"/>
                <w:sz w:val="20"/>
              </w:rPr>
            </w:pPr>
            <w:r>
              <w:rPr>
                <w:b w:val="0"/>
                <w:sz w:val="20"/>
              </w:rPr>
              <w:t>D</w:t>
            </w:r>
            <w:r w:rsidR="00CC32F2">
              <w:rPr>
                <w:b w:val="0"/>
                <w:sz w:val="20"/>
              </w:rPr>
              <w:t>iamond</w:t>
            </w:r>
          </w:p>
        </w:tc>
        <w:tc>
          <w:tcPr>
            <w:tcW w:w="3089" w:type="dxa"/>
          </w:tcPr>
          <w:p w14:paraId="200F96BD" w14:textId="089AD6D3" w:rsidR="00CC32F2" w:rsidRPr="00DA3F63" w:rsidRDefault="00CC32F2" w:rsidP="004E620C">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Chemi-desorption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4E620C">
              <w:rPr>
                <w:sz w:val="20"/>
              </w:rPr>
              <w:instrText xml:space="preserve"> ADDIN EN.CITE &lt;EndNote&gt;&lt;Cite&gt;&lt;Author&gt;Glowacki&lt;/Author&gt;&lt;Year&gt;2017&lt;/Year&gt;&lt;RecNum&gt;690&lt;/RecNum&gt;&lt;DisplayText&gt;&lt;style face="superscript"&gt;14&lt;/style&gt;&lt;/DisplayText&gt;&lt;record&gt;&lt;rec-number&gt;690&lt;/rec-number&gt;&lt;foreign-keys&gt;&lt;key app="EN" db-id="5s09zvzzesdartefxd2v0provpeaztvdxtz2" timestamp="1744121881"&gt;690&lt;/key&gt;&lt;/foreign-keys&gt;&lt;ref-type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Sciences&lt;/full-title&gt;&lt;abbr-1&gt;Philosophical Transactions of the Royal Society a-Mathematical Physical and Engineering Sciences&lt;/abbr-1&gt;&lt;/periodical&gt;&lt;alt-periodical&gt;&lt;full-title&gt;Philosophical Transactions of the Royal Society a-Mathematical Physical and Engineering Sciences&lt;/full-title&gt;&lt;abbr-1&gt;Philosophical Transactions of the Royal Society a-Mathematical Physical and Engineering Sciences&lt;/abbr-1&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4C2195" w:rsidRPr="004C2195">
              <w:rPr>
                <w:noProof/>
                <w:sz w:val="20"/>
                <w:vertAlign w:val="superscript"/>
              </w:rPr>
              <w:t>14</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proofErr w:type="gramStart"/>
            <w:r w:rsidRPr="007774EC">
              <w:rPr>
                <w:rFonts w:ascii="Consolas" w:hAnsi="Consolas" w:cs="Consolas"/>
                <w:color w:val="FF0000"/>
                <w:sz w:val="16"/>
                <w:szCs w:val="16"/>
                <w:lang w:eastAsia="en-GB"/>
              </w:rPr>
              <w:t>me:energyTransferModel</w:t>
            </w:r>
            <w:proofErr w:type="spellEnd"/>
            <w:proofErr w:type="gramEnd"/>
            <w:r w:rsidRPr="007774EC">
              <w:rPr>
                <w:rFonts w:ascii="Consolas" w:hAnsi="Consolas" w:cs="Consolas"/>
                <w:color w:val="FF0000"/>
                <w:sz w:val="16"/>
                <w:szCs w:val="16"/>
                <w:lang w:eastAsia="en-GB"/>
              </w:rPr>
              <w:t xml:space="preserve"> </w:t>
            </w:r>
            <w:proofErr w:type="spellStart"/>
            <w:proofErr w:type="gramStart"/>
            <w:r w:rsidRPr="007774EC">
              <w:rPr>
                <w:rFonts w:ascii="Consolas" w:hAnsi="Consolas" w:cs="Consolas"/>
                <w:color w:val="FF0000"/>
                <w:sz w:val="16"/>
                <w:szCs w:val="16"/>
                <w:lang w:eastAsia="en-GB"/>
              </w:rPr>
              <w:t>xsi:type</w:t>
            </w:r>
            <w:proofErr w:type="spellEnd"/>
            <w:proofErr w:type="gram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proofErr w:type="gramStart"/>
            <w:r w:rsidRPr="007774EC">
              <w:rPr>
                <w:rFonts w:ascii="Consolas" w:hAnsi="Consolas" w:cs="Consolas"/>
                <w:color w:val="FF0000"/>
                <w:sz w:val="16"/>
                <w:szCs w:val="16"/>
                <w:lang w:eastAsia="en-GB"/>
              </w:rPr>
              <w:t>me:gaussian</w:t>
            </w:r>
            <w:proofErr w:type="spellEnd"/>
            <w:proofErr w:type="gram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xml:space="preserve">. A </w:t>
            </w:r>
            <w:r>
              <w:rPr>
                <w:sz w:val="20"/>
              </w:rPr>
              <w:lastRenderedPageBreak/>
              <w:t>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lastRenderedPageBreak/>
              <w:t>me:ErrorPropagation</w:t>
            </w:r>
            <w:proofErr w:type="spellEnd"/>
            <w:proofErr w:type="gram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me:FragmentDist</w:t>
            </w:r>
            <w:proofErr w:type="spellEnd"/>
            <w:proofErr w:type="gram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0C0F7A">
              <w:rPr>
                <w:rFonts w:ascii="Consolas" w:hAnsi="Consolas" w:cs="Consolas"/>
                <w:color w:val="FF0000"/>
                <w:sz w:val="16"/>
                <w:szCs w:val="16"/>
                <w:lang w:eastAsia="en-GB"/>
              </w:rPr>
              <w:t>me:modPrior</w:t>
            </w:r>
            <w:proofErr w:type="spellEnd"/>
            <w:proofErr w:type="gramEnd"/>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3C93F14E"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is an example where radiation transitions are important. The reaction is H</w:t>
            </w:r>
            <w:r w:rsidRPr="0030035F">
              <w:rPr>
                <w:sz w:val="20"/>
                <w:vertAlign w:val="subscript"/>
              </w:rPr>
              <w:t>2</w:t>
            </w:r>
            <w:r>
              <w:rPr>
                <w:sz w:val="20"/>
              </w:rPr>
              <w:t xml:space="preserve">O </w:t>
            </w:r>
            <w:r w:rsidRPr="00DA3F63">
              <w:rPr>
                <w:sz w:val="20"/>
              </w:rPr>
              <w:t xml:space="preserve">+ </w:t>
            </w:r>
            <w:r>
              <w:rPr>
                <w:sz w:val="20"/>
              </w:rPr>
              <w:t>SiO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in </w:t>
            </w:r>
            <w:proofErr w:type="gramStart"/>
            <w:r>
              <w:rPr>
                <w:sz w:val="20"/>
              </w:rPr>
              <w:t>a</w:t>
            </w:r>
            <w:r w:rsidR="00760111">
              <w:rPr>
                <w:sz w:val="20"/>
              </w:rPr>
              <w:t xml:space="preserve"> </w:t>
            </w:r>
            <w:commentRangeStart w:id="141"/>
            <w:commentRangeStart w:id="142"/>
            <w:r>
              <w:rPr>
                <w:sz w:val="20"/>
              </w:rPr>
              <w:t xml:space="preserve"> </w:t>
            </w:r>
            <w:r w:rsidR="00760111">
              <w:rPr>
                <w:sz w:val="20"/>
              </w:rPr>
              <w:t>stellar</w:t>
            </w:r>
            <w:proofErr w:type="gramEnd"/>
            <w:r w:rsidR="00760111">
              <w:rPr>
                <w:sz w:val="20"/>
              </w:rPr>
              <w:t xml:space="preserve"> outflow</w:t>
            </w:r>
            <w:r>
              <w:rPr>
                <w:sz w:val="20"/>
              </w:rPr>
              <w:t>.</w:t>
            </w:r>
            <w:commentRangeEnd w:id="141"/>
            <w:r w:rsidR="004D698E">
              <w:rPr>
                <w:rStyle w:val="CommentReference"/>
              </w:rPr>
              <w:commentReference w:id="141"/>
            </w:r>
            <w:commentRangeEnd w:id="142"/>
            <w:r w:rsidR="00760111">
              <w:rPr>
                <w:rStyle w:val="CommentReference"/>
              </w:rPr>
              <w:commentReference w:id="142"/>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radiationTemperature</w:t>
            </w:r>
            <w:proofErr w:type="spellEnd"/>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radiationAttenuation</w:t>
            </w:r>
            <w:proofErr w:type="spellEnd"/>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w:t>
            </w:r>
            <w:proofErr w:type="gramStart"/>
            <w:r>
              <w:rPr>
                <w:sz w:val="20"/>
              </w:rPr>
              <w:t>a number of</w:t>
            </w:r>
            <w:proofErr w:type="gramEnd"/>
            <w:r>
              <w:rPr>
                <w:sz w:val="20"/>
              </w:rPr>
              <w:t xml:space="preserve">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491327">
              <w:rPr>
                <w:rFonts w:ascii="Consolas" w:hAnsi="Consolas" w:cs="Consolas"/>
                <w:color w:val="FF0000"/>
                <w:sz w:val="16"/>
                <w:szCs w:val="16"/>
                <w:lang w:eastAsia="en-GB"/>
              </w:rPr>
              <w:t>me:hessian</w:t>
            </w:r>
            <w:proofErr w:type="spellEnd"/>
            <w:proofErr w:type="gram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roofErr w:type="gramEnd"/>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65F01788" w:rsidR="00CC32F2" w:rsidRPr="00DA3F63" w:rsidRDefault="00CC32F2" w:rsidP="004C219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fldData xml:space="preserve">PEVuZE5vdGU+PENpdGU+PEF1dGhvcj5TZWFraW5zPC9BdXRob3I+PFllYXI+MTk5MzwvWWVhcj48
UmVjTnVtPjY5MTwvUmVjTnVtPjxEaXNwbGF5VGV4dD48c3R5bGUgZmFjZT0ic3VwZXJzY3JpcHQi
PjE1PC9zdHlsZT48L0Rpc3BsYXlUZXh0PjxyZWNvcmQ+PHJlYy1udW1iZXI+NjkxPC9yZWMtbnVt
YmVyPjxmb3JlaWduLWtleXM+PGtleSBhcHA9IkVOIiBkYi1pZD0iNXMwOXp2enplc2RhcnRlZnhk
MnYwcHJvdnBlYXp0dmR4dHoyIiB0aW1lc3RhbXA9IjE3NDQxMjE4ODIiPjY5MTwva2V5PjwvZm9y
ZWlnbi1rZXlzPjxyZWYtdHlwZSBuYW1lPSJKb3VybmFsIEFydGljbGUiPjE3PC9yZWYtdHlwZT48
Y29udHJpYnV0b3JzPjxhdXRob3JzPjxhdXRob3I+U2Vha2lucywgUC4gVy48L2F1dGhvcj48YXV0
aG9yPlJvYmVydHNvbiwgUy4gSC48L2F1dGhvcj48YXV0aG9yPlBpbGxpbmcsIE0uIEouPC9hdXRo
b3I+PGF1dGhvcj5TbGFnbGUsIEkuIFIuPC9hdXRob3I+PGF1dGhvcj5HbXVyY3p5aywgRy4gVy48
L2F1dGhvcj48YXV0aG9yPkJlbmNzdXJhLCBBLjwvYXV0aG9yPjxhdXRob3I+R3V0bWFuLCBELjwv
YXV0aG9yPjxhdXRob3I+VHNhbmcsIFcuPC9hdXRob3I+PC9hdXRob3JzPjwvY29udHJpYnV0b3Jz
PjxhdXRoLWFkZHJlc3M+UEhZUyBDSEVNIExBQixPWEZPUkQgT1gxIDNRWixFTkdMQU5ELiBDQVRI
T0xJQyBVTklWIEFNRVIsREVQVCBDSEVNLFdBU0hJTkdUT04sREMgMjAwNjQuIE5BVEwgSU5TVCBT
VEFORCAmYW1wOyBURUNITk9MLERJViBDSEVNIEtJTkVULEdBSVRIRVJTQlVSRyxNRCAyMDg5OS48
L2F1dGgtYWRkcmVzcz48dGl0bGVzPjx0aXRsZT48c3R5bGUgZmFjZT0ibm9ybWFsIiBmb250PSJk
ZWZhdWx0IiBzaXplPSIxMDAlIj5LaW5ldGljcyBmbyB0aGUgVW5pbW9sZWN1bGFyIERlY29tcG9z
aXRpb24gb2YgaS1DPC9zdHlsZT48c3R5bGUgZmFjZT0ic3Vic2NyaXB0IiBmb250PSJkZWZhdWx0
IiBzaXplPSIxMDAlIj4zPC9zdHlsZT48c3R5bGUgZmFjZT0ibm9ybWFsIiBmb250PSJkZWZhdWx0
IiBzaXplPSIxMDAlIj5IPC9zdHlsZT48c3R5bGUgZmFjZT0ic3Vic2NyaXB0IiBmb250PSJkZWZh
dWx0IiBzaXplPSIxMDAlIj43PC9zdHlsZT48c3R5bGUgZmFjZT0ibm9ybWFsIiBmb250PSJkZWZh
dWx0IiBzaXplPSIxMDAlIj4gLSBXZWFrIENvbGxpc2lvbiBFZmZlY3RzIGluIEhlbGl1bSwgQXJn
b24gYW5kIE5pdHJvZ2VuPC9zdHlsZT48L3RpdGxlPjxzZWNvbmRhcnktdGl0bGU+Sm91cm5hbCBv
ZiBQaHlzaWNhbCBDaGVtaXN0cnk8L3NlY29uZGFyeS10aXRsZT48YWx0LXRpdGxlPkouIFBoeXMu
IENoZW0uPC9hbHQtdGl0bGU+PC90aXRsZXM+PHBlcmlvZGljYWw+PGZ1bGwtdGl0bGU+Sm91cm5h
bCBvZiBQaHlzaWNhbCBDaGVtaXN0cnk8L2Z1bGwtdGl0bGU+PGFiYnItMT5KLiBQaHlzLiBDaGVt
LjwvYWJici0xPjxhYmJyLTI+SiBQaHlzIENoZW08L2FiYnItMj48L3BlcmlvZGljYWw+PGFsdC1w
ZXJpb2RpY2FsPjxmdWxsLXRpdGxlPkpvdXJuYWwgb2YgUGh5c2ljYWwgQ2hlbWlzdHJ5PC9mdWxs
LXRpdGxlPjxhYmJyLTE+Si4gUGh5cy4gQ2hlbS48L2FiYnItMT48YWJici0yPkogUGh5cyBDaGVt
PC9hYmJyLTI+PC9hbHQtcGVyaW9kaWNhbD48cGFnZXM+NDQ1MC00NDU4PC9wYWdlcz48dm9sdW1l
Pjk3PC92b2x1bWU+PG51bWJlcj4xNzwvbnVtYmVyPjxkYXRlcz48eWVhcj4xOTkzPC95ZWFyPjxw
dWItZGF0ZXM+PGRhdGU+QXByPC9kYXRlPjwvcHViLWRhdGVzPjwvZGF0ZXM+PGlzYm4+MDAyMi0z
NjU0PC9pc2JuPjxhY2Nlc3Npb24tbnVtPldPUzpBMTk5M0xBMDIzMDAwMzI8L2FjY2Vzc2lvbi1u
dW0+PHdvcmstdHlwZT5BcnRpY2xlPC93b3JrLXR5cGU+PHVybHM+PHJlbGF0ZWQtdXJscz48dXJs
PiZsdDtHbyB0byBJU0kmZ3Q7Oi8vV09TOkExOTkzTEEwMjMwMDAzMjwvdXJsPjwvcmVsYXRlZC11
cmxzPjwvdXJscz48ZWxlY3Ryb25pYy1yZXNvdXJjZS1udW0+MTAuMTAyMS9qMTAwMTE5YTAzMjwv
ZWxlY3Ryb25pYy1yZXNvdXJjZS1udW0+PGxhbmd1YWdlPkVuZ2xpc2g8L2xhbmd1YWdlPjwvcmVj
b3JkPjwvQ2l0ZT48L0VuZE5vdGU+AG==
</w:fldData>
              </w:fldChar>
            </w:r>
            <w:r w:rsidR="004C2195">
              <w:rPr>
                <w:sz w:val="20"/>
              </w:rPr>
              <w:instrText xml:space="preserve"> ADDIN EN.CITE </w:instrText>
            </w:r>
            <w:r w:rsidR="004C2195">
              <w:rPr>
                <w:sz w:val="20"/>
              </w:rPr>
              <w:fldChar w:fldCharType="begin">
                <w:fldData xml:space="preserve">PEVuZE5vdGU+PENpdGU+PEF1dGhvcj5TZWFraW5zPC9BdXRob3I+PFllYXI+MTk5MzwvWWVhcj48
UmVjTnVtPjY5MTwvUmVjTnVtPjxEaXNwbGF5VGV4dD48c3R5bGUgZmFjZT0ic3VwZXJzY3JpcHQi
PjE1PC9zdHlsZT48L0Rpc3BsYXlUZXh0PjxyZWNvcmQ+PHJlYy1udW1iZXI+NjkxPC9yZWMtbnVt
YmVyPjxmb3JlaWduLWtleXM+PGtleSBhcHA9IkVOIiBkYi1pZD0iNXMwOXp2enplc2RhcnRlZnhk
MnYwcHJvdnBlYXp0dmR4dHoyIiB0aW1lc3RhbXA9IjE3NDQxMjE4ODIiPjY5MTwva2V5PjwvZm9y
ZWlnbi1rZXlzPjxyZWYtdHlwZSBuYW1lPSJKb3VybmFsIEFydGljbGUiPjE3PC9yZWYtdHlwZT48
Y29udHJpYnV0b3JzPjxhdXRob3JzPjxhdXRob3I+U2Vha2lucywgUC4gVy48L2F1dGhvcj48YXV0
aG9yPlJvYmVydHNvbiwgUy4gSC48L2F1dGhvcj48YXV0aG9yPlBpbGxpbmcsIE0uIEouPC9hdXRo
b3I+PGF1dGhvcj5TbGFnbGUsIEkuIFIuPC9hdXRob3I+PGF1dGhvcj5HbXVyY3p5aywgRy4gVy48
L2F1dGhvcj48YXV0aG9yPkJlbmNzdXJhLCBBLjwvYXV0aG9yPjxhdXRob3I+R3V0bWFuLCBELjwv
YXV0aG9yPjxhdXRob3I+VHNhbmcsIFcuPC9hdXRob3I+PC9hdXRob3JzPjwvY29udHJpYnV0b3Jz
PjxhdXRoLWFkZHJlc3M+UEhZUyBDSEVNIExBQixPWEZPUkQgT1gxIDNRWixFTkdMQU5ELiBDQVRI
T0xJQyBVTklWIEFNRVIsREVQVCBDSEVNLFdBU0hJTkdUT04sREMgMjAwNjQuIE5BVEwgSU5TVCBT
VEFORCAmYW1wOyBURUNITk9MLERJViBDSEVNIEtJTkVULEdBSVRIRVJTQlVSRyxNRCAyMDg5OS48
L2F1dGgtYWRkcmVzcz48dGl0bGVzPjx0aXRsZT48c3R5bGUgZmFjZT0ibm9ybWFsIiBmb250PSJk
ZWZhdWx0IiBzaXplPSIxMDAlIj5LaW5ldGljcyBmbyB0aGUgVW5pbW9sZWN1bGFyIERlY29tcG9z
aXRpb24gb2YgaS1DPC9zdHlsZT48c3R5bGUgZmFjZT0ic3Vic2NyaXB0IiBmb250PSJkZWZhdWx0
IiBzaXplPSIxMDAlIj4zPC9zdHlsZT48c3R5bGUgZmFjZT0ibm9ybWFsIiBmb250PSJkZWZhdWx0
IiBzaXplPSIxMDAlIj5IPC9zdHlsZT48c3R5bGUgZmFjZT0ic3Vic2NyaXB0IiBmb250PSJkZWZh
dWx0IiBzaXplPSIxMDAlIj43PC9zdHlsZT48c3R5bGUgZmFjZT0ibm9ybWFsIiBmb250PSJkZWZh
dWx0IiBzaXplPSIxMDAlIj4gLSBXZWFrIENvbGxpc2lvbiBFZmZlY3RzIGluIEhlbGl1bSwgQXJn
b24gYW5kIE5pdHJvZ2VuPC9zdHlsZT48L3RpdGxlPjxzZWNvbmRhcnktdGl0bGU+Sm91cm5hbCBv
ZiBQaHlzaWNhbCBDaGVtaXN0cnk8L3NlY29uZGFyeS10aXRsZT48YWx0LXRpdGxlPkouIFBoeXMu
IENoZW0uPC9hbHQtdGl0bGU+PC90aXRsZXM+PHBlcmlvZGljYWw+PGZ1bGwtdGl0bGU+Sm91cm5h
bCBvZiBQaHlzaWNhbCBDaGVtaXN0cnk8L2Z1bGwtdGl0bGU+PGFiYnItMT5KLiBQaHlzLiBDaGVt
LjwvYWJici0xPjxhYmJyLTI+SiBQaHlzIENoZW08L2FiYnItMj48L3BlcmlvZGljYWw+PGFsdC1w
ZXJpb2RpY2FsPjxmdWxsLXRpdGxlPkpvdXJuYWwgb2YgUGh5c2ljYWwgQ2hlbWlzdHJ5PC9mdWxs
LXRpdGxlPjxhYmJyLTE+Si4gUGh5cy4gQ2hlbS48L2FiYnItMT48YWJici0yPkogUGh5cyBDaGVt
PC9hYmJyLTI+PC9hbHQtcGVyaW9kaWNhbD48cGFnZXM+NDQ1MC00NDU4PC9wYWdlcz48dm9sdW1l
Pjk3PC92b2x1bWU+PG51bWJlcj4xNzwvbnVtYmVyPjxkYXRlcz48eWVhcj4xOTkzPC95ZWFyPjxw
dWItZGF0ZXM+PGRhdGU+QXByPC9kYXRlPjwvcHViLWRhdGVzPjwvZGF0ZXM+PGlzYm4+MDAyMi0z
NjU0PC9pc2JuPjxhY2Nlc3Npb24tbnVtPldPUzpBMTk5M0xBMDIzMDAwMzI8L2FjY2Vzc2lvbi1u
dW0+PHdvcmstdHlwZT5BcnRpY2xlPC93b3JrLXR5cGU+PHVybHM+PHJlbGF0ZWQtdXJscz48dXJs
PiZsdDtHbyB0byBJU0kmZ3Q7Oi8vV09TOkExOTkzTEEwMjMwMDAzMjwvdXJsPjwvcmVsYXRlZC11
cmxzPjwvdXJscz48ZWxlY3Ryb25pYy1yZXNvdXJjZS1udW0+MTAuMTAyMS9qMTAwMTE5YTAzMjwv
ZWxlY3Ryb25pYy1yZXNvdXJjZS1udW0+PGxhbmd1YWdlPkVuZ2xpc2g8L2xhbmd1YWdlPjwvcmVj
b3JkPjwvQ2l0ZT48L0VuZE5vdGU+AG==
</w:fldData>
              </w:fldChar>
            </w:r>
            <w:r w:rsidR="004C2195">
              <w:rPr>
                <w:sz w:val="20"/>
              </w:rPr>
              <w:instrText xml:space="preserve"> ADDIN EN.CITE.DATA </w:instrText>
            </w:r>
            <w:r w:rsidR="004C2195">
              <w:rPr>
                <w:sz w:val="20"/>
              </w:rPr>
            </w:r>
            <w:r w:rsidR="004C2195">
              <w:rPr>
                <w:sz w:val="20"/>
              </w:rPr>
              <w:fldChar w:fldCharType="end"/>
            </w:r>
            <w:r w:rsidRPr="00DA3F63">
              <w:rPr>
                <w:sz w:val="20"/>
              </w:rPr>
            </w:r>
            <w:r w:rsidRPr="00DA3F63">
              <w:rPr>
                <w:sz w:val="20"/>
              </w:rPr>
              <w:fldChar w:fldCharType="separate"/>
            </w:r>
            <w:r w:rsidR="004C2195" w:rsidRPr="004C2195">
              <w:rPr>
                <w:noProof/>
                <w:sz w:val="20"/>
                <w:vertAlign w:val="superscript"/>
              </w:rPr>
              <w:t>15</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me:ExponentialDown</w:t>
            </w:r>
            <w:proofErr w:type="spellEnd"/>
            <w:proofErr w:type="gram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gramStart"/>
            <w:r w:rsidRPr="00AD6FDB">
              <w:rPr>
                <w:rFonts w:ascii="Consolas" w:hAnsi="Consolas" w:cs="Consolas"/>
                <w:color w:val="FF0000"/>
                <w:sz w:val="16"/>
                <w:szCs w:val="16"/>
                <w:lang w:eastAsia="en-GB"/>
              </w:rPr>
              <w:t>me:HinderedRotorQM</w:t>
            </w:r>
            <w:proofErr w:type="gramEnd"/>
            <w:r w:rsidRPr="00AD6FDB">
              <w:rPr>
                <w:rFonts w:ascii="Consolas" w:hAnsi="Consolas" w:cs="Consolas"/>
                <w:color w:val="FF0000"/>
                <w:sz w:val="16"/>
                <w:szCs w:val="16"/>
                <w:lang w:eastAsia="en-GB"/>
              </w:rPr>
              <w:t>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r w:rsidRPr="00DA3F63">
              <w:rPr>
                <w:b w:val="0"/>
                <w:sz w:val="20"/>
              </w:rPr>
              <w:t>Methyl_H_to_Methane</w:t>
            </w:r>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37AC0C44" w:rsidR="00CC32F2" w:rsidRDefault="00CC32F2" w:rsidP="004C219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4C2195">
              <w:rPr>
                <w:sz w:val="20"/>
              </w:rPr>
              <w:instrText xml:space="preserve"> ADDIN EN.CITE &lt;EndNote&gt;&lt;Cite&gt;&lt;Author&gt;Brouard&lt;/Author&gt;&lt;Year&gt;1989&lt;/Year&gt;&lt;RecNum&gt;692&lt;/RecNum&gt;&lt;DisplayText&gt;&lt;style face="superscript"&gt;16&lt;/style&gt;&lt;/DisplayText&gt;&lt;record&gt;&lt;rec-number&gt;692&lt;/rec-number&gt;&lt;foreign-keys&gt;&lt;key app="EN" db-id="5s09zvzzesdartefxd2v0provpeaztvdxtz2" timestamp="1744121882"&gt;692&lt;/key&gt;&lt;/foreign-keys&gt;&lt;ref-type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Chem.&lt;/abbr-1&gt;&lt;abbr-2&gt;J Phys Chem&lt;/abbr-2&gt;&lt;/periodical&gt;&lt;alt-periodical&gt;&lt;full-title&gt;Journal of Physical Chemistry&lt;/full-title&gt;&lt;abbr-1&gt;J. Phys. Chem.&lt;/abbr-1&gt;&lt;abbr-2&gt;J Phys Chem&lt;/abbr-2&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4C2195" w:rsidRPr="004C2195">
              <w:rPr>
                <w:noProof/>
                <w:sz w:val="20"/>
                <w:vertAlign w:val="superscript"/>
              </w:rPr>
              <w:t>16</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4C2195">
              <w:rPr>
                <w:sz w:val="20"/>
              </w:rPr>
              <w:instrText xml:space="preserve"> ADDIN EN.CITE &lt;EndNote&gt;&lt;Cite&gt;&lt;Author&gt;Aubanel&lt;/Author&gt;&lt;Year&gt;1989&lt;/Year&gt;&lt;RecNum&gt;693&lt;/RecNum&gt;&lt;DisplayText&gt;&lt;style face="superscript"&gt;17&lt;/style&gt;&lt;/DisplayText&gt;&lt;record&gt;&lt;rec-number&gt;693&lt;/rec-number&gt;&lt;foreign-keys&gt;&lt;key app="EN" db-id="5s09zvzzesdartefxd2v0provpeaztvdxtz2" timestamp="1744121883"&gt;693&lt;/key&gt;&lt;/foreign-keys&gt;&lt;ref-type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Chem.&lt;/abbr-1&gt;&lt;abbr-2&gt;J Phys Chem&lt;/abbr-2&gt;&lt;/periodical&gt;&lt;alt-periodical&gt;&lt;full-title&gt;Journal of Physical Chemistry&lt;/full-title&gt;&lt;abbr-1&gt;J. Phys. Chem.&lt;/abbr-1&gt;&lt;abbr-2&gt;J Phys Chem&lt;/abbr-2&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4C2195" w:rsidRPr="004C2195">
              <w:rPr>
                <w:noProof/>
                <w:sz w:val="20"/>
                <w:vertAlign w:val="superscript"/>
              </w:rPr>
              <w:t>17</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roofErr w:type="gramEnd"/>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lastRenderedPageBreak/>
              <w:t>OH_Ethene</w:t>
            </w:r>
            <w:proofErr w:type="spellEnd"/>
          </w:p>
        </w:tc>
        <w:tc>
          <w:tcPr>
            <w:tcW w:w="3089" w:type="dxa"/>
          </w:tcPr>
          <w:p w14:paraId="5CAF97AC" w14:textId="4543ACDE" w:rsidR="00C4223C" w:rsidRDefault="0073106A" w:rsidP="004C219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r w:rsidR="00903F20">
              <w:rPr>
                <w:sz w:val="20"/>
              </w:rPr>
              <w:fldChar w:fldCharType="begin"/>
            </w:r>
            <w:r w:rsidR="004C2195">
              <w:rPr>
                <w:sz w:val="20"/>
              </w:rPr>
              <w:instrText xml:space="preserve"> ADDIN EN.CITE &lt;EndNote&gt;&lt;Cite&gt;&lt;Author&gt;Medeiros&lt;/Author&gt;&lt;Year&gt;2020&lt;/Year&gt;&lt;RecNum&gt;669&lt;/RecNum&gt;&lt;DisplayText&gt;&lt;style face="superscript"&gt;18&lt;/style&gt;&lt;/DisplayText&gt;&lt;record&gt;&lt;rec-number&gt;669&lt;/rec-number&gt;&lt;foreign-keys&gt;&lt;key app="EN" db-id="5s09zvzzesdartefxd2v0provpeaztvdxtz2" timestamp="1743157297"&gt;669&lt;/key&gt;&lt;/foreign-keys&gt;&lt;ref-type name="Journal Article"&gt;17&lt;/ref-type&gt;&lt;contributors&gt;&lt;authors&gt;&lt;author&gt;Medeiros, D. J.&lt;/author&gt;&lt;author&gt;Robertson, S. H.&lt;/author&gt;&lt;author&gt;Blitz, M. A.&lt;/author&gt;&lt;author&gt;Seakins, P. W.&lt;/author&gt;&lt;/authors&gt;&lt;/contributors&gt;&lt;titles&gt;&lt;title&gt;&lt;style face="normal" font="default" size="100%"&gt;Direct Trace Fitting of Experimental Data Using the Master Equation: Testing Theory and Experiments on the OH + C&lt;/style&gt;&lt;style face="subscript" font="default" size="100%"&gt;2&lt;/style&gt;&lt;style face="normal" font="default" size="100%"&gt;H&lt;/style&gt;&lt;style face="subscript" font="default" size="100%"&gt;4&lt;/style&gt;&lt;style face="normal" font="default" size="100%"&gt; Reaction&lt;/style&gt;&lt;/title&gt;&lt;secondary-title&gt;Journal of Physical Chemistry A&lt;/secondary-title&gt;&lt;/titles&gt;&lt;periodical&gt;&lt;full-title&gt;Journal of Physical Chemistry A&lt;/full-title&gt;&lt;abbr-1&gt;J. Phys. Chem. A&lt;/abbr-1&gt;&lt;/periodical&gt;&lt;pages&gt;4015-4024&lt;/pages&gt;&lt;volume&gt;124&lt;/volume&gt;&lt;number&gt;20&lt;/number&gt;&lt;dates&gt;&lt;year&gt;2020&lt;/year&gt;&lt;pub-dates&gt;&lt;date&gt;May&lt;/date&gt;&lt;/pub-dates&gt;&lt;/dates&gt;&lt;isbn&gt;1089-5639&lt;/isbn&gt;&lt;accession-num&gt;WOS:000537424600006&lt;/accession-num&gt;&lt;urls&gt;&lt;related-urls&gt;&lt;url&gt;&lt;style face="underline" font="default" size="100%"&gt;&amp;lt;Go to ISI&amp;gt;://WOS:000537424600006&lt;/style&gt;&lt;/url&gt;&lt;/related-urls&gt;&lt;/urls&gt;&lt;electronic-resource-num&gt;10.1021/acs.jpca.0c02132&lt;/electronic-resource-num&gt;&lt;/record&gt;&lt;/Cite&gt;&lt;/EndNote&gt;</w:instrText>
            </w:r>
            <w:r w:rsidR="00903F20">
              <w:rPr>
                <w:sz w:val="20"/>
              </w:rPr>
              <w:fldChar w:fldCharType="separate"/>
            </w:r>
            <w:r w:rsidR="004C2195" w:rsidRPr="004C2195">
              <w:rPr>
                <w:noProof/>
                <w:sz w:val="20"/>
                <w:vertAlign w:val="superscript"/>
              </w:rPr>
              <w:t>18</w:t>
            </w:r>
            <w:r w:rsidR="00903F20">
              <w:rPr>
                <w:sz w:val="20"/>
              </w:rPr>
              <w:fldChar w:fldCharType="end"/>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73106A">
              <w:rPr>
                <w:rFonts w:ascii="Consolas" w:hAnsi="Consolas" w:cs="Consolas"/>
                <w:color w:val="FF0000"/>
                <w:sz w:val="16"/>
                <w:szCs w:val="16"/>
                <w:lang w:eastAsia="en-GB"/>
              </w:rPr>
              <w:t>me:rawData</w:t>
            </w:r>
            <w:proofErr w:type="spellEnd"/>
            <w:proofErr w:type="gram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me:marquardt</w:t>
            </w:r>
            <w:proofErr w:type="spellEnd"/>
            <w:proofErr w:type="gram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me:MesmerILT</w:t>
            </w:r>
            <w:proofErr w:type="spellEnd"/>
            <w:proofErr w:type="gramEnd"/>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proofErr w:type="gramStart"/>
            <w:r w:rsidRPr="00DA3F63">
              <w:rPr>
                <w:rFonts w:asciiTheme="majorHAnsi" w:hAnsiTheme="majorHAnsi"/>
                <w:sz w:val="20"/>
              </w:rPr>
              <w:t>→</w:t>
            </w:r>
            <w:r w:rsidRPr="00DA3F63">
              <w:rPr>
                <w:sz w:val="20"/>
              </w:rPr>
              <w:t xml:space="preserve"> </w:t>
            </w:r>
            <w:r>
              <w:rPr>
                <w:sz w:val="20"/>
              </w:rPr>
              <w:t xml:space="preserve"> products</w:t>
            </w:r>
            <w:proofErr w:type="gramEnd"/>
            <w:r>
              <w:rPr>
                <w:sz w:val="20"/>
              </w:rPr>
              <w:t>: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me:BimolecularLossRate</w:t>
            </w:r>
            <w:proofErr w:type="gramEnd"/>
            <w:r w:rsidRPr="00AD6FDB">
              <w:rPr>
                <w:rFonts w:ascii="Consolas" w:hAnsi="Consolas" w:cs="Consolas"/>
                <w:color w:val="FF0000"/>
                <w:sz w:val="16"/>
                <w:szCs w:val="16"/>
                <w:lang w:eastAsia="en-GB"/>
              </w:rPr>
              <w:t>-Coefficient</w:t>
            </w:r>
            <w:proofErr w:type="spellEnd"/>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53E6F4C0" w:rsidR="00760361" w:rsidRPr="00DA3F63" w:rsidRDefault="00760361" w:rsidP="004C219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PO + O</w:t>
            </w:r>
            <w:r w:rsidRPr="00CE15FB">
              <w:rPr>
                <w:sz w:val="20"/>
                <w:vertAlign w:val="subscript"/>
              </w:rPr>
              <w:t>2</w:t>
            </w:r>
            <w:r>
              <w:rPr>
                <w:sz w:val="20"/>
              </w:rPr>
              <w:t xml:space="preserve"> </w:t>
            </w:r>
            <w:r w:rsidRPr="00DA3F63">
              <w:rPr>
                <w:rFonts w:asciiTheme="majorHAnsi" w:hAnsiTheme="majorHAnsi"/>
                <w:sz w:val="20"/>
              </w:rPr>
              <w:t>→</w:t>
            </w:r>
            <w:r>
              <w:rPr>
                <w:rFonts w:asciiTheme="majorHAnsi" w:hAnsiTheme="majorHAnsi"/>
                <w:sz w:val="20"/>
              </w:rPr>
              <w:t xml:space="preserve"> OPO +O and other products: Deep well system at low temperatures.</w:t>
            </w:r>
            <w:r w:rsidR="00903F20">
              <w:rPr>
                <w:rFonts w:asciiTheme="majorHAnsi" w:hAnsiTheme="majorHAnsi"/>
                <w:sz w:val="20"/>
              </w:rPr>
              <w:fldChar w:fldCharType="begin"/>
            </w:r>
            <w:r w:rsidR="004C2195">
              <w:rPr>
                <w:rFonts w:asciiTheme="majorHAnsi" w:hAnsiTheme="majorHAnsi"/>
                <w:sz w:val="20"/>
              </w:rPr>
              <w:instrText xml:space="preserve"> ADDIN EN.CITE &lt;EndNote&gt;&lt;Cite&gt;&lt;Author&gt;Douglas&lt;/Author&gt;&lt;Year&gt;2020&lt;/Year&gt;&lt;RecNum&gt;670&lt;/RecNum&gt;&lt;DisplayText&gt;&lt;style face="superscript"&gt;19&lt;/style&gt;&lt;/DisplayText&gt;&lt;record&gt;&lt;rec-number&gt;670&lt;/rec-number&gt;&lt;foreign-keys&gt;&lt;key app="EN" db-id="5s09zvzzesdartefxd2v0provpeaztvdxtz2" timestamp="1743157619"&gt;670&lt;/key&gt;&lt;/foreign-keys&gt;&lt;ref-type name="Journal Article"&gt;17&lt;/ref-type&gt;&lt;contributors&gt;&lt;authors&gt;&lt;author&gt;Douglas, K. M.&lt;/author&gt;&lt;author&gt;Blitz, M. A.&lt;/author&gt;&lt;author&gt;Mangan, T. P.&lt;/author&gt;&lt;author&gt;Western, C. M.&lt;/author&gt;&lt;author&gt;Plane, J. M. C.&lt;/author&gt;&lt;/authors&gt;&lt;/contributors&gt;&lt;titles&gt;&lt;title&gt;&lt;style face="normal" font="default" size="100%"&gt;Kinetic Study of the Reactions PO + O&lt;/style&gt;&lt;style face="subscript" font="default" size="100%"&gt;2&lt;/style&gt;&lt;style face="normal" font="default" size="100%"&gt; and PO&lt;/style&gt;&lt;style face="subscript" font="default" size="100%"&gt;2&lt;/style&gt;&lt;style face="normal" font="default" size="100%"&gt; + O&lt;/style&gt;&lt;style face="subscript" font="default" size="100%"&gt;3&lt;/style&gt;&lt;style face="normal" font="default" size="100%"&gt; and Spectroscopy of the PO Radical&lt;/style&gt;&lt;/title&gt;&lt;secondary-title&gt;Journal of Physical Chemistry A&lt;/secondary-title&gt;&lt;/titles&gt;&lt;periodical&gt;&lt;full-title&gt;Journal of Physical Chemistry A&lt;/full-title&gt;&lt;abbr-1&gt;J. Phys. Chem. A&lt;/abbr-1&gt;&lt;/periodical&gt;&lt;pages&gt;7911-7926&lt;/pages&gt;&lt;volume&gt;124&lt;/volume&gt;&lt;number&gt;39&lt;/number&gt;&lt;dates&gt;&lt;year&gt;2020&lt;/year&gt;&lt;pub-dates&gt;&lt;date&gt;Oct&lt;/date&gt;&lt;/pub-dates&gt;&lt;/dates&gt;&lt;isbn&gt;1089-5639&lt;/isbn&gt;&lt;accession-num&gt;WOS:000577149400006&lt;/accession-num&gt;&lt;urls&gt;&lt;related-urls&gt;&lt;url&gt;&lt;style face="underline" font="default" size="100%"&gt;&amp;lt;Go to ISI&amp;gt;://WOS:000577149400006&lt;/style&gt;&lt;/url&gt;&lt;/related-urls&gt;&lt;/urls&gt;&lt;electronic-resource-num&gt;10.1021/acs.jpca.0c06106&lt;/electronic-resource-num&gt;&lt;/record&gt;&lt;/Cite&gt;&lt;/EndNote&gt;</w:instrText>
            </w:r>
            <w:r w:rsidR="00903F20">
              <w:rPr>
                <w:rFonts w:asciiTheme="majorHAnsi" w:hAnsiTheme="majorHAnsi"/>
                <w:sz w:val="20"/>
              </w:rPr>
              <w:fldChar w:fldCharType="separate"/>
            </w:r>
            <w:r w:rsidR="004C2195" w:rsidRPr="004C2195">
              <w:rPr>
                <w:rFonts w:asciiTheme="majorHAnsi" w:hAnsiTheme="majorHAnsi"/>
                <w:noProof/>
                <w:sz w:val="20"/>
                <w:vertAlign w:val="superscript"/>
              </w:rPr>
              <w:t>19</w:t>
            </w:r>
            <w:r w:rsidR="00903F20">
              <w:rPr>
                <w:rFonts w:asciiTheme="majorHAnsi" w:hAnsiTheme="majorHAnsi"/>
                <w:sz w:val="20"/>
              </w:rPr>
              <w:fldChar w:fldCharType="end"/>
            </w:r>
            <w:r>
              <w:rPr>
                <w:rFonts w:asciiTheme="majorHAnsi" w:hAnsiTheme="majorHAnsi"/>
                <w:sz w:val="20"/>
              </w:rPr>
              <w:t xml:space="preserve">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me:reservoirSize</w:t>
            </w:r>
            <w:proofErr w:type="spellEnd"/>
            <w:proofErr w:type="gramEnd"/>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me:sensitivityAnalysisSamples</w:t>
            </w:r>
            <w:proofErr w:type="spellEnd"/>
            <w:proofErr w:type="gram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me:sensitivityAnalysisOrder</w:t>
            </w:r>
            <w:proofErr w:type="spellEnd"/>
            <w:proofErr w:type="gram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me:sensitivityNumVarRedIters</w:t>
            </w:r>
            <w:proofErr w:type="spellEnd"/>
            <w:proofErr w:type="gram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me:sensitivityVarRedMethod</w:t>
            </w:r>
            <w:proofErr w:type="spellEnd"/>
            <w:proofErr w:type="gram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AD6FDB">
              <w:rPr>
                <w:rFonts w:ascii="Consolas" w:hAnsi="Consolas" w:cs="Consolas"/>
                <w:color w:val="FF0000"/>
                <w:sz w:val="16"/>
                <w:szCs w:val="16"/>
                <w:lang w:eastAsia="en-GB"/>
              </w:rPr>
              <w:t>me:sensitivityCorrelatedData</w:t>
            </w:r>
            <w:proofErr w:type="spellEnd"/>
            <w:proofErr w:type="gram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BF56214" w:rsidR="00CC32F2" w:rsidRPr="00DA3F63" w:rsidRDefault="00CC32F2" w:rsidP="004E620C">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4E620C">
              <w:rPr>
                <w:sz w:val="20"/>
              </w:rPr>
              <w:instrText xml:space="preserve"> ADDIN EN.CITE &lt;EndNote&gt;&lt;Cite&gt;&lt;Author&gt;Harvey&lt;/Author&gt;&lt;Year&gt;2003&lt;/Year&gt;&lt;RecNum&gt;694&lt;/RecNum&gt;&lt;DisplayText&gt;&lt;style face="superscript"&gt;20&lt;/style&gt;&lt;/DisplayText&gt;&lt;record&gt;&lt;rec-number&gt;694&lt;/rec-number&gt;&lt;foreign-keys&gt;&lt;key app="EN" db-id="5s09zvzzesdartefxd2v0provpeaztvdxtz2" timestamp="1744121884"&gt;694&lt;/key&gt;&lt;/foreign-keys&gt;&lt;ref-type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lt;style face="underline" font="default" size="100%"&gt;&amp;lt;Go to ISI&amp;gt;://WOS:000184684800011&lt;/style&gt;&lt;/url&gt;&lt;/related-urls&gt;&lt;/urls&gt;&lt;electronic-resource-num&gt;10.1039/b211871h&lt;/electronic-resource-num&gt;&lt;language&gt;English&lt;/language&gt;&lt;/record&gt;&lt;/Cite&gt;&lt;/EndNote&gt;</w:instrText>
            </w:r>
            <w:r w:rsidRPr="00DA3F63">
              <w:rPr>
                <w:sz w:val="20"/>
              </w:rPr>
              <w:fldChar w:fldCharType="separate"/>
            </w:r>
            <w:r w:rsidR="004C2195" w:rsidRPr="004C2195">
              <w:rPr>
                <w:noProof/>
                <w:sz w:val="20"/>
                <w:vertAlign w:val="superscript"/>
              </w:rPr>
              <w:t>20</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dW0+Njk1PC9SZWNOdW0+PERpc3BsYXlUZXh0PjxzdHlsZSBmYWNlPSJzdXBlcnNjcmlwdCI+MjEt
MjI8L3N0eWxlPjwvRGlzcGxheVRleHQ+PHJlY29yZD48cmVjLW51bWJlcj42OTU8L3JlYy1udW1i
ZXI+PGZvcmVpZ24ta2V5cz48a2V5IGFwcD0iRU4iIGRiLWlkPSI1czA5enZ6emVzZGFydGVmeGQy
djBwcm92cGVhenR2ZHh0ejIiIHRpbWVzdGFtcD0iMTc0NDEyMTg4NCI+Njk1PC9rZXk+PC9mb3Jl
aWduLWtleXM+PHJlZi10eXBlIG5hbWU9IkpvdXJuYWwgQXJ0aWNsZSI+MTc8L3JlZi10eXBlPjxj
b250cmlidXRvcnM+PGF1dGhvcnM+PGF1dGhvcj5aaHUsIEMuIFkuPC9hdXRob3I+PGF1dGhvcj5O
YWthbXVyYSwgSC48L2F1dGhvcj48L2F1dGhvcnM+PC9jb250cmlidXRvcnM+PHRpdGxlcz48dGl0
bGU+VEhFT1JZIE9GIE5PTkFESUFCQVRJQyBUUkFOU0lUSU9OIEZPUiBHRU5FUkFMIDItU1RBVEUg
Q1VSVkUgQ1JPU1NJTkcgUFJPQkxFTVMgLjIuIExBTkRBVS1aRU5FUiBDQVNFPC90aXRsZT48c2Vj
b25kYXJ5LXRpdGxlPkpvdXJuYWwgb2YgQ2hlbWljYWwgUGh5c2ljczwvc2Vjb25kYXJ5LXRpdGxl
PjxhbHQtdGl0bGU+Si4gQ2hlbS4gUGh5cy48L2FsdC10aXRsZT48L3RpdGxlcz48cGVyaW9kaWNh
bD48ZnVsbC10aXRsZT5Kb3VybmFsIG9mIENoZW1pY2FsIFBoeXNpY3M8L2Z1bGwtdGl0bGU+PGFi
YnItMT5KLiBDaGVtLiBQaHlzLjwvYWJici0xPjxhYmJyLTI+SiBDaGVtIFBoeXM8L2FiYnItMj48
L3BlcmlvZGljYWw+PGFsdC1wZXJpb2RpY2FsPjxmdWxsLXRpdGxlPkpvdXJuYWwgb2YgQ2hlbWlj
YWwgUGh5c2ljczwvZnVsbC10aXRsZT48YWJici0xPkouIENoZW0uIFBoeXMuPC9hYmJyLTE+PGFi
YnItMj5KIENoZW0gUGh5czwvYWJici0yPjwvYWx0LXBlcmlvZGljYWw+PHBhZ2VzPjc0NDgtNzQ2
MTwvcGFnZXM+PHZvbHVtZT4xMDI8L3ZvbHVtZT48bnVtYmVyPjE5PC9udW1iZXI+PGRhdGVzPjx5
ZWFyPjE5OTU8L3llYXI+PHB1Yi1kYXRlcz48ZGF0ZT5NYXkgMTU8L2RhdGU+PC9wdWItZGF0ZXM+
PC9kYXRlcz48aXNibj4wMDIxLTk2MDY8L2lzYm4+PGFjY2Vzc2lvbi1udW0+V09TOkExOTk1UVg3
NzMwMDAxODwvYWNjZXNzaW9uLW51bT48dXJscz48cmVsYXRlZC11cmxzPjx1cmw+PHN0eWxlIGZh
Y2U9InVuZGVybGluZSIgZm9udD0iZGVmYXVsdCIgc2l6ZT0iMTAwJSI+Jmx0O0dvIHRvIElTSSZn
dDs6Ly9XT1M6QTE5OTVRWDc3MzAwMDE4PC9zdHlsZT48L3VybD48L3JlbGF0ZWQtdXJscz48L3Vy
bHM+PGVsZWN0cm9uaWMtcmVzb3VyY2UtbnVtPjEwLjEwNjMvMS40NjkwNTc8L2VsZWN0cm9uaWMt
cmVzb3VyY2UtbnVtPjwvcmVjb3JkPjwvQ2l0ZT48Q2l0ZT48QXV0aG9yPlpodTwvQXV0aG9yPjxZ
ZWFyPjE5OTQ8L1llYXI+PFJlY051bT42OTY8L1JlY051bT48cmVjb3JkPjxyZWMtbnVtYmVyPjY5
NjwvcmVjLW51bWJlcj48Zm9yZWlnbi1rZXlzPjxrZXkgYXBwPSJFTiIgZGItaWQ9IjVzMDl6dnp6
ZXNkYXJ0ZWZ4ZDJ2MHByb3ZwZWF6dHZkeHR6MiIgdGltZXN0YW1wPSIxNzQ0MTIxODg1Ij42OTY8
L2tleT48L2ZvcmVpZ24ta2V5cz48cmVmLXR5cGUgbmFtZT0iSm91cm5hbCBBcnRpY2xlIj4xNzwv
cmVmLXR5cGU+PGNvbnRyaWJ1dG9ycz48YXV0aG9ycz48YXV0aG9yPlpodSwgQy4gWS48L2F1dGhv
cj48YXV0aG9yPk5ha2FtdXJhLCBILjwvYXV0aG9yPjwvYXV0aG9ycz48L2NvbnRyaWJ1dG9ycz48
dGl0bGVzPjx0aXRsZT5USEVPUlkgT0YgTk9OQURJQUJBVElDIFRSQU5TSVRJT04gRk9SIEdFTkVS
QUwgMi1TVEFURSBDVVJWRSBDUk9TU0lORyBQUk9CTEVNUyAuMS4gTk9OQURJQUJBVElDIFRVTk5F
TElORyBDQVNFPC90aXRsZT48c2Vjb25kYXJ5LXRpdGxlPkpvdXJuYWwgb2YgQ2hlbWljYWwgUGh5
c2ljczwvc2Vjb25kYXJ5LXRpdGxlPjxhbHQtdGl0bGU+Si4gQ2hlbS4gUGh5cy48L2FsdC10aXRs
ZT48L3RpdGxlcz48cGVyaW9kaWNhbD48ZnVsbC10aXRsZT5Kb3VybmFsIG9mIENoZW1pY2FsIFBo
eXNpY3M8L2Z1bGwtdGl0bGU+PGFiYnItMT5KLiBDaGVtLiBQaHlzLjwvYWJici0xPjxhYmJyLTI+
SiBDaGVtIFBoeXM8L2FiYnItMj48L3BlcmlvZGljYWw+PGFsdC1wZXJpb2RpY2FsPjxmdWxsLXRp
dGxlPkpvdXJuYWwgb2YgQ2hlbWljYWwgUGh5c2ljczwvZnVsbC10aXRsZT48YWJici0xPkouIENo
ZW0uIFBoeXMuPC9hYmJyLTE+PGFiYnItMj5KIENoZW0gUGh5czwvYWJici0yPjwvYWx0LXBlcmlv
ZGljYWw+PHBhZ2VzPjEwNjMwLTEwNjQ3PC9wYWdlcz48dm9sdW1lPjEwMTwvdm9sdW1lPjxudW1i
ZXI+MTI8L251bWJlcj48ZGF0ZXM+PHllYXI+MTk5NDwveWVhcj48cHViLWRhdGVzPjxkYXRlPkRl
YzwvZGF0ZT48L3B1Yi1kYXRlcz48L2RhdGVzPjxpc2JuPjAwMjEtOTYwNjwvaXNibj48YWNjZXNz
aW9uLW51bT5XT1M6QTE5OTRRSjU5MjAwMDQ0PC9hY2Nlc3Npb24tbnVtPjx1cmxzPjxyZWxhdGVk
LXVybHM+PHVybD48c3R5bGUgZmFjZT0idW5kZXJsaW5lIiBmb250PSJkZWZhdWx0IiBzaXplPSIx
MDAlIj4mbHQ7R28gdG8gSVNJJmd0OzovL1dPUzpBMTk5NFFKNTkyMDAwNDQ8L3N0eWxlPjwvdXJs
PjwvcmVsYXRlZC11cmxzPjwvdXJscz48ZWxlY3Ryb25pYy1yZXNvdXJjZS1udW0+MTAuMTA2My8x
LjQ2Nzg3NzwvZWxlY3Ryb25pYy1yZXNvdXJjZS1udW0+PC9yZWNvcmQ+PC9DaXRlPjwvRW5kTm90
ZT5=
</w:fldData>
              </w:fldChar>
            </w:r>
            <w:r w:rsidR="004E620C">
              <w:rPr>
                <w:sz w:val="20"/>
              </w:rPr>
              <w:instrText xml:space="preserve"> ADDIN EN.CITE </w:instrText>
            </w:r>
            <w:r w:rsidR="004E620C">
              <w:rPr>
                <w:sz w:val="20"/>
              </w:rPr>
              <w:fldChar w:fldCharType="begin">
                <w:fldData xml:space="preserve">PEVuZE5vdGU+PENpdGU+PEF1dGhvcj5aaHU8L0F1dGhvcj48WWVhcj4xOTk1PC9ZZWFyPjxSZWNO
dW0+Njk1PC9SZWNOdW0+PERpc3BsYXlUZXh0PjxzdHlsZSBmYWNlPSJzdXBlcnNjcmlwdCI+MjEt
MjI8L3N0eWxlPjwvRGlzcGxheVRleHQ+PHJlY29yZD48cmVjLW51bWJlcj42OTU8L3JlYy1udW1i
ZXI+PGZvcmVpZ24ta2V5cz48a2V5IGFwcD0iRU4iIGRiLWlkPSI1czA5enZ6emVzZGFydGVmeGQy
djBwcm92cGVhenR2ZHh0ejIiIHRpbWVzdGFtcD0iMTc0NDEyMTg4NCI+Njk1PC9rZXk+PC9mb3Jl
aWduLWtleXM+PHJlZi10eXBlIG5hbWU9IkpvdXJuYWwgQXJ0aWNsZSI+MTc8L3JlZi10eXBlPjxj
b250cmlidXRvcnM+PGF1dGhvcnM+PGF1dGhvcj5aaHUsIEMuIFkuPC9hdXRob3I+PGF1dGhvcj5O
YWthbXVyYSwgSC48L2F1dGhvcj48L2F1dGhvcnM+PC9jb250cmlidXRvcnM+PHRpdGxlcz48dGl0
bGU+VEhFT1JZIE9GIE5PTkFESUFCQVRJQyBUUkFOU0lUSU9OIEZPUiBHRU5FUkFMIDItU1RBVEUg
Q1VSVkUgQ1JPU1NJTkcgUFJPQkxFTVMgLjIuIExBTkRBVS1aRU5FUiBDQVNFPC90aXRsZT48c2Vj
b25kYXJ5LXRpdGxlPkpvdXJuYWwgb2YgQ2hlbWljYWwgUGh5c2ljczwvc2Vjb25kYXJ5LXRpdGxl
PjxhbHQtdGl0bGU+Si4gQ2hlbS4gUGh5cy48L2FsdC10aXRsZT48L3RpdGxlcz48cGVyaW9kaWNh
bD48ZnVsbC10aXRsZT5Kb3VybmFsIG9mIENoZW1pY2FsIFBoeXNpY3M8L2Z1bGwtdGl0bGU+PGFi
YnItMT5KLiBDaGVtLiBQaHlzLjwvYWJici0xPjxhYmJyLTI+SiBDaGVtIFBoeXM8L2FiYnItMj48
L3BlcmlvZGljYWw+PGFsdC1wZXJpb2RpY2FsPjxmdWxsLXRpdGxlPkpvdXJuYWwgb2YgQ2hlbWlj
YWwgUGh5c2ljczwvZnVsbC10aXRsZT48YWJici0xPkouIENoZW0uIFBoeXMuPC9hYmJyLTE+PGFi
YnItMj5KIENoZW0gUGh5czwvYWJici0yPjwvYWx0LXBlcmlvZGljYWw+PHBhZ2VzPjc0NDgtNzQ2
MTwvcGFnZXM+PHZvbHVtZT4xMDI8L3ZvbHVtZT48bnVtYmVyPjE5PC9udW1iZXI+PGRhdGVzPjx5
ZWFyPjE5OTU8L3llYXI+PHB1Yi1kYXRlcz48ZGF0ZT5NYXkgMTU8L2RhdGU+PC9wdWItZGF0ZXM+
PC9kYXRlcz48aXNibj4wMDIxLTk2MDY8L2lzYm4+PGFjY2Vzc2lvbi1udW0+V09TOkExOTk1UVg3
NzMwMDAxODwvYWNjZXNzaW9uLW51bT48dXJscz48cmVsYXRlZC11cmxzPjx1cmw+PHN0eWxlIGZh
Y2U9InVuZGVybGluZSIgZm9udD0iZGVmYXVsdCIgc2l6ZT0iMTAwJSI+Jmx0O0dvIHRvIElTSSZn
dDs6Ly9XT1M6QTE5OTVRWDc3MzAwMDE4PC9zdHlsZT48L3VybD48L3JlbGF0ZWQtdXJscz48L3Vy
bHM+PGVsZWN0cm9uaWMtcmVzb3VyY2UtbnVtPjEwLjEwNjMvMS40NjkwNTc8L2VsZWN0cm9uaWMt
cmVzb3VyY2UtbnVtPjwvcmVjb3JkPjwvQ2l0ZT48Q2l0ZT48QXV0aG9yPlpodTwvQXV0aG9yPjxZ
ZWFyPjE5OTQ8L1llYXI+PFJlY051bT42OTY8L1JlY051bT48cmVjb3JkPjxyZWMtbnVtYmVyPjY5
NjwvcmVjLW51bWJlcj48Zm9yZWlnbi1rZXlzPjxrZXkgYXBwPSJFTiIgZGItaWQ9IjVzMDl6dnp6
ZXNkYXJ0ZWZ4ZDJ2MHByb3ZwZWF6dHZkeHR6MiIgdGltZXN0YW1wPSIxNzQ0MTIxODg1Ij42OTY8
L2tleT48L2ZvcmVpZ24ta2V5cz48cmVmLXR5cGUgbmFtZT0iSm91cm5hbCBBcnRpY2xlIj4xNzwv
cmVmLXR5cGU+PGNvbnRyaWJ1dG9ycz48YXV0aG9ycz48YXV0aG9yPlpodSwgQy4gWS48L2F1dGhv
cj48YXV0aG9yPk5ha2FtdXJhLCBILjwvYXV0aG9yPjwvYXV0aG9ycz48L2NvbnRyaWJ1dG9ycz48
dGl0bGVzPjx0aXRsZT5USEVPUlkgT0YgTk9OQURJQUJBVElDIFRSQU5TSVRJT04gRk9SIEdFTkVS
QUwgMi1TVEFURSBDVVJWRSBDUk9TU0lORyBQUk9CTEVNUyAuMS4gTk9OQURJQUJBVElDIFRVTk5F
TElORyBDQVNFPC90aXRsZT48c2Vjb25kYXJ5LXRpdGxlPkpvdXJuYWwgb2YgQ2hlbWljYWwgUGh5
c2ljczwvc2Vjb25kYXJ5LXRpdGxlPjxhbHQtdGl0bGU+Si4gQ2hlbS4gUGh5cy48L2FsdC10aXRs
ZT48L3RpdGxlcz48cGVyaW9kaWNhbD48ZnVsbC10aXRsZT5Kb3VybmFsIG9mIENoZW1pY2FsIFBo
eXNpY3M8L2Z1bGwtdGl0bGU+PGFiYnItMT5KLiBDaGVtLiBQaHlzLjwvYWJici0xPjxhYmJyLTI+
SiBDaGVtIFBoeXM8L2FiYnItMj48L3BlcmlvZGljYWw+PGFsdC1wZXJpb2RpY2FsPjxmdWxsLXRp
dGxlPkpvdXJuYWwgb2YgQ2hlbWljYWwgUGh5c2ljczwvZnVsbC10aXRsZT48YWJici0xPkouIENo
ZW0uIFBoeXMuPC9hYmJyLTE+PGFiYnItMj5KIENoZW0gUGh5czwvYWJici0yPjwvYWx0LXBlcmlv
ZGljYWw+PHBhZ2VzPjEwNjMwLTEwNjQ3PC9wYWdlcz48dm9sdW1lPjEwMTwvdm9sdW1lPjxudW1i
ZXI+MTI8L251bWJlcj48ZGF0ZXM+PHllYXI+MTk5NDwveWVhcj48cHViLWRhdGVzPjxkYXRlPkRl
YzwvZGF0ZT48L3B1Yi1kYXRlcz48L2RhdGVzPjxpc2JuPjAwMjEtOTYwNjwvaXNibj48YWNjZXNz
aW9uLW51bT5XT1M6QTE5OTRRSjU5MjAwMDQ0PC9hY2Nlc3Npb24tbnVtPjx1cmxzPjxyZWxhdGVk
LXVybHM+PHVybD48c3R5bGUgZmFjZT0idW5kZXJsaW5lIiBmb250PSJkZWZhdWx0IiBzaXplPSIx
MDAlIj4mbHQ7R28gdG8gSVNJJmd0OzovL1dPUzpBMTk5NFFKNTkyMDAwNDQ8L3N0eWxlPjwvdXJs
PjwvcmVsYXRlZC11cmxzPjwvdXJscz48ZWxlY3Ryb25pYy1yZXNvdXJjZS1udW0+MTAuMTA2My8x
LjQ2Nzg3NzwvZWxlY3Ryb25pYy1yZXNvdXJjZS1udW0+PC9yZWNvcmQ+PC9DaXRlPjwvRW5kTm90
ZT5=
</w:fldData>
              </w:fldChar>
            </w:r>
            <w:r w:rsidR="004E620C">
              <w:rPr>
                <w:sz w:val="20"/>
              </w:rPr>
              <w:instrText xml:space="preserve"> ADDIN EN.CITE.DATA </w:instrText>
            </w:r>
            <w:r w:rsidR="004E620C">
              <w:rPr>
                <w:sz w:val="20"/>
              </w:rPr>
            </w:r>
            <w:r w:rsidR="004E620C">
              <w:rPr>
                <w:sz w:val="20"/>
              </w:rPr>
              <w:fldChar w:fldCharType="end"/>
            </w:r>
            <w:r>
              <w:rPr>
                <w:sz w:val="20"/>
              </w:rPr>
            </w:r>
            <w:r>
              <w:rPr>
                <w:sz w:val="20"/>
              </w:rPr>
              <w:fldChar w:fldCharType="separate"/>
            </w:r>
            <w:r w:rsidR="004E620C" w:rsidRPr="004E620C">
              <w:rPr>
                <w:noProof/>
                <w:sz w:val="20"/>
                <w:vertAlign w:val="superscript"/>
              </w:rPr>
              <w:t>21-22</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proofErr w:type="gramStart"/>
            <w:r w:rsidRPr="00855C75">
              <w:rPr>
                <w:rFonts w:ascii="Consolas" w:hAnsi="Consolas" w:cs="Consolas"/>
                <w:color w:val="FF0000"/>
                <w:sz w:val="16"/>
                <w:szCs w:val="16"/>
                <w:lang w:eastAsia="en-GB"/>
              </w:rPr>
              <w:t>me:tunneling</w:t>
            </w:r>
            <w:proofErr w:type="spellEnd"/>
            <w:proofErr w:type="gramEnd"/>
          </w:p>
        </w:tc>
      </w:tr>
    </w:tbl>
    <w:p w14:paraId="54C16064" w14:textId="1068516D" w:rsidR="00F77C82" w:rsidRDefault="00F77C82"/>
    <w:p w14:paraId="199BAD41" w14:textId="77777777" w:rsidR="00F77C82" w:rsidRPr="00C05534" w:rsidRDefault="00F77C82" w:rsidP="00C05534">
      <w:pPr>
        <w:pStyle w:val="Heading1"/>
      </w:pPr>
      <w:bookmarkStart w:id="143" w:name="_Toc196766856"/>
      <w:r w:rsidRPr="00C05534">
        <w:lastRenderedPageBreak/>
        <w:t>Adding Functionality to MESMER</w:t>
      </w:r>
      <w:bookmarkEnd w:id="143"/>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w:t>
      </w:r>
      <w:proofErr w:type="gramStart"/>
      <w:r>
        <w:rPr>
          <w:szCs w:val="24"/>
        </w:rPr>
        <w:t>in order to</w:t>
      </w:r>
      <w:proofErr w:type="gramEnd"/>
      <w:r>
        <w:rPr>
          <w:szCs w:val="24"/>
        </w:rPr>
        <w:t xml:space="preserve">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w:t>
      </w:r>
      <w:proofErr w:type="gramStart"/>
      <w:r>
        <w:rPr>
          <w:szCs w:val="24"/>
        </w:rPr>
        <w:t>i</w:t>
      </w:r>
      <w:r w:rsidR="000222DF">
        <w:rPr>
          <w:szCs w:val="24"/>
        </w:rPr>
        <w:t>s</w:t>
      </w:r>
      <w:r>
        <w:rPr>
          <w:szCs w:val="24"/>
        </w:rPr>
        <w:t xml:space="preserve"> located in</w:t>
      </w:r>
      <w:proofErr w:type="gramEnd"/>
      <w:r>
        <w:rPr>
          <w:szCs w:val="24"/>
        </w:rPr>
        <w:t xml:space="preserve">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463201">
        <w:rPr>
          <w:rFonts w:ascii="Courier New" w:hAnsi="Courier New" w:cs="Courier New"/>
          <w:color w:val="FF0000"/>
          <w:sz w:val="22"/>
          <w:szCs w:val="22"/>
          <w:lang w:val="en-US"/>
        </w:rPr>
        <w:t>...\</w:t>
      </w:r>
      <w:proofErr w:type="spellStart"/>
      <w:r w:rsidR="00592261" w:rsidRPr="00463201">
        <w:rPr>
          <w:rFonts w:ascii="Courier New" w:hAnsi="Courier New" w:cs="Courier New"/>
          <w:color w:val="FF0000"/>
          <w:sz w:val="22"/>
          <w:szCs w:val="22"/>
          <w:lang w:val="en-US"/>
        </w:rPr>
        <w:t>src</w:t>
      </w:r>
      <w:proofErr w:type="spellEnd"/>
      <w:r w:rsidR="00592261" w:rsidRPr="00463201">
        <w:rPr>
          <w:rFonts w:ascii="Courier New" w:hAnsi="Courier New" w:cs="Courier New"/>
          <w:color w:val="FF0000"/>
          <w:sz w:val="22"/>
          <w:szCs w:val="22"/>
          <w:lang w:val="en-US"/>
        </w:rPr>
        <w:t>\</w:t>
      </w:r>
      <w:proofErr w:type="spellStart"/>
      <w:r w:rsidR="003715DA" w:rsidRPr="00463201">
        <w:rPr>
          <w:rFonts w:ascii="Courier New" w:hAnsi="Courier New" w:cs="Courier New"/>
          <w:color w:val="FF0000"/>
          <w:sz w:val="22"/>
          <w:szCs w:val="22"/>
          <w:lang w:val="en-US"/>
        </w:rPr>
        <w:t>MicroRate</w:t>
      </w:r>
      <w:r w:rsidR="00592261" w:rsidRPr="00463201">
        <w:rPr>
          <w:rFonts w:ascii="Courier New" w:hAnsi="Courier New" w:cs="Courier New"/>
          <w:color w:val="FF0000"/>
          <w:sz w:val="22"/>
          <w:szCs w:val="22"/>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463201">
        <w:rPr>
          <w:rFonts w:ascii="Courier New" w:hAnsi="Courier New" w:cs="Courier New"/>
          <w:sz w:val="22"/>
          <w:szCs w:val="22"/>
          <w:lang w:val="en-US"/>
        </w:rPr>
        <w:t>MicroRateCalculator</w:t>
      </w:r>
      <w:proofErr w:type="spellEnd"/>
      <w:r>
        <w:rPr>
          <w:rFonts w:ascii="Courier New" w:hAnsi="Courier New" w:cs="Courier New"/>
          <w:sz w:val="20"/>
          <w:lang w:val="en-US"/>
        </w:rPr>
        <w:t>.</w:t>
      </w:r>
    </w:p>
    <w:p w14:paraId="7CDB37E4" w14:textId="5288308C" w:rsidR="00F77C82" w:rsidRDefault="00592261" w:rsidP="00463201">
      <w:pPr>
        <w:numPr>
          <w:ilvl w:val="0"/>
          <w:numId w:val="3"/>
        </w:numPr>
        <w:spacing w:after="0"/>
        <w:rPr>
          <w:szCs w:val="24"/>
        </w:rPr>
      </w:pPr>
      <w:r w:rsidRPr="00463201">
        <w:rPr>
          <w:rFonts w:ascii="Courier New" w:hAnsi="Courier New" w:cs="Courier New"/>
          <w:color w:val="FF0000"/>
          <w:sz w:val="22"/>
          <w:szCs w:val="22"/>
          <w:lang w:val="en-US"/>
        </w:rPr>
        <w:t>...\</w:t>
      </w:r>
      <w:proofErr w:type="spellStart"/>
      <w:r w:rsidRPr="00463201">
        <w:rPr>
          <w:rFonts w:ascii="Courier New" w:hAnsi="Courier New" w:cs="Courier New"/>
          <w:color w:val="FF0000"/>
          <w:sz w:val="22"/>
          <w:szCs w:val="22"/>
          <w:lang w:val="en-US"/>
        </w:rPr>
        <w:t>src</w:t>
      </w:r>
      <w:proofErr w:type="spellEnd"/>
      <w:r w:rsidRPr="00463201">
        <w:rPr>
          <w:rFonts w:ascii="Courier New" w:hAnsi="Courier New" w:cs="Courier New"/>
          <w:color w:val="FF0000"/>
          <w:sz w:val="22"/>
          <w:szCs w:val="22"/>
          <w:lang w:val="en-US"/>
        </w:rPr>
        <w:t>\plugins\</w:t>
      </w:r>
      <w:proofErr w:type="spellStart"/>
      <w:r w:rsidR="00AF3C54" w:rsidRPr="00463201">
        <w:rPr>
          <w:rFonts w:ascii="Courier New" w:hAnsi="Courier New" w:cs="Courier New"/>
          <w:color w:val="FF0000"/>
          <w:sz w:val="22"/>
          <w:szCs w:val="22"/>
          <w:lang w:val="en-US"/>
        </w:rPr>
        <w:t>MesmerILT</w:t>
      </w:r>
      <w:proofErr w:type="spellEnd"/>
      <w:r w:rsidR="00AF3C54" w:rsidRPr="00463201">
        <w:rPr>
          <w:rFonts w:ascii="Courier New" w:hAnsi="Courier New" w:cs="Courier New"/>
          <w:color w:val="FF0000"/>
          <w:sz w:val="22"/>
          <w:szCs w:val="22"/>
          <w:lang w:val="en-US"/>
        </w:rPr>
        <w:tab/>
      </w:r>
      <w:r w:rsidRPr="00463201">
        <w:rPr>
          <w:rFonts w:ascii="Courier New" w:hAnsi="Courier New" w:cs="Courier New"/>
          <w:color w:val="FF0000"/>
          <w:sz w:val="22"/>
          <w:szCs w:val="22"/>
          <w:lang w:val="en-US"/>
        </w:rPr>
        <w:t>.</w:t>
      </w:r>
      <w:proofErr w:type="spellStart"/>
      <w:r w:rsidRPr="00463201">
        <w:rPr>
          <w:rFonts w:ascii="Courier New" w:hAnsi="Courier New" w:cs="Courier New"/>
          <w:color w:val="FF0000"/>
          <w:sz w:val="22"/>
          <w:szCs w:val="22"/>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4DBB4E37" w14:textId="77777777" w:rsidR="00463201" w:rsidRDefault="00463201" w:rsidP="00463201">
      <w:pPr>
        <w:spacing w:after="0"/>
        <w:rPr>
          <w:szCs w:val="24"/>
        </w:rPr>
      </w:pPr>
    </w:p>
    <w:p w14:paraId="00FC14F3" w14:textId="77777777" w:rsidR="00F77C82" w:rsidRPr="00246233" w:rsidRDefault="00F77C82" w:rsidP="005B4CCA">
      <w:pPr>
        <w:pStyle w:val="Heading2"/>
      </w:pPr>
      <w:bookmarkStart w:id="144" w:name="_Toc196766857"/>
      <w:bookmarkStart w:id="145" w:name="_Ref277428806"/>
      <w:bookmarkStart w:id="146" w:name="_Ref277416966"/>
      <w:r w:rsidRPr="00246233">
        <w:t>Data Access</w:t>
      </w:r>
      <w:bookmarkEnd w:id="144"/>
    </w:p>
    <w:p w14:paraId="61BC7023" w14:textId="77777777" w:rsidR="00F77C82" w:rsidRDefault="00F77C82" w:rsidP="00786573">
      <w:r>
        <w:t xml:space="preserve">It will likely be the case that new plug-in classes will require the user to supply new data in the input file, </w:t>
      </w:r>
      <w:proofErr w:type="gramStart"/>
      <w:r>
        <w:t>as a consequence</w:t>
      </w:r>
      <w:proofErr w:type="gramEnd"/>
      <w:r>
        <w:t xml:space="preserv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5C08C119" w:rsidR="00F85358" w:rsidRDefault="00F77C82" w:rsidP="00463201">
      <w:pPr>
        <w:spacing w:after="0"/>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463201">
        <w:rPr>
          <w:rFonts w:ascii="Courier New" w:hAnsi="Courier New" w:cs="Courier New"/>
          <w:sz w:val="22"/>
          <w:szCs w:val="22"/>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586DE7">
        <w:t xml:space="preserve"> described in the following sub-sections 11.1.1-6.</w:t>
      </w:r>
    </w:p>
    <w:p w14:paraId="12A9FCBE" w14:textId="77777777" w:rsidR="00463201" w:rsidRDefault="00463201" w:rsidP="00463201">
      <w:pPr>
        <w:spacing w:after="0"/>
        <w:ind w:firstLine="539"/>
      </w:pPr>
    </w:p>
    <w:p w14:paraId="0FB740E2" w14:textId="77777777" w:rsidR="00F77C82" w:rsidRDefault="00F77C82" w:rsidP="00463201">
      <w:pPr>
        <w:pStyle w:val="Heading3"/>
      </w:pPr>
      <w:bookmarkStart w:id="147" w:name="_Toc196766858"/>
      <w:proofErr w:type="spellStart"/>
      <w:r>
        <w:t>XmlMoveTo</w:t>
      </w:r>
      <w:bookmarkEnd w:id="147"/>
      <w:proofErr w:type="spellEnd"/>
    </w:p>
    <w:p w14:paraId="0440DF85" w14:textId="77777777" w:rsidR="00F77C82" w:rsidRPr="00463201" w:rsidRDefault="00592261">
      <w:pPr>
        <w:tabs>
          <w:tab w:val="clear" w:pos="540"/>
          <w:tab w:val="clear" w:pos="8064"/>
        </w:tabs>
        <w:autoSpaceDE w:val="0"/>
        <w:spacing w:after="0" w:line="240" w:lineRule="auto"/>
        <w:jc w:val="left"/>
        <w:rPr>
          <w:rFonts w:ascii="Courier New" w:hAnsi="Courier New" w:cs="Courier New"/>
          <w:sz w:val="22"/>
          <w:szCs w:val="22"/>
        </w:rPr>
      </w:pPr>
      <w:proofErr w:type="spellStart"/>
      <w:r w:rsidRPr="00463201">
        <w:rPr>
          <w:rFonts w:ascii="Courier New" w:hAnsi="Courier New" w:cs="Courier New"/>
          <w:sz w:val="22"/>
          <w:szCs w:val="22"/>
        </w:rPr>
        <w:t>PersistPtr</w:t>
      </w:r>
      <w:proofErr w:type="spellEnd"/>
      <w:r w:rsidRPr="00463201">
        <w:rPr>
          <w:rFonts w:ascii="Courier New" w:hAnsi="Courier New" w:cs="Courier New"/>
          <w:color w:val="FF0000"/>
          <w:sz w:val="22"/>
          <w:szCs w:val="22"/>
        </w:rPr>
        <w:t xml:space="preserve"> </w:t>
      </w:r>
      <w:proofErr w:type="spellStart"/>
      <w:proofErr w:type="gramStart"/>
      <w:r w:rsidRPr="00463201">
        <w:rPr>
          <w:rFonts w:ascii="Courier New" w:hAnsi="Courier New" w:cs="Courier New"/>
          <w:sz w:val="22"/>
          <w:szCs w:val="22"/>
        </w:rPr>
        <w:t>XmlMoveTo</w:t>
      </w:r>
      <w:proofErr w:type="spellEnd"/>
      <w:r w:rsidR="00F77C82" w:rsidRPr="00463201">
        <w:rPr>
          <w:rFonts w:ascii="Courier New" w:hAnsi="Courier New" w:cs="Courier New"/>
          <w:sz w:val="22"/>
          <w:szCs w:val="22"/>
        </w:rPr>
        <w:t>(</w:t>
      </w:r>
      <w:proofErr w:type="spellStart"/>
      <w:proofErr w:type="gramEnd"/>
      <w:r w:rsidR="00F77C82" w:rsidRPr="00463201">
        <w:rPr>
          <w:rFonts w:ascii="Courier New" w:hAnsi="Courier New" w:cs="Courier New"/>
          <w:color w:val="0000FF"/>
          <w:sz w:val="22"/>
          <w:szCs w:val="22"/>
        </w:rPr>
        <w:t>const</w:t>
      </w:r>
      <w:proofErr w:type="spellEnd"/>
      <w:r w:rsidR="00F77C82" w:rsidRPr="00463201">
        <w:rPr>
          <w:rFonts w:ascii="Courier New" w:hAnsi="Courier New" w:cs="Courier New"/>
          <w:sz w:val="22"/>
          <w:szCs w:val="22"/>
        </w:rPr>
        <w:t xml:space="preserve"> </w:t>
      </w:r>
      <w:proofErr w:type="gramStart"/>
      <w:r w:rsidR="00F77C82" w:rsidRPr="00463201">
        <w:rPr>
          <w:rFonts w:ascii="Courier New" w:hAnsi="Courier New" w:cs="Courier New"/>
          <w:sz w:val="22"/>
          <w:szCs w:val="22"/>
        </w:rPr>
        <w:t>std::</w:t>
      </w:r>
      <w:proofErr w:type="gramEnd"/>
      <w:r w:rsidR="00F77C82" w:rsidRPr="00463201">
        <w:rPr>
          <w:rFonts w:ascii="Courier New" w:hAnsi="Courier New" w:cs="Courier New"/>
          <w:sz w:val="22"/>
          <w:szCs w:val="22"/>
        </w:rPr>
        <w:t xml:space="preserve">string&amp; </w:t>
      </w:r>
      <w:proofErr w:type="gramStart"/>
      <w:r w:rsidR="00F77C82" w:rsidRPr="00463201">
        <w:rPr>
          <w:rFonts w:ascii="Courier New" w:hAnsi="Courier New" w:cs="Courier New"/>
          <w:sz w:val="22"/>
          <w:szCs w:val="22"/>
        </w:rPr>
        <w:t>name)</w:t>
      </w:r>
      <w:proofErr w:type="spellStart"/>
      <w:r w:rsidR="00F77C82" w:rsidRPr="00463201">
        <w:rPr>
          <w:rFonts w:ascii="Courier New" w:hAnsi="Courier New" w:cs="Courier New"/>
          <w:color w:val="0000FF"/>
          <w:sz w:val="22"/>
          <w:szCs w:val="22"/>
        </w:rPr>
        <w:t>const</w:t>
      </w:r>
      <w:proofErr w:type="spellEnd"/>
      <w:proofErr w:type="gramEnd"/>
      <w:r w:rsidR="00F77C82" w:rsidRPr="00463201">
        <w:rPr>
          <w:rFonts w:ascii="Courier New" w:hAnsi="Courier New" w:cs="Courier New"/>
          <w:sz w:val="22"/>
          <w:szCs w:val="22"/>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463201">
        <w:rPr>
          <w:rFonts w:ascii="Courier New" w:hAnsi="Courier New" w:cs="Courier New"/>
          <w:sz w:val="22"/>
          <w:szCs w:val="22"/>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463201">
        <w:rPr>
          <w:rFonts w:ascii="Courier New" w:hAnsi="Courier New" w:cs="Courier New"/>
          <w:sz w:val="22"/>
          <w:szCs w:val="22"/>
        </w:rPr>
        <w:t>NULL</w:t>
      </w:r>
      <w:r>
        <w:t xml:space="preserve">. </w:t>
      </w:r>
    </w:p>
    <w:p w14:paraId="219B3935" w14:textId="07413F91" w:rsidR="00F85358" w:rsidRDefault="00F77C82" w:rsidP="00FF59A3">
      <w:pPr>
        <w:spacing w:after="0"/>
      </w:pPr>
      <w:r w:rsidRPr="00FF59A3">
        <w:rPr>
          <w:rFonts w:ascii="Courier New" w:hAnsi="Courier New" w:cs="Courier New"/>
          <w:sz w:val="22"/>
          <w:szCs w:val="22"/>
        </w:rPr>
        <w:t>name</w:t>
      </w:r>
      <w:r w:rsidRPr="00FF59A3">
        <w:rPr>
          <w:sz w:val="22"/>
          <w:szCs w:val="22"/>
        </w:rPr>
        <w:t>:</w:t>
      </w:r>
      <w:r>
        <w:t xml:space="preserve"> </w:t>
      </w:r>
      <w:r w:rsidR="00850E40">
        <w:t>The name of the target element.</w:t>
      </w:r>
    </w:p>
    <w:p w14:paraId="6D305485" w14:textId="77777777" w:rsidR="00463201" w:rsidRDefault="00463201" w:rsidP="00FF59A3">
      <w:pPr>
        <w:spacing w:after="0"/>
      </w:pPr>
    </w:p>
    <w:p w14:paraId="5AEE6F28" w14:textId="77777777" w:rsidR="00F77C82" w:rsidRDefault="00F77C82" w:rsidP="00463201">
      <w:pPr>
        <w:pStyle w:val="Heading3"/>
      </w:pPr>
      <w:bookmarkStart w:id="148" w:name="_Toc196766859"/>
      <w:proofErr w:type="spellStart"/>
      <w:r>
        <w:t>XmlRead</w:t>
      </w:r>
      <w:bookmarkEnd w:id="148"/>
      <w:proofErr w:type="spellEnd"/>
    </w:p>
    <w:p w14:paraId="082B479F" w14:textId="77777777" w:rsidR="00F77C82" w:rsidRPr="00FF59A3" w:rsidRDefault="00F77C82">
      <w:pPr>
        <w:tabs>
          <w:tab w:val="clear" w:pos="540"/>
          <w:tab w:val="clear" w:pos="8064"/>
        </w:tabs>
        <w:autoSpaceDE w:val="0"/>
        <w:spacing w:after="0" w:line="240" w:lineRule="auto"/>
        <w:jc w:val="left"/>
        <w:rPr>
          <w:rFonts w:ascii="Courier New" w:hAnsi="Courier New" w:cs="Courier New"/>
          <w:color w:val="0000FF"/>
          <w:sz w:val="22"/>
          <w:szCs w:val="22"/>
        </w:rPr>
      </w:pPr>
      <w:r w:rsidRPr="00FF59A3">
        <w:rPr>
          <w:rFonts w:ascii="Courier New" w:hAnsi="Courier New" w:cs="Courier New"/>
          <w:color w:val="0000FF"/>
          <w:sz w:val="22"/>
          <w:szCs w:val="22"/>
        </w:rPr>
        <w:t>char</w:t>
      </w:r>
      <w:r w:rsidRPr="00FF59A3">
        <w:rPr>
          <w:rFonts w:ascii="Courier New" w:hAnsi="Courier New" w:cs="Courier New"/>
          <w:sz w:val="22"/>
          <w:szCs w:val="22"/>
        </w:rPr>
        <w:t xml:space="preserve">* </w:t>
      </w:r>
      <w:proofErr w:type="spellStart"/>
      <w:proofErr w:type="gramStart"/>
      <w:r w:rsidRPr="00FF59A3">
        <w:rPr>
          <w:rFonts w:ascii="Courier New" w:hAnsi="Courier New" w:cs="Courier New"/>
          <w:sz w:val="22"/>
          <w:szCs w:val="22"/>
        </w:rPr>
        <w:t>XmlRead</w:t>
      </w:r>
      <w:proofErr w:type="spellEnd"/>
      <w:r w:rsidRPr="00FF59A3">
        <w:rPr>
          <w:rFonts w:ascii="Courier New" w:hAnsi="Courier New" w:cs="Courier New"/>
          <w:sz w:val="22"/>
          <w:szCs w:val="22"/>
        </w:rPr>
        <w:t>(</w:t>
      </w:r>
      <w:proofErr w:type="gramEnd"/>
      <w:r w:rsidRPr="00FF59A3">
        <w:rPr>
          <w:rFonts w:ascii="Courier New" w:hAnsi="Courier New" w:cs="Courier New"/>
          <w:sz w:val="22"/>
          <w:szCs w:val="22"/>
        </w:rPr>
        <w:t>)</w:t>
      </w:r>
      <w:proofErr w:type="spellStart"/>
      <w:r w:rsidRPr="00FF59A3">
        <w:rPr>
          <w:rFonts w:ascii="Courier New" w:hAnsi="Courier New" w:cs="Courier New"/>
          <w:color w:val="0000FF"/>
          <w:sz w:val="22"/>
          <w:szCs w:val="22"/>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46FBC1DB" w:rsidR="00F85358" w:rsidRDefault="00F77C82" w:rsidP="00FF59A3">
      <w:pPr>
        <w:spacing w:after="0"/>
      </w:pPr>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348D92F" w14:textId="77777777" w:rsidR="00FF59A3" w:rsidRDefault="00FF59A3" w:rsidP="00FF59A3">
      <w:pPr>
        <w:spacing w:after="0"/>
      </w:pPr>
    </w:p>
    <w:p w14:paraId="4796690C" w14:textId="77777777" w:rsidR="00F77C82" w:rsidRDefault="00F77C82" w:rsidP="00FF59A3">
      <w:pPr>
        <w:pStyle w:val="Heading3"/>
      </w:pPr>
      <w:bookmarkStart w:id="149" w:name="_Toc196766860"/>
      <w:proofErr w:type="spellStart"/>
      <w:r>
        <w:t>XmlReadValue</w:t>
      </w:r>
      <w:bookmarkEnd w:id="149"/>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proofErr w:type="gramStart"/>
      <w:r>
        <w:rPr>
          <w:rFonts w:ascii="Courier New" w:hAnsi="Courier New" w:cs="Courier New"/>
          <w:sz w:val="20"/>
        </w:rPr>
        <w:t>XmlReadValue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w:t>
      </w:r>
      <w:proofErr w:type="gramStart"/>
      <w:r>
        <w:rPr>
          <w:rFonts w:ascii="Courier New" w:hAnsi="Courier New" w:cs="Courier New"/>
          <w:sz w:val="20"/>
        </w:rPr>
        <w:t>std::</w:t>
      </w:r>
      <w:proofErr w:type="gramEnd"/>
      <w:r>
        <w:rPr>
          <w:rFonts w:ascii="Courier New" w:hAnsi="Courier New" w:cs="Courier New"/>
          <w:sz w:val="20"/>
        </w:rPr>
        <w:t xml:space="preserve">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w:t>
      </w:r>
      <w:proofErr w:type="gramStart"/>
      <w:r>
        <w:t>is</w:t>
      </w:r>
      <w:proofErr w:type="gramEnd"/>
      <w:r>
        <w:t xml:space="preserve"> returns its value. If this fails it then looks to see if there is a corresponding attribute and returns this value. If </w:t>
      </w:r>
      <w:proofErr w:type="spellStart"/>
      <w:r w:rsidR="00592261" w:rsidRPr="00FF59A3">
        <w:rPr>
          <w:rFonts w:ascii="Courier New" w:hAnsi="Courier New" w:cs="Courier New"/>
          <w:sz w:val="22"/>
          <w:szCs w:val="22"/>
        </w:rPr>
        <w:t>MustBeThere</w:t>
      </w:r>
      <w:proofErr w:type="spellEnd"/>
      <w:r>
        <w:t xml:space="preserve"> is </w:t>
      </w:r>
      <w:proofErr w:type="gramStart"/>
      <w:r w:rsidR="00BF27D1" w:rsidRPr="00FF59A3">
        <w:rPr>
          <w:rFonts w:ascii="Courier New" w:hAnsi="Courier New" w:cs="Courier New"/>
          <w:color w:val="0000FF"/>
          <w:sz w:val="22"/>
          <w:szCs w:val="22"/>
        </w:rPr>
        <w:t>true</w:t>
      </w:r>
      <w:r w:rsidR="00BF27D1" w:rsidRPr="00FF59A3" w:rsidDel="00BF27D1">
        <w:rPr>
          <w:sz w:val="22"/>
          <w:szCs w:val="22"/>
        </w:rPr>
        <w:t xml:space="preserve"> </w:t>
      </w:r>
      <w:r w:rsidR="00BF27D1">
        <w:t xml:space="preserve"> </w:t>
      </w:r>
      <w:r>
        <w:t>(</w:t>
      </w:r>
      <w:proofErr w:type="gramEnd"/>
      <w:r>
        <w:t xml:space="preserve">the </w:t>
      </w:r>
      <w:proofErr w:type="gramStart"/>
      <w:r>
        <w:t>default)  then</w:t>
      </w:r>
      <w:proofErr w:type="gramEnd"/>
      <w:r>
        <w:t xml:space="preserve"> this method will try to insert a default value from defaults.xml and return, otherwise it returns </w:t>
      </w:r>
      <w:r w:rsidR="00592261" w:rsidRPr="00FF59A3">
        <w:rPr>
          <w:rFonts w:ascii="Courier New" w:hAnsi="Courier New" w:cs="Courier New"/>
          <w:sz w:val="22"/>
          <w:szCs w:val="22"/>
        </w:rPr>
        <w:t>NULL</w:t>
      </w:r>
      <w:r>
        <w:t xml:space="preserve">. If </w:t>
      </w:r>
      <w:r w:rsidR="00592261" w:rsidRPr="00BF27D1">
        <w:rPr>
          <w:rFonts w:ascii="Courier New" w:hAnsi="Courier New" w:cs="Courier New"/>
          <w:sz w:val="20"/>
        </w:rPr>
        <w:t>name</w:t>
      </w:r>
      <w:r>
        <w:t xml:space="preserve"> is empty, returns </w:t>
      </w:r>
      <w:r w:rsidR="00592261" w:rsidRPr="00FF59A3">
        <w:rPr>
          <w:rFonts w:ascii="Courier New" w:hAnsi="Courier New" w:cs="Courier New"/>
          <w:sz w:val="22"/>
          <w:szCs w:val="22"/>
        </w:rPr>
        <w:t>NULL</w:t>
      </w:r>
      <w:r>
        <w:t xml:space="preserve"> if there are no children and an empty string if there are.</w:t>
      </w:r>
    </w:p>
    <w:p w14:paraId="55B743D1" w14:textId="77777777" w:rsidR="00F77C82" w:rsidRDefault="00592261">
      <w:r w:rsidRPr="00FF59A3">
        <w:rPr>
          <w:rFonts w:ascii="Courier New" w:hAnsi="Courier New" w:cs="Courier New"/>
          <w:sz w:val="22"/>
          <w:szCs w:val="22"/>
        </w:rPr>
        <w:t>name</w:t>
      </w:r>
      <w:r w:rsidR="00F77C82" w:rsidRPr="00FF59A3">
        <w:rPr>
          <w:sz w:val="22"/>
          <w:szCs w:val="22"/>
        </w:rPr>
        <w:t>:</w:t>
      </w:r>
      <w:r w:rsidR="00F77C82">
        <w:t xml:space="preserve"> The name of the target element or attribute.</w:t>
      </w:r>
    </w:p>
    <w:p w14:paraId="72B18CA7" w14:textId="5CA0C04D" w:rsidR="00F77C82" w:rsidRDefault="00592261" w:rsidP="00FF59A3">
      <w:proofErr w:type="spellStart"/>
      <w:r w:rsidRPr="00FF59A3">
        <w:rPr>
          <w:rFonts w:ascii="Courier New" w:hAnsi="Courier New" w:cs="Courier New"/>
          <w:sz w:val="22"/>
          <w:szCs w:val="22"/>
        </w:rPr>
        <w:t>MustBeThere</w:t>
      </w:r>
      <w:proofErr w:type="spellEnd"/>
      <w:r w:rsidR="00F77C82" w:rsidRPr="00FF59A3">
        <w:rPr>
          <w:sz w:val="22"/>
          <w:szCs w:val="22"/>
        </w:rPr>
        <w:t>:</w:t>
      </w:r>
      <w:r w:rsidR="00F77C82">
        <w:t xml:space="preserve"> Optional argument indicating if the parameter is mandatory. The </w:t>
      </w:r>
      <w:commentRangeStart w:id="150"/>
      <w:commentRangeStart w:id="151"/>
      <w:proofErr w:type="spellStart"/>
      <w:r w:rsidR="00F77C82">
        <w:t>enum</w:t>
      </w:r>
      <w:proofErr w:type="spellEnd"/>
      <w:r w:rsidR="00F77C82">
        <w:t xml:space="preserve"> </w:t>
      </w:r>
      <w:commentRangeEnd w:id="150"/>
      <w:r w:rsidR="00586DE7">
        <w:rPr>
          <w:rStyle w:val="CommentReference"/>
        </w:rPr>
        <w:commentReference w:id="150"/>
      </w:r>
      <w:commentRangeEnd w:id="151"/>
      <w:r w:rsidR="00DF590C">
        <w:rPr>
          <w:rStyle w:val="CommentReference"/>
        </w:rPr>
        <w:commentReference w:id="151"/>
      </w:r>
      <w:r w:rsidRPr="00FF59A3">
        <w:rPr>
          <w:rFonts w:ascii="Courier New" w:hAnsi="Courier New" w:cs="Courier New"/>
          <w:color w:val="0000FF"/>
          <w:sz w:val="22"/>
          <w:szCs w:val="22"/>
        </w:rPr>
        <w:t>optional</w:t>
      </w:r>
      <w:r w:rsidR="00F77C82">
        <w:t xml:space="preserve"> is a synonym for </w:t>
      </w:r>
      <w:r w:rsidR="003715DA" w:rsidRPr="00FF59A3">
        <w:rPr>
          <w:rFonts w:ascii="Courier New" w:hAnsi="Courier New" w:cs="Courier New"/>
          <w:color w:val="0000FF"/>
          <w:sz w:val="22"/>
          <w:szCs w:val="22"/>
        </w:rPr>
        <w:t>false</w:t>
      </w:r>
      <w:r w:rsidR="00F77C82">
        <w:t xml:space="preserve"> and its use makes the code more understandable. </w:t>
      </w:r>
    </w:p>
    <w:p w14:paraId="1DFE3888" w14:textId="77777777" w:rsidR="00FF59A3" w:rsidRDefault="00FF59A3" w:rsidP="00FF59A3"/>
    <w:p w14:paraId="206DD9CE" w14:textId="77777777" w:rsidR="00F77C82" w:rsidRDefault="00F77C82" w:rsidP="00FF59A3">
      <w:pPr>
        <w:pStyle w:val="Heading3"/>
      </w:pPr>
      <w:bookmarkStart w:id="152" w:name="_Toc196766861"/>
      <w:proofErr w:type="spellStart"/>
      <w:r>
        <w:lastRenderedPageBreak/>
        <w:t>XmlReadDouble</w:t>
      </w:r>
      <w:bookmarkEnd w:id="152"/>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proofErr w:type="gramStart"/>
      <w:r>
        <w:rPr>
          <w:rFonts w:ascii="Courier New" w:hAnsi="Courier New" w:cs="Courier New"/>
          <w:sz w:val="20"/>
        </w:rPr>
        <w:t>XmlReadDouble</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w:t>
      </w:r>
      <w:proofErr w:type="gramStart"/>
      <w:r>
        <w:rPr>
          <w:rFonts w:ascii="Courier New" w:hAnsi="Courier New" w:cs="Courier New"/>
          <w:sz w:val="20"/>
        </w:rPr>
        <w:t>std::</w:t>
      </w:r>
      <w:proofErr w:type="gramEnd"/>
      <w:r>
        <w:rPr>
          <w:rFonts w:ascii="Courier New" w:hAnsi="Courier New" w:cs="Courier New"/>
          <w:sz w:val="20"/>
        </w:rPr>
        <w:t xml:space="preserve">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FF59A3">
        <w:rPr>
          <w:rFonts w:ascii="Courier New" w:hAnsi="Courier New" w:cs="Courier New"/>
          <w:sz w:val="22"/>
          <w:szCs w:val="22"/>
        </w:rPr>
        <w:t>XmlReadValue</w:t>
      </w:r>
      <w:proofErr w:type="spellEnd"/>
      <w:r>
        <w:t xml:space="preserve"> but attempts to convert the value to type </w:t>
      </w:r>
      <w:r w:rsidRPr="00FF59A3">
        <w:rPr>
          <w:rFonts w:ascii="Courier New" w:hAnsi="Courier New" w:cs="Courier New"/>
          <w:color w:val="0000FF"/>
          <w:sz w:val="22"/>
          <w:szCs w:val="22"/>
        </w:rPr>
        <w:t>double</w:t>
      </w:r>
      <w:r>
        <w:t xml:space="preserve">. If there is no child element or attribute with the specified </w:t>
      </w:r>
      <w:proofErr w:type="gramStart"/>
      <w:r>
        <w:t>name</w:t>
      </w:r>
      <w:proofErr w:type="gramEnd"/>
      <w:r>
        <w:t xml:space="preserve"> then </w:t>
      </w:r>
      <w:proofErr w:type="spellStart"/>
      <w:r>
        <w:t>NaN</w:t>
      </w:r>
      <w:proofErr w:type="spellEnd"/>
      <w:r>
        <w:t xml:space="preserve"> (not a number) is returned.</w:t>
      </w:r>
    </w:p>
    <w:p w14:paraId="68451496" w14:textId="77777777" w:rsidR="00F77C82" w:rsidRDefault="00391CEA">
      <w:r w:rsidRPr="00FF59A3">
        <w:rPr>
          <w:rFonts w:ascii="Courier New" w:hAnsi="Courier New" w:cs="Courier New"/>
          <w:sz w:val="22"/>
          <w:szCs w:val="22"/>
        </w:rPr>
        <w:t>name</w:t>
      </w:r>
      <w:r w:rsidR="00F77C82" w:rsidRPr="00FF59A3">
        <w:rPr>
          <w:sz w:val="22"/>
          <w:szCs w:val="22"/>
        </w:rPr>
        <w:t>:</w:t>
      </w:r>
      <w:r w:rsidR="00F77C82">
        <w:t xml:space="preserve"> The name of the target element.</w:t>
      </w:r>
    </w:p>
    <w:p w14:paraId="3D33B062" w14:textId="18D8AB60" w:rsidR="00F85358" w:rsidRDefault="00592261" w:rsidP="00FF59A3">
      <w:pPr>
        <w:spacing w:after="0"/>
      </w:pPr>
      <w:proofErr w:type="spellStart"/>
      <w:r w:rsidRPr="00FF59A3">
        <w:rPr>
          <w:rFonts w:ascii="Courier New" w:hAnsi="Courier New" w:cs="Courier New"/>
          <w:sz w:val="22"/>
          <w:szCs w:val="22"/>
        </w:rPr>
        <w:t>MustBeThere</w:t>
      </w:r>
      <w:proofErr w:type="spellEnd"/>
      <w:r w:rsidR="00F77C82">
        <w:t>: Optional argument indicating</w:t>
      </w:r>
      <w:r w:rsidR="00850E40">
        <w:t xml:space="preserve"> if the parameter is mandatory.</w:t>
      </w:r>
    </w:p>
    <w:p w14:paraId="4B333520" w14:textId="77777777" w:rsidR="00FF59A3" w:rsidRDefault="00FF59A3" w:rsidP="00FF59A3">
      <w:pPr>
        <w:spacing w:after="0"/>
      </w:pPr>
    </w:p>
    <w:p w14:paraId="03027D0B" w14:textId="77777777" w:rsidR="00F77C82" w:rsidRDefault="00F77C82" w:rsidP="00FF59A3">
      <w:pPr>
        <w:pStyle w:val="Heading3"/>
      </w:pPr>
      <w:bookmarkStart w:id="153" w:name="_Toc196766862"/>
      <w:proofErr w:type="spellStart"/>
      <w:r>
        <w:t>XmlReadInteger</w:t>
      </w:r>
      <w:bookmarkEnd w:id="153"/>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proofErr w:type="gramStart"/>
      <w:r>
        <w:rPr>
          <w:rFonts w:ascii="Courier New" w:hAnsi="Courier New" w:cs="Courier New"/>
          <w:sz w:val="20"/>
        </w:rPr>
        <w:t>XmlReadInteger</w:t>
      </w:r>
      <w:proofErr w:type="spellEnd"/>
      <w:r>
        <w:rPr>
          <w:rFonts w:ascii="Courier New" w:hAnsi="Courier New" w:cs="Courier New"/>
          <w:sz w:val="20"/>
        </w:rPr>
        <w:t>(</w:t>
      </w:r>
      <w:proofErr w:type="spellStart"/>
      <w:proofErr w:type="gramEnd"/>
      <w:r>
        <w:rPr>
          <w:rFonts w:ascii="Courier New" w:hAnsi="Courier New" w:cs="Courier New"/>
          <w:color w:val="0000FF"/>
          <w:sz w:val="20"/>
        </w:rPr>
        <w:t>const</w:t>
      </w:r>
      <w:proofErr w:type="spellEnd"/>
      <w:r>
        <w:rPr>
          <w:rFonts w:ascii="Courier New" w:hAnsi="Courier New" w:cs="Courier New"/>
          <w:sz w:val="20"/>
        </w:rPr>
        <w:t xml:space="preserve"> </w:t>
      </w:r>
      <w:proofErr w:type="gramStart"/>
      <w:r>
        <w:rPr>
          <w:rFonts w:ascii="Courier New" w:hAnsi="Courier New" w:cs="Courier New"/>
          <w:sz w:val="20"/>
        </w:rPr>
        <w:t>std::</w:t>
      </w:r>
      <w:proofErr w:type="gramEnd"/>
      <w:r>
        <w:rPr>
          <w:rFonts w:ascii="Courier New" w:hAnsi="Courier New" w:cs="Courier New"/>
          <w:sz w:val="20"/>
        </w:rPr>
        <w:t xml:space="preserve">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sidRPr="00FF59A3">
        <w:rPr>
          <w:rFonts w:ascii="Courier New" w:hAnsi="Courier New" w:cs="Courier New"/>
          <w:sz w:val="22"/>
          <w:szCs w:val="22"/>
        </w:rPr>
        <w:t>XmlReadValue</w:t>
      </w:r>
      <w:proofErr w:type="spellEnd"/>
      <w:r>
        <w:t xml:space="preserve"> but attempts to convert the value to type </w:t>
      </w:r>
      <w:r w:rsidRPr="00FF59A3">
        <w:rPr>
          <w:rFonts w:ascii="Courier New" w:hAnsi="Courier New" w:cs="Courier New"/>
          <w:color w:val="0000FF"/>
          <w:sz w:val="22"/>
          <w:szCs w:val="22"/>
        </w:rPr>
        <w:t>int</w:t>
      </w:r>
      <w:r>
        <w:t>.</w:t>
      </w:r>
    </w:p>
    <w:p w14:paraId="5470C4F6" w14:textId="77777777" w:rsidR="00F77C82" w:rsidRDefault="00391CEA">
      <w:r w:rsidRPr="00FF59A3">
        <w:rPr>
          <w:rFonts w:ascii="Courier New" w:hAnsi="Courier New" w:cs="Courier New"/>
          <w:sz w:val="22"/>
          <w:szCs w:val="22"/>
        </w:rPr>
        <w:t>name</w:t>
      </w:r>
      <w:r w:rsidR="00F77C82">
        <w:t>: The name of the target element.</w:t>
      </w:r>
    </w:p>
    <w:p w14:paraId="0540E691" w14:textId="4BD5BB68" w:rsidR="00F85358" w:rsidRDefault="00592261" w:rsidP="00FF59A3">
      <w:pPr>
        <w:spacing w:after="0"/>
      </w:pPr>
      <w:proofErr w:type="spellStart"/>
      <w:r w:rsidRPr="00FF59A3">
        <w:rPr>
          <w:rFonts w:ascii="Courier New" w:hAnsi="Courier New" w:cs="Courier New"/>
          <w:sz w:val="22"/>
          <w:szCs w:val="22"/>
        </w:rPr>
        <w:t>MustBeThere</w:t>
      </w:r>
      <w:proofErr w:type="spellEnd"/>
      <w:r w:rsidR="00F77C82">
        <w:t>: Optional argument indicating</w:t>
      </w:r>
      <w:r w:rsidR="00850E40">
        <w:t xml:space="preserve"> if the parameter is mandatory.</w:t>
      </w:r>
    </w:p>
    <w:p w14:paraId="618367D6" w14:textId="77777777" w:rsidR="00FF59A3" w:rsidRDefault="00FF59A3" w:rsidP="00FF59A3">
      <w:pPr>
        <w:spacing w:after="0"/>
      </w:pPr>
    </w:p>
    <w:p w14:paraId="25D9E9F2" w14:textId="77777777" w:rsidR="00F77C82" w:rsidRDefault="00F77C82" w:rsidP="00FF59A3">
      <w:pPr>
        <w:pStyle w:val="Heading3"/>
      </w:pPr>
      <w:bookmarkStart w:id="154" w:name="_Toc196766863"/>
      <w:proofErr w:type="spellStart"/>
      <w:r>
        <w:t>XmlReadBoolean</w:t>
      </w:r>
      <w:bookmarkEnd w:id="154"/>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proofErr w:type="gram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proofErr w:type="gramEnd"/>
      <w:r>
        <w:rPr>
          <w:rFonts w:ascii="Courier New" w:hAnsi="Courier New" w:cs="Courier New"/>
          <w:sz w:val="20"/>
        </w:rPr>
        <w:t xml:space="preserve"> </w:t>
      </w:r>
      <w:proofErr w:type="gramStart"/>
      <w:r>
        <w:rPr>
          <w:rFonts w:ascii="Courier New" w:hAnsi="Courier New" w:cs="Courier New"/>
          <w:sz w:val="20"/>
        </w:rPr>
        <w:t>std::</w:t>
      </w:r>
      <w:proofErr w:type="gramEnd"/>
      <w:r>
        <w:rPr>
          <w:rFonts w:ascii="Courier New" w:hAnsi="Courier New" w:cs="Courier New"/>
          <w:sz w:val="20"/>
        </w:rPr>
        <w:t>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proofErr w:type="gramStart"/>
      <w:r w:rsidR="00592261" w:rsidRPr="00391CEA">
        <w:rPr>
          <w:rFonts w:ascii="Courier New" w:hAnsi="Courier New" w:cs="Courier New"/>
          <w:sz w:val="20"/>
        </w:rPr>
        <w:t>XmlReadValue</w:t>
      </w:r>
      <w:proofErr w:type="spellEnd"/>
      <w:r>
        <w:t xml:space="preserve">  but</w:t>
      </w:r>
      <w:proofErr w:type="gramEnd"/>
      <w:r>
        <w:t xml:space="preserve">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FF59A3">
        <w:rPr>
          <w:rFonts w:ascii="Courier New" w:hAnsi="Courier New" w:cs="Courier New"/>
          <w:sz w:val="22"/>
          <w:szCs w:val="22"/>
        </w:rPr>
        <w:t>name</w:t>
      </w:r>
      <w:r w:rsidR="00F77C82">
        <w:t>: The name of the target element.</w:t>
      </w:r>
    </w:p>
    <w:p w14:paraId="0DC786D9" w14:textId="77777777" w:rsidR="00F77C82" w:rsidRDefault="00F77C82"/>
    <w:p w14:paraId="3A8CF286" w14:textId="6A8004AE" w:rsidR="00F77C82" w:rsidRDefault="00F77C82" w:rsidP="00FF59A3">
      <w:pPr>
        <w:spacing w:after="0"/>
      </w:pPr>
      <w:r>
        <w:t xml:space="preserve">There are also methods, </w:t>
      </w:r>
      <w:proofErr w:type="gramStart"/>
      <w:r>
        <w:t>similar to</w:t>
      </w:r>
      <w:proofErr w:type="gramEnd"/>
      <w:r>
        <w:t xml:space="preserve"> the above, for reading data from CML property elements.</w:t>
      </w:r>
    </w:p>
    <w:p w14:paraId="4C4074FB" w14:textId="77777777" w:rsidR="00586DE7" w:rsidRDefault="00586DE7" w:rsidP="00FF59A3">
      <w:pPr>
        <w:spacing w:after="0"/>
      </w:pPr>
    </w:p>
    <w:p w14:paraId="4C40C14A" w14:textId="77777777" w:rsidR="00F77C82" w:rsidRPr="00246233" w:rsidRDefault="00F77C82" w:rsidP="005B4CCA">
      <w:pPr>
        <w:pStyle w:val="Heading2"/>
      </w:pPr>
      <w:bookmarkStart w:id="155" w:name="_Ref376099370"/>
      <w:bookmarkStart w:id="156" w:name="_Toc196766864"/>
      <w:r w:rsidRPr="00246233">
        <w:t>Plug-in Classes</w:t>
      </w:r>
      <w:bookmarkEnd w:id="155"/>
      <w:bookmarkEnd w:id="156"/>
    </w:p>
    <w:p w14:paraId="6B442014" w14:textId="77777777" w:rsidR="00F77C82" w:rsidRDefault="00F77C82" w:rsidP="00FF59A3">
      <w:pPr>
        <w:pStyle w:val="Heading3"/>
      </w:pPr>
      <w:bookmarkStart w:id="157" w:name="_Ref376106032"/>
      <w:bookmarkStart w:id="158" w:name="_Toc196766865"/>
      <w:r>
        <w:t>Calculation Methods</w:t>
      </w:r>
      <w:bookmarkEnd w:id="145"/>
      <w:bookmarkEnd w:id="157"/>
      <w:bookmarkEnd w:id="158"/>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FF59A3">
        <w:rPr>
          <w:rFonts w:ascii="Courier New" w:hAnsi="Courier New" w:cs="Courier New"/>
          <w:color w:val="FF0000"/>
          <w:sz w:val="22"/>
          <w:szCs w:val="22"/>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FF59A3">
        <w:rPr>
          <w:rFonts w:ascii="Courier New" w:hAnsi="Courier New" w:cs="Courier New"/>
          <w:sz w:val="22"/>
          <w:szCs w:val="22"/>
          <w:lang w:val="en-US"/>
        </w:rPr>
        <w:t>calcmethod.h</w:t>
      </w:r>
      <w:proofErr w:type="spellEnd"/>
      <w:r>
        <w:rPr>
          <w:szCs w:val="24"/>
        </w:rPr>
        <w:t>.  The derived concrete classes offer different methods for overall calculation execution as follows:</w:t>
      </w:r>
    </w:p>
    <w:p w14:paraId="2FCF3F6B" w14:textId="08E0E6C0" w:rsidR="00F77C82" w:rsidRDefault="00F77C82" w:rsidP="00FF59A3">
      <w:pPr>
        <w:spacing w:after="240"/>
      </w:pPr>
      <w:proofErr w:type="spellStart"/>
      <w:r>
        <w:rPr>
          <w:rFonts w:ascii="Courier New" w:hAnsi="Courier New" w:cs="Courier New"/>
          <w:color w:val="FF0000"/>
        </w:rPr>
        <w:lastRenderedPageBreak/>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sidP="00FF59A3">
      <w:pPr>
        <w:spacing w:after="240"/>
      </w:pPr>
      <w:r>
        <w:rPr>
          <w:rFonts w:ascii="Courier New" w:hAnsi="Courier New" w:cs="Courier New"/>
          <w:color w:val="FF0000"/>
        </w:rPr>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sidRPr="00FF59A3">
        <w:rPr>
          <w:rFonts w:ascii="Courier New" w:hAnsi="Courier New" w:cs="Courier New"/>
          <w:color w:val="FF0000"/>
          <w:sz w:val="22"/>
          <w:szCs w:val="22"/>
        </w:rPr>
        <w:t>gridSearch</w:t>
      </w:r>
      <w:proofErr w:type="spellEnd"/>
      <w:r>
        <w:t xml:space="preserve"> method, the </w:t>
      </w:r>
      <w:r w:rsidR="00592261" w:rsidRPr="00FF59A3">
        <w:rPr>
          <w:rFonts w:ascii="Courier New" w:hAnsi="Courier New" w:cs="Courier New"/>
          <w:color w:val="FF0000"/>
          <w:sz w:val="22"/>
          <w:szCs w:val="22"/>
          <w:lang w:val="en-US"/>
        </w:rPr>
        <w:t>upper</w:t>
      </w:r>
      <w:r>
        <w:t xml:space="preserve"> and </w:t>
      </w:r>
      <w:r w:rsidR="00592261" w:rsidRPr="00FF59A3">
        <w:rPr>
          <w:rFonts w:ascii="Courier New" w:hAnsi="Courier New" w:cs="Courier New"/>
          <w:i/>
          <w:color w:val="FF0000"/>
          <w:sz w:val="20"/>
          <w:lang w:val="en-US"/>
        </w:rPr>
        <w:t>lower</w:t>
      </w:r>
      <w:r>
        <w:t xml:space="preserve"> limits specify the region of parameter space that will be explored by the search, the </w:t>
      </w:r>
      <w:proofErr w:type="spellStart"/>
      <w:r w:rsidR="00592261" w:rsidRPr="00FF59A3">
        <w:rPr>
          <w:rFonts w:ascii="Courier New" w:hAnsi="Courier New" w:cs="Courier New"/>
          <w:color w:val="FF0000"/>
          <w:sz w:val="22"/>
          <w:szCs w:val="22"/>
          <w:lang w:val="en-US"/>
        </w:rPr>
        <w:t>stepsize</w:t>
      </w:r>
      <w:proofErr w:type="spellEnd"/>
      <w:r>
        <w:t xml:space="preserve"> is ignored. The nature of the algorithm is iterative and the number of iterations </w:t>
      </w:r>
      <w:proofErr w:type="gramStart"/>
      <w:r>
        <w:t>are</w:t>
      </w:r>
      <w:proofErr w:type="gramEnd"/>
      <w:r>
        <w:t xml:space="preserve"> set via the parameter </w:t>
      </w:r>
      <w:r w:rsidRPr="00FF59A3">
        <w:rPr>
          <w:rFonts w:ascii="Courier New" w:hAnsi="Courier New" w:cs="Courier New"/>
          <w:color w:val="0000FF"/>
          <w:sz w:val="22"/>
          <w:szCs w:val="22"/>
          <w:lang w:val="en-US"/>
        </w:rPr>
        <w:t>&lt;</w:t>
      </w:r>
      <w:proofErr w:type="spellStart"/>
      <w:proofErr w:type="gramStart"/>
      <w:r w:rsidRPr="00FF59A3">
        <w:rPr>
          <w:rFonts w:ascii="Courier New" w:hAnsi="Courier New" w:cs="Courier New"/>
          <w:color w:val="A31515"/>
          <w:sz w:val="22"/>
          <w:szCs w:val="22"/>
          <w:lang w:val="en-US"/>
        </w:rPr>
        <w:t>me:fittingIterations</w:t>
      </w:r>
      <w:proofErr w:type="spellEnd"/>
      <w:proofErr w:type="gramEnd"/>
      <w:r w:rsidRPr="00FF59A3">
        <w:rPr>
          <w:rFonts w:ascii="Courier New" w:hAnsi="Courier New" w:cs="Courier New"/>
          <w:color w:val="0000FF"/>
          <w:sz w:val="22"/>
          <w:szCs w:val="22"/>
          <w:lang w:val="en-US"/>
        </w:rPr>
        <w:t>&gt;</w:t>
      </w:r>
      <w:r w:rsidRPr="00FF59A3">
        <w:rPr>
          <w:rFonts w:ascii="Courier New" w:hAnsi="Courier New" w:cs="Courier New"/>
          <w:sz w:val="22"/>
          <w:szCs w:val="22"/>
          <w:lang w:val="en-US"/>
        </w:rPr>
        <w:t>2</w:t>
      </w:r>
      <w:r w:rsidRPr="00FF59A3">
        <w:rPr>
          <w:rFonts w:ascii="Courier New" w:hAnsi="Courier New" w:cs="Courier New"/>
          <w:color w:val="0000FF"/>
          <w:sz w:val="22"/>
          <w:szCs w:val="22"/>
          <w:lang w:val="en-US"/>
        </w:rPr>
        <w:t>&lt;/</w:t>
      </w:r>
      <w:proofErr w:type="spellStart"/>
      <w:proofErr w:type="gramStart"/>
      <w:r w:rsidRPr="00FF59A3">
        <w:rPr>
          <w:rFonts w:ascii="Courier New" w:hAnsi="Courier New" w:cs="Courier New"/>
          <w:color w:val="A31515"/>
          <w:sz w:val="22"/>
          <w:szCs w:val="22"/>
          <w:lang w:val="en-US"/>
        </w:rPr>
        <w:t>me:fittingIterations</w:t>
      </w:r>
      <w:proofErr w:type="spellEnd"/>
      <w:proofErr w:type="gramEnd"/>
      <w:r w:rsidRPr="00FF59A3">
        <w:rPr>
          <w:rFonts w:ascii="Courier New" w:hAnsi="Courier New" w:cs="Courier New"/>
          <w:color w:val="0000FF"/>
          <w:sz w:val="22"/>
          <w:szCs w:val="22"/>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FF59A3">
        <w:rPr>
          <w:rFonts w:ascii="Courier New" w:hAnsi="Courier New" w:cs="Courier New"/>
          <w:noProof/>
          <w:color w:val="0000FF"/>
          <w:sz w:val="22"/>
          <w:szCs w:val="22"/>
          <w:lang w:eastAsia="en-GB"/>
        </w:rPr>
        <w:t>&lt;</w:t>
      </w:r>
      <w:r w:rsidR="00C468E7" w:rsidRPr="00FF59A3">
        <w:rPr>
          <w:rFonts w:ascii="Courier New" w:hAnsi="Courier New" w:cs="Courier New"/>
          <w:noProof/>
          <w:color w:val="A31515"/>
          <w:sz w:val="22"/>
          <w:szCs w:val="22"/>
          <w:lang w:eastAsia="en-GB"/>
        </w:rPr>
        <w:t>me:MarquardtDerivDelta</w:t>
      </w:r>
      <w:r w:rsidR="00C468E7" w:rsidRPr="00FF59A3">
        <w:rPr>
          <w:rFonts w:ascii="Courier New" w:hAnsi="Courier New" w:cs="Courier New"/>
          <w:noProof/>
          <w:color w:val="0000FF"/>
          <w:sz w:val="22"/>
          <w:szCs w:val="22"/>
          <w:lang w:eastAsia="en-GB"/>
        </w:rPr>
        <w:t>&gt;</w:t>
      </w:r>
      <w:r w:rsidR="00C468E7" w:rsidRPr="00FF59A3">
        <w:rPr>
          <w:rFonts w:ascii="Courier New" w:hAnsi="Courier New" w:cs="Courier New"/>
          <w:noProof/>
          <w:sz w:val="22"/>
          <w:szCs w:val="22"/>
          <w:lang w:eastAsia="en-GB"/>
        </w:rPr>
        <w:t>1.e-03</w:t>
      </w:r>
      <w:r w:rsidR="00C468E7" w:rsidRPr="00FF59A3">
        <w:rPr>
          <w:rFonts w:ascii="Courier New" w:hAnsi="Courier New" w:cs="Courier New"/>
          <w:noProof/>
          <w:color w:val="0000FF"/>
          <w:sz w:val="22"/>
          <w:szCs w:val="22"/>
          <w:lang w:eastAsia="en-GB"/>
        </w:rPr>
        <w:t>&lt;/</w:t>
      </w:r>
      <w:r w:rsidR="00C468E7" w:rsidRPr="00FF59A3">
        <w:rPr>
          <w:rFonts w:ascii="Courier New" w:hAnsi="Courier New" w:cs="Courier New"/>
          <w:noProof/>
          <w:color w:val="A31515"/>
          <w:sz w:val="22"/>
          <w:szCs w:val="22"/>
          <w:lang w:eastAsia="en-GB"/>
        </w:rPr>
        <w:t>me:MarquardtDerivDelta</w:t>
      </w:r>
      <w:r w:rsidR="00C468E7" w:rsidRPr="00FF59A3">
        <w:rPr>
          <w:sz w:val="22"/>
          <w:szCs w:val="22"/>
        </w:rPr>
        <w:t>&gt;</w:t>
      </w:r>
      <w:r w:rsidR="00C468E7" w:rsidRPr="00C468E7">
        <w:t>, which</w:t>
      </w:r>
      <w:r w:rsidR="00C468E7">
        <w:t xml:space="preserve"> is used</w:t>
      </w:r>
      <w:r w:rsidR="00AA5F52">
        <w:t xml:space="preserve"> in a simple </w:t>
      </w:r>
      <w:proofErr w:type="gramStart"/>
      <w:r w:rsidR="00AA5F52">
        <w:t>two point</w:t>
      </w:r>
      <w:proofErr w:type="gramEnd"/>
      <w:r w:rsidR="00AA5F52">
        <w:t xml:space="preserve">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sidRPr="00FF59A3">
        <w:rPr>
          <w:rFonts w:ascii="Courier New" w:hAnsi="Courier New" w:cs="Courier New"/>
          <w:color w:val="FF0000"/>
          <w:sz w:val="22"/>
          <w:szCs w:val="22"/>
        </w:rPr>
        <w:t>gridSearch</w:t>
      </w:r>
      <w:proofErr w:type="spellEnd"/>
      <w:r>
        <w:t xml:space="preserve"> method, the </w:t>
      </w:r>
      <w:r w:rsidR="00592261" w:rsidRPr="00FF59A3">
        <w:rPr>
          <w:rFonts w:ascii="Courier New" w:hAnsi="Courier New" w:cs="Courier New"/>
          <w:color w:val="FF0000"/>
          <w:sz w:val="22"/>
          <w:szCs w:val="22"/>
          <w:lang w:val="en-US"/>
        </w:rPr>
        <w:t>upper</w:t>
      </w:r>
      <w:r>
        <w:t xml:space="preserve"> and </w:t>
      </w:r>
      <w:r w:rsidR="00592261" w:rsidRPr="00FF59A3">
        <w:rPr>
          <w:rFonts w:ascii="Courier New" w:hAnsi="Courier New" w:cs="Courier New"/>
          <w:color w:val="FF0000"/>
          <w:sz w:val="22"/>
          <w:szCs w:val="22"/>
          <w:lang w:val="en-US"/>
        </w:rPr>
        <w:t>lower</w:t>
      </w:r>
      <w:r>
        <w:t xml:space="preserve"> limits specify the region of parameter space that will be explored by the search, the </w:t>
      </w:r>
      <w:proofErr w:type="spellStart"/>
      <w:r w:rsidR="00592261" w:rsidRPr="00FF59A3">
        <w:rPr>
          <w:rFonts w:ascii="Courier New" w:hAnsi="Courier New" w:cs="Courier New"/>
          <w:color w:val="FF0000"/>
          <w:sz w:val="22"/>
          <w:szCs w:val="22"/>
          <w:lang w:val="en-US"/>
        </w:rPr>
        <w:t>stepsize</w:t>
      </w:r>
      <w:proofErr w:type="spellEnd"/>
      <w:r>
        <w:t xml:space="preserve"> is ignored. </w:t>
      </w:r>
      <w:r w:rsidR="00C468E7">
        <w:t xml:space="preserve">As with the </w:t>
      </w:r>
      <w:r w:rsidR="00C468E7" w:rsidRPr="00FF59A3">
        <w:rPr>
          <w:rFonts w:ascii="Courier New" w:hAnsi="Courier New" w:cs="Courier New"/>
          <w:color w:val="FF0000"/>
          <w:sz w:val="22"/>
          <w:szCs w:val="22"/>
        </w:rPr>
        <w:t>fitting</w:t>
      </w:r>
      <w:r w:rsidR="00C468E7" w:rsidRPr="00FF59A3">
        <w:rPr>
          <w:sz w:val="22"/>
          <w:szCs w:val="22"/>
        </w:rPr>
        <w:t xml:space="preserve"> </w:t>
      </w:r>
      <w:r w:rsidR="00C468E7">
        <w:t>calculation, t</w:t>
      </w:r>
      <w:r w:rsidR="00A84A4B">
        <w:t>he</w:t>
      </w:r>
      <w:r w:rsidR="00C468E7">
        <w:t xml:space="preserve"> </w:t>
      </w:r>
      <w:proofErr w:type="spellStart"/>
      <w:r w:rsidR="00C468E7" w:rsidRPr="00FF59A3">
        <w:rPr>
          <w:rFonts w:ascii="Courier New" w:hAnsi="Courier New" w:cs="Courier New"/>
          <w:color w:val="FF0000"/>
          <w:sz w:val="22"/>
          <w:szCs w:val="22"/>
        </w:rPr>
        <w:t>marquardt</w:t>
      </w:r>
      <w:proofErr w:type="spellEnd"/>
      <w:r w:rsidR="00C468E7">
        <w:t xml:space="preserve"> calculation is i</w:t>
      </w:r>
      <w:r>
        <w:t xml:space="preserve">terative and the number of iterations </w:t>
      </w:r>
      <w:proofErr w:type="gramStart"/>
      <w:r>
        <w:t>are</w:t>
      </w:r>
      <w:proofErr w:type="gramEnd"/>
      <w:r>
        <w:t xml:space="preserve"> set via </w:t>
      </w:r>
      <w:r w:rsidR="00C468E7" w:rsidRPr="00FF59A3">
        <w:rPr>
          <w:rFonts w:ascii="Courier New" w:hAnsi="Courier New" w:cs="Courier New"/>
          <w:noProof/>
          <w:color w:val="0000FF"/>
          <w:sz w:val="22"/>
          <w:szCs w:val="22"/>
          <w:lang w:eastAsia="en-GB"/>
        </w:rPr>
        <w:t>&lt;</w:t>
      </w:r>
      <w:r w:rsidR="00C468E7" w:rsidRPr="00FF59A3">
        <w:rPr>
          <w:rFonts w:ascii="Courier New" w:hAnsi="Courier New" w:cs="Courier New"/>
          <w:noProof/>
          <w:color w:val="A31515"/>
          <w:sz w:val="22"/>
          <w:szCs w:val="22"/>
          <w:lang w:eastAsia="en-GB"/>
        </w:rPr>
        <w:t>me:MarquardtIterations</w:t>
      </w:r>
      <w:r w:rsidR="00C468E7" w:rsidRPr="00FF59A3">
        <w:rPr>
          <w:rFonts w:ascii="Courier New" w:hAnsi="Courier New" w:cs="Courier New"/>
          <w:noProof/>
          <w:color w:val="0000FF"/>
          <w:sz w:val="22"/>
          <w:szCs w:val="22"/>
          <w:lang w:eastAsia="en-GB"/>
        </w:rPr>
        <w:t>&gt;</w:t>
      </w:r>
      <w:r w:rsidR="00C468E7" w:rsidRPr="00FF59A3">
        <w:rPr>
          <w:rFonts w:ascii="Courier New" w:hAnsi="Courier New" w:cs="Courier New"/>
          <w:noProof/>
          <w:sz w:val="22"/>
          <w:szCs w:val="22"/>
          <w:lang w:eastAsia="en-GB"/>
        </w:rPr>
        <w:t>20</w:t>
      </w:r>
      <w:r w:rsidR="00C468E7" w:rsidRPr="00FF59A3">
        <w:rPr>
          <w:rFonts w:ascii="Courier New" w:hAnsi="Courier New" w:cs="Courier New"/>
          <w:noProof/>
          <w:color w:val="0000FF"/>
          <w:sz w:val="22"/>
          <w:szCs w:val="22"/>
          <w:lang w:eastAsia="en-GB"/>
        </w:rPr>
        <w:t>&lt;/</w:t>
      </w:r>
      <w:r w:rsidR="00C468E7" w:rsidRPr="00FF59A3">
        <w:rPr>
          <w:rFonts w:ascii="Courier New" w:hAnsi="Courier New" w:cs="Courier New"/>
          <w:noProof/>
          <w:color w:val="A31515"/>
          <w:sz w:val="22"/>
          <w:szCs w:val="22"/>
          <w:lang w:eastAsia="en-GB"/>
        </w:rPr>
        <w:t>me:MarquardtIterations</w:t>
      </w:r>
      <w:r w:rsidR="00C468E7" w:rsidRPr="00FF59A3">
        <w:rPr>
          <w:rFonts w:ascii="Courier New" w:hAnsi="Courier New" w:cs="Courier New"/>
          <w:noProof/>
          <w:color w:val="0000FF"/>
          <w:sz w:val="22"/>
          <w:szCs w:val="22"/>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FF59A3">
        <w:rPr>
          <w:rFonts w:ascii="Courier New" w:hAnsi="Courier New" w:cs="Courier New"/>
          <w:noProof/>
          <w:color w:val="0000FF"/>
          <w:sz w:val="22"/>
          <w:szCs w:val="22"/>
          <w:lang w:eastAsia="en-GB"/>
        </w:rPr>
        <w:t>&lt;</w:t>
      </w:r>
      <w:r w:rsidR="00A84A4B" w:rsidRPr="00FF59A3">
        <w:rPr>
          <w:rFonts w:ascii="Courier New" w:hAnsi="Courier New" w:cs="Courier New"/>
          <w:noProof/>
          <w:color w:val="A31515"/>
          <w:sz w:val="22"/>
          <w:szCs w:val="22"/>
          <w:lang w:eastAsia="en-GB"/>
        </w:rPr>
        <w:t>me:MarquardtTolerance</w:t>
      </w:r>
      <w:r w:rsidR="00A84A4B" w:rsidRPr="00FF59A3">
        <w:rPr>
          <w:rFonts w:ascii="Courier New" w:hAnsi="Courier New" w:cs="Courier New"/>
          <w:noProof/>
          <w:color w:val="0000FF"/>
          <w:sz w:val="22"/>
          <w:szCs w:val="22"/>
          <w:lang w:eastAsia="en-GB"/>
        </w:rPr>
        <w:t>&gt;</w:t>
      </w:r>
      <w:r w:rsidR="00A84A4B" w:rsidRPr="00FF59A3">
        <w:rPr>
          <w:rFonts w:ascii="Courier New" w:hAnsi="Courier New" w:cs="Courier New"/>
          <w:noProof/>
          <w:sz w:val="22"/>
          <w:szCs w:val="22"/>
          <w:lang w:eastAsia="en-GB"/>
        </w:rPr>
        <w:t>0.01</w:t>
      </w:r>
      <w:r w:rsidR="00A84A4B" w:rsidRPr="00FF59A3">
        <w:rPr>
          <w:rFonts w:ascii="Courier New" w:hAnsi="Courier New" w:cs="Courier New"/>
          <w:noProof/>
          <w:color w:val="0000FF"/>
          <w:sz w:val="22"/>
          <w:szCs w:val="22"/>
          <w:lang w:eastAsia="en-GB"/>
        </w:rPr>
        <w:t>&lt;/</w:t>
      </w:r>
      <w:r w:rsidR="00A84A4B" w:rsidRPr="00FF59A3">
        <w:rPr>
          <w:rFonts w:ascii="Courier New" w:hAnsi="Courier New" w:cs="Courier New"/>
          <w:noProof/>
          <w:color w:val="A31515"/>
          <w:sz w:val="22"/>
          <w:szCs w:val="22"/>
          <w:lang w:eastAsia="en-GB"/>
        </w:rPr>
        <w:t>me:MarquardtTolerance</w:t>
      </w:r>
      <w:r w:rsidR="00A84A4B" w:rsidRPr="00FF59A3">
        <w:rPr>
          <w:rFonts w:ascii="Courier New" w:hAnsi="Courier New" w:cs="Courier New"/>
          <w:noProof/>
          <w:color w:val="0000FF"/>
          <w:sz w:val="22"/>
          <w:szCs w:val="22"/>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55923A21" w:rsidR="00892657" w:rsidRDefault="00586DE7" w:rsidP="00FF59A3">
      <w:pPr>
        <w:spacing w:after="240"/>
      </w:pPr>
      <w:r>
        <w:tab/>
      </w:r>
      <w:r w:rsidR="00892657">
        <w:t xml:space="preserve">An obvious question is which fitting method should be used? </w:t>
      </w:r>
      <w:r w:rsidR="005F79FF">
        <w:t>Experience</w:t>
      </w:r>
      <w:r w:rsidR="0030259A">
        <w:t xml:space="preserve"> suggests that the</w:t>
      </w:r>
      <w:r w:rsidR="005F79FF">
        <w:t xml:space="preserve"> </w:t>
      </w:r>
      <w:proofErr w:type="spellStart"/>
      <w:r w:rsidR="005F79FF" w:rsidRPr="00FF59A3">
        <w:rPr>
          <w:rFonts w:ascii="Courier New" w:hAnsi="Courier New" w:cs="Courier New"/>
          <w:color w:val="FF0000"/>
          <w:sz w:val="22"/>
          <w:szCs w:val="22"/>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w:t>
      </w:r>
      <w:proofErr w:type="gramStart"/>
      <w:r w:rsidR="005F79FF">
        <w:t>as a consequence</w:t>
      </w:r>
      <w:proofErr w:type="gramEnd"/>
      <w:r w:rsidR="002F16CA">
        <w:t>,</w:t>
      </w:r>
      <w:r w:rsidR="005F79FF">
        <w:t xml:space="preserve"> can handle more parameters in a short</w:t>
      </w:r>
      <w:r w:rsidR="0030259A">
        <w:t>er</w:t>
      </w:r>
      <w:r w:rsidR="005F79FF">
        <w:t xml:space="preserve"> time. The </w:t>
      </w:r>
      <w:r w:rsidR="005F79FF" w:rsidRPr="00FF59A3">
        <w:rPr>
          <w:rFonts w:ascii="Courier New" w:hAnsi="Courier New" w:cs="Courier New"/>
          <w:color w:val="FF0000"/>
          <w:sz w:val="22"/>
          <w:szCs w:val="22"/>
        </w:rPr>
        <w:t>fitting</w:t>
      </w:r>
      <w:r w:rsidR="005F79FF">
        <w:t xml:space="preserve"> </w:t>
      </w:r>
      <w:r w:rsidR="00FC0DA0">
        <w:t>class</w:t>
      </w:r>
      <w:r w:rsidR="005F79FF">
        <w:t xml:space="preserve"> is slow but in some situations is </w:t>
      </w:r>
      <w:r w:rsidR="005F79FF">
        <w:lastRenderedPageBreak/>
        <w:t xml:space="preserve">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w:t>
      </w:r>
      <w:proofErr w:type="gramStart"/>
      <w:r w:rsidR="002D3D77">
        <w:t>in order to</w:t>
      </w:r>
      <w:proofErr w:type="gramEnd"/>
      <w:r w:rsidR="002D3D77">
        <w:t xml:space="preserve">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6BCCD963"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proofErr w:type="gramStart"/>
      <w:r w:rsidR="00FE5EBE" w:rsidRPr="00FF59A3">
        <w:rPr>
          <w:rFonts w:ascii="Courier New" w:hAnsi="Courier New" w:cs="Courier New"/>
          <w:color w:val="FF0000"/>
          <w:sz w:val="22"/>
          <w:szCs w:val="22"/>
          <w:lang w:eastAsia="en-GB"/>
        </w:rPr>
        <w:t>me:format</w:t>
      </w:r>
      <w:proofErr w:type="spellEnd"/>
      <w:proofErr w:type="gramEnd"/>
      <w:r w:rsidR="00FE5EBE">
        <w:t xml:space="preserve"> </w:t>
      </w:r>
      <w:r w:rsidR="0021274E">
        <w:t xml:space="preserve">element, which should be the first element following the </w:t>
      </w:r>
      <w:proofErr w:type="spellStart"/>
      <w:proofErr w:type="gramStart"/>
      <w:r w:rsidR="00FE5EBE" w:rsidRPr="00FF59A3">
        <w:rPr>
          <w:rFonts w:ascii="Courier New" w:hAnsi="Courier New" w:cs="Courier New"/>
          <w:color w:val="FF0000"/>
          <w:sz w:val="22"/>
          <w:szCs w:val="22"/>
          <w:lang w:eastAsia="en-GB"/>
        </w:rPr>
        <w:t>me:calcMethod</w:t>
      </w:r>
      <w:proofErr w:type="spellEnd"/>
      <w:proofErr w:type="gram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Cheybeshev Polynomials for one of these reactions. As such, in the rare case that multiple, distinct transitions states link the same reactants and products, different product names should be used </w:t>
      </w:r>
      <w:proofErr w:type="gramStart"/>
      <w:r w:rsidR="0079491C">
        <w:t>in order to</w:t>
      </w:r>
      <w:proofErr w:type="gramEnd"/>
      <w:r w:rsidR="0079491C">
        <w:t xml:space="preserve">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FF59A3">
        <w:t>.</w:t>
      </w:r>
      <w:r w:rsidR="0056772A">
        <w:fldChar w:fldCharType="begin"/>
      </w:r>
      <w:r w:rsidR="004E620C">
        <w:instrText xml:space="preserve"> ADDIN EN.CITE &lt;EndNote&gt;&lt;Cite&gt;&lt;Author&gt;Naik&lt;/Author&gt;&lt;Year&gt;2002&lt;/Year&gt;&lt;RecNum&gt;697&lt;/RecNum&gt;&lt;DisplayText&gt;&lt;style face="superscript"&gt;23&lt;/style&gt;&lt;/DisplayText&gt;&lt;record&gt;&lt;rec-number&gt;697&lt;/rec-number&gt;&lt;foreign-keys&gt;&lt;key app="EN" db-id="5s09zvzzesdartefxd2v0provpeaztvdxtz2" timestamp="1744121885"&gt;697&lt;/key&gt;&lt;/foreign-keys&gt;&lt;ref-type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4E620C" w:rsidRPr="004E620C">
        <w:rPr>
          <w:noProof/>
          <w:vertAlign w:val="superscript"/>
        </w:rPr>
        <w:t>23</w:t>
      </w:r>
      <w:r w:rsidR="0056772A">
        <w:fldChar w:fldCharType="end"/>
      </w:r>
      <w:r w:rsidR="00686670">
        <w:t xml:space="preserve"> </w:t>
      </w:r>
      <w:r w:rsidR="006A50D9">
        <w:t>The aim of this method is produce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me:calcMethod</w:t>
      </w:r>
      <w:proofErr w:type="spellEnd"/>
      <w:proofErr w:type="gramEnd"/>
      <w:r w:rsidRPr="00C767E1">
        <w:rPr>
          <w:rFonts w:ascii="Courier New" w:hAnsi="Courier New" w:cs="Courier New"/>
          <w:color w:val="0000FF"/>
          <w:sz w:val="18"/>
          <w:szCs w:val="18"/>
          <w:lang w:eastAsia="en-GB"/>
        </w:rPr>
        <w:t xml:space="preserve"> </w:t>
      </w:r>
      <w:proofErr w:type="spellStart"/>
      <w:proofErr w:type="gramStart"/>
      <w:r w:rsidRPr="00C767E1">
        <w:rPr>
          <w:rFonts w:ascii="Courier New" w:hAnsi="Courier New" w:cs="Courier New"/>
          <w:color w:val="FF0000"/>
          <w:sz w:val="18"/>
          <w:szCs w:val="18"/>
          <w:lang w:eastAsia="en-GB"/>
        </w:rPr>
        <w:t>xsi:type</w:t>
      </w:r>
      <w:proofErr w:type="spellEnd"/>
      <w:proofErr w:type="gram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proofErr w:type="gramStart"/>
      <w:r w:rsidRPr="00C767E1">
        <w:rPr>
          <w:rFonts w:ascii="Courier New" w:hAnsi="Courier New" w:cs="Courier New"/>
          <w:color w:val="0000FF"/>
          <w:sz w:val="18"/>
          <w:szCs w:val="18"/>
          <w:lang w:eastAsia="en-GB"/>
        </w:rPr>
        <w:t>me:analyticalRepresentation</w:t>
      </w:r>
      <w:proofErr w:type="spellEnd"/>
      <w:proofErr w:type="gram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me:format</w:t>
      </w:r>
      <w:proofErr w:type="spellEnd"/>
      <w:proofErr w:type="gram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proofErr w:type="gramStart"/>
      <w:r w:rsidRPr="00C767E1">
        <w:rPr>
          <w:rFonts w:ascii="Courier New" w:hAnsi="Courier New" w:cs="Courier New"/>
          <w:color w:val="A31515"/>
          <w:sz w:val="18"/>
          <w:szCs w:val="18"/>
          <w:lang w:eastAsia="en-GB"/>
        </w:rPr>
        <w:t>me:format</w:t>
      </w:r>
      <w:proofErr w:type="spellEnd"/>
      <w:proofErr w:type="gram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proofErr w:type="gram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proofErr w:type="gram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proofErr w:type="gram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1EEBD28C" w14:textId="6D193576" w:rsidR="00586DE7" w:rsidRDefault="00686670" w:rsidP="00FF59A3">
      <w:pPr>
        <w:spacing w:after="0"/>
      </w:pPr>
      <w:r w:rsidRPr="0079491C">
        <w:rPr>
          <w:lang w:val="fr-FR"/>
        </w:rPr>
        <w:t xml:space="preserve">The </w:t>
      </w:r>
      <w:r w:rsidR="00BF6227" w:rsidRPr="0079491C">
        <w:rPr>
          <w:lang w:val="fr-FR"/>
        </w:rPr>
        <w:t>element</w:t>
      </w:r>
      <w:r w:rsidRPr="0079491C">
        <w:rPr>
          <w:lang w:val="fr-FR"/>
        </w:rPr>
        <w:t xml:space="preserve"> </w:t>
      </w:r>
      <w:r w:rsidRPr="00FF59A3">
        <w:rPr>
          <w:rFonts w:ascii="Courier New" w:hAnsi="Courier New" w:cs="Courier New"/>
          <w:color w:val="0000FF"/>
          <w:sz w:val="22"/>
          <w:szCs w:val="22"/>
          <w:lang w:val="fr-FR" w:eastAsia="en-GB"/>
        </w:rPr>
        <w:t>&lt;</w:t>
      </w:r>
      <w:r w:rsidRPr="00FF59A3">
        <w:rPr>
          <w:rFonts w:ascii="Courier New" w:hAnsi="Courier New" w:cs="Courier New"/>
          <w:color w:val="A31515"/>
          <w:sz w:val="22"/>
          <w:szCs w:val="22"/>
          <w:lang w:val="fr-FR" w:eastAsia="en-GB"/>
        </w:rPr>
        <w:t>me:format</w:t>
      </w:r>
      <w:r w:rsidRPr="00FF59A3">
        <w:rPr>
          <w:rFonts w:ascii="Courier New" w:hAnsi="Courier New" w:cs="Courier New"/>
          <w:color w:val="0000FF"/>
          <w:sz w:val="22"/>
          <w:szCs w:val="22"/>
          <w:lang w:val="fr-FR" w:eastAsia="en-GB"/>
        </w:rPr>
        <w:t>&gt;</w:t>
      </w:r>
      <w:r w:rsidRPr="0079491C">
        <w:rPr>
          <w:rFonts w:ascii="Courier New" w:hAnsi="Courier New" w:cs="Courier New"/>
          <w:color w:val="0000FF"/>
          <w:sz w:val="18"/>
          <w:szCs w:val="18"/>
          <w:lang w:val="fr-FR" w:eastAsia="en-GB"/>
        </w:rPr>
        <w:t xml:space="preserve"> </w:t>
      </w:r>
      <w:r w:rsidRPr="0079491C">
        <w:rPr>
          <w:lang w:val="fr-FR"/>
        </w:rPr>
        <w:t xml:space="preserve">specifies the format </w:t>
      </w:r>
      <w:r w:rsidR="00586DE7">
        <w:rPr>
          <w:lang w:val="fr-FR"/>
        </w:rPr>
        <w:t xml:space="preserve">in </w:t>
      </w:r>
      <w:r w:rsidRPr="0079491C">
        <w:rPr>
          <w:lang w:val="fr-FR"/>
        </w:rPr>
        <w:t>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FF59A3">
        <w:rPr>
          <w:rFonts w:ascii="Courier New" w:hAnsi="Courier New" w:cs="Courier New"/>
          <w:sz w:val="22"/>
          <w:szCs w:val="22"/>
          <w:lang w:eastAsia="en-GB"/>
        </w:rPr>
        <w:t>cantera</w:t>
      </w:r>
      <w:proofErr w:type="spellEnd"/>
      <w:r w:rsidR="006F6E85">
        <w:t>” and “</w:t>
      </w:r>
      <w:proofErr w:type="spellStart"/>
      <w:r w:rsidR="006F6E85" w:rsidRPr="00FF59A3">
        <w:rPr>
          <w:rFonts w:ascii="Courier New" w:hAnsi="Courier New" w:cs="Courier New"/>
          <w:sz w:val="22"/>
          <w:szCs w:val="22"/>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FF59A3">
        <w:rPr>
          <w:rFonts w:ascii="Courier New" w:hAnsi="Courier New" w:cs="Courier New"/>
          <w:color w:val="FF0000"/>
          <w:sz w:val="22"/>
          <w:szCs w:val="22"/>
          <w:highlight w:val="white"/>
          <w:lang w:eastAsia="en-GB"/>
        </w:rPr>
        <w:t>rateUnits</w:t>
      </w:r>
      <w:proofErr w:type="spellEnd"/>
      <w:r w:rsidR="00164324">
        <w:t xml:space="preserve"> allows the units of second order reactions to be specified, the available choices being </w:t>
      </w:r>
      <w:r w:rsidR="0068434B" w:rsidRPr="00FF59A3">
        <w:rPr>
          <w:rFonts w:ascii="Courier New" w:hAnsi="Courier New" w:cs="Courier New"/>
          <w:color w:val="0000FF"/>
          <w:sz w:val="22"/>
          <w:szCs w:val="22"/>
          <w:highlight w:val="white"/>
          <w:lang w:eastAsia="en-GB"/>
        </w:rPr>
        <w:t>cm</w:t>
      </w:r>
      <w:r w:rsidR="0068434B" w:rsidRPr="00FF59A3">
        <w:rPr>
          <w:rFonts w:ascii="Courier New" w:hAnsi="Courier New" w:cs="Courier New"/>
          <w:color w:val="0000FF"/>
          <w:sz w:val="22"/>
          <w:szCs w:val="22"/>
          <w:highlight w:val="white"/>
          <w:vertAlign w:val="superscript"/>
          <w:lang w:eastAsia="en-GB"/>
        </w:rPr>
        <w:t>3</w:t>
      </w:r>
      <w:r w:rsidR="0068434B" w:rsidRPr="00FF59A3">
        <w:rPr>
          <w:rFonts w:ascii="Courier New" w:hAnsi="Courier New" w:cs="Courier New"/>
          <w:color w:val="0000FF"/>
          <w:sz w:val="22"/>
          <w:szCs w:val="22"/>
          <w:highlight w:val="white"/>
          <w:lang w:eastAsia="en-GB"/>
        </w:rPr>
        <w:t>mole</w:t>
      </w:r>
      <w:r w:rsidR="0068434B" w:rsidRPr="00FF59A3">
        <w:rPr>
          <w:rFonts w:ascii="Courier New" w:hAnsi="Courier New" w:cs="Courier New"/>
          <w:color w:val="0000FF"/>
          <w:sz w:val="22"/>
          <w:szCs w:val="22"/>
          <w:highlight w:val="white"/>
          <w:vertAlign w:val="superscript"/>
          <w:lang w:eastAsia="en-GB"/>
        </w:rPr>
        <w:t>-1</w:t>
      </w:r>
      <w:r w:rsidR="0068434B" w:rsidRPr="00FF59A3">
        <w:rPr>
          <w:rFonts w:ascii="Courier New" w:hAnsi="Courier New" w:cs="Courier New"/>
          <w:color w:val="0000FF"/>
          <w:sz w:val="22"/>
          <w:szCs w:val="22"/>
          <w:highlight w:val="white"/>
          <w:lang w:eastAsia="en-GB"/>
        </w:rPr>
        <w:t>s</w:t>
      </w:r>
      <w:r w:rsidR="0068434B" w:rsidRPr="00FF59A3">
        <w:rPr>
          <w:rFonts w:ascii="Courier New" w:hAnsi="Courier New" w:cs="Courier New"/>
          <w:color w:val="0000FF"/>
          <w:sz w:val="22"/>
          <w:szCs w:val="22"/>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FF59A3">
        <w:rPr>
          <w:rFonts w:ascii="Courier New" w:hAnsi="Courier New" w:cs="Courier New"/>
          <w:color w:val="0000FF"/>
          <w:sz w:val="22"/>
          <w:szCs w:val="22"/>
          <w:highlight w:val="white"/>
          <w:lang w:eastAsia="en-GB"/>
        </w:rPr>
        <w:t>cm</w:t>
      </w:r>
      <w:r w:rsidR="0068434B" w:rsidRPr="00FF59A3">
        <w:rPr>
          <w:rFonts w:ascii="Courier New" w:hAnsi="Courier New" w:cs="Courier New"/>
          <w:color w:val="0000FF"/>
          <w:sz w:val="22"/>
          <w:szCs w:val="22"/>
          <w:highlight w:val="white"/>
          <w:vertAlign w:val="superscript"/>
          <w:lang w:eastAsia="en-GB"/>
        </w:rPr>
        <w:t>3</w:t>
      </w:r>
      <w:r w:rsidR="0068434B" w:rsidRPr="00FF59A3">
        <w:rPr>
          <w:rFonts w:ascii="Courier New" w:hAnsi="Courier New" w:cs="Courier New"/>
          <w:color w:val="0000FF"/>
          <w:sz w:val="22"/>
          <w:szCs w:val="22"/>
          <w:highlight w:val="white"/>
          <w:lang w:eastAsia="en-GB"/>
        </w:rPr>
        <w:t>molecule</w:t>
      </w:r>
      <w:r w:rsidR="0068434B" w:rsidRPr="00FF59A3">
        <w:rPr>
          <w:rFonts w:ascii="Courier New" w:hAnsi="Courier New" w:cs="Courier New"/>
          <w:color w:val="0000FF"/>
          <w:sz w:val="22"/>
          <w:szCs w:val="22"/>
          <w:highlight w:val="white"/>
          <w:vertAlign w:val="superscript"/>
          <w:lang w:eastAsia="en-GB"/>
        </w:rPr>
        <w:t>-1</w:t>
      </w:r>
      <w:r w:rsidR="0068434B" w:rsidRPr="00FF59A3">
        <w:rPr>
          <w:rFonts w:ascii="Courier New" w:hAnsi="Courier New" w:cs="Courier New"/>
          <w:color w:val="0000FF"/>
          <w:sz w:val="22"/>
          <w:szCs w:val="22"/>
          <w:highlight w:val="white"/>
          <w:lang w:eastAsia="en-GB"/>
        </w:rPr>
        <w:t>s</w:t>
      </w:r>
      <w:r w:rsidR="0068434B" w:rsidRPr="00FF59A3">
        <w:rPr>
          <w:rFonts w:ascii="Courier New" w:hAnsi="Courier New" w:cs="Courier New"/>
          <w:color w:val="0000FF"/>
          <w:sz w:val="22"/>
          <w:szCs w:val="22"/>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proofErr w:type="gramStart"/>
      <w:r w:rsidR="00BF6227" w:rsidRPr="00FF59A3">
        <w:rPr>
          <w:rFonts w:ascii="Courier New" w:hAnsi="Courier New" w:cs="Courier New"/>
          <w:color w:val="FF0000"/>
          <w:sz w:val="22"/>
          <w:szCs w:val="22"/>
          <w:lang w:eastAsia="en-GB"/>
        </w:rPr>
        <w:t>me:precision</w:t>
      </w:r>
      <w:proofErr w:type="spellEnd"/>
      <w:proofErr w:type="gramEnd"/>
      <w:r w:rsidR="00BF6227">
        <w:t xml:space="preserve">, common to both representations, specifies the precision to be used for the calculation of rate coefficients that will be the basis of the analytical representation. </w:t>
      </w:r>
      <w:r w:rsidR="00BF6227">
        <w:lastRenderedPageBreak/>
        <w:t xml:space="preserve">The allowed values are the same as those described in section </w:t>
      </w:r>
      <w:r w:rsidR="00BF6227">
        <w:fldChar w:fldCharType="begin"/>
      </w:r>
      <w:r w:rsidR="00BF6227">
        <w:instrText xml:space="preserve"> REF _Ref378624763 \r \h </w:instrText>
      </w:r>
      <w:r w:rsidR="00BF6227">
        <w:fldChar w:fldCharType="separate"/>
      </w:r>
      <w:r w:rsidR="002077F0">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p w14:paraId="7B24E068" w14:textId="77777777" w:rsidR="00FF59A3" w:rsidRPr="00686670" w:rsidRDefault="00FF59A3" w:rsidP="00FF59A3">
      <w:pPr>
        <w:spacing w:after="0"/>
      </w:pP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proofErr w:type="gramStart"/>
            <w:r w:rsidRPr="00C767E1">
              <w:rPr>
                <w:rFonts w:ascii="Courier New" w:hAnsi="Courier New" w:cs="Courier New"/>
                <w:color w:val="A31515"/>
                <w:sz w:val="18"/>
                <w:szCs w:val="18"/>
                <w:lang w:eastAsia="en-GB"/>
              </w:rPr>
              <w:t>me:chebNumTemp</w:t>
            </w:r>
            <w:proofErr w:type="spellEnd"/>
            <w:proofErr w:type="gram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proofErr w:type="gramStart"/>
            <w:r w:rsidRPr="00C767E1">
              <w:rPr>
                <w:rFonts w:ascii="Courier New" w:hAnsi="Courier New" w:cs="Courier New"/>
                <w:color w:val="A31515"/>
                <w:sz w:val="18"/>
                <w:szCs w:val="18"/>
                <w:lang w:eastAsia="en-GB"/>
              </w:rPr>
              <w:t>me:chebNumConc</w:t>
            </w:r>
            <w:proofErr w:type="spellEnd"/>
            <w:proofErr w:type="gram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proofErr w:type="gramEnd"/>
            <w:r>
              <w:rPr>
                <w:rFonts w:ascii="Courier New" w:hAnsi="Courier New" w:cs="Courier New"/>
                <w:color w:val="A31515"/>
                <w:sz w:val="18"/>
                <w:szCs w:val="18"/>
                <w:lang w:eastAsia="en-GB"/>
              </w:rPr>
              <w:t xml:space="preserve"> </w:t>
            </w:r>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roofErr w:type="gram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proofErr w:type="gramEnd"/>
            <w:r w:rsidR="00A03B16" w:rsidRPr="00A03B16">
              <w:t>.</w:t>
            </w:r>
          </w:p>
        </w:tc>
      </w:tr>
      <w:tr w:rsidR="008E64FB" w14:paraId="5AAEC3B0" w14:textId="77777777" w:rsidTr="00BF6227">
        <w:tc>
          <w:tcPr>
            <w:tcW w:w="2219" w:type="dxa"/>
          </w:tcPr>
          <w:p w14:paraId="4ACB0413" w14:textId="77777777" w:rsidR="008E64FB" w:rsidRDefault="008E64FB">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proofErr w:type="gram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proofErr w:type="gram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roofErr w:type="gram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proofErr w:type="gram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proofErr w:type="gram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proofErr w:type="gramEnd"/>
            <w:r w:rsidR="00A03B16" w:rsidRPr="00A03B16">
              <w:t>.</w:t>
            </w:r>
          </w:p>
        </w:tc>
      </w:tr>
      <w:tr w:rsidR="008E64FB" w14:paraId="694ADF86" w14:textId="77777777" w:rsidTr="00BF6227">
        <w:tc>
          <w:tcPr>
            <w:tcW w:w="2219" w:type="dxa"/>
          </w:tcPr>
          <w:p w14:paraId="7D961558" w14:textId="77777777" w:rsidR="008E64FB" w:rsidRDefault="00A03B16">
            <w:proofErr w:type="spellStart"/>
            <w:proofErr w:type="gramStart"/>
            <w:r w:rsidRPr="00C767E1">
              <w:rPr>
                <w:rFonts w:ascii="Courier New" w:hAnsi="Courier New" w:cs="Courier New"/>
                <w:color w:val="A31515"/>
                <w:sz w:val="18"/>
                <w:szCs w:val="18"/>
                <w:lang w:eastAsia="en-GB"/>
              </w:rPr>
              <w:t>me:chebTExSize</w:t>
            </w:r>
            <w:proofErr w:type="spellEnd"/>
            <w:proofErr w:type="gram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me:chebTExSize</w:t>
            </w:r>
            <w:proofErr w:type="spellEnd"/>
            <w:proofErr w:type="gram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me:chebNumTemp</w:t>
            </w:r>
            <w:proofErr w:type="spellEnd"/>
            <w:proofErr w:type="gramEnd"/>
            <w:r>
              <w:t>.</w:t>
            </w:r>
          </w:p>
        </w:tc>
      </w:tr>
      <w:tr w:rsidR="00A03B16" w14:paraId="0AFA5B08" w14:textId="77777777" w:rsidTr="00BF6227">
        <w:tc>
          <w:tcPr>
            <w:tcW w:w="2219" w:type="dxa"/>
          </w:tcPr>
          <w:p w14:paraId="786E03BA" w14:textId="77777777" w:rsidR="00A03B16" w:rsidRDefault="00A03B16">
            <w:proofErr w:type="spellStart"/>
            <w:proofErr w:type="gramStart"/>
            <w:r w:rsidRPr="00C767E1">
              <w:rPr>
                <w:rFonts w:ascii="Courier New" w:hAnsi="Courier New" w:cs="Courier New"/>
                <w:color w:val="A31515"/>
                <w:sz w:val="18"/>
                <w:szCs w:val="18"/>
                <w:lang w:eastAsia="en-GB"/>
              </w:rPr>
              <w:t>me:chebPExSize</w:t>
            </w:r>
            <w:proofErr w:type="spellEnd"/>
            <w:proofErr w:type="gram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me:chebPExSize</w:t>
            </w:r>
            <w:proofErr w:type="spellEnd"/>
            <w:proofErr w:type="gramEnd"/>
            <w:r>
              <w:t xml:space="preserve"> &gt;</w:t>
            </w:r>
            <w:r>
              <w:rPr>
                <w:rFonts w:ascii="Courier New" w:hAnsi="Courier New" w:cs="Courier New"/>
                <w:color w:val="A31515"/>
                <w:sz w:val="18"/>
                <w:szCs w:val="18"/>
                <w:lang w:eastAsia="en-GB"/>
              </w:rPr>
              <w:t xml:space="preserve"> </w:t>
            </w:r>
            <w:proofErr w:type="spellStart"/>
            <w:proofErr w:type="gramStart"/>
            <w:r w:rsidRPr="00C767E1">
              <w:rPr>
                <w:rFonts w:ascii="Courier New" w:hAnsi="Courier New" w:cs="Courier New"/>
                <w:color w:val="A31515"/>
                <w:sz w:val="18"/>
                <w:szCs w:val="18"/>
                <w:lang w:eastAsia="en-GB"/>
              </w:rPr>
              <w:t>me:chebNumConc</w:t>
            </w:r>
            <w:proofErr w:type="spellEnd"/>
            <w:proofErr w:type="gramEnd"/>
            <w:r>
              <w:t>.</w:t>
            </w:r>
          </w:p>
        </w:tc>
      </w:tr>
    </w:tbl>
    <w:p w14:paraId="4182F8E7" w14:textId="7161A4BB" w:rsidR="00C767E1" w:rsidRPr="00FF59A3" w:rsidRDefault="00A03B16" w:rsidP="00FF59A3">
      <w:pPr>
        <w:spacing w:after="0"/>
        <w:jc w:val="center"/>
        <w:rPr>
          <w:color w:val="365F91" w:themeColor="accent1" w:themeShade="BF"/>
          <w:szCs w:val="24"/>
        </w:rPr>
      </w:pPr>
      <w:r w:rsidRPr="00FF59A3">
        <w:rPr>
          <w:b/>
          <w:color w:val="365F91" w:themeColor="accent1" w:themeShade="BF"/>
          <w:szCs w:val="24"/>
        </w:rPr>
        <w:t xml:space="preserve">Table 7. </w:t>
      </w:r>
      <w:r w:rsidRPr="00FF59A3">
        <w:rPr>
          <w:color w:val="365F91" w:themeColor="accent1" w:themeShade="BF"/>
          <w:szCs w:val="24"/>
        </w:rPr>
        <w:t xml:space="preserve">Details of the Chebyshev </w:t>
      </w:r>
      <w:r w:rsidR="00537ED5" w:rsidRPr="00FF59A3">
        <w:rPr>
          <w:color w:val="365F91" w:themeColor="accent1" w:themeShade="BF"/>
          <w:szCs w:val="24"/>
        </w:rPr>
        <w:t>representation</w:t>
      </w:r>
      <w:r w:rsidRPr="00FF59A3">
        <w:rPr>
          <w:color w:val="365F91" w:themeColor="accent1" w:themeShade="BF"/>
          <w:szCs w:val="24"/>
        </w:rPr>
        <w:t xml:space="preserve"> parameters.</w:t>
      </w:r>
    </w:p>
    <w:p w14:paraId="49F98C59" w14:textId="77777777" w:rsidR="00586DE7" w:rsidRPr="00FF59A3" w:rsidRDefault="00586DE7" w:rsidP="00FF59A3">
      <w:pPr>
        <w:spacing w:after="0"/>
        <w:jc w:val="center"/>
        <w:rPr>
          <w:szCs w:val="24"/>
        </w:rPr>
      </w:pPr>
    </w:p>
    <w:p w14:paraId="492501ED" w14:textId="56E4CEA5" w:rsidR="00FE5EBE" w:rsidRDefault="00586DE7">
      <w:r>
        <w:t>In the Plog method, t</w:t>
      </w:r>
      <w:r w:rsidR="00A03B16">
        <w: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 xml:space="preserve"> </w:t>
      </w:r>
      <w:proofErr w:type="spellStart"/>
      <w:proofErr w:type="gramStart"/>
      <w:r w:rsidRPr="00B7044E">
        <w:rPr>
          <w:rFonts w:ascii="Courier New" w:hAnsi="Courier New" w:cs="Courier New"/>
          <w:color w:val="FF0000"/>
          <w:sz w:val="18"/>
          <w:szCs w:val="18"/>
          <w:lang w:eastAsia="en-GB"/>
        </w:rPr>
        <w:t>xsi:type</w:t>
      </w:r>
      <w:proofErr w:type="spellEnd"/>
      <w:proofErr w:type="gram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proofErr w:type="gramStart"/>
      <w:r w:rsidRPr="00B7044E">
        <w:rPr>
          <w:rFonts w:ascii="Courier New" w:hAnsi="Courier New" w:cs="Courier New"/>
          <w:color w:val="0000FF"/>
          <w:sz w:val="18"/>
          <w:szCs w:val="18"/>
          <w:lang w:eastAsia="en-GB"/>
        </w:rPr>
        <w:t>me:analyticalRepresentation</w:t>
      </w:r>
      <w:proofErr w:type="spellEnd"/>
      <w:proofErr w:type="gram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me:format</w:t>
      </w:r>
      <w:proofErr w:type="spellEnd"/>
      <w:proofErr w:type="gram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me:format</w:t>
      </w:r>
      <w:proofErr w:type="spellEnd"/>
      <w:proofErr w:type="gram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lastRenderedPageBreak/>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me:plogNumTemp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me:plogNumTemp</w:t>
      </w:r>
      <w:proofErr w:type="spellEnd"/>
      <w:proofErr w:type="gram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proofErr w:type="gramStart"/>
      <w:r w:rsidRPr="00B7044E">
        <w:rPr>
          <w:rFonts w:ascii="Courier New" w:hAnsi="Courier New" w:cs="Courier New"/>
          <w:color w:val="0000FF"/>
          <w:sz w:val="18"/>
          <w:szCs w:val="18"/>
          <w:lang w:eastAsia="en-GB"/>
        </w:rPr>
        <w:t>&lt;!--</w:t>
      </w:r>
      <w:proofErr w:type="gramEnd"/>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proofErr w:type="gramStart"/>
      <w:r w:rsidRPr="00B7044E">
        <w:rPr>
          <w:rFonts w:ascii="Courier New" w:hAnsi="Courier New" w:cs="Courier New"/>
          <w:color w:val="A31515"/>
          <w:sz w:val="18"/>
          <w:szCs w:val="18"/>
          <w:lang w:eastAsia="en-GB"/>
        </w:rPr>
        <w:t>me:plogMaxTemp</w:t>
      </w:r>
      <w:proofErr w:type="spellEnd"/>
      <w:proofErr w:type="gram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me:plogMaxTemp</w:t>
      </w:r>
      <w:proofErr w:type="spellEnd"/>
      <w:proofErr w:type="gram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proofErr w:type="gramStart"/>
      <w:r w:rsidRPr="00B7044E">
        <w:rPr>
          <w:rFonts w:ascii="Courier New" w:hAnsi="Courier New" w:cs="Courier New"/>
          <w:color w:val="A31515"/>
          <w:sz w:val="18"/>
          <w:szCs w:val="18"/>
          <w:lang w:eastAsia="en-GB"/>
        </w:rPr>
        <w:t>me:calcMethod</w:t>
      </w:r>
      <w:proofErr w:type="spellEnd"/>
      <w:proofErr w:type="gram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sidP="00ED0538">
      <w:pPr>
        <w:spacing w:after="240"/>
      </w:pPr>
      <w:r>
        <w:t xml:space="preserve">Note the attribute </w:t>
      </w:r>
      <w:r w:rsidRPr="00FF59A3">
        <w:rPr>
          <w:rFonts w:ascii="Courier New" w:hAnsi="Courier New" w:cs="Courier New"/>
          <w:color w:val="FF0000"/>
          <w:sz w:val="22"/>
          <w:szCs w:val="22"/>
          <w:lang w:eastAsia="en-GB"/>
        </w:rPr>
        <w:t>representation</w:t>
      </w:r>
      <w:r>
        <w:rPr>
          <w:rFonts w:ascii="Consolas" w:hAnsi="Consolas" w:cs="Consolas"/>
          <w:color w:val="FF0000"/>
          <w:sz w:val="19"/>
          <w:szCs w:val="19"/>
          <w:lang w:eastAsia="en-GB"/>
        </w:rPr>
        <w:t xml:space="preserve"> </w:t>
      </w:r>
      <w:r w:rsidRPr="00BF6227">
        <w:t>on the</w:t>
      </w:r>
      <w:r>
        <w:t xml:space="preserve"> </w:t>
      </w:r>
      <w:proofErr w:type="spellStart"/>
      <w:proofErr w:type="gramStart"/>
      <w:r w:rsidRPr="00FF59A3">
        <w:rPr>
          <w:rFonts w:ascii="Courier New" w:hAnsi="Courier New" w:cs="Courier New"/>
          <w:color w:val="A31515"/>
          <w:sz w:val="22"/>
          <w:szCs w:val="22"/>
          <w:lang w:eastAsia="en-GB"/>
        </w:rPr>
        <w:t>me:format</w:t>
      </w:r>
      <w:proofErr w:type="spellEnd"/>
      <w:proofErr w:type="gram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sidRPr="00251AC2">
        <w:rPr>
          <w:rFonts w:ascii="Courier New" w:hAnsi="Courier New" w:cs="Courier New"/>
          <w:color w:val="0000FF"/>
          <w:sz w:val="22"/>
          <w:szCs w:val="22"/>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sidRPr="00251AC2">
        <w:rPr>
          <w:rFonts w:ascii="Courier New" w:hAnsi="Courier New" w:cs="Courier New"/>
          <w:color w:val="0000FF"/>
          <w:sz w:val="22"/>
          <w:szCs w:val="22"/>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proofErr w:type="gramStart"/>
            <w:r w:rsidRPr="00537ED5">
              <w:rPr>
                <w:rFonts w:ascii="Courier New" w:hAnsi="Courier New" w:cs="Courier New"/>
                <w:color w:val="A31515"/>
                <w:sz w:val="18"/>
                <w:szCs w:val="18"/>
                <w:lang w:eastAsia="en-GB"/>
              </w:rPr>
              <w:t>me:plogNumTemp</w:t>
            </w:r>
            <w:proofErr w:type="spellEnd"/>
            <w:proofErr w:type="gramEnd"/>
          </w:p>
        </w:tc>
        <w:tc>
          <w:tcPr>
            <w:tcW w:w="6841" w:type="dxa"/>
          </w:tcPr>
          <w:p w14:paraId="06846DE9" w14:textId="77777777" w:rsidR="00537ED5" w:rsidRDefault="00537ED5" w:rsidP="000B6B74">
            <w:r>
              <w:t xml:space="preserve">Number of temperature points at which rate coefficients are to </w:t>
            </w:r>
            <w:proofErr w:type="gramStart"/>
            <w:r>
              <w:t>calculated</w:t>
            </w:r>
            <w:proofErr w:type="gramEnd"/>
            <w:r>
              <w:t xml:space="preserve">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proofErr w:type="gramStart"/>
            <w:r w:rsidRPr="00537ED5">
              <w:rPr>
                <w:rFonts w:ascii="Courier New" w:hAnsi="Courier New" w:cs="Courier New"/>
                <w:color w:val="A31515"/>
                <w:sz w:val="18"/>
                <w:szCs w:val="18"/>
                <w:lang w:eastAsia="en-GB"/>
              </w:rPr>
              <w:t>me:plogMaxTemp</w:t>
            </w:r>
            <w:proofErr w:type="spellEnd"/>
            <w:proofErr w:type="gramEnd"/>
            <w:r>
              <w:rPr>
                <w:rFonts w:ascii="Courier New" w:hAnsi="Courier New" w:cs="Courier New"/>
                <w:color w:val="A31515"/>
                <w:sz w:val="18"/>
                <w:szCs w:val="18"/>
                <w:lang w:eastAsia="en-GB"/>
              </w:rPr>
              <w:t xml:space="preserve"> </w:t>
            </w:r>
            <w:proofErr w:type="spellStart"/>
            <w:proofErr w:type="gramStart"/>
            <w:r w:rsidRPr="00537ED5">
              <w:rPr>
                <w:rFonts w:ascii="Courier New" w:hAnsi="Courier New" w:cs="Courier New"/>
                <w:color w:val="A31515"/>
                <w:sz w:val="18"/>
                <w:szCs w:val="18"/>
                <w:lang w:eastAsia="en-GB"/>
              </w:rPr>
              <w:t>me:plogMinTemp</w:t>
            </w:r>
            <w:proofErr w:type="spellEnd"/>
            <w:proofErr w:type="gram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proofErr w:type="gram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proofErr w:type="gram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proofErr w:type="gram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proofErr w:type="gramEnd"/>
            <w:r w:rsidRPr="00A03B16">
              <w:t>.</w:t>
            </w:r>
          </w:p>
        </w:tc>
      </w:tr>
      <w:tr w:rsidR="00537ED5" w14:paraId="429AFC7E" w14:textId="77777777" w:rsidTr="000B6B74">
        <w:tc>
          <w:tcPr>
            <w:tcW w:w="2219" w:type="dxa"/>
          </w:tcPr>
          <w:p w14:paraId="72E6AA19" w14:textId="0310C28D" w:rsidR="00537ED5" w:rsidRDefault="00537ED5" w:rsidP="000B6B74">
            <w:proofErr w:type="spellStart"/>
            <w:proofErr w:type="gramStart"/>
            <w:r w:rsidRPr="000B6B74">
              <w:rPr>
                <w:rFonts w:ascii="Courier New" w:hAnsi="Courier New" w:cs="Courier New"/>
                <w:color w:val="A31515"/>
                <w:sz w:val="18"/>
                <w:szCs w:val="18"/>
                <w:lang w:eastAsia="en-GB"/>
              </w:rPr>
              <w:t>me:plogConcs</w:t>
            </w:r>
            <w:proofErr w:type="spellEnd"/>
            <w:proofErr w:type="gram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proofErr w:type="gramStart"/>
            <w:r w:rsidRPr="000B6B74">
              <w:rPr>
                <w:rFonts w:ascii="Courier New" w:hAnsi="Courier New" w:cs="Courier New"/>
                <w:color w:val="A31515"/>
                <w:sz w:val="18"/>
                <w:szCs w:val="18"/>
                <w:lang w:eastAsia="en-GB"/>
              </w:rPr>
              <w:t>me:plogConc</w:t>
            </w:r>
            <w:proofErr w:type="spellEnd"/>
            <w:proofErr w:type="gramEnd"/>
          </w:p>
        </w:tc>
        <w:tc>
          <w:tcPr>
            <w:tcW w:w="6841" w:type="dxa"/>
          </w:tcPr>
          <w:p w14:paraId="69BB6617" w14:textId="769D82F8" w:rsidR="00537ED5" w:rsidRDefault="000B6B74" w:rsidP="000B6B74">
            <w:r>
              <w:t>This element specifies a pressure at which the modified Arrhenius parameters are to fit. Pressure</w:t>
            </w:r>
            <w:r w:rsidR="00586DE7">
              <w:t>s</w:t>
            </w:r>
            <w:r>
              <w:t xml:space="preserve"> are sorted into increasing order on entry.</w:t>
            </w:r>
          </w:p>
        </w:tc>
      </w:tr>
    </w:tbl>
    <w:p w14:paraId="58939C32" w14:textId="54772622" w:rsidR="00A03B16" w:rsidRPr="00251AC2" w:rsidRDefault="00537ED5" w:rsidP="00251AC2">
      <w:pPr>
        <w:spacing w:after="0"/>
        <w:jc w:val="center"/>
        <w:rPr>
          <w:color w:val="365F91" w:themeColor="accent1" w:themeShade="BF"/>
          <w:szCs w:val="24"/>
        </w:rPr>
      </w:pPr>
      <w:r w:rsidRPr="00251AC2">
        <w:rPr>
          <w:b/>
          <w:color w:val="365F91" w:themeColor="accent1" w:themeShade="BF"/>
          <w:szCs w:val="24"/>
        </w:rPr>
        <w:t>Table 8.</w:t>
      </w:r>
      <w:r w:rsidRPr="00251AC2">
        <w:rPr>
          <w:color w:val="365F91" w:themeColor="accent1" w:themeShade="BF"/>
          <w:szCs w:val="24"/>
        </w:rPr>
        <w:t xml:space="preserve"> Details of the Plog representation parameters.</w:t>
      </w:r>
    </w:p>
    <w:p w14:paraId="79FEC522" w14:textId="77777777" w:rsidR="00586DE7" w:rsidRPr="00586DE7" w:rsidRDefault="00586DE7" w:rsidP="00251AC2">
      <w:pPr>
        <w:spacing w:after="0"/>
        <w:jc w:val="center"/>
        <w:rPr>
          <w:szCs w:val="24"/>
        </w:rPr>
      </w:pPr>
    </w:p>
    <w:p w14:paraId="31DC01AE" w14:textId="22D885BB"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w:t>
      </w:r>
      <w:proofErr w:type="gramStart"/>
      <w:r w:rsidR="00195778">
        <w:t>H(</w:t>
      </w:r>
      <w:proofErr w:type="gramEnd"/>
      <w:r w:rsidR="004704F1">
        <w:t>0</w:t>
      </w:r>
      <w:r w:rsidR="00195778">
        <w:t>)</w:t>
      </w:r>
      <w:r w:rsidR="00D054E4">
        <w:t>), entropy (S(T)</w:t>
      </w:r>
      <w:r w:rsidR="004704F1">
        <w:t>-</w:t>
      </w:r>
      <w:proofErr w:type="gramStart"/>
      <w:r w:rsidR="004704F1">
        <w:t>S(</w:t>
      </w:r>
      <w:proofErr w:type="gramEnd"/>
      <w:r w:rsidR="004704F1">
        <w:t>0)</w:t>
      </w:r>
      <w:r w:rsidR="00550B54">
        <w:t>),</w:t>
      </w:r>
      <w:r w:rsidR="00D054E4">
        <w:t xml:space="preserve"> Gibbs energy (G(T)</w:t>
      </w:r>
      <w:r w:rsidR="004704F1">
        <w:t>-</w:t>
      </w:r>
      <w:proofErr w:type="gramStart"/>
      <w:r w:rsidR="004704F1">
        <w:t>G(</w:t>
      </w:r>
      <w:proofErr w:type="gramEnd"/>
      <w:r w:rsidR="004704F1">
        <w:t>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r w:rsidR="0083627F" w:rsidRPr="00251AC2">
        <w:rPr>
          <w:rFonts w:ascii="Courier New" w:eastAsia="Consolas" w:hAnsi="Courier New" w:cs="Courier New"/>
          <w:color w:val="A31515"/>
          <w:sz w:val="22"/>
          <w:szCs w:val="22"/>
        </w:rPr>
        <w:t>me:Hf0</w:t>
      </w:r>
      <w:r w:rsidR="0083627F">
        <w:t xml:space="preserve"> or </w:t>
      </w:r>
      <w:r w:rsidR="0083627F" w:rsidRPr="00251AC2">
        <w:rPr>
          <w:rFonts w:ascii="Courier New" w:eastAsia="Consolas" w:hAnsi="Courier New" w:cs="Courier New"/>
          <w:color w:val="A31515"/>
          <w:sz w:val="22"/>
          <w:szCs w:val="22"/>
        </w:rPr>
        <w:t>me:Hf298</w:t>
      </w:r>
      <w:r w:rsidR="0083627F">
        <w:t xml:space="preserve"> element, or a </w:t>
      </w:r>
      <w:proofErr w:type="spellStart"/>
      <w:r w:rsidR="0083627F" w:rsidRPr="00251AC2">
        <w:rPr>
          <w:rFonts w:ascii="Courier New" w:eastAsia="Consolas" w:hAnsi="Courier New" w:cs="Courier New"/>
          <w:color w:val="A31515"/>
          <w:sz w:val="22"/>
          <w:szCs w:val="22"/>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2077F0">
        <w:t>7.3.1.1</w:t>
      </w:r>
      <w:r w:rsidR="00AF3C21">
        <w:fldChar w:fldCharType="end"/>
      </w:r>
      <w:r w:rsidR="0083627F">
        <w:t xml:space="preserve">). The </w:t>
      </w:r>
      <w:r w:rsidR="0083627F">
        <w:lastRenderedPageBreak/>
        <w:t xml:space="preserve">minimum and maximum temperatures, the temperature interval and the units in which the thermodynamic functions are written can be specified as sub-elements, </w:t>
      </w:r>
      <w:proofErr w:type="spellStart"/>
      <w:r w:rsidR="0083627F">
        <w:t>e.g</w:t>
      </w:r>
      <w:proofErr w:type="spellEnd"/>
      <w:r w:rsidR="00586DE7">
        <w:t>:</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proofErr w:type="gramStart"/>
      <w:r w:rsidRPr="00BD233D">
        <w:rPr>
          <w:rFonts w:ascii="Courier New" w:eastAsia="Consolas" w:hAnsi="Courier New" w:cs="Courier New"/>
          <w:color w:val="A31515"/>
          <w:sz w:val="18"/>
          <w:szCs w:val="18"/>
          <w:lang w:val="en-US"/>
        </w:rPr>
        <w:t>me:control</w:t>
      </w:r>
      <w:proofErr w:type="spellEnd"/>
      <w:proofErr w:type="gram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proofErr w:type="gramStart"/>
      <w:r w:rsidRPr="00BD233D">
        <w:rPr>
          <w:rFonts w:ascii="Courier New" w:eastAsia="Consolas" w:hAnsi="Courier New" w:cs="Courier New"/>
          <w:color w:val="FF0000"/>
          <w:sz w:val="18"/>
          <w:szCs w:val="18"/>
        </w:rPr>
        <w:t>xsi:type</w:t>
      </w:r>
      <w:proofErr w:type="spellEnd"/>
      <w:proofErr w:type="gram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proofErr w:type="gramStart"/>
      <w:r w:rsidRPr="00BD233D">
        <w:rPr>
          <w:rFonts w:ascii="Courier New" w:eastAsia="Consolas" w:hAnsi="Courier New" w:cs="Courier New"/>
          <w:color w:val="0000FF"/>
          <w:sz w:val="18"/>
          <w:szCs w:val="18"/>
        </w:rPr>
        <w:t>me:ThermodynamicTable</w:t>
      </w:r>
      <w:proofErr w:type="spellEnd"/>
      <w:proofErr w:type="gram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me:Tmax</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me:Tmax</w:t>
      </w:r>
      <w:proofErr w:type="spellEnd"/>
      <w:proofErr w:type="gram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me:Tstep</w:t>
      </w:r>
      <w:proofErr w:type="spellEnd"/>
      <w:proofErr w:type="gram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proofErr w:type="gramStart"/>
      <w:r w:rsidRPr="00BD233D">
        <w:rPr>
          <w:rFonts w:ascii="Courier New" w:eastAsia="Consolas" w:hAnsi="Courier New" w:cs="Courier New"/>
          <w:color w:val="A31515"/>
          <w:sz w:val="18"/>
          <w:szCs w:val="18"/>
        </w:rPr>
        <w:t>me:Tstep</w:t>
      </w:r>
      <w:proofErr w:type="spellEnd"/>
      <w:proofErr w:type="gram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me:calcMethod</w:t>
      </w:r>
      <w:proofErr w:type="spellEnd"/>
      <w:proofErr w:type="gram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proofErr w:type="gramStart"/>
      <w:r w:rsidRPr="00BD233D">
        <w:rPr>
          <w:rFonts w:ascii="Courier New" w:eastAsia="Consolas" w:hAnsi="Courier New" w:cs="Courier New"/>
          <w:color w:val="A31515"/>
          <w:sz w:val="18"/>
          <w:szCs w:val="18"/>
        </w:rPr>
        <w:t>me:control</w:t>
      </w:r>
      <w:proofErr w:type="spellEnd"/>
      <w:proofErr w:type="gram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678F1F16" w:rsidR="0083627F" w:rsidRPr="00A738EE" w:rsidRDefault="0083627F" w:rsidP="0083627F">
      <w:pPr>
        <w:rPr>
          <w:rFonts w:eastAsia="SimSun" w:cs="Mangal"/>
          <w:szCs w:val="24"/>
        </w:rPr>
      </w:pPr>
      <w:r>
        <w:t>(This differs slightly from the earlier M</w:t>
      </w:r>
      <w:r w:rsidR="00A5259C">
        <w:t>ESMER</w:t>
      </w:r>
      <w:r>
        <w:t xml:space="preserve"> versions.) At present the allowed units are kcal/mol and kJ/mol. Values for the thermodynamic functions at the temperature of 298.15 K are always written.  </w:t>
      </w:r>
      <w:proofErr w:type="gramStart"/>
      <w:r>
        <w:t>All of</w:t>
      </w:r>
      <w:proofErr w:type="gramEnd"/>
      <w:r>
        <w:t xml:space="preserve"> the input parameters have default values: </w:t>
      </w:r>
      <w:r w:rsidR="00195778" w:rsidRPr="00251AC2">
        <w:rPr>
          <w:rFonts w:ascii="Courier New" w:eastAsia="Consolas" w:hAnsi="Courier New" w:cs="Courier New"/>
          <w:color w:val="FF0000"/>
          <w:sz w:val="22"/>
          <w:szCs w:val="22"/>
        </w:rPr>
        <w:t>units</w:t>
      </w:r>
      <w:r w:rsidR="00195778" w:rsidRPr="00251AC2">
        <w:rPr>
          <w:rFonts w:ascii="Courier New" w:eastAsia="Consolas" w:hAnsi="Courier New" w:cs="Courier New"/>
          <w:color w:val="0000FF"/>
          <w:sz w:val="22"/>
          <w:szCs w:val="22"/>
        </w:rPr>
        <w:t>=</w:t>
      </w:r>
      <w:r w:rsidR="00195778" w:rsidRPr="00251AC2">
        <w:rPr>
          <w:rFonts w:ascii="Courier New" w:eastAsia="Consolas" w:hAnsi="Courier New" w:cs="Courier New"/>
          <w:color w:val="000000"/>
          <w:sz w:val="22"/>
          <w:szCs w:val="22"/>
        </w:rPr>
        <w:t>"</w:t>
      </w:r>
      <w:r w:rsidR="00195778" w:rsidRPr="00251AC2">
        <w:rPr>
          <w:rFonts w:ascii="Courier New" w:eastAsia="Consolas" w:hAnsi="Courier New" w:cs="Courier New"/>
          <w:color w:val="0000FF"/>
          <w:sz w:val="22"/>
          <w:szCs w:val="22"/>
        </w:rPr>
        <w:t>kJ/mol</w:t>
      </w:r>
      <w:r w:rsidR="00195778" w:rsidRPr="00251AC2">
        <w:rPr>
          <w:rFonts w:ascii="Courier New" w:eastAsia="Consolas" w:hAnsi="Courier New" w:cs="Courier New"/>
          <w:color w:val="000000"/>
          <w:sz w:val="22"/>
          <w:szCs w:val="22"/>
        </w:rPr>
        <w:t>"</w:t>
      </w:r>
      <w:r>
        <w:t xml:space="preserve">, </w:t>
      </w:r>
      <w:proofErr w:type="spellStart"/>
      <w:proofErr w:type="gramStart"/>
      <w:r w:rsidR="00195778" w:rsidRPr="00251AC2">
        <w:rPr>
          <w:rFonts w:ascii="Courier New" w:eastAsia="Consolas" w:hAnsi="Courier New" w:cs="Courier New"/>
          <w:color w:val="A31515"/>
          <w:sz w:val="22"/>
          <w:szCs w:val="22"/>
        </w:rPr>
        <w:t>me:Tmin</w:t>
      </w:r>
      <w:proofErr w:type="spellEnd"/>
      <w:proofErr w:type="gramEnd"/>
      <w:r>
        <w:t xml:space="preserve">=200, </w:t>
      </w:r>
      <w:proofErr w:type="spellStart"/>
      <w:proofErr w:type="gramStart"/>
      <w:r w:rsidR="00195778" w:rsidRPr="00251AC2">
        <w:rPr>
          <w:rFonts w:ascii="Courier New" w:eastAsia="Consolas" w:hAnsi="Courier New" w:cs="Courier New"/>
          <w:color w:val="A31515"/>
          <w:sz w:val="22"/>
          <w:szCs w:val="22"/>
        </w:rPr>
        <w:t>me:Tmax</w:t>
      </w:r>
      <w:proofErr w:type="spellEnd"/>
      <w:proofErr w:type="gramEnd"/>
      <w:r>
        <w:t xml:space="preserve">=1500, </w:t>
      </w:r>
      <w:proofErr w:type="spellStart"/>
      <w:proofErr w:type="gramStart"/>
      <w:r w:rsidR="00195778" w:rsidRPr="00251AC2">
        <w:rPr>
          <w:rFonts w:ascii="Courier New" w:eastAsia="Consolas" w:hAnsi="Courier New" w:cs="Courier New"/>
          <w:color w:val="A31515"/>
          <w:sz w:val="22"/>
          <w:szCs w:val="22"/>
        </w:rPr>
        <w:t>me:Tstep</w:t>
      </w:r>
      <w:proofErr w:type="spellEnd"/>
      <w:proofErr w:type="gram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proofErr w:type="gramStart"/>
      <w:r w:rsidR="00195778" w:rsidRPr="00251AC2">
        <w:rPr>
          <w:rFonts w:ascii="Courier New" w:eastAsia="Consolas" w:hAnsi="Courier New" w:cs="Courier New"/>
          <w:color w:val="A31515"/>
          <w:sz w:val="22"/>
          <w:szCs w:val="22"/>
        </w:rPr>
        <w:t>me:Tmid</w:t>
      </w:r>
      <w:proofErr w:type="spellEnd"/>
      <w:proofErr w:type="gramEnd"/>
      <w:r w:rsidR="00195778" w:rsidDel="00195778">
        <w:t xml:space="preserve"> </w:t>
      </w:r>
      <w:r>
        <w:t>=1000; but these can be changed in defaults.xml.</w:t>
      </w:r>
      <w:r w:rsidR="00A738EE">
        <w:rPr>
          <w:rFonts w:eastAsia="SimSun" w:cs="Mangal"/>
          <w:szCs w:val="24"/>
        </w:rPr>
        <w:t xml:space="preserve"> This method will attempt to process </w:t>
      </w:r>
      <w:r w:rsidR="00B7044E" w:rsidRPr="00251AC2">
        <w:rPr>
          <w:rFonts w:ascii="Courier New" w:hAnsi="Courier New" w:cs="Courier New"/>
          <w:color w:val="FF0000"/>
          <w:sz w:val="22"/>
          <w:szCs w:val="22"/>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251AC2">
        <w:rPr>
          <w:rFonts w:ascii="Courier New" w:eastAsia="Consolas" w:hAnsi="Courier New" w:cs="Courier New"/>
          <w:color w:val="FF0000"/>
          <w:sz w:val="22"/>
          <w:szCs w:val="22"/>
        </w:rPr>
        <w:t>role</w:t>
      </w:r>
      <w:r w:rsidR="00B7044E" w:rsidRPr="00251AC2">
        <w:rPr>
          <w:rFonts w:ascii="Courier New" w:eastAsia="Consolas" w:hAnsi="Courier New" w:cs="Courier New"/>
          <w:color w:val="0000FF"/>
          <w:sz w:val="22"/>
          <w:szCs w:val="22"/>
        </w:rPr>
        <w:t>=</w:t>
      </w:r>
      <w:r w:rsidR="00B7044E" w:rsidRPr="00251AC2">
        <w:rPr>
          <w:rFonts w:ascii="Courier New" w:eastAsia="Consolas" w:hAnsi="Courier New" w:cs="Courier New"/>
          <w:color w:val="000000"/>
          <w:sz w:val="22"/>
          <w:szCs w:val="22"/>
        </w:rPr>
        <w:t>"</w:t>
      </w:r>
      <w:proofErr w:type="spellStart"/>
      <w:r w:rsidR="00B7044E" w:rsidRPr="00251AC2">
        <w:rPr>
          <w:rFonts w:ascii="Courier New" w:eastAsia="Consolas" w:hAnsi="Courier New" w:cs="Courier New"/>
          <w:color w:val="0000FF"/>
          <w:sz w:val="22"/>
          <w:szCs w:val="22"/>
        </w:rPr>
        <w:t>transitionState</w:t>
      </w:r>
      <w:proofErr w:type="spellEnd"/>
      <w:r w:rsidR="00B7044E" w:rsidRPr="00251AC2">
        <w:rPr>
          <w:rFonts w:ascii="Courier New" w:eastAsia="Consolas" w:hAnsi="Courier New" w:cs="Courier New"/>
          <w:color w:val="000000"/>
          <w:sz w:val="22"/>
          <w:szCs w:val="22"/>
        </w:rPr>
        <w:t>"</w:t>
      </w:r>
      <w:r w:rsidR="00B7044E">
        <w:rPr>
          <w:rFonts w:eastAsia="SimSun" w:cs="Mangal"/>
          <w:szCs w:val="24"/>
        </w:rPr>
        <w:t xml:space="preserve">. </w:t>
      </w:r>
    </w:p>
    <w:p w14:paraId="322E8181" w14:textId="75146823" w:rsidR="00BB62FE" w:rsidRDefault="00A5259C" w:rsidP="00BB62FE">
      <w:r>
        <w:tab/>
      </w:r>
      <w:r w:rsidR="00BB62FE">
        <w:t xml:space="preserve">For those molecules with a computational or thermodynamic energy, a NASA polynomial (a representation of the temperature dependence of the thermodynamic properties) is automatically produced. The older (but more widely used) form is supported by </w:t>
      </w:r>
      <w:proofErr w:type="gramStart"/>
      <w:r w:rsidR="00BB62FE">
        <w:t>M</w:t>
      </w:r>
      <w:r>
        <w:t>ESMER</w:t>
      </w:r>
      <w:r w:rsidR="00BB62FE">
        <w:t>, and</w:t>
      </w:r>
      <w:proofErr w:type="gramEnd"/>
      <w:r w:rsidR="00BB62FE">
        <w:t xml:space="preserve"> provides polynomial fits of C</w:t>
      </w:r>
      <w:r w:rsidR="00BB62FE">
        <w:rPr>
          <w:vertAlign w:val="subscript"/>
        </w:rPr>
        <w:t>p</w:t>
      </w:r>
      <w:r w:rsidR="00BB62FE">
        <w:t xml:space="preserve">/R with </w:t>
      </w:r>
      <w:r>
        <w:t>seven</w:t>
      </w:r>
      <w:r w:rsidR="00BB62FE">
        <w:t xml:space="preserve"> coefficients in two temperature ranges (separated by </w:t>
      </w:r>
      <w:proofErr w:type="spellStart"/>
      <w:proofErr w:type="gramStart"/>
      <w:r w:rsidR="00B7044E" w:rsidRPr="00251AC2">
        <w:rPr>
          <w:rFonts w:ascii="Courier New" w:eastAsia="Consolas" w:hAnsi="Courier New" w:cs="Courier New"/>
          <w:color w:val="A31515"/>
          <w:sz w:val="22"/>
          <w:szCs w:val="22"/>
        </w:rPr>
        <w:t>me:Tmid</w:t>
      </w:r>
      <w:proofErr w:type="spellEnd"/>
      <w:proofErr w:type="gramEnd"/>
      <w:r w:rsidR="00BB62FE">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rsidR="00BB62FE">
        <w:t xml:space="preserve">opened in Firefox (section </w:t>
      </w:r>
      <w:r w:rsidR="00BB62FE">
        <w:fldChar w:fldCharType="begin"/>
      </w:r>
      <w:r w:rsidR="00BB62FE">
        <w:instrText xml:space="preserve"> REF _Ref316227181 \r \h </w:instrText>
      </w:r>
      <w:r w:rsidR="00BB62FE">
        <w:fldChar w:fldCharType="separate"/>
      </w:r>
      <w:r w:rsidR="002077F0">
        <w:t>7.1</w:t>
      </w:r>
      <w:r w:rsidR="00BB62FE">
        <w:fldChar w:fldCharType="end"/>
      </w:r>
      <w:r w:rsidR="00BB62FE">
        <w:t xml:space="preserve">) both the standard form (suitable for </w:t>
      </w:r>
      <w:proofErr w:type="spellStart"/>
      <w:r w:rsidR="00BB62FE">
        <w:t>Chemkin</w:t>
      </w:r>
      <w:proofErr w:type="spellEnd"/>
      <w:r w:rsidR="00BB62FE">
        <w:t xml:space="preserve">) and a form suitable for Cantera are available for cutting and pasting. A detailed discussion of NASA polynomials and tabulations of coefficients for over 2500 species can be found at </w:t>
      </w:r>
      <w:hyperlink r:id="rId73" w:history="1">
        <w:r w:rsidR="00BB62FE">
          <w:rPr>
            <w:rStyle w:val="Hyperlink"/>
          </w:rPr>
          <w:t>http://garfield.chem.elte.hu/Burcat/burcat.html</w:t>
        </w:r>
      </w:hyperlink>
      <w:r w:rsidR="00BB62FE">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sidR="00BB62FE">
        <w:rPr>
          <w:rFonts w:cs="Times New Roman"/>
        </w:rPr>
        <w:t>.</w:t>
      </w:r>
    </w:p>
    <w:p w14:paraId="3D2B03D6" w14:textId="44D3573F" w:rsidR="0083627F" w:rsidRDefault="00A5259C" w:rsidP="0083627F">
      <w:pPr>
        <w:autoSpaceDE w:val="0"/>
      </w:pPr>
      <w:r>
        <w:tab/>
      </w:r>
      <w:r w:rsidR="0083627F">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me:calcMethod</w:t>
      </w:r>
      <w:proofErr w:type="spellEnd"/>
      <w:proofErr w:type="gramEnd"/>
      <w:r w:rsidRPr="00241AEB">
        <w:rPr>
          <w:rFonts w:ascii="Courier New" w:eastAsia="Consolas" w:hAnsi="Courier New" w:cs="Courier New"/>
          <w:color w:val="0000FF"/>
          <w:sz w:val="18"/>
          <w:szCs w:val="18"/>
        </w:rPr>
        <w:t xml:space="preserve"> </w:t>
      </w:r>
      <w:proofErr w:type="spellStart"/>
      <w:proofErr w:type="gramStart"/>
      <w:r w:rsidRPr="00241AEB">
        <w:rPr>
          <w:rFonts w:ascii="Courier New" w:eastAsia="Consolas" w:hAnsi="Courier New" w:cs="Courier New"/>
          <w:color w:val="FF0000"/>
          <w:sz w:val="18"/>
          <w:szCs w:val="18"/>
        </w:rPr>
        <w:t>xsi:type</w:t>
      </w:r>
      <w:proofErr w:type="spellEnd"/>
      <w:proofErr w:type="gram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proofErr w:type="gramStart"/>
      <w:r w:rsidRPr="00241AEB">
        <w:rPr>
          <w:rFonts w:ascii="Courier New" w:eastAsia="Consolas" w:hAnsi="Courier New" w:cs="Courier New"/>
          <w:color w:val="0000FF"/>
          <w:sz w:val="18"/>
          <w:szCs w:val="18"/>
        </w:rPr>
        <w:t>me:ThermodynamicTable</w:t>
      </w:r>
      <w:proofErr w:type="spellEnd"/>
      <w:proofErr w:type="gram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proofErr w:type="gramStart"/>
      <w:r w:rsidRPr="00241AEB">
        <w:rPr>
          <w:rFonts w:ascii="Courier New" w:eastAsia="Consolas" w:hAnsi="Courier New" w:cs="Courier New"/>
          <w:color w:val="A31515"/>
          <w:sz w:val="18"/>
          <w:szCs w:val="18"/>
        </w:rPr>
        <w:t>me:control</w:t>
      </w:r>
      <w:proofErr w:type="spellEnd"/>
      <w:proofErr w:type="gram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3A88A7E3" w:rsidR="0083627F" w:rsidRDefault="00A5259C">
      <w:r>
        <w:lastRenderedPageBreak/>
        <w:tab/>
      </w:r>
      <w:r w:rsidR="0083627F">
        <w:t xml:space="preserve">Some minor additional features related to NASA polynomials </w:t>
      </w:r>
      <w:proofErr w:type="gramStart"/>
      <w:r w:rsidR="0083627F">
        <w:t>are:</w:t>
      </w:r>
      <w:proofErr w:type="gramEnd"/>
      <w:r w:rsidR="0083627F">
        <w:t xml:space="preserve"> a warning is given unless at least 6 temperatures in each range have been requested; if </w:t>
      </w:r>
      <w:proofErr w:type="spellStart"/>
      <w:proofErr w:type="gramStart"/>
      <w:r w:rsidR="0083627F" w:rsidRPr="00CE15FB">
        <w:rPr>
          <w:rFonts w:ascii="Courier New" w:hAnsi="Courier New" w:cs="Courier New"/>
          <w:color w:val="FF0000"/>
          <w:sz w:val="22"/>
          <w:szCs w:val="22"/>
        </w:rPr>
        <w:t>me:Tmid</w:t>
      </w:r>
      <w:proofErr w:type="spellEnd"/>
      <w:proofErr w:type="gramEnd"/>
      <w:r w:rsidR="0083627F">
        <w:t xml:space="preserve"> is 0, a single fit is </w:t>
      </w:r>
      <w:proofErr w:type="gramStart"/>
      <w:r w:rsidR="0083627F">
        <w:t>produced</w:t>
      </w:r>
      <w:proofErr w:type="gramEnd"/>
      <w:r w:rsidR="0083627F">
        <w:t xml:space="preserve"> and its coefficients are duplicated in the output; a fifteenth coefficient equal to the heat of formation at 298.15K divided by R is also produced.</w:t>
      </w:r>
      <w:r w:rsidR="00DF3D8A" w:rsidRPr="0083627F" w:rsidDel="0083627F">
        <w:t xml:space="preserve"> </w:t>
      </w:r>
    </w:p>
    <w:p w14:paraId="278A9C9C" w14:textId="1DA9AD7B" w:rsidR="00550B54" w:rsidRDefault="00A5259C">
      <w:r>
        <w:tab/>
      </w:r>
      <w:r w:rsidR="00550B54">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rsidR="00550B54">
        <w:t xml:space="preserve"> the child element has been added and when 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me:calcMethod</w:t>
      </w:r>
      <w:proofErr w:type="spellEnd"/>
      <w:proofErr w:type="gramEnd"/>
      <w:r w:rsidRPr="00A3383E">
        <w:rPr>
          <w:rFonts w:ascii="Courier New" w:eastAsia="Consolas" w:hAnsi="Courier New" w:cs="Courier New"/>
          <w:color w:val="0000FF"/>
          <w:sz w:val="18"/>
          <w:szCs w:val="18"/>
        </w:rPr>
        <w:t xml:space="preserve"> </w:t>
      </w:r>
      <w:proofErr w:type="spellStart"/>
      <w:proofErr w:type="gramStart"/>
      <w:r w:rsidRPr="00A3383E">
        <w:rPr>
          <w:rFonts w:ascii="Courier New" w:eastAsia="Consolas" w:hAnsi="Courier New" w:cs="Courier New"/>
          <w:color w:val="FF0000"/>
          <w:sz w:val="18"/>
          <w:szCs w:val="18"/>
        </w:rPr>
        <w:t>xsi:type</w:t>
      </w:r>
      <w:proofErr w:type="spellEnd"/>
      <w:proofErr w:type="gram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proofErr w:type="gramStart"/>
      <w:r w:rsidRPr="00A3383E">
        <w:rPr>
          <w:rFonts w:ascii="Courier New" w:eastAsia="Consolas" w:hAnsi="Courier New" w:cs="Courier New"/>
          <w:color w:val="0000FF"/>
          <w:sz w:val="18"/>
          <w:szCs w:val="18"/>
        </w:rPr>
        <w:t>me:ThermodynamicTable</w:t>
      </w:r>
      <w:proofErr w:type="spellEnd"/>
      <w:proofErr w:type="gram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proofErr w:type="gramStart"/>
      <w:r w:rsidR="00747DE7" w:rsidRPr="00A3383E">
        <w:rPr>
          <w:rFonts w:ascii="Courier New" w:hAnsi="Courier New" w:cs="Courier New"/>
          <w:color w:val="A31515"/>
          <w:sz w:val="18"/>
          <w:szCs w:val="18"/>
          <w:highlight w:val="white"/>
          <w:lang w:eastAsia="en-GB"/>
        </w:rPr>
        <w:t>me:withCellDOSCalc</w:t>
      </w:r>
      <w:proofErr w:type="spellEnd"/>
      <w:proofErr w:type="gram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proofErr w:type="gramStart"/>
      <w:r w:rsidRPr="00A3383E">
        <w:rPr>
          <w:rFonts w:ascii="Courier New" w:eastAsia="Consolas" w:hAnsi="Courier New" w:cs="Courier New"/>
          <w:color w:val="A31515"/>
          <w:sz w:val="18"/>
          <w:szCs w:val="18"/>
        </w:rPr>
        <w:t>me:control</w:t>
      </w:r>
      <w:proofErr w:type="spellEnd"/>
      <w:proofErr w:type="gramEnd"/>
      <w:r w:rsidRPr="00A3383E">
        <w:rPr>
          <w:rFonts w:ascii="Courier New" w:eastAsia="Consolas" w:hAnsi="Courier New" w:cs="Courier New"/>
          <w:color w:val="0000FF"/>
          <w:sz w:val="18"/>
          <w:szCs w:val="18"/>
        </w:rPr>
        <w:t>&gt;</w:t>
      </w:r>
    </w:p>
    <w:p w14:paraId="1C1E060E" w14:textId="77777777" w:rsidR="00550B54" w:rsidRDefault="00747DE7" w:rsidP="00251AC2">
      <w:pPr>
        <w:spacing w:after="240"/>
      </w:pPr>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517FC1A9" w:rsidR="00AA5F52" w:rsidRDefault="00AA5F52" w:rsidP="00AA5F52">
      <w:proofErr w:type="spellStart"/>
      <w:r>
        <w:rPr>
          <w:rFonts w:ascii="Courier New" w:hAnsi="Courier New" w:cs="Courier New"/>
          <w:color w:val="FF0000"/>
        </w:rPr>
        <w:t>ErrorPropagation</w:t>
      </w:r>
      <w:proofErr w:type="spellEnd"/>
      <w:r>
        <w:t>: This class performs a simple error estimate of the systems rate coefficients at specified temperature and pressure conditions</w:t>
      </w:r>
      <w:r w:rsidR="00A5259C">
        <w:t>,</w:t>
      </w:r>
      <w:r>
        <w:t xml:space="preserve">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1E9E0D7" w:rsidR="00AA5F52" w:rsidRDefault="00A5259C" w:rsidP="00AA5F52">
      <w:r>
        <w:tab/>
      </w:r>
      <w:r w:rsidR="00AA5F52">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proofErr w:type="gramStart"/>
      <w:r w:rsidRPr="00D12E3A">
        <w:rPr>
          <w:rFonts w:ascii="Courier New" w:hAnsi="Courier New" w:cs="Courier New"/>
          <w:color w:val="A31515"/>
          <w:sz w:val="18"/>
          <w:szCs w:val="18"/>
          <w:highlight w:val="white"/>
          <w:lang w:eastAsia="en-GB"/>
        </w:rPr>
        <w:t>me:calcMethod</w:t>
      </w:r>
      <w:proofErr w:type="spellEnd"/>
      <w:proofErr w:type="gram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proofErr w:type="gramStart"/>
      <w:r w:rsidRPr="00251AC2">
        <w:rPr>
          <w:rFonts w:ascii="Courier New" w:hAnsi="Courier New" w:cs="Courier New"/>
          <w:color w:val="A31515"/>
          <w:sz w:val="22"/>
          <w:szCs w:val="22"/>
          <w:highlight w:val="white"/>
          <w:lang w:val="fr-FR" w:eastAsia="en-GB"/>
        </w:rPr>
        <w:t>me:errorPropagationSamples</w:t>
      </w:r>
      <w:proofErr w:type="gramEnd"/>
      <w:r>
        <w:t xml:space="preserve">, which specifies the number of Gaussian distributed parameter vectors to be generated </w:t>
      </w:r>
      <w:proofErr w:type="gramStart"/>
      <w:r>
        <w:t>in order to</w:t>
      </w:r>
      <w:proofErr w:type="gramEnd"/>
      <w:r>
        <w:t xml:space="preserve"> determine the variance. The default value (currently </w:t>
      </w:r>
      <w:r w:rsidR="0011596A">
        <w:t>256</w:t>
      </w:r>
      <w:r>
        <w:t xml:space="preserve">) from defaults.xml will be used if the element is omitted. It should be noted that the sample size required for error propagation tends to be </w:t>
      </w:r>
      <w:r>
        <w:lastRenderedPageBreak/>
        <w:t>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3CC74D8A" w:rsidR="00AA5F52" w:rsidRDefault="00A5259C" w:rsidP="00AA5F52">
      <w:pPr>
        <w:pStyle w:val="BodyText"/>
        <w:rPr>
          <w:rFonts w:ascii="Consolas" w:hAnsi="Consolas"/>
          <w:color w:val="0000FF"/>
          <w:sz w:val="19"/>
        </w:rPr>
      </w:pPr>
      <w:r>
        <w:tab/>
      </w:r>
      <w:r w:rsidR="00AA5F52">
        <w:t>The error estimates can be calculated in the same run as the fitting by having more than one control block (See examples/</w:t>
      </w:r>
      <w:proofErr w:type="spellStart"/>
      <w:r w:rsidR="00AA5F52">
        <w:t>ErrorPropagation</w:t>
      </w:r>
      <w:proofErr w:type="spellEnd"/>
      <w:r w:rsidR="00AA5F52">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proofErr w:type="gramStart"/>
      <w:r w:rsidRPr="00241AEB">
        <w:rPr>
          <w:rFonts w:ascii="Courier New" w:hAnsi="Courier New" w:cs="Courier New"/>
          <w:color w:val="FF0000"/>
          <w:sz w:val="18"/>
          <w:szCs w:val="18"/>
          <w:highlight w:val="white"/>
          <w:lang w:eastAsia="en-GB"/>
        </w:rPr>
        <w:t>xsi:type</w:t>
      </w:r>
      <w:proofErr w:type="spellEnd"/>
      <w:proofErr w:type="gram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proofErr w:type="gramStart"/>
      <w:r w:rsidRPr="00241AEB">
        <w:rPr>
          <w:rFonts w:ascii="Courier New" w:hAnsi="Courier New" w:cs="Courier New"/>
          <w:color w:val="0000FF"/>
          <w:sz w:val="18"/>
          <w:szCs w:val="18"/>
          <w:highlight w:val="white"/>
          <w:lang w:eastAsia="en-GB"/>
        </w:rPr>
        <w:t>me:marquardt</w:t>
      </w:r>
      <w:proofErr w:type="spellEnd"/>
      <w:proofErr w:type="gram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me:bathGas</w:t>
      </w:r>
      <w:proofErr w:type="spellEnd"/>
      <w:proofErr w:type="gram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me:bathGas</w:t>
      </w:r>
      <w:proofErr w:type="spellEnd"/>
      <w:proofErr w:type="gram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proofErr w:type="gramStart"/>
      <w:r w:rsidRPr="00241AEB">
        <w:rPr>
          <w:rFonts w:ascii="Courier New" w:hAnsi="Courier New" w:cs="Courier New"/>
          <w:color w:val="A31515"/>
          <w:sz w:val="18"/>
          <w:szCs w:val="18"/>
          <w:highlight w:val="white"/>
          <w:lang w:eastAsia="en-GB"/>
        </w:rPr>
        <w:t>me:PTs</w:t>
      </w:r>
      <w:proofErr w:type="spellEnd"/>
      <w:proofErr w:type="gram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me:conditions</w:t>
      </w:r>
      <w:proofErr w:type="spellEnd"/>
      <w:proofErr w:type="gram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w:t>
      </w:r>
      <w:proofErr w:type="gramStart"/>
      <w:r w:rsidRPr="00241AEB">
        <w:rPr>
          <w:rFonts w:ascii="Courier New" w:hAnsi="Courier New" w:cs="Courier New"/>
          <w:color w:val="0000FF"/>
          <w:sz w:val="18"/>
          <w:szCs w:val="18"/>
          <w:highlight w:val="white"/>
          <w:lang w:eastAsia="en-GB"/>
        </w:rPr>
        <w:t>&lt;!--</w:t>
      </w:r>
      <w:proofErr w:type="gramEnd"/>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me:calcMethod</w:t>
      </w:r>
      <w:proofErr w:type="spellEnd"/>
      <w:proofErr w:type="gramEnd"/>
      <w:r w:rsidRPr="00241AEB">
        <w:rPr>
          <w:rFonts w:ascii="Courier New" w:hAnsi="Courier New" w:cs="Courier New"/>
          <w:color w:val="0000FF"/>
          <w:sz w:val="18"/>
          <w:szCs w:val="18"/>
          <w:highlight w:val="white"/>
          <w:lang w:eastAsia="en-GB"/>
        </w:rPr>
        <w:t xml:space="preserve"> </w:t>
      </w:r>
      <w:proofErr w:type="spellStart"/>
      <w:proofErr w:type="gramStart"/>
      <w:r w:rsidRPr="00241AEB">
        <w:rPr>
          <w:rFonts w:ascii="Courier New" w:hAnsi="Courier New" w:cs="Courier New"/>
          <w:color w:val="FF0000"/>
          <w:sz w:val="18"/>
          <w:szCs w:val="18"/>
          <w:highlight w:val="white"/>
          <w:lang w:eastAsia="en-GB"/>
        </w:rPr>
        <w:t>xsi:type</w:t>
      </w:r>
      <w:proofErr w:type="spellEnd"/>
      <w:proofErr w:type="gram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proofErr w:type="gramStart"/>
      <w:r w:rsidRPr="00241AEB">
        <w:rPr>
          <w:rFonts w:ascii="Courier New" w:hAnsi="Courier New" w:cs="Courier New"/>
          <w:color w:val="0000FF"/>
          <w:sz w:val="18"/>
          <w:szCs w:val="18"/>
          <w:highlight w:val="white"/>
          <w:lang w:eastAsia="en-GB"/>
        </w:rPr>
        <w:t>me:ErrorPropagation</w:t>
      </w:r>
      <w:proofErr w:type="spellEnd"/>
      <w:proofErr w:type="gram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proofErr w:type="gramStart"/>
      <w:r w:rsidRPr="00241AEB">
        <w:rPr>
          <w:rFonts w:ascii="Courier New" w:hAnsi="Courier New" w:cs="Courier New"/>
          <w:color w:val="A31515"/>
          <w:sz w:val="18"/>
          <w:szCs w:val="18"/>
          <w:highlight w:val="white"/>
          <w:lang w:eastAsia="en-GB"/>
        </w:rPr>
        <w:t>me:control</w:t>
      </w:r>
      <w:proofErr w:type="spellEnd"/>
      <w:proofErr w:type="gram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4C23A6B0"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w:t>
      </w:r>
      <w:r w:rsidR="00CE15FB">
        <w:t>Consequently,</w:t>
      </w:r>
      <w:r w:rsidR="00085423">
        <w:t xml:space="preserve"> this information can be used to guide the choice of what parameters should be investigated in more detail</w:t>
      </w:r>
      <w:r w:rsidR="00A5259C">
        <w:t>,</w:t>
      </w:r>
      <w:r w:rsidR="00AA5F52">
        <w:t xml:space="preserve"> </w:t>
      </w:r>
      <w:r w:rsidR="00CE15FB">
        <w:t>to</w:t>
      </w:r>
      <w:r w:rsidR="00AA5F52">
        <w:t xml:space="preserve">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w:t>
      </w:r>
      <w:r w:rsidR="00DB4385">
        <w:fldChar w:fldCharType="begin"/>
      </w:r>
      <w:r w:rsidR="004E620C">
        <w:instrText xml:space="preserve"> ADDIN EN.CITE &lt;EndNote&gt;&lt;Cite&gt;&lt;Author&gt;Ziehn&lt;/Author&gt;&lt;Year&gt;2009&lt;/Year&gt;&lt;RecNum&gt;698&lt;/RecNum&gt;&lt;DisplayText&gt;&lt;style face="superscript"&gt;24&lt;/style&gt;&lt;/DisplayText&gt;&lt;record&gt;&lt;rec-number&gt;698&lt;/rec-number&gt;&lt;foreign-keys&gt;&lt;key app="EN" db-id="5s09zvzzesdartefxd2v0provpeaztvdxtz2" timestamp="1744121886"&gt;698&lt;/key&gt;&lt;/foreign-keys&gt;&lt;ref-type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Software&lt;/full-title&gt;&lt;abbr-1&gt;Environmental Modelling and Software&lt;/abbr-1&gt;&lt;/periodical&gt;&lt;alt-periodical&gt;&lt;full-title&gt;Environmental Modelling and Software&lt;/full-title&gt;&lt;abbr-1&gt;Environmental Modelling and Software&lt;/abbr-1&gt;&lt;/alt-periodical&gt;&lt;pages&gt;775-785&lt;/pages&gt;&lt;volume&gt;24(7)&lt;/volume&gt;&lt;number&gt;Coping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4E620C" w:rsidRPr="004E620C">
        <w:rPr>
          <w:noProof/>
          <w:vertAlign w:val="superscript"/>
        </w:rPr>
        <w:t>24</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230774">
        <w:fldChar w:fldCharType="begin"/>
      </w:r>
      <w:r w:rsidR="004E620C">
        <w:instrText xml:space="preserve"> ADDIN EN.CITE &lt;EndNote&gt;&lt;Cite&gt;&lt;Author&gt;Li&lt;/Author&gt;&lt;Year&gt;2002&lt;/Year&gt;&lt;RecNum&gt;699&lt;/RecNum&gt;&lt;DisplayText&gt;&lt;style face="superscript"&gt;25&lt;/style&gt;&lt;/DisplayText&gt;&lt;record&gt;&lt;rec-number&gt;699&lt;/rec-number&gt;&lt;foreign-keys&gt;&lt;key app="EN" db-id="5s09zvzzesdartefxd2v0provpeaztvdxtz2" timestamp="1744121886"&gt;699&lt;/key&gt;&lt;/foreign-keys&gt;&lt;ref-type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Sci.&lt;/abbr-1&gt;&lt;abbr-2&gt;Chem Eng Sci&lt;/abbr-2&gt;&lt;/periodical&gt;&lt;alt-periodical&gt;&lt;full-title&gt;Chemical Engineering Science&lt;/full-title&gt;&lt;abbr-1&gt;Chem. Eng. Sci.&lt;/abbr-1&gt;&lt;abbr-2&gt;Chem Eng Sci&lt;/abbr-2&gt;&lt;/alt-periodical&gt;&lt;pages&gt;4445-4460&lt;/pages&gt;&lt;volume&gt;57&lt;/volume&gt;&lt;number&gt;21&lt;/number&gt;&lt;keywords&gt;&lt;keyword&gt;global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4E620C" w:rsidRPr="004E620C">
        <w:rPr>
          <w:noProof/>
          <w:vertAlign w:val="superscript"/>
        </w:rPr>
        <w:t>25</w:t>
      </w:r>
      <w:r w:rsidR="00230774">
        <w:fldChar w:fldCharType="end"/>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w:t>
      </w:r>
      <w:proofErr w:type="gramStart"/>
      <w:r w:rsidR="00AA5F52">
        <w:t>a large number of</w:t>
      </w:r>
      <w:proofErr w:type="gramEnd"/>
      <w:r w:rsidR="00AA5F52">
        <w:t xml:space="preserve"> ME calculations, where for each run, the input parameters are sampled from their uncertainty distributions. </w:t>
      </w:r>
      <w:r w:rsidR="0069096C">
        <w:t>In the case of uncorrelated parameters</w:t>
      </w:r>
      <w:r w:rsidR="00AA5F52">
        <w:t xml:space="preserve">, uniform distributions are assumed for the </w:t>
      </w:r>
      <w:r w:rsidR="00AA5F52">
        <w:lastRenderedPageBreak/>
        <w:t xml:space="preserve">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2077F0">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0EBE909F" w:rsidR="0011317F" w:rsidRDefault="00A5259C">
      <w:r>
        <w:tab/>
      </w:r>
      <w:r w:rsidR="00904243">
        <w:t xml:space="preserve">The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 xml:space="preserve"> </w:t>
      </w:r>
      <w:proofErr w:type="spellStart"/>
      <w:proofErr w:type="gramStart"/>
      <w:r w:rsidRPr="00F871D8">
        <w:rPr>
          <w:rFonts w:ascii="Courier New" w:hAnsi="Courier New" w:cs="Courier New"/>
          <w:color w:val="FF0000"/>
          <w:sz w:val="18"/>
          <w:szCs w:val="18"/>
          <w:lang w:eastAsia="en-GB"/>
        </w:rPr>
        <w:t>xsi:type</w:t>
      </w:r>
      <w:proofErr w:type="spellEnd"/>
      <w:proofErr w:type="gram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proofErr w:type="gramStart"/>
      <w:r w:rsidRPr="00F871D8">
        <w:rPr>
          <w:rFonts w:ascii="Courier New" w:hAnsi="Courier New" w:cs="Courier New"/>
          <w:color w:val="0000FF"/>
          <w:sz w:val="18"/>
          <w:szCs w:val="18"/>
          <w:lang w:eastAsia="en-GB"/>
        </w:rPr>
        <w:t>me:sensitivityAnalysis</w:t>
      </w:r>
      <w:proofErr w:type="spellEnd"/>
      <w:proofErr w:type="gram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me:sensitivityAnalysisSamples</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proofErr w:type="gramStart"/>
      <w:r w:rsidRPr="00F871D8">
        <w:rPr>
          <w:rFonts w:ascii="Courier New" w:hAnsi="Courier New" w:cs="Courier New"/>
          <w:color w:val="A31515"/>
          <w:sz w:val="18"/>
          <w:szCs w:val="18"/>
          <w:lang w:eastAsia="en-GB"/>
        </w:rPr>
        <w:t>me:sensitivityAnalysisSamples</w:t>
      </w:r>
      <w:proofErr w:type="gramEnd"/>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me:sensitivityAnalysisOrder</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proofErr w:type="gramStart"/>
      <w:r w:rsidRPr="00F871D8">
        <w:rPr>
          <w:rFonts w:ascii="Courier New" w:hAnsi="Courier New" w:cs="Courier New"/>
          <w:color w:val="A31515"/>
          <w:sz w:val="18"/>
          <w:szCs w:val="18"/>
          <w:lang w:eastAsia="en-GB"/>
        </w:rPr>
        <w:t>me:sensitivityAnalysisOrder</w:t>
      </w:r>
      <w:proofErr w:type="spellEnd"/>
      <w:proofErr w:type="gram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me:sensitivityNumVarRedIters</w:t>
      </w:r>
      <w:proofErr w:type="spellEnd"/>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proofErr w:type="gramStart"/>
      <w:r w:rsidRPr="00F871D8">
        <w:rPr>
          <w:rFonts w:ascii="Courier New" w:hAnsi="Courier New" w:cs="Courier New"/>
          <w:color w:val="A31515"/>
          <w:sz w:val="18"/>
          <w:szCs w:val="18"/>
          <w:lang w:eastAsia="en-GB"/>
        </w:rPr>
        <w:t>me:sensitivityNumVarRedIters</w:t>
      </w:r>
      <w:proofErr w:type="spellEnd"/>
      <w:proofErr w:type="gram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gramStart"/>
      <w:r w:rsidRPr="00F871D8">
        <w:rPr>
          <w:rFonts w:ascii="Courier New" w:hAnsi="Courier New" w:cs="Courier New"/>
          <w:color w:val="A31515"/>
          <w:sz w:val="18"/>
          <w:szCs w:val="18"/>
          <w:lang w:eastAsia="en-GB"/>
        </w:rPr>
        <w:t>me:sensitivityVarRedMethod</w:t>
      </w:r>
      <w:proofErr w:type="gram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proofErr w:type="gramStart"/>
      <w:r w:rsidRPr="00F871D8">
        <w:rPr>
          <w:rFonts w:ascii="Courier New" w:hAnsi="Courier New" w:cs="Courier New"/>
          <w:color w:val="A31515"/>
          <w:sz w:val="18"/>
          <w:szCs w:val="18"/>
          <w:lang w:eastAsia="en-GB"/>
        </w:rPr>
        <w:t>me:sensitivityVarRedMethod</w:t>
      </w:r>
      <w:proofErr w:type="gramEnd"/>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proofErr w:type="gramStart"/>
      <w:r w:rsidRPr="00F871D8">
        <w:rPr>
          <w:rFonts w:ascii="Courier New" w:hAnsi="Courier New" w:cs="Courier New"/>
          <w:color w:val="A31515"/>
          <w:sz w:val="18"/>
          <w:szCs w:val="18"/>
          <w:lang w:eastAsia="en-GB"/>
        </w:rPr>
        <w:t>me:calcMethod</w:t>
      </w:r>
      <w:proofErr w:type="spellEnd"/>
      <w:proofErr w:type="gram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6F33F665" w:rsidR="0011317F" w:rsidRDefault="0083627F">
      <w:r>
        <w:t xml:space="preserve">Table </w:t>
      </w:r>
      <w:r w:rsidR="00334CE5">
        <w:t xml:space="preserve">9 </w:t>
      </w:r>
      <w:r>
        <w:t xml:space="preserve">gives details of </w:t>
      </w:r>
      <w:r w:rsidR="0011317F">
        <w:t>the specific keywords.</w:t>
      </w:r>
    </w:p>
    <w:p w14:paraId="37806266" w14:textId="77777777" w:rsidR="00A5259C" w:rsidRDefault="00A5259C"/>
    <w:tbl>
      <w:tblPr>
        <w:tblStyle w:val="TableGrid"/>
        <w:tblW w:w="0" w:type="auto"/>
        <w:tblLook w:val="04A0" w:firstRow="1" w:lastRow="0" w:firstColumn="1" w:lastColumn="0" w:noHBand="0" w:noVBand="1"/>
      </w:tblPr>
      <w:tblGrid>
        <w:gridCol w:w="3349"/>
        <w:gridCol w:w="5711"/>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lastRenderedPageBreak/>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251AC2" w:rsidRDefault="0011317F" w:rsidP="008424CF">
            <w:pPr>
              <w:rPr>
                <w:rFonts w:ascii="Courier New" w:hAnsi="Courier New" w:cs="Courier New"/>
                <w:color w:val="A31515"/>
                <w:sz w:val="18"/>
                <w:szCs w:val="18"/>
                <w:lang w:eastAsia="en-GB"/>
              </w:rPr>
            </w:pPr>
            <w:proofErr w:type="spellStart"/>
            <w:proofErr w:type="gramStart"/>
            <w:r w:rsidRPr="00251AC2">
              <w:rPr>
                <w:rFonts w:ascii="Courier New" w:hAnsi="Courier New" w:cs="Courier New"/>
                <w:color w:val="A31515"/>
                <w:sz w:val="18"/>
                <w:szCs w:val="18"/>
                <w:lang w:eastAsia="en-GB"/>
              </w:rPr>
              <w:t>me:sensitivityAnalysisSamples</w:t>
            </w:r>
            <w:proofErr w:type="spellEnd"/>
            <w:proofErr w:type="gramEnd"/>
          </w:p>
        </w:tc>
        <w:tc>
          <w:tcPr>
            <w:tcW w:w="6200" w:type="dxa"/>
          </w:tcPr>
          <w:p w14:paraId="7A149466" w14:textId="77777777" w:rsidR="0011317F" w:rsidRDefault="0011317F" w:rsidP="00251AC2">
            <w:pPr>
              <w:spacing w:line="276" w:lineRule="auto"/>
            </w:pPr>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Pr="00251AC2" w:rsidRDefault="00C46DEA" w:rsidP="008424CF">
            <w:pPr>
              <w:rPr>
                <w:rFonts w:ascii="Courier New" w:hAnsi="Courier New" w:cs="Courier New"/>
              </w:rPr>
            </w:pPr>
            <w:proofErr w:type="spellStart"/>
            <w:proofErr w:type="gramStart"/>
            <w:r w:rsidRPr="00251AC2">
              <w:rPr>
                <w:rFonts w:ascii="Courier New" w:hAnsi="Courier New" w:cs="Courier New"/>
                <w:color w:val="A31515"/>
                <w:sz w:val="18"/>
                <w:szCs w:val="18"/>
                <w:lang w:eastAsia="en-GB"/>
              </w:rPr>
              <w:t>me:sensitivityAnalysisOrder</w:t>
            </w:r>
            <w:proofErr w:type="spellEnd"/>
            <w:proofErr w:type="gramEnd"/>
          </w:p>
        </w:tc>
        <w:tc>
          <w:tcPr>
            <w:tcW w:w="6200" w:type="dxa"/>
          </w:tcPr>
          <w:p w14:paraId="1339DBBA" w14:textId="77777777" w:rsidR="0011317F" w:rsidRDefault="00DF3D8A" w:rsidP="00251AC2">
            <w:pPr>
              <w:spacing w:line="276" w:lineRule="auto"/>
            </w:pPr>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251AC2" w:rsidRDefault="00DF3D8A" w:rsidP="008424CF">
            <w:pPr>
              <w:rPr>
                <w:rFonts w:ascii="Courier New" w:hAnsi="Courier New" w:cs="Courier New"/>
                <w:color w:val="A31515"/>
                <w:sz w:val="18"/>
                <w:szCs w:val="18"/>
                <w:lang w:eastAsia="en-GB"/>
              </w:rPr>
            </w:pPr>
            <w:proofErr w:type="spellStart"/>
            <w:proofErr w:type="gramStart"/>
            <w:r w:rsidRPr="00251AC2">
              <w:rPr>
                <w:rFonts w:ascii="Courier New" w:hAnsi="Courier New" w:cs="Courier New"/>
                <w:color w:val="A31515"/>
                <w:sz w:val="18"/>
                <w:szCs w:val="18"/>
                <w:lang w:eastAsia="en-GB"/>
              </w:rPr>
              <w:t>me:sensitivityCorrelatedData</w:t>
            </w:r>
            <w:proofErr w:type="spellEnd"/>
            <w:proofErr w:type="gramEnd"/>
          </w:p>
        </w:tc>
        <w:tc>
          <w:tcPr>
            <w:tcW w:w="6200" w:type="dxa"/>
          </w:tcPr>
          <w:p w14:paraId="4682F932" w14:textId="77777777" w:rsidR="00DF3D8A" w:rsidRDefault="00DF3D8A" w:rsidP="00251AC2">
            <w:pPr>
              <w:tabs>
                <w:tab w:val="clear" w:pos="540"/>
                <w:tab w:val="clear" w:pos="8064"/>
              </w:tabs>
              <w:suppressAutoHyphens w:val="0"/>
              <w:autoSpaceDE w:val="0"/>
              <w:autoSpaceDN w:val="0"/>
              <w:adjustRightInd w:val="0"/>
              <w:spacing w:after="0" w:line="276" w:lineRule="auto"/>
              <w:jc w:val="left"/>
            </w:pPr>
            <w:r w:rsidRPr="009F68E7">
              <w:t>This elem</w:t>
            </w:r>
            <w:r>
              <w:t>ent takes the values of true or false and indicates if the input parameters are correlated. This typically occurs when using the results from a Marquardt fit, which 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Pr="00251AC2" w:rsidRDefault="00C46DEA" w:rsidP="008424CF">
            <w:pPr>
              <w:rPr>
                <w:rFonts w:ascii="Courier New" w:hAnsi="Courier New" w:cs="Courier New"/>
              </w:rPr>
            </w:pPr>
            <w:proofErr w:type="spellStart"/>
            <w:proofErr w:type="gramStart"/>
            <w:r w:rsidRPr="00251AC2">
              <w:rPr>
                <w:rFonts w:ascii="Courier New" w:hAnsi="Courier New" w:cs="Courier New"/>
                <w:color w:val="A31515"/>
                <w:sz w:val="18"/>
                <w:szCs w:val="18"/>
                <w:lang w:eastAsia="en-GB"/>
              </w:rPr>
              <w:t>me:sensitivityVarRedMethod</w:t>
            </w:r>
            <w:proofErr w:type="spellEnd"/>
            <w:proofErr w:type="gramEnd"/>
          </w:p>
        </w:tc>
        <w:tc>
          <w:tcPr>
            <w:tcW w:w="6200" w:type="dxa"/>
          </w:tcPr>
          <w:p w14:paraId="0ABFBB10" w14:textId="77777777" w:rsidR="0011317F" w:rsidRPr="009F68E7" w:rsidRDefault="00C46DEA" w:rsidP="00251AC2">
            <w:pPr>
              <w:tabs>
                <w:tab w:val="clear" w:pos="540"/>
                <w:tab w:val="clear" w:pos="8064"/>
              </w:tabs>
              <w:suppressAutoHyphens w:val="0"/>
              <w:autoSpaceDE w:val="0"/>
              <w:autoSpaceDN w:val="0"/>
              <w:adjustRightInd w:val="0"/>
              <w:spacing w:after="0" w:line="276"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251AC2">
              <w:rPr>
                <w:rFonts w:ascii="Courier New" w:hAnsi="Courier New" w:cs="Courier New"/>
                <w:color w:val="FF0000"/>
                <w:sz w:val="22"/>
                <w:szCs w:val="22"/>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Pr="00251AC2" w:rsidRDefault="00C46DEA" w:rsidP="008424CF">
            <w:pPr>
              <w:rPr>
                <w:rFonts w:ascii="Courier New" w:hAnsi="Courier New" w:cs="Courier New"/>
              </w:rPr>
            </w:pPr>
            <w:proofErr w:type="spellStart"/>
            <w:proofErr w:type="gramStart"/>
            <w:r w:rsidRPr="00251AC2">
              <w:rPr>
                <w:rFonts w:ascii="Courier New" w:hAnsi="Courier New" w:cs="Courier New"/>
                <w:color w:val="A31515"/>
                <w:sz w:val="18"/>
                <w:szCs w:val="18"/>
                <w:lang w:eastAsia="en-GB"/>
              </w:rPr>
              <w:t>me:sensitivityNumVarRedIters</w:t>
            </w:r>
            <w:proofErr w:type="spellEnd"/>
            <w:proofErr w:type="gramEnd"/>
          </w:p>
        </w:tc>
        <w:tc>
          <w:tcPr>
            <w:tcW w:w="6200" w:type="dxa"/>
          </w:tcPr>
          <w:p w14:paraId="161E8D08" w14:textId="7FAE0B24" w:rsidR="0011317F" w:rsidRDefault="00D24459" w:rsidP="00251AC2">
            <w:pPr>
              <w:spacing w:line="276" w:lineRule="auto"/>
            </w:pPr>
            <w:r>
              <w:t>The number of iterations to be used for the variance reduction cycle</w:t>
            </w:r>
            <w:r w:rsidR="00AA5F52">
              <w:t>; typically</w:t>
            </w:r>
            <w:r w:rsidR="00334CE5">
              <w:t>,</w:t>
            </w:r>
            <w:r w:rsidR="00AA5F52">
              <w:t xml:space="preserve"> between 10 and 30.</w:t>
            </w:r>
          </w:p>
        </w:tc>
      </w:tr>
    </w:tbl>
    <w:p w14:paraId="1DE629D6" w14:textId="69FED04C" w:rsidR="00904243" w:rsidRPr="00251AC2" w:rsidRDefault="0011317F" w:rsidP="00251AC2">
      <w:pPr>
        <w:spacing w:after="0"/>
        <w:jc w:val="center"/>
        <w:rPr>
          <w:color w:val="365F91" w:themeColor="accent1" w:themeShade="BF"/>
          <w:szCs w:val="24"/>
        </w:rPr>
      </w:pPr>
      <w:r w:rsidRPr="00251AC2">
        <w:rPr>
          <w:b/>
          <w:color w:val="365F91" w:themeColor="accent1" w:themeShade="BF"/>
          <w:szCs w:val="24"/>
        </w:rPr>
        <w:t xml:space="preserve">Table </w:t>
      </w:r>
      <w:r w:rsidR="00334CE5" w:rsidRPr="00251AC2">
        <w:rPr>
          <w:b/>
          <w:color w:val="365F91" w:themeColor="accent1" w:themeShade="BF"/>
          <w:szCs w:val="24"/>
        </w:rPr>
        <w:t>9</w:t>
      </w:r>
      <w:r w:rsidRPr="00251AC2">
        <w:rPr>
          <w:b/>
          <w:color w:val="365F91" w:themeColor="accent1" w:themeShade="BF"/>
          <w:szCs w:val="24"/>
        </w:rPr>
        <w:t>.</w:t>
      </w:r>
      <w:r w:rsidRPr="00251AC2">
        <w:rPr>
          <w:color w:val="365F91" w:themeColor="accent1" w:themeShade="BF"/>
          <w:szCs w:val="24"/>
        </w:rPr>
        <w:t xml:space="preserve"> Details of the Sensitivity Analysis parameters.</w:t>
      </w:r>
    </w:p>
    <w:p w14:paraId="6F89DAC8" w14:textId="77777777" w:rsidR="00A5259C" w:rsidRPr="00251AC2" w:rsidRDefault="00A5259C" w:rsidP="00251AC2">
      <w:pPr>
        <w:spacing w:after="0"/>
        <w:jc w:val="center"/>
        <w:rPr>
          <w:szCs w:val="24"/>
        </w:rPr>
      </w:pPr>
    </w:p>
    <w:p w14:paraId="21DFC186" w14:textId="2521F4FA" w:rsidR="00DF3D8A" w:rsidRDefault="00A5259C" w:rsidP="00DF3D8A">
      <w:pPr>
        <w:rPr>
          <w:szCs w:val="24"/>
        </w:rPr>
      </w:pPr>
      <w:r>
        <w:rPr>
          <w:szCs w:val="24"/>
        </w:rPr>
        <w:tab/>
      </w:r>
      <w:r w:rsidR="00DF3D8A" w:rsidRPr="009F68E7">
        <w:rPr>
          <w:szCs w:val="24"/>
        </w:rPr>
        <w:t xml:space="preserve">The results </w:t>
      </w:r>
      <w:r w:rsidR="00DF3D8A">
        <w:rPr>
          <w:szCs w:val="24"/>
        </w:rPr>
        <w:t xml:space="preserve">from this analysis are presented in the XML output file, together with an estimate of the overall </w:t>
      </w:r>
      <w:r w:rsidR="00810FD4">
        <w:rPr>
          <w:szCs w:val="24"/>
        </w:rPr>
        <w:t>standard deviation</w:t>
      </w:r>
      <w:r w:rsidR="00DF3D8A">
        <w:rPr>
          <w:szCs w:val="24"/>
        </w:rPr>
        <w:t xml:space="preserve"> in the predicted quantity </w:t>
      </w:r>
      <w:r w:rsidR="00810FD4">
        <w:rPr>
          <w:szCs w:val="24"/>
        </w:rPr>
        <w:t xml:space="preserve">(a quantity that might be used in sensitivity assessments of macroscopic simulations) </w:t>
      </w:r>
      <w:r w:rsidR="00DF3D8A">
        <w:rPr>
          <w:szCs w:val="24"/>
        </w:rPr>
        <w:t xml:space="preserve">and an </w:t>
      </w:r>
      <w:r w:rsidR="00DF3D8A" w:rsidRPr="0069096C">
        <w:rPr>
          <w:i/>
          <w:szCs w:val="24"/>
        </w:rPr>
        <w:t>R</w:t>
      </w:r>
      <w:r w:rsidR="00DF3D8A" w:rsidRPr="009F68E7">
        <w:rPr>
          <w:szCs w:val="24"/>
          <w:vertAlign w:val="superscript"/>
        </w:rPr>
        <w:t>2</w:t>
      </w:r>
      <w:r w:rsidR="00DF3D8A">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05841B11" w14:textId="3FBEDFB4" w:rsidR="00251AC2" w:rsidRDefault="00A5259C" w:rsidP="00251AC2">
      <w:pPr>
        <w:spacing w:after="0"/>
        <w:rPr>
          <w:szCs w:val="24"/>
        </w:rPr>
      </w:pPr>
      <w:r>
        <w:rPr>
          <w:szCs w:val="24"/>
        </w:rPr>
        <w:tab/>
      </w:r>
      <w:r w:rsidR="00810FD4">
        <w:rPr>
          <w:szCs w:val="24"/>
        </w:rPr>
        <w:t>The keyword</w:t>
      </w:r>
      <w:r w:rsidR="00810FD4" w:rsidRPr="00810FD4">
        <w:rPr>
          <w:rFonts w:ascii="Consolas" w:hAnsi="Consolas" w:cs="Consolas"/>
          <w:color w:val="A31515"/>
          <w:sz w:val="18"/>
          <w:szCs w:val="18"/>
          <w:lang w:eastAsia="en-GB"/>
        </w:rPr>
        <w:t xml:space="preserve"> </w:t>
      </w:r>
      <w:r w:rsidR="00810FD4" w:rsidRPr="00251AC2">
        <w:rPr>
          <w:rFonts w:ascii="Courier New" w:hAnsi="Courier New" w:cs="Courier New"/>
          <w:noProof/>
          <w:color w:val="A31515"/>
          <w:sz w:val="22"/>
          <w:szCs w:val="22"/>
          <w:lang w:eastAsia="en-GB"/>
        </w:rPr>
        <w:t>me:sensitivityCorrelatedData</w:t>
      </w:r>
      <w:r w:rsidR="00810FD4">
        <w:rPr>
          <w:rFonts w:ascii="Consolas" w:hAnsi="Consolas" w:cs="Consolas"/>
          <w:color w:val="A31515"/>
          <w:sz w:val="18"/>
          <w:szCs w:val="18"/>
          <w:lang w:eastAsia="en-GB"/>
        </w:rPr>
        <w:t xml:space="preserve"> </w:t>
      </w:r>
      <w:r w:rsidR="00810FD4">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w:t>
      </w:r>
      <w:r w:rsidR="00AA5F52">
        <w:rPr>
          <w:szCs w:val="24"/>
        </w:rPr>
        <w:lastRenderedPageBreak/>
        <w:t xml:space="preserve">should be taken in terms of their interpretation. Readers are referred to Shannon </w:t>
      </w:r>
      <w:r w:rsidR="00AA5F52" w:rsidRPr="00CE15FB">
        <w:rPr>
          <w:i/>
          <w:szCs w:val="24"/>
        </w:rPr>
        <w:t>et al.</w:t>
      </w:r>
      <w:r w:rsidR="00DB4385">
        <w:rPr>
          <w:szCs w:val="24"/>
        </w:rPr>
        <w:fldChar w:fldCharType="begin">
          <w:fldData xml:space="preserve">PEVuZE5vdGU+PENpdGU+PEF1dGhvcj5TaGFubm9uPC9BdXRob3I+PFllYXI+MjAxNTwvWWVhcj48
UmVjTnVtPjcwMDwvUmVjTnVtPjxEaXNwbGF5VGV4dD48c3R5bGUgZmFjZT0ic3VwZXJzY3JpcHQi
PjI2PC9zdHlsZT48L0Rpc3BsYXlUZXh0PjxyZWNvcmQ+PHJlYy1udW1iZXI+NzAwPC9yZWMtbnVt
YmVyPjxmb3JlaWduLWtleXM+PGtleSBhcHA9IkVOIiBkYi1pZD0iNXMwOXp2enplc2RhcnRlZnhk
MnYwcHJvdnBlYXp0dmR4dHoyIiB0aW1lc3RhbXA9IjE3NDQxMjE4ODciPjcwMDwva2V5PjwvZm9y
ZWlnbi1rZXlzPjxyZWYtdHlwZSBuYW1lPSJKb3VybmFsIEFydGljbGUiPjE3PC9yZWYtdHlwZT48
Y29udHJpYnV0b3JzPjxhdXRob3JzPjxhdXRob3I+U2hhbm5vbiwgUi4gSi48L2F1dGhvcj48YXV0
aG9yPlRvbWxpbiwgQS4gUy48L2F1dGhvcj48YXV0aG9yPlJvYmVydHNvbiwgUy4gSC48L2F1dGhv
cj48YXV0aG9yPkJsaXR6LCBNLiBBLjwvYXV0aG9yPjxhdXRob3I+UGlsbGluZywgTS4gSi48L2F1
dGhvcj48YXV0aG9yPlNlYWtpbnMsIFAuIFcuPC9hdXRob3I+PC9hdXRob3JzPjwvY29udHJpYnV0
b3JzPjx0aXRsZXM+PHRpdGxlPjxzdHlsZSBmYWNlPSJub3JtYWwiIGZvbnQ9ImRlZmF1bHQiIHNp
emU9IjEwMCUiPkdsb2JhbCBVbmNlcnRhaW50eSBQcm9wYWdhdGlvbiBhbmQgU2Vuc2l0aXZpdHkg
QW5hbHlzaXMgaW4gdGhlIENIPC9zdHlsZT48c3R5bGUgZmFjZT0ic3Vic2NyaXB0IiBmb250PSJk
ZWZhdWx0IiBzaXplPSIxMDAlIj4zPC9zdHlsZT48c3R5bGUgZmFjZT0ibm9ybWFsIiBmb250PSJk
ZWZhdWx0IiBzaXplPSIxMDAlIj5PQ0g8L3N0eWxlPjxzdHlsZSBmYWNlPSJzdWJzY3JpcHQiIGZv
bnQ9ImRlZmF1bHQiIHNpemU9IjEwMCUiPjIgPC9zdHlsZT48c3R5bGUgZmFjZT0ibm9ybWFsIiBm
b250PSJkZWZhdWx0IiBzaXplPSIxMDAlIj4rIE88L3N0eWxlPjxzdHlsZSBmYWNlPSJzdWJzY3Jp
cHQiIGZvbnQ9ImRlZmF1bHQiIHNpemU9IjEwMCUiPjI8L3N0eWxlPjxzdHlsZSBmYWNlPSJub3Jt
YWwiIGZvbnQ9ImRlZmF1bHQiIHNpemU9IjEwMCUiPiBTeXN0ZW06IENvbWJpbmluZyBFeHBlcmlt
ZW50IGFuZCBUaGVvcnkgVG8gQ29uc3RyYWluIEtleSBSYXRlIENvZWZmaWNpZW50cyBpbiBETUUg
Q29tYnVzdGlvbjwvc3R5bGU+PC90aXRsZT48c2Vjb25kYXJ5LXRpdGxlPkouIFBoeXMuIENoZW0u
IEE8L3NlY29uZGFyeS10aXRsZT48YWx0LXRpdGxlPkouIFBoeXMuIENoZW0uIEE8L2FsdC10aXRs
ZT48L3RpdGxlcz48cGVyaW9kaWNhbD48ZnVsbC10aXRsZT5Kb3VybmFsIG9mIFBoeXNpY2FsIENo
ZW1pc3RyeSBBPC9mdWxsLXRpdGxlPjxhYmJyLTE+Si4gUGh5cy4gQ2hlbS4gQTwvYWJici0xPjwv
cGVyaW9kaWNhbD48YWx0LXBlcmlvZGljYWw+PGZ1bGwtdGl0bGU+Sm91cm5hbCBvZiBQaHlzaWNh
bCBDaGVtaXN0cnkgQTwvZnVsbC10aXRsZT48YWJici0xPkouIFBoeXMuIENoZW0uIEE8L2FiYnIt
MT48L2FsdC1wZXJpb2RpY2FsPjxwYWdlcz43NDMwLTc0Mzg8L3BhZ2VzPjx2b2x1bWU+MTE5PC92
b2x1bWU+PG51bWJlcj4yODwvbnVtYmVyPjxrZXl3b3Jkcz48a2V5d29yZD5tZXRoeWwgZXRoZXIg
Y29tYnVzdGlvbiBtZXRob3h5bWV0aHlsIHJhZGljYWwgb3h5Z2VuIGdsb2JhbCBzZW5zaXRpdml0
eSBwcm9wYWdhdGlvbjwva2V5d29yZD48a2V5d29yZD5zZW5zaXRpdml0eSBtZXRob3h5bWV0aHls
IHJhZGljYWwgb3h5Z2VuIG1ldGh5bCBldGhlciBjb21idXN0aW9uIGFuYWx5c2lzPC9rZXl3b3Jk
Pjwva2V5d29yZHM+PGRhdGVzPjx5ZWFyPjIwMTU8L3llYXI+PHB1Yi1kYXRlcz48ZGF0ZT4vLzwv
ZGF0ZT48L3B1Yi1kYXRlcz48L2RhdGVzPjxwdWJsaXNoZXI+QW1lcmljYW4gQ2hlbWljYWwgU29j
aWV0eTwvcHVibGlzaGVyPjxpc2JuPjEwODktNTYzOTwvaXNibj48d29yay10eXBlPjEwLjEwMjEv
YWNzLmpwY2EuNWIwMDYyMDwvd29yay10eXBlPjx1cmxzPjwvdXJscz48ZWxlY3Ryb25pYy1yZXNv
dXJjZS1udW0+MTAuMTAyMS9hY3MuanBjYS41YjAwNjIwPC9lbGVjdHJvbmljLXJlc291cmNlLW51
bT48L3JlY29yZD48L0NpdGU+PC9FbmROb3RlPn==
</w:fldData>
        </w:fldChar>
      </w:r>
      <w:r w:rsidR="004E620C">
        <w:rPr>
          <w:szCs w:val="24"/>
        </w:rPr>
        <w:instrText xml:space="preserve"> ADDIN EN.CITE </w:instrText>
      </w:r>
      <w:r w:rsidR="004E620C">
        <w:rPr>
          <w:szCs w:val="24"/>
        </w:rPr>
        <w:fldChar w:fldCharType="begin">
          <w:fldData xml:space="preserve">PEVuZE5vdGU+PENpdGU+PEF1dGhvcj5TaGFubm9uPC9BdXRob3I+PFllYXI+MjAxNTwvWWVhcj48
UmVjTnVtPjcwMDwvUmVjTnVtPjxEaXNwbGF5VGV4dD48c3R5bGUgZmFjZT0ic3VwZXJzY3JpcHQi
PjI2PC9zdHlsZT48L0Rpc3BsYXlUZXh0PjxyZWNvcmQ+PHJlYy1udW1iZXI+NzAwPC9yZWMtbnVt
YmVyPjxmb3JlaWduLWtleXM+PGtleSBhcHA9IkVOIiBkYi1pZD0iNXMwOXp2enplc2RhcnRlZnhk
MnYwcHJvdnBlYXp0dmR4dHoyIiB0aW1lc3RhbXA9IjE3NDQxMjE4ODciPjcwMDwva2V5PjwvZm9y
ZWlnbi1rZXlzPjxyZWYtdHlwZSBuYW1lPSJKb3VybmFsIEFydGljbGUiPjE3PC9yZWYtdHlwZT48
Y29udHJpYnV0b3JzPjxhdXRob3JzPjxhdXRob3I+U2hhbm5vbiwgUi4gSi48L2F1dGhvcj48YXV0
aG9yPlRvbWxpbiwgQS4gUy48L2F1dGhvcj48YXV0aG9yPlJvYmVydHNvbiwgUy4gSC48L2F1dGhv
cj48YXV0aG9yPkJsaXR6LCBNLiBBLjwvYXV0aG9yPjxhdXRob3I+UGlsbGluZywgTS4gSi48L2F1
dGhvcj48YXV0aG9yPlNlYWtpbnMsIFAuIFcuPC9hdXRob3I+PC9hdXRob3JzPjwvY29udHJpYnV0
b3JzPjx0aXRsZXM+PHRpdGxlPjxzdHlsZSBmYWNlPSJub3JtYWwiIGZvbnQ9ImRlZmF1bHQiIHNp
emU9IjEwMCUiPkdsb2JhbCBVbmNlcnRhaW50eSBQcm9wYWdhdGlvbiBhbmQgU2Vuc2l0aXZpdHkg
QW5hbHlzaXMgaW4gdGhlIENIPC9zdHlsZT48c3R5bGUgZmFjZT0ic3Vic2NyaXB0IiBmb250PSJk
ZWZhdWx0IiBzaXplPSIxMDAlIj4zPC9zdHlsZT48c3R5bGUgZmFjZT0ibm9ybWFsIiBmb250PSJk
ZWZhdWx0IiBzaXplPSIxMDAlIj5PQ0g8L3N0eWxlPjxzdHlsZSBmYWNlPSJzdWJzY3JpcHQiIGZv
bnQ9ImRlZmF1bHQiIHNpemU9IjEwMCUiPjIgPC9zdHlsZT48c3R5bGUgZmFjZT0ibm9ybWFsIiBm
b250PSJkZWZhdWx0IiBzaXplPSIxMDAlIj4rIE88L3N0eWxlPjxzdHlsZSBmYWNlPSJzdWJzY3Jp
cHQiIGZvbnQ9ImRlZmF1bHQiIHNpemU9IjEwMCUiPjI8L3N0eWxlPjxzdHlsZSBmYWNlPSJub3Jt
YWwiIGZvbnQ9ImRlZmF1bHQiIHNpemU9IjEwMCUiPiBTeXN0ZW06IENvbWJpbmluZyBFeHBlcmlt
ZW50IGFuZCBUaGVvcnkgVG8gQ29uc3RyYWluIEtleSBSYXRlIENvZWZmaWNpZW50cyBpbiBETUUg
Q29tYnVzdGlvbjwvc3R5bGU+PC90aXRsZT48c2Vjb25kYXJ5LXRpdGxlPkouIFBoeXMuIENoZW0u
IEE8L3NlY29uZGFyeS10aXRsZT48YWx0LXRpdGxlPkouIFBoeXMuIENoZW0uIEE8L2FsdC10aXRs
ZT48L3RpdGxlcz48cGVyaW9kaWNhbD48ZnVsbC10aXRsZT5Kb3VybmFsIG9mIFBoeXNpY2FsIENo
ZW1pc3RyeSBBPC9mdWxsLXRpdGxlPjxhYmJyLTE+Si4gUGh5cy4gQ2hlbS4gQTwvYWJici0xPjwv
cGVyaW9kaWNhbD48YWx0LXBlcmlvZGljYWw+PGZ1bGwtdGl0bGU+Sm91cm5hbCBvZiBQaHlzaWNh
bCBDaGVtaXN0cnkgQTwvZnVsbC10aXRsZT48YWJici0xPkouIFBoeXMuIENoZW0uIEE8L2FiYnIt
MT48L2FsdC1wZXJpb2RpY2FsPjxwYWdlcz43NDMwLTc0Mzg8L3BhZ2VzPjx2b2x1bWU+MTE5PC92
b2x1bWU+PG51bWJlcj4yODwvbnVtYmVyPjxrZXl3b3Jkcz48a2V5d29yZD5tZXRoeWwgZXRoZXIg
Y29tYnVzdGlvbiBtZXRob3h5bWV0aHlsIHJhZGljYWwgb3h5Z2VuIGdsb2JhbCBzZW5zaXRpdml0
eSBwcm9wYWdhdGlvbjwva2V5d29yZD48a2V5d29yZD5zZW5zaXRpdml0eSBtZXRob3h5bWV0aHls
IHJhZGljYWwgb3h5Z2VuIG1ldGh5bCBldGhlciBjb21idXN0aW9uIGFuYWx5c2lzPC9rZXl3b3Jk
Pjwva2V5d29yZHM+PGRhdGVzPjx5ZWFyPjIwMTU8L3llYXI+PHB1Yi1kYXRlcz48ZGF0ZT4vLzwv
ZGF0ZT48L3B1Yi1kYXRlcz48L2RhdGVzPjxwdWJsaXNoZXI+QW1lcmljYW4gQ2hlbWljYWwgU29j
aWV0eTwvcHVibGlzaGVyPjxpc2JuPjEwODktNTYzOTwvaXNibj48d29yay10eXBlPjEwLjEwMjEv
YWNzLmpwY2EuNWIwMDYyMDwvd29yay10eXBlPjx1cmxzPjwvdXJscz48ZWxlY3Ryb25pYy1yZXNv
dXJjZS1udW0+MTAuMTAyMS9hY3MuanBjYS41YjAwNjIwPC9lbGVjdHJvbmljLXJlc291cmNlLW51
bT48L3JlY29yZD48L0NpdGU+PC9FbmROb3RlPn==
</w:fldData>
        </w:fldChar>
      </w:r>
      <w:r w:rsidR="004E620C">
        <w:rPr>
          <w:szCs w:val="24"/>
        </w:rPr>
        <w:instrText xml:space="preserve"> ADDIN EN.CITE.DATA </w:instrText>
      </w:r>
      <w:r w:rsidR="004E620C">
        <w:rPr>
          <w:szCs w:val="24"/>
        </w:rPr>
      </w:r>
      <w:r w:rsidR="004E620C">
        <w:rPr>
          <w:szCs w:val="24"/>
        </w:rPr>
        <w:fldChar w:fldCharType="end"/>
      </w:r>
      <w:r w:rsidR="00DB4385">
        <w:rPr>
          <w:szCs w:val="24"/>
        </w:rPr>
      </w:r>
      <w:r w:rsidR="00DB4385">
        <w:rPr>
          <w:szCs w:val="24"/>
        </w:rPr>
        <w:fldChar w:fldCharType="separate"/>
      </w:r>
      <w:r w:rsidR="004E620C" w:rsidRPr="004E620C">
        <w:rPr>
          <w:noProof/>
          <w:szCs w:val="24"/>
          <w:vertAlign w:val="superscript"/>
        </w:rPr>
        <w:t>26</w:t>
      </w:r>
      <w:r w:rsidR="00DB4385">
        <w:rPr>
          <w:szCs w:val="24"/>
        </w:rPr>
        <w:fldChar w:fldCharType="end"/>
      </w:r>
      <w:r w:rsidR="00AA5F52">
        <w:rPr>
          <w:szCs w:val="24"/>
        </w:rPr>
        <w:t xml:space="preserve"> for more details on this method.</w:t>
      </w:r>
    </w:p>
    <w:p w14:paraId="200FEFCC" w14:textId="33A2BEF2" w:rsidR="000D1456" w:rsidRPr="00AA5F52" w:rsidRDefault="00AA5F52" w:rsidP="00251AC2">
      <w:pPr>
        <w:spacing w:after="0"/>
        <w:rPr>
          <w:szCs w:val="24"/>
        </w:rPr>
      </w:pPr>
      <w:r>
        <w:rPr>
          <w:szCs w:val="24"/>
        </w:rPr>
        <w:t xml:space="preserve"> </w:t>
      </w:r>
      <w:r w:rsidR="00D94D1F">
        <w:rPr>
          <w:szCs w:val="24"/>
        </w:rPr>
        <w:t xml:space="preserve"> </w:t>
      </w:r>
    </w:p>
    <w:p w14:paraId="1E6F2ED7" w14:textId="77777777" w:rsidR="00F77C82" w:rsidRDefault="00F77C82" w:rsidP="00251AC2">
      <w:pPr>
        <w:pStyle w:val="Heading3"/>
      </w:pPr>
      <w:bookmarkStart w:id="159" w:name="_Ref58695531"/>
      <w:bookmarkStart w:id="160" w:name="_Ref59473694"/>
      <w:bookmarkStart w:id="161" w:name="_Toc196766866"/>
      <w:r>
        <w:t>Collisional Energy Transfer Models</w:t>
      </w:r>
      <w:bookmarkEnd w:id="159"/>
      <w:bookmarkEnd w:id="160"/>
      <w:bookmarkEnd w:id="161"/>
    </w:p>
    <w:p w14:paraId="2A64BDC2" w14:textId="7217DE3D" w:rsidR="00F77C82" w:rsidRPr="0097132C" w:rsidRDefault="00F77C82" w:rsidP="00ED0538">
      <w:pPr>
        <w:spacing w:after="240"/>
        <w:rPr>
          <w:szCs w:val="24"/>
        </w:rPr>
      </w:pPr>
      <w:r>
        <w:rPr>
          <w:szCs w:val="24"/>
        </w:rPr>
        <w:t xml:space="preserve">The abstract base class for calculating energy transfer probabilities between grains is </w:t>
      </w:r>
      <w:proofErr w:type="spellStart"/>
      <w:r w:rsidR="00592261" w:rsidRPr="00251AC2">
        <w:rPr>
          <w:rFonts w:ascii="Courier New" w:hAnsi="Courier New" w:cs="Courier New"/>
          <w:color w:val="FF0000"/>
          <w:sz w:val="22"/>
          <w:szCs w:val="22"/>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251AC2">
        <w:rPr>
          <w:rFonts w:ascii="Courier New" w:hAnsi="Courier New" w:cs="Courier New"/>
          <w:color w:val="FF0000"/>
          <w:sz w:val="22"/>
          <w:szCs w:val="22"/>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proofErr w:type="gramStart"/>
      <w:r w:rsidRPr="00107A62">
        <w:rPr>
          <w:rFonts w:ascii="Courier New" w:hAnsi="Courier New" w:cs="Courier New"/>
          <w:color w:val="FF0000"/>
          <w:sz w:val="18"/>
          <w:szCs w:val="18"/>
          <w:lang w:eastAsia="en-GB"/>
        </w:rPr>
        <w:t>xsi:type</w:t>
      </w:r>
      <w:proofErr w:type="spellEnd"/>
      <w:proofErr w:type="gram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proofErr w:type="gramStart"/>
      <w:r w:rsidRPr="00107A62">
        <w:rPr>
          <w:rFonts w:ascii="Courier New" w:hAnsi="Courier New" w:cs="Courier New"/>
          <w:color w:val="0000FF"/>
          <w:sz w:val="18"/>
          <w:szCs w:val="18"/>
          <w:lang w:eastAsia="en-GB"/>
        </w:rPr>
        <w:t>me:ExponentialDown</w:t>
      </w:r>
      <w:proofErr w:type="spellEnd"/>
      <w:proofErr w:type="gram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proofErr w:type="gram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proofErr w:type="gram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proofErr w:type="gram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proofErr w:type="gram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lastRenderedPageBreak/>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proofErr w:type="gramStart"/>
      <w:r w:rsidRPr="00107A62">
        <w:rPr>
          <w:rFonts w:ascii="Courier New" w:hAnsi="Courier New" w:cs="Courier New"/>
          <w:color w:val="FF0000"/>
          <w:sz w:val="18"/>
          <w:szCs w:val="18"/>
          <w:lang w:eastAsia="en-GB"/>
        </w:rPr>
        <w:t>xsi:type</w:t>
      </w:r>
      <w:proofErr w:type="spellEnd"/>
      <w:proofErr w:type="gram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proofErr w:type="gramStart"/>
      <w:r w:rsidRPr="00107A62">
        <w:rPr>
          <w:rFonts w:ascii="Courier New" w:hAnsi="Courier New" w:cs="Courier New"/>
          <w:color w:val="0000FF"/>
          <w:sz w:val="18"/>
          <w:szCs w:val="18"/>
          <w:lang w:eastAsia="en-GB"/>
        </w:rPr>
        <w:t>me:ExponentialDown</w:t>
      </w:r>
      <w:proofErr w:type="spellEnd"/>
      <w:proofErr w:type="gram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proofErr w:type="gram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proofErr w:type="gram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proofErr w:type="gramStart"/>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proofErr w:type="gramEnd"/>
      <w:r w:rsidR="002D0D0E">
        <w:rPr>
          <w:rFonts w:ascii="Courier New" w:hAnsi="Courier New" w:cs="Courier New"/>
          <w:color w:val="0000FF"/>
          <w:sz w:val="18"/>
          <w:szCs w:val="18"/>
          <w:lang w:eastAsia="en-GB"/>
        </w:rPr>
        <w:t>-</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proofErr w:type="gramStart"/>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proofErr w:type="gramEnd"/>
      <w:r w:rsidR="00165760">
        <w:rPr>
          <w:rFonts w:ascii="Courier New" w:hAnsi="Courier New" w:cs="Courier New"/>
          <w:color w:val="0000FF"/>
          <w:sz w:val="18"/>
          <w:szCs w:val="18"/>
          <w:lang w:eastAsia="en-GB"/>
        </w:rPr>
        <w:t>-</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proofErr w:type="gram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proofErr w:type="gram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6F91A1DA" w14:textId="1FCB0604" w:rsidR="00634561" w:rsidRDefault="001C2368" w:rsidP="003D188F">
      <w:r>
        <w:tab/>
      </w:r>
      <w:r w:rsidR="00634561">
        <w:t>An alternative model for to that in Eq. (11.5) is the activation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AD1E93">
        <w:tc>
          <w:tcPr>
            <w:tcW w:w="392" w:type="dxa"/>
          </w:tcPr>
          <w:p w14:paraId="145F84C2" w14:textId="77777777" w:rsidR="00634561" w:rsidRDefault="00634561" w:rsidP="00AD1E93">
            <w:pPr>
              <w:pStyle w:val="Equation"/>
              <w:jc w:val="both"/>
            </w:pPr>
          </w:p>
        </w:tc>
        <w:tc>
          <w:tcPr>
            <w:tcW w:w="8505" w:type="dxa"/>
          </w:tcPr>
          <w:p w14:paraId="2F74CBB6" w14:textId="7FB49AA6" w:rsidR="00634561" w:rsidRDefault="00000000" w:rsidP="00AD1E93">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AD1E93">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 xml:space="preserve"> </w:t>
      </w:r>
      <w:proofErr w:type="spellStart"/>
      <w:proofErr w:type="gramStart"/>
      <w:r w:rsidRPr="000458BE">
        <w:rPr>
          <w:rFonts w:ascii="Courier New" w:hAnsi="Courier New" w:cs="Courier New"/>
          <w:color w:val="FF0000"/>
          <w:sz w:val="18"/>
          <w:szCs w:val="18"/>
          <w:lang w:eastAsia="en-GB"/>
        </w:rPr>
        <w:t>xsi:type</w:t>
      </w:r>
      <w:proofErr w:type="spellEnd"/>
      <w:proofErr w:type="gram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proofErr w:type="gramStart"/>
      <w:r w:rsidRPr="000458BE">
        <w:rPr>
          <w:rFonts w:ascii="Courier New" w:hAnsi="Courier New" w:cs="Courier New"/>
          <w:color w:val="0000FF"/>
          <w:sz w:val="18"/>
          <w:szCs w:val="18"/>
          <w:lang w:eastAsia="en-GB"/>
        </w:rPr>
        <w:t>me:ExponentialDown</w:t>
      </w:r>
      <w:proofErr w:type="spellEnd"/>
      <w:proofErr w:type="gram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me:deltaEDown</w:t>
      </w:r>
      <w:proofErr w:type="spellEnd"/>
      <w:proofErr w:type="gram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me:deltaEDownTExponent</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me:deltaEDownTExponent</w:t>
      </w:r>
      <w:proofErr w:type="spellEnd"/>
      <w:proofErr w:type="gram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proofErr w:type="gramStart"/>
      <w:r w:rsidRPr="000458BE">
        <w:rPr>
          <w:rFonts w:ascii="Courier New" w:hAnsi="Courier New" w:cs="Courier New"/>
          <w:color w:val="A31515"/>
          <w:sz w:val="18"/>
          <w:szCs w:val="18"/>
          <w:lang w:eastAsia="en-GB"/>
        </w:rPr>
        <w:t>me:deltaEDownTActivation</w:t>
      </w:r>
      <w:proofErr w:type="spellEnd"/>
      <w:proofErr w:type="gram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me:deltaEDownTActivation</w:t>
      </w:r>
      <w:proofErr w:type="spellEnd"/>
      <w:proofErr w:type="gram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proofErr w:type="gramStart"/>
      <w:r w:rsidRPr="000458BE">
        <w:rPr>
          <w:rFonts w:ascii="Courier New" w:hAnsi="Courier New" w:cs="Courier New"/>
          <w:color w:val="A31515"/>
          <w:sz w:val="18"/>
          <w:szCs w:val="18"/>
          <w:lang w:eastAsia="en-GB"/>
        </w:rPr>
        <w:t>me:energyTransferModel</w:t>
      </w:r>
      <w:proofErr w:type="spellEnd"/>
      <w:proofErr w:type="gramEnd"/>
      <w:r w:rsidRPr="000458BE">
        <w:rPr>
          <w:rFonts w:ascii="Courier New" w:hAnsi="Courier New" w:cs="Courier New"/>
          <w:color w:val="0000FF"/>
          <w:sz w:val="18"/>
          <w:szCs w:val="18"/>
          <w:lang w:eastAsia="en-GB"/>
        </w:rPr>
        <w:t>&gt;</w:t>
      </w:r>
    </w:p>
    <w:p w14:paraId="5AEEA417" w14:textId="52098E60" w:rsidR="00E4267F" w:rsidRDefault="00A5259C" w:rsidP="003D188F">
      <w:r>
        <w:tab/>
      </w:r>
      <w:r w:rsidR="003D188F" w:rsidRPr="003D188F">
        <w:t xml:space="preserve">When analysing data from </w:t>
      </w:r>
      <w:r w:rsidR="003D188F">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 xml:space="preserve"> </w:t>
      </w:r>
      <w:proofErr w:type="spellStart"/>
      <w:proofErr w:type="gramStart"/>
      <w:r w:rsidRPr="003D188F">
        <w:rPr>
          <w:rFonts w:ascii="Courier New" w:hAnsi="Courier New" w:cs="Courier New"/>
          <w:color w:val="FF0000"/>
          <w:sz w:val="16"/>
          <w:szCs w:val="16"/>
          <w:lang w:eastAsia="en-GB"/>
        </w:rPr>
        <w:t>xsi:type</w:t>
      </w:r>
      <w:proofErr w:type="spellEnd"/>
      <w:proofErr w:type="gram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proofErr w:type="gramStart"/>
      <w:r w:rsidRPr="003D188F">
        <w:rPr>
          <w:rFonts w:ascii="Courier New" w:hAnsi="Courier New" w:cs="Courier New"/>
          <w:color w:val="0000FF"/>
          <w:sz w:val="16"/>
          <w:szCs w:val="16"/>
          <w:lang w:eastAsia="en-GB"/>
        </w:rPr>
        <w:t>me:ExponentialDown</w:t>
      </w:r>
      <w:proofErr w:type="spellEnd"/>
      <w:proofErr w:type="gram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w:t>
      </w:r>
      <w:proofErr w:type="gramStart"/>
      <w:r w:rsidRPr="003D188F">
        <w:rPr>
          <w:rFonts w:ascii="Courier New" w:hAnsi="Courier New" w:cs="Courier New"/>
          <w:color w:val="000000"/>
          <w:sz w:val="16"/>
          <w:szCs w:val="16"/>
          <w:lang w:eastAsia="en-GB"/>
        </w:rPr>
        <w:t>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gramEnd"/>
      <w:r w:rsidRPr="003D188F">
        <w:rPr>
          <w:rFonts w:ascii="Courier New" w:hAnsi="Courier New" w:cs="Courier New"/>
          <w:color w:val="0000FF"/>
          <w:sz w:val="16"/>
          <w:szCs w:val="16"/>
          <w:lang w:eastAsia="en-GB"/>
        </w:rPr>
        <w: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me:deltaEDown</w:t>
      </w:r>
      <w:proofErr w:type="spellEnd"/>
      <w:proofErr w:type="gram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w:t>
      </w:r>
      <w:proofErr w:type="gramStart"/>
      <w:r w:rsidRPr="003D188F">
        <w:rPr>
          <w:rFonts w:ascii="Courier New" w:hAnsi="Courier New" w:cs="Courier New"/>
          <w:color w:val="000000"/>
          <w:sz w:val="16"/>
          <w:szCs w:val="16"/>
          <w:lang w:eastAsia="en-GB"/>
        </w:rPr>
        <w:t>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gramEnd"/>
      <w:r w:rsidRPr="003D188F">
        <w:rPr>
          <w:rFonts w:ascii="Courier New" w:hAnsi="Courier New" w:cs="Courier New"/>
          <w:color w:val="0000FF"/>
          <w:sz w:val="16"/>
          <w:szCs w:val="16"/>
          <w:lang w:eastAsia="en-GB"/>
        </w:rPr>
        <w:t>/</w:t>
      </w:r>
      <w:proofErr w:type="spellStart"/>
      <w:proofErr w:type="gramStart"/>
      <w:r w:rsidRPr="003D188F">
        <w:rPr>
          <w:rFonts w:ascii="Courier New" w:hAnsi="Courier New" w:cs="Courier New"/>
          <w:color w:val="A31515"/>
          <w:sz w:val="16"/>
          <w:szCs w:val="16"/>
          <w:lang w:eastAsia="en-GB"/>
        </w:rPr>
        <w:t>me:deltaEDownTExponent</w:t>
      </w:r>
      <w:proofErr w:type="spellEnd"/>
      <w:proofErr w:type="gram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proofErr w:type="gramStart"/>
      <w:r w:rsidRPr="003D188F">
        <w:rPr>
          <w:rFonts w:ascii="Courier New" w:hAnsi="Courier New" w:cs="Courier New"/>
          <w:color w:val="A31515"/>
          <w:sz w:val="16"/>
          <w:szCs w:val="16"/>
          <w:lang w:eastAsia="en-GB"/>
        </w:rPr>
        <w:t>me:energyTransferModel</w:t>
      </w:r>
      <w:proofErr w:type="spellEnd"/>
      <w:proofErr w:type="gram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lastRenderedPageBreak/>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 xml:space="preserve"> </w:t>
      </w:r>
      <w:proofErr w:type="spellStart"/>
      <w:proofErr w:type="gramStart"/>
      <w:r w:rsidRPr="00CB3B83">
        <w:rPr>
          <w:rFonts w:ascii="Courier New" w:hAnsi="Courier New" w:cs="Courier New"/>
          <w:color w:val="FF0000"/>
          <w:sz w:val="18"/>
          <w:szCs w:val="18"/>
          <w:lang w:eastAsia="en-GB"/>
        </w:rPr>
        <w:t>xsi:type</w:t>
      </w:r>
      <w:proofErr w:type="spellEnd"/>
      <w:proofErr w:type="gram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proofErr w:type="gramStart"/>
      <w:r w:rsidRPr="00CB3B83">
        <w:rPr>
          <w:rFonts w:ascii="Courier New" w:hAnsi="Courier New" w:cs="Courier New"/>
          <w:color w:val="0000FF"/>
          <w:sz w:val="18"/>
          <w:szCs w:val="18"/>
          <w:lang w:eastAsia="en-GB"/>
        </w:rPr>
        <w:t>me:BiExponentialDown</w:t>
      </w:r>
      <w:proofErr w:type="spellEnd"/>
      <w:proofErr w:type="gram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me:deltaEDown</w:t>
      </w:r>
      <w:proofErr w:type="spellEnd"/>
      <w:proofErr w:type="gram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me:deltaEDown</w:t>
      </w:r>
      <w:proofErr w:type="spellEnd"/>
      <w:proofErr w:type="gram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gramStart"/>
      <w:r w:rsidRPr="00CB3B83">
        <w:rPr>
          <w:rFonts w:ascii="Courier New" w:hAnsi="Courier New" w:cs="Courier New"/>
          <w:color w:val="A31515"/>
          <w:sz w:val="18"/>
          <w:szCs w:val="18"/>
          <w:lang w:eastAsia="en-GB"/>
        </w:rPr>
        <w:t>me:deltaEDown</w:t>
      </w:r>
      <w:proofErr w:type="gramEnd"/>
      <w:r w:rsidRPr="00CB3B83">
        <w:rPr>
          <w:rFonts w:ascii="Courier New" w:hAnsi="Courier New" w:cs="Courier New"/>
          <w:color w:val="A31515"/>
          <w:sz w:val="18"/>
          <w:szCs w:val="18"/>
          <w:lang w:eastAsia="en-GB"/>
        </w:rPr>
        <w:t>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proofErr w:type="gramStart"/>
      <w:r w:rsidRPr="00CB3B83">
        <w:rPr>
          <w:rFonts w:ascii="Courier New" w:hAnsi="Courier New" w:cs="Courier New"/>
          <w:color w:val="A31515"/>
          <w:sz w:val="18"/>
          <w:szCs w:val="18"/>
          <w:lang w:eastAsia="en-GB"/>
        </w:rPr>
        <w:t>me:deltaEDown</w:t>
      </w:r>
      <w:proofErr w:type="gramEnd"/>
      <w:r w:rsidRPr="00CB3B83">
        <w:rPr>
          <w:rFonts w:ascii="Courier New" w:hAnsi="Courier New" w:cs="Courier New"/>
          <w:color w:val="A31515"/>
          <w:sz w:val="18"/>
          <w:szCs w:val="18"/>
          <w:lang w:eastAsia="en-GB"/>
        </w:rPr>
        <w:t>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proofErr w:type="gramStart"/>
      <w:r w:rsidRPr="00CB3B83">
        <w:rPr>
          <w:rFonts w:ascii="Courier New" w:hAnsi="Courier New" w:cs="Courier New"/>
          <w:color w:val="A31515"/>
          <w:sz w:val="18"/>
          <w:szCs w:val="18"/>
          <w:lang w:eastAsia="en-GB"/>
        </w:rPr>
        <w:t>me:ratio</w:t>
      </w:r>
      <w:proofErr w:type="spellEnd"/>
      <w:proofErr w:type="gram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me:ratio</w:t>
      </w:r>
      <w:proofErr w:type="spellEnd"/>
      <w:proofErr w:type="gram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proofErr w:type="gramStart"/>
      <w:r w:rsidRPr="00CB3B83">
        <w:rPr>
          <w:rFonts w:ascii="Courier New" w:hAnsi="Courier New" w:cs="Courier New"/>
          <w:color w:val="A31515"/>
          <w:sz w:val="18"/>
          <w:szCs w:val="18"/>
          <w:lang w:eastAsia="en-GB"/>
        </w:rPr>
        <w:t>me:energyTransferModel</w:t>
      </w:r>
      <w:proofErr w:type="spellEnd"/>
      <w:proofErr w:type="gram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78ED96A0" w:rsidR="00DB2031" w:rsidRDefault="007914C4" w:rsidP="00251AC2">
      <w:pPr>
        <w:spacing w:after="0"/>
      </w:pPr>
      <w:r>
        <w:t xml:space="preserve">where </w:t>
      </w:r>
      <w:proofErr w:type="spellStart"/>
      <w:proofErr w:type="gramStart"/>
      <w:r w:rsidRPr="00251AC2">
        <w:rPr>
          <w:rFonts w:ascii="Courier New" w:hAnsi="Courier New" w:cs="Courier New"/>
          <w:color w:val="A31515"/>
          <w:sz w:val="22"/>
          <w:szCs w:val="22"/>
          <w:lang w:eastAsia="en-GB"/>
        </w:rPr>
        <w:t>me:deltaEDown</w:t>
      </w:r>
      <w:proofErr w:type="spellEnd"/>
      <w:proofErr w:type="gramEnd"/>
      <w:r w:rsidRPr="00251AC2">
        <w:t xml:space="preserve"> </w:t>
      </w:r>
      <w:r>
        <w:t xml:space="preserve">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proofErr w:type="gramStart"/>
      <w:r w:rsidRPr="00251AC2">
        <w:rPr>
          <w:rFonts w:ascii="Courier New" w:hAnsi="Courier New" w:cs="Courier New"/>
          <w:color w:val="A31515"/>
          <w:sz w:val="22"/>
          <w:szCs w:val="22"/>
          <w:lang w:eastAsia="en-GB"/>
        </w:rPr>
        <w:t>me:deltaEDown</w:t>
      </w:r>
      <w:proofErr w:type="gramEnd"/>
      <w:r w:rsidRPr="00251AC2">
        <w:rPr>
          <w:rFonts w:ascii="Courier New" w:hAnsi="Courier New" w:cs="Courier New"/>
          <w:color w:val="A31515"/>
          <w:sz w:val="22"/>
          <w:szCs w:val="22"/>
          <w:lang w:eastAsia="en-GB"/>
        </w:rPr>
        <w:t>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proofErr w:type="gramStart"/>
      <w:r w:rsidRPr="00251AC2">
        <w:rPr>
          <w:rFonts w:ascii="Courier New" w:hAnsi="Courier New" w:cs="Courier New"/>
          <w:color w:val="A31515"/>
          <w:sz w:val="22"/>
          <w:szCs w:val="22"/>
          <w:lang w:eastAsia="en-GB"/>
        </w:rPr>
        <w:t>me:ratio</w:t>
      </w:r>
      <w:proofErr w:type="spellEnd"/>
      <w:proofErr w:type="gramEnd"/>
      <w:r>
        <w:t xml:space="preserve"> corresponds to </w:t>
      </w:r>
      <m:oMath>
        <m:r>
          <w:rPr>
            <w:rFonts w:ascii="Cambria Math" w:hAnsi="Cambria Math"/>
          </w:rPr>
          <m:t>γ</m:t>
        </m:r>
      </m:oMath>
      <w:r>
        <w:t xml:space="preserve">. </w:t>
      </w:r>
      <w:r w:rsidR="00CB3B83">
        <w:t xml:space="preserve">The parameters </w:t>
      </w:r>
      <w:proofErr w:type="spellStart"/>
      <w:proofErr w:type="gramStart"/>
      <w:r w:rsidR="00CB3B83" w:rsidRPr="00251AC2">
        <w:rPr>
          <w:rFonts w:ascii="Courier New" w:hAnsi="Courier New" w:cs="Courier New"/>
          <w:color w:val="A31515"/>
          <w:sz w:val="22"/>
          <w:szCs w:val="22"/>
          <w:lang w:eastAsia="en-GB"/>
        </w:rPr>
        <w:t>me:deltaEDown</w:t>
      </w:r>
      <w:proofErr w:type="spellEnd"/>
      <w:proofErr w:type="gramEnd"/>
      <w:r w:rsidR="00CB3B83" w:rsidRPr="00251AC2">
        <w:t>,</w:t>
      </w:r>
      <w:r w:rsidR="00CB3B83" w:rsidRPr="00251AC2">
        <w:rPr>
          <w:rFonts w:ascii="Courier New" w:hAnsi="Courier New" w:cs="Courier New"/>
          <w:color w:val="A31515"/>
          <w:sz w:val="18"/>
          <w:szCs w:val="18"/>
          <w:lang w:eastAsia="en-GB"/>
        </w:rPr>
        <w:t xml:space="preserve"> </w:t>
      </w:r>
      <w:proofErr w:type="gramStart"/>
      <w:r w:rsidR="00CB3B83" w:rsidRPr="00251AC2">
        <w:rPr>
          <w:rFonts w:ascii="Courier New" w:hAnsi="Courier New" w:cs="Courier New"/>
          <w:color w:val="A31515"/>
          <w:sz w:val="22"/>
          <w:szCs w:val="22"/>
          <w:lang w:eastAsia="en-GB"/>
        </w:rPr>
        <w:t>me:deltaEDown</w:t>
      </w:r>
      <w:proofErr w:type="gramEnd"/>
      <w:r w:rsidR="00CB3B83" w:rsidRPr="00251AC2">
        <w:rPr>
          <w:rFonts w:ascii="Courier New" w:hAnsi="Courier New" w:cs="Courier New"/>
          <w:color w:val="A31515"/>
          <w:sz w:val="22"/>
          <w:szCs w:val="22"/>
          <w:lang w:eastAsia="en-GB"/>
        </w:rPr>
        <w:t>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proofErr w:type="gramStart"/>
      <w:r w:rsidR="00CB3B83" w:rsidRPr="00251AC2">
        <w:rPr>
          <w:rFonts w:ascii="Courier New" w:hAnsi="Courier New" w:cs="Courier New"/>
          <w:color w:val="A31515"/>
          <w:sz w:val="22"/>
          <w:szCs w:val="22"/>
          <w:lang w:eastAsia="en-GB"/>
        </w:rPr>
        <w:t>me:ratio</w:t>
      </w:r>
      <w:proofErr w:type="spellEnd"/>
      <w:proofErr w:type="gramEnd"/>
      <w:r w:rsidR="00CB3B83" w:rsidRPr="00251AC2">
        <w:rPr>
          <w:rFonts w:ascii="Courier New" w:hAnsi="Courier New" w:cs="Courier New"/>
          <w:color w:val="A31515"/>
          <w:sz w:val="22"/>
          <w:szCs w:val="22"/>
          <w:lang w:eastAsia="en-GB"/>
        </w:rPr>
        <w:t xml:space="preserve"> </w:t>
      </w:r>
      <w:r w:rsidR="00CB3B83" w:rsidRPr="00CB3B83">
        <w:t xml:space="preserve">can all be floated if required. </w:t>
      </w:r>
    </w:p>
    <w:p w14:paraId="4DB87508" w14:textId="77777777" w:rsidR="00251AC2" w:rsidRDefault="00251AC2" w:rsidP="00251AC2">
      <w:pPr>
        <w:spacing w:after="0"/>
      </w:pPr>
    </w:p>
    <w:p w14:paraId="7F957D9B" w14:textId="65D81175" w:rsidR="00DB2031" w:rsidRDefault="00DB2031" w:rsidP="00251AC2">
      <w:pPr>
        <w:pStyle w:val="Heading3"/>
      </w:pPr>
      <w:bookmarkStart w:id="162" w:name="_Ref121680030"/>
      <w:bookmarkStart w:id="163" w:name="_Ref124891407"/>
      <w:bookmarkStart w:id="164" w:name="_Ref125843141"/>
      <w:bookmarkStart w:id="165" w:name="_Toc196766867"/>
      <w:r>
        <w:t>Radiation Energy Transfer</w:t>
      </w:r>
      <w:bookmarkEnd w:id="162"/>
      <w:bookmarkEnd w:id="163"/>
      <w:bookmarkEnd w:id="164"/>
      <w:bookmarkEnd w:id="165"/>
    </w:p>
    <w:p w14:paraId="2D22A7FF" w14:textId="3CA8797C" w:rsidR="00DB2031" w:rsidRDefault="00DB2031" w:rsidP="007914C4">
      <w:r>
        <w:t xml:space="preserve">Energy transfer can also occur via interaction </w:t>
      </w:r>
      <w:r w:rsidR="00F53C5A">
        <w:t>with</w:t>
      </w:r>
      <w:r>
        <w:t xml:space="preserve">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w:t>
      </w:r>
      <w:r w:rsidR="00993ECE">
        <w:t xml:space="preserve">an </w:t>
      </w:r>
      <w:r w:rsidR="00110120">
        <w:t>inter-stellar medi</w:t>
      </w:r>
      <w:r w:rsidR="00993ECE">
        <w:t>um</w:t>
      </w:r>
      <w:r w:rsidR="00F53C5A">
        <w:t xml:space="preserve"> (ISM)</w:t>
      </w:r>
      <w:r w:rsidR="00110120">
        <w:t xml:space="preserve">. </w:t>
      </w:r>
    </w:p>
    <w:p w14:paraId="3D318E6A" w14:textId="46879865" w:rsidR="00A52682" w:rsidRDefault="00A5259C" w:rsidP="007914C4">
      <w:r>
        <w:tab/>
      </w:r>
      <w:r w:rsidR="00A52682">
        <w:t>In MESMER</w:t>
      </w:r>
      <w:r>
        <w:t>,</w:t>
      </w:r>
      <w:r w:rsidR="00A52682">
        <w:t xml:space="preserve"> these transitions can be accounted for by including either the Einstein </w:t>
      </w:r>
      <w:r w:rsidR="00A52682" w:rsidRPr="00CE15FB">
        <w:rPr>
          <w:i/>
        </w:rPr>
        <w:t>A</w:t>
      </w:r>
      <w:r w:rsidR="00A52682">
        <w:t xml:space="preserve"> and/or </w:t>
      </w:r>
      <w:r w:rsidR="00A52682" w:rsidRPr="00CE15FB">
        <w:rPr>
          <w:i/>
        </w:rPr>
        <w:t xml:space="preserve">B </w:t>
      </w:r>
      <w:r w:rsidR="00A52682">
        <w:t xml:space="preserve">coefficients in the molecular definition section of the input file (see section </w:t>
      </w:r>
      <w:r w:rsidR="00355889">
        <w:fldChar w:fldCharType="begin"/>
      </w:r>
      <w:r w:rsidR="00355889">
        <w:instrText xml:space="preserve"> REF _Ref345780303 \r \h </w:instrText>
      </w:r>
      <w:r w:rsidR="00355889">
        <w:fldChar w:fldCharType="separate"/>
      </w:r>
      <w:r w:rsidR="002077F0">
        <w:t>7.3.1</w:t>
      </w:r>
      <w:r w:rsidR="00355889">
        <w:fldChar w:fldCharType="end"/>
      </w:r>
      <w:r w:rsidR="00A52682">
        <w:t xml:space="preserve">). </w:t>
      </w:r>
      <w:r w:rsidR="00B47DC8">
        <w:t xml:space="preserve">For a system in thermal equilibrium with prevailing electromagnetic field the Einstein </w:t>
      </w:r>
      <w:r w:rsidR="00B47DC8" w:rsidRPr="00CE15FB">
        <w:rPr>
          <w:i/>
        </w:rPr>
        <w:t>A</w:t>
      </w:r>
      <w:r w:rsidR="00B47DC8">
        <w:t xml:space="preserve"> and </w:t>
      </w:r>
      <w:r w:rsidR="00B47DC8" w:rsidRPr="00CE15FB">
        <w:rPr>
          <w:i/>
        </w:rPr>
        <w:t>B</w:t>
      </w:r>
      <w:r w:rsidR="00B47DC8">
        <w:t xml:space="preserve"> coefficients are related via detailed balance, so that for a transition </w:t>
      </w:r>
      <w:r w:rsidR="00993ECE">
        <w:t xml:space="preserve">between states of </w:t>
      </w:r>
      <w:r w:rsidR="00B47DC8">
        <w:t xml:space="preserve">energy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A65BFD">
        <w:t xml:space="preserve"> </w:t>
      </w:r>
      <w:r w:rsidR="00993ECE">
        <w:t xml:space="preserve">and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3ECE">
        <w:t xml:space="preserve"> </w:t>
      </w:r>
      <w:r w:rsidR="00A65BFD">
        <w:t xml:space="preserve">they are related </w:t>
      </w:r>
      <w:r w:rsidR="00993ECE">
        <w:t>by</w:t>
      </w:r>
      <w:r w:rsidR="00A65BF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AD1E93">
        <w:tc>
          <w:tcPr>
            <w:tcW w:w="392" w:type="dxa"/>
          </w:tcPr>
          <w:p w14:paraId="2BF869BB" w14:textId="0ECD4146" w:rsidR="00B47DC8" w:rsidRDefault="00B47DC8" w:rsidP="00AD1E93">
            <w:pPr>
              <w:pStyle w:val="Equation"/>
              <w:jc w:val="both"/>
            </w:pPr>
          </w:p>
        </w:tc>
        <w:tc>
          <w:tcPr>
            <w:tcW w:w="8505" w:type="dxa"/>
          </w:tcPr>
          <w:p w14:paraId="73FCF8A2" w14:textId="01A9D0AB" w:rsidR="00B47DC8" w:rsidRDefault="00000000" w:rsidP="00AD1E9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AD1E93">
            <w:pPr>
              <w:rPr>
                <w:b/>
              </w:rPr>
            </w:pPr>
            <w:r>
              <w:t>(11.</w:t>
            </w:r>
            <w:r w:rsidR="00205A21">
              <w:t>8</w:t>
            </w:r>
            <w:r>
              <w:t>)</w:t>
            </w:r>
          </w:p>
        </w:tc>
      </w:tr>
    </w:tbl>
    <w:p w14:paraId="3F9A5AAE" w14:textId="706900F0" w:rsidR="00B47DC8" w:rsidRDefault="00A02D40" w:rsidP="007914C4">
      <w:r>
        <w:lastRenderedPageBreak/>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lower </w:t>
      </w:r>
      <w:r w:rsidR="00993ECE">
        <w:t xml:space="preserve">and upper </w:t>
      </w:r>
      <w:r w:rsidR="00EE1D10">
        <w:t xml:space="preserve">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AD1E93">
        <w:tc>
          <w:tcPr>
            <w:tcW w:w="392" w:type="dxa"/>
          </w:tcPr>
          <w:p w14:paraId="45CA8AB7" w14:textId="77777777" w:rsidR="001D0E08" w:rsidRDefault="001D0E08" w:rsidP="00AD1E93">
            <w:pPr>
              <w:pStyle w:val="Equation"/>
              <w:jc w:val="both"/>
            </w:pPr>
          </w:p>
        </w:tc>
        <w:tc>
          <w:tcPr>
            <w:tcW w:w="8505" w:type="dxa"/>
          </w:tcPr>
          <w:p w14:paraId="06386015" w14:textId="767E6E46" w:rsidR="001D0E08" w:rsidRDefault="00000000" w:rsidP="00AD1E93">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AD1E93">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AD1E93">
            <w:pPr>
              <w:pStyle w:val="Equation"/>
              <w:jc w:val="both"/>
            </w:pPr>
          </w:p>
        </w:tc>
        <w:tc>
          <w:tcPr>
            <w:tcW w:w="7898" w:type="dxa"/>
          </w:tcPr>
          <w:p w14:paraId="07CC68E3" w14:textId="4C8C7922" w:rsidR="00663766" w:rsidRDefault="00663766" w:rsidP="00AD1E93">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AD1E93">
            <w:pPr>
              <w:rPr>
                <w:b/>
              </w:rPr>
            </w:pPr>
            <w:r>
              <w:t>(11.</w:t>
            </w:r>
            <w:r w:rsidR="00205A21">
              <w:t>10</w:t>
            </w:r>
            <w:r>
              <w:t>)</w:t>
            </w:r>
          </w:p>
        </w:tc>
      </w:tr>
    </w:tbl>
    <w:p w14:paraId="54CEFB6F" w14:textId="7C24527D" w:rsidR="0038374A"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radiation field is not the same as the collision temperature, hence there are different reciprocal temperatures in this 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w:t>
      </w:r>
      <w:r w:rsidR="00993ECE">
        <w:t xml:space="preserve">a </w:t>
      </w:r>
      <w:commentRangeStart w:id="166"/>
      <w:commentRangeStart w:id="167"/>
      <w:r w:rsidR="00DF590C">
        <w:t xml:space="preserve">stellar </w:t>
      </w:r>
      <w:proofErr w:type="spellStart"/>
      <w:r w:rsidR="00DF590C">
        <w:t>outfow</w:t>
      </w:r>
      <w:commentRangeEnd w:id="166"/>
      <w:proofErr w:type="spellEnd"/>
      <w:r w:rsidR="006B41DC">
        <w:rPr>
          <w:rStyle w:val="CommentReference"/>
        </w:rPr>
        <w:commentReference w:id="166"/>
      </w:r>
      <w:commentRangeEnd w:id="167"/>
      <w:r w:rsidR="00DF590C">
        <w:rPr>
          <w:rStyle w:val="CommentReference"/>
        </w:rPr>
        <w:commentReference w:id="167"/>
      </w:r>
      <w:r w:rsidR="007E5331">
        <w:t xml:space="preserve">.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w:t>
      </w:r>
      <w:r w:rsidR="00993ECE">
        <w:t xml:space="preserve">lying between these different temperatures </w:t>
      </w:r>
      <w:r w:rsidR="007E5331">
        <w:t xml:space="preserve">by </w:t>
      </w:r>
      <w:r w:rsidR="0038374A">
        <w:t>finding the Boltzmann distribution that when operated on by the Eq. (11.</w:t>
      </w:r>
      <w:r w:rsidR="00205A21">
        <w:t>10</w:t>
      </w:r>
      <w:r w:rsidR="0038374A">
        <w:t xml:space="preserve">) </w:t>
      </w:r>
      <w:r w:rsidR="00993ECE">
        <w:t xml:space="preserve">gives </w:t>
      </w:r>
      <w:r w:rsidR="0038374A">
        <w:t>a vector with the smallest magnitude.</w:t>
      </w:r>
      <w:r w:rsidR="006B41DC">
        <w:t xml:space="preserve"> </w:t>
      </w:r>
      <w:r w:rsidR="00251AC2">
        <w:tab/>
      </w:r>
      <w:r w:rsidR="0038374A">
        <w:t xml:space="preserve">The radiation temperature, if known, can be specified in the </w:t>
      </w:r>
      <w:proofErr w:type="spellStart"/>
      <w:proofErr w:type="gramStart"/>
      <w:r w:rsidR="0038374A" w:rsidRPr="00251AC2">
        <w:rPr>
          <w:rFonts w:ascii="Courier New" w:hAnsi="Courier New" w:cs="Courier New"/>
          <w:color w:val="A31515"/>
          <w:sz w:val="22"/>
          <w:szCs w:val="22"/>
          <w:lang w:val="en-US"/>
        </w:rPr>
        <w:t>me:PTs</w:t>
      </w:r>
      <w:proofErr w:type="spellEnd"/>
      <w:proofErr w:type="gramEnd"/>
      <w:r w:rsidR="0038374A">
        <w:t xml:space="preserve"> section of the </w:t>
      </w:r>
      <w:r w:rsidR="0038374A" w:rsidRPr="00251AC2">
        <w:rPr>
          <w:rFonts w:ascii="Courier New" w:hAnsi="Courier New" w:cs="Courier New"/>
          <w:color w:val="0000FF"/>
          <w:sz w:val="22"/>
          <w:szCs w:val="22"/>
          <w:lang w:val="en-US"/>
        </w:rPr>
        <w:t>&lt;</w:t>
      </w:r>
      <w:proofErr w:type="spellStart"/>
      <w:proofErr w:type="gramStart"/>
      <w:r w:rsidR="0038374A" w:rsidRPr="00251AC2">
        <w:rPr>
          <w:rFonts w:ascii="Courier New" w:hAnsi="Courier New" w:cs="Courier New"/>
          <w:color w:val="A31515"/>
          <w:sz w:val="22"/>
          <w:szCs w:val="22"/>
          <w:lang w:val="en-US"/>
        </w:rPr>
        <w:t>me:conditions</w:t>
      </w:r>
      <w:proofErr w:type="spellEnd"/>
      <w:proofErr w:type="gramEnd"/>
      <w:r w:rsidR="0038374A" w:rsidRPr="00251AC2">
        <w:rPr>
          <w:rFonts w:ascii="Courier New" w:hAnsi="Courier New" w:cs="Courier New"/>
          <w:color w:val="0000FF"/>
          <w:sz w:val="22"/>
          <w:szCs w:val="22"/>
          <w:lang w:val="en-US"/>
        </w:rPr>
        <w:t>&gt;</w:t>
      </w:r>
      <w:r w:rsidR="0038374A" w:rsidRPr="00251AC2">
        <w:rPr>
          <w:sz w:val="22"/>
          <w:szCs w:val="22"/>
        </w:rPr>
        <w:t xml:space="preserve"> </w:t>
      </w:r>
      <w:r w:rsidR="0038374A">
        <w:t>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proofErr w:type="spellStart"/>
      <w:proofErr w:type="gramStart"/>
      <w:r w:rsidRPr="0038374A">
        <w:rPr>
          <w:rFonts w:ascii="Courier New" w:hAnsi="Courier New" w:cs="Courier New"/>
          <w:color w:val="A31515"/>
          <w:sz w:val="20"/>
          <w:lang w:val="en-US"/>
        </w:rPr>
        <w:t>me:PTs</w:t>
      </w:r>
      <w:proofErr w:type="spellEnd"/>
      <w:proofErr w:type="gram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6AE0D288" w:rsidR="00507925" w:rsidRPr="00507925" w:rsidRDefault="006B41DC" w:rsidP="00507925">
      <w:r>
        <w:tab/>
      </w:r>
      <w:r w:rsidR="00507925">
        <w:t xml:space="preserve">The </w:t>
      </w:r>
      <w:r w:rsidR="00993ECE">
        <w:t>ISM</w:t>
      </w:r>
      <w:r>
        <w:t>/stellar outflow</w:t>
      </w:r>
      <w:r w:rsidR="00507925">
        <w:t xml:space="preserve"> example give</w:t>
      </w:r>
      <w:r w:rsidR="00F53C5A">
        <w:t>n</w:t>
      </w:r>
      <w:r w:rsidR="00507925">
        <w:t xml:space="preserve"> above is a particularly important instance of </w:t>
      </w:r>
      <w:r w:rsidR="003804D5">
        <w:t xml:space="preserve">where the radiation temperature might diverge from the collision temperature. In this case the surface temperature of the star might be known </w:t>
      </w:r>
      <w:r w:rsidR="00AA7EEF">
        <w:t xml:space="preserve">and the radiation distribution at the surface can be assumed to be the Planck distribution. The intensity of this distribution will diminish via an inverse square law in radial distance from the </w:t>
      </w:r>
      <w:r w:rsidR="00F13737">
        <w:t>star</w:t>
      </w:r>
      <w:r w:rsidR="00993ECE">
        <w:t xml:space="preserve"> and so too will the apparent temperature of radiation field</w:t>
      </w:r>
      <w:r w:rsidR="00AA7EEF">
        <w:t xml:space="preserve">. An approximate model for </w:t>
      </w:r>
      <w:r w:rsidR="00F53C5A">
        <w:t>t</w:t>
      </w:r>
      <w:r w:rsidR="00AA7EEF">
        <w:t xml:space="preserve">his diminution is implemented in MESMER can be specified </w:t>
      </w:r>
      <w:r w:rsidR="00A26507">
        <w:t xml:space="preserve">using two elements </w:t>
      </w:r>
      <w:r w:rsidR="00AA7EEF">
        <w:t>by as follows:</w:t>
      </w:r>
      <w:r w:rsidR="00A26507">
        <w:t xml:space="preserve"> in the conditions section a further attribute is added that controls attenuation, for example:</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proofErr w:type="spellStart"/>
      <w:proofErr w:type="gramStart"/>
      <w:r w:rsidRPr="0038374A">
        <w:rPr>
          <w:rFonts w:ascii="Courier New" w:hAnsi="Courier New" w:cs="Courier New"/>
          <w:color w:val="A31515"/>
          <w:sz w:val="20"/>
          <w:lang w:val="en-US"/>
        </w:rPr>
        <w:t>me:PTs</w:t>
      </w:r>
      <w:proofErr w:type="spellEnd"/>
      <w:proofErr w:type="gram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60A8187A" w14:textId="63A1942E" w:rsidR="00F53C5A" w:rsidRDefault="00A26507" w:rsidP="007914C4">
      <w:r>
        <w:t xml:space="preserve">The attribute </w:t>
      </w:r>
      <w:r w:rsidRPr="00251AC2">
        <w:rPr>
          <w:rFonts w:ascii="Courier New" w:hAnsi="Courier New" w:cs="Courier New"/>
          <w:color w:val="FF0000"/>
          <w:sz w:val="22"/>
          <w:szCs w:val="22"/>
          <w:lang w:val="fr-FR"/>
        </w:rPr>
        <w:t>radiationAttenuation</w:t>
      </w:r>
      <w:r>
        <w:t xml:space="preserve"> is ratio distance of interest from the centre of the star to the radius of the star</w:t>
      </w:r>
      <w:r w:rsidR="00993ECE">
        <w:t xml:space="preserve"> and controls the attenuation of the Planck distribution intensity via an </w:t>
      </w:r>
      <w:r w:rsidR="00993ECE">
        <w:lastRenderedPageBreak/>
        <w:t>inverse square law</w:t>
      </w:r>
      <w:r>
        <w:t xml:space="preserve">. The second attribute is added to each of the species </w:t>
      </w:r>
      <w:r w:rsidR="00F53C5A">
        <w:t xml:space="preserve">in the </w:t>
      </w:r>
      <w:proofErr w:type="spellStart"/>
      <w:r w:rsidR="00F53C5A" w:rsidRPr="00982408">
        <w:rPr>
          <w:rFonts w:ascii="Courier New" w:hAnsi="Courier New" w:cs="Courier New"/>
          <w:color w:val="FF0000"/>
          <w:sz w:val="22"/>
          <w:szCs w:val="22"/>
          <w:lang w:eastAsia="en-GB"/>
        </w:rPr>
        <w:t>moleculeList</w:t>
      </w:r>
      <w:proofErr w:type="spellEnd"/>
      <w:r w:rsidR="00F53C5A" w:rsidRPr="00982408">
        <w:rPr>
          <w:rFonts w:ascii="Courier New" w:hAnsi="Courier New" w:cs="Courier New"/>
          <w:color w:val="FF0000"/>
          <w:sz w:val="22"/>
          <w:szCs w:val="22"/>
          <w:lang w:eastAsia="en-GB"/>
        </w:rPr>
        <w:t xml:space="preserve"> </w:t>
      </w:r>
      <w:r>
        <w:t xml:space="preserve">that </w:t>
      </w:r>
      <w:r w:rsidR="00F53C5A">
        <w:t>have the</w:t>
      </w:r>
      <w:r w:rsidR="00F53C5A" w:rsidRPr="00982408">
        <w:rPr>
          <w:sz w:val="22"/>
          <w:szCs w:val="22"/>
        </w:rPr>
        <w:t xml:space="preserve"> </w:t>
      </w:r>
      <w:proofErr w:type="spellStart"/>
      <w:proofErr w:type="gramStart"/>
      <w:r w:rsidR="00F53C5A" w:rsidRPr="00982408">
        <w:rPr>
          <w:rFonts w:ascii="Courier New" w:hAnsi="Courier New" w:cs="Courier New"/>
          <w:color w:val="FF0000"/>
          <w:sz w:val="22"/>
          <w:szCs w:val="22"/>
          <w:lang w:eastAsia="en-GB"/>
        </w:rPr>
        <w:t>me:EinsteinAij</w:t>
      </w:r>
      <w:proofErr w:type="spellEnd"/>
      <w:proofErr w:type="gramEnd"/>
      <w:r w:rsidR="00F53C5A">
        <w:rPr>
          <w:rFonts w:ascii="Courier New" w:hAnsi="Courier New" w:cs="Courier New"/>
          <w:color w:val="FF0000"/>
          <w:sz w:val="20"/>
          <w:lang w:eastAsia="en-GB"/>
        </w:rPr>
        <w:t xml:space="preserve"> </w:t>
      </w:r>
      <w:r w:rsidR="00F53C5A">
        <w:t xml:space="preserve">parameters defined: </w:t>
      </w:r>
    </w:p>
    <w:p w14:paraId="1FC8AC84" w14:textId="2ED0D962"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F53C5A">
        <w:rPr>
          <w:rFonts w:ascii="Courier New" w:hAnsi="Courier New" w:cs="Courier New"/>
          <w:color w:val="0000FF"/>
          <w:sz w:val="19"/>
          <w:szCs w:val="19"/>
          <w:lang w:eastAsia="en-GB"/>
        </w:rPr>
        <w:t>&lt;</w:t>
      </w:r>
      <w:proofErr w:type="spellStart"/>
      <w:proofErr w:type="gramStart"/>
      <w:r w:rsidRPr="00F53C5A">
        <w:rPr>
          <w:rFonts w:ascii="Courier New" w:hAnsi="Courier New" w:cs="Courier New"/>
          <w:color w:val="A31515"/>
          <w:sz w:val="19"/>
          <w:szCs w:val="19"/>
          <w:lang w:eastAsia="en-GB"/>
        </w:rPr>
        <w:t>me:numRadTempModes</w:t>
      </w:r>
      <w:proofErr w:type="spellEnd"/>
      <w:proofErr w:type="gramEnd"/>
      <w:r w:rsidRPr="00F53C5A">
        <w:rPr>
          <w:rFonts w:ascii="Courier New" w:hAnsi="Courier New" w:cs="Courier New"/>
          <w:color w:val="0000FF"/>
          <w:sz w:val="19"/>
          <w:szCs w:val="19"/>
          <w:lang w:eastAsia="en-GB"/>
        </w:rPr>
        <w:t>&gt;</w:t>
      </w:r>
      <w:r w:rsidRPr="00F53C5A">
        <w:rPr>
          <w:rFonts w:ascii="Courier New" w:hAnsi="Courier New" w:cs="Courier New"/>
          <w:color w:val="000000"/>
          <w:sz w:val="19"/>
          <w:szCs w:val="19"/>
          <w:lang w:eastAsia="en-GB"/>
        </w:rPr>
        <w:t>2</w:t>
      </w:r>
      <w:r w:rsidRPr="00F53C5A">
        <w:rPr>
          <w:rFonts w:ascii="Courier New" w:hAnsi="Courier New" w:cs="Courier New"/>
          <w:color w:val="0000FF"/>
          <w:sz w:val="19"/>
          <w:szCs w:val="19"/>
          <w:lang w:eastAsia="en-GB"/>
        </w:rPr>
        <w:t>&lt;/</w:t>
      </w:r>
      <w:proofErr w:type="spellStart"/>
      <w:proofErr w:type="gramStart"/>
      <w:r w:rsidRPr="00F53C5A">
        <w:rPr>
          <w:rFonts w:ascii="Courier New" w:hAnsi="Courier New" w:cs="Courier New"/>
          <w:color w:val="A31515"/>
          <w:sz w:val="19"/>
          <w:szCs w:val="19"/>
          <w:lang w:eastAsia="en-GB"/>
        </w:rPr>
        <w:t>me:numRadTempModes</w:t>
      </w:r>
      <w:proofErr w:type="spellEnd"/>
      <w:proofErr w:type="gramEnd"/>
      <w:r w:rsidRPr="00F53C5A">
        <w:rPr>
          <w:rFonts w:ascii="Courier New" w:hAnsi="Courier New" w:cs="Courier New"/>
          <w:color w:val="0000FF"/>
          <w:sz w:val="19"/>
          <w:szCs w:val="19"/>
          <w:lang w:eastAsia="en-GB"/>
        </w:rPr>
        <w:t>&gt;</w:t>
      </w:r>
    </w:p>
    <w:p w14:paraId="60C127F5" w14:textId="77777777"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ascadia Mono" w:hAnsi="Cascadia Mono" w:cs="Cascadia Mono"/>
          <w:color w:val="000000"/>
          <w:sz w:val="19"/>
          <w:szCs w:val="19"/>
          <w:lang w:eastAsia="en-GB"/>
        </w:rPr>
      </w:pPr>
    </w:p>
    <w:p w14:paraId="1A617361" w14:textId="1B837C19" w:rsidR="0038374A" w:rsidRDefault="00993ECE" w:rsidP="00982408">
      <w:pPr>
        <w:spacing w:after="0"/>
      </w:pPr>
      <w:r>
        <w:t>This element controls the number of modes used to calculate the apparent temperature of the radiation field</w:t>
      </w:r>
      <w:r w:rsidR="00F957C1">
        <w:t xml:space="preserve">, and ranges from 1 to the number of vibrational modes the default being 1. This element effectively accounts for the difference in relative intensities of the radiation field at different temperatures. Experience to date suggests the value of this element should be 3 or less. </w:t>
      </w:r>
      <w:r w:rsidR="003804D5">
        <w:t xml:space="preserve">Details of the implementation can be found in </w:t>
      </w:r>
      <w:r w:rsidR="005D5C3B">
        <w:t xml:space="preserve">Plane </w:t>
      </w:r>
      <w:r w:rsidR="005D5C3B" w:rsidRPr="005D5C3B">
        <w:rPr>
          <w:i/>
        </w:rPr>
        <w:t>et al.</w:t>
      </w:r>
      <w:r w:rsidR="005D5C3B">
        <w:fldChar w:fldCharType="begin"/>
      </w:r>
      <w:r w:rsidR="004E620C">
        <w:instrText xml:space="preserve"> ADDIN EN.CITE &lt;EndNote&gt;&lt;Cite&gt;&lt;Author&gt;Plane&lt;/Author&gt;&lt;Year&gt;2022&lt;/Year&gt;&lt;RecNum&gt;701&lt;/RecNum&gt;&lt;DisplayText&gt;&lt;style face="superscript"&gt;27&lt;/style&gt;&lt;/DisplayText&gt;&lt;record&gt;&lt;rec-number&gt;701&lt;/rec-number&gt;&lt;foreign-keys&gt;&lt;key app="EN" db-id="5s09zvzzesdartefxd2v0provpeaztvdxtz2" timestamp="1744121888"&gt;701&lt;/key&gt;&lt;/foreign-keys&gt;&lt;ref-type name="Journal Article"&gt;17&lt;/ref-type&gt;&lt;contributors&gt;&lt;authors&gt;&lt;author&gt;Plane, J. M. C.&lt;/author&gt;&lt;author&gt;Robertson, S. H.&lt;/author&gt;&lt;/authors&gt;&lt;/contributors&gt;&lt;titles&gt;&lt;title&gt;Master equation modelling of non-equilibrium chemistry in stellar outflows&lt;/title&gt;&lt;secondary-title&gt;Faraday Discussions&lt;/secondary-title&gt;&lt;/titles&gt;&lt;periodical&gt;&lt;full-title&gt;Faraday Discussions&lt;/full-title&gt;&lt;/periodical&gt;&lt;pages&gt;461-474&lt;/pages&gt;&lt;volume&gt;238&lt;/volume&gt;&lt;number&gt;0&lt;/number&gt;&lt;dates&gt;&lt;year&gt;2022&lt;/year&gt;&lt;pub-dates&gt;&lt;date&gt;Oct&lt;/date&gt;&lt;/pub-dates&gt;&lt;/dates&gt;&lt;isbn&gt;1359-6640&lt;/isbn&gt;&lt;accession-num&gt;WOS:000819504700001&lt;/accession-num&gt;&lt;urls&gt;&lt;related-urls&gt;&lt;url&gt;&amp;lt;Go to ISI&amp;gt;://WOS:000819504700001&lt;/url&gt;&lt;/related-urls&gt;&lt;/urls&gt;&lt;electronic-resource-num&gt;10.1039/d2fd00025c&lt;/electronic-resource-num&gt;&lt;/record&gt;&lt;/Cite&gt;&lt;/EndNote&gt;</w:instrText>
      </w:r>
      <w:r w:rsidR="005D5C3B">
        <w:fldChar w:fldCharType="separate"/>
      </w:r>
      <w:r w:rsidR="004E620C" w:rsidRPr="004E620C">
        <w:rPr>
          <w:noProof/>
          <w:vertAlign w:val="superscript"/>
        </w:rPr>
        <w:t>27</w:t>
      </w:r>
      <w:r w:rsidR="005D5C3B">
        <w:fldChar w:fldCharType="end"/>
      </w:r>
      <w:r w:rsidR="005D5C3B">
        <w:t xml:space="preserve"> and Green </w:t>
      </w:r>
      <w:r w:rsidR="005D5C3B" w:rsidRPr="005D5C3B">
        <w:rPr>
          <w:i/>
        </w:rPr>
        <w:t>et al.</w:t>
      </w:r>
      <w:r w:rsidR="005D5C3B">
        <w:fldChar w:fldCharType="begin"/>
      </w:r>
      <w:r w:rsidR="004E620C">
        <w:instrText xml:space="preserve"> ADDIN EN.CITE &lt;EndNote&gt;&lt;Cite&gt;&lt;Author&gt;Green&lt;/Author&gt;&lt;Year&gt;2025&lt;/Year&gt;&lt;RecNum&gt;702&lt;/RecNum&gt;&lt;DisplayText&gt;&lt;style face="superscript"&gt;28&lt;/style&gt;&lt;/DisplayText&gt;&lt;record&gt;&lt;rec-number&gt;702&lt;/rec-number&gt;&lt;foreign-keys&gt;&lt;key app="EN" db-id="5s09zvzzesdartefxd2v0provpeaztvdxtz2" timestamp="1744121888"&gt;702&lt;/key&gt;&lt;/foreign-keys&gt;&lt;ref-type name="Journal Article"&gt;17&lt;/ref-type&gt;&lt;contributors&gt;&lt;authors&gt;&lt;author&gt;Green, N. J. B.&lt;/author&gt;&lt;author&gt;Plane, J. M. C.&lt;/author&gt;&lt;author&gt;Robertson, S. H.&lt;/author&gt;&lt;/authors&gt;&lt;/contributors&gt;&lt;titles&gt;&lt;title&gt;Master equation modelling of nonequilibrium chemistry in stellar outflows II. Accounting for Detailed Balance&lt;/title&gt;&lt;secondary-title&gt;Chemical Physics Letters&lt;/secondary-title&gt;&lt;alt-title&gt;Chem. Phys. Lett.&lt;/alt-title&gt;&lt;/titles&gt;&lt;periodical&gt;&lt;full-title&gt;Chemical Physics Letters&lt;/full-title&gt;&lt;abbr-1&gt;Chem. Phys. Lett.&lt;/abbr-1&gt;&lt;abbr-2&gt;Chem Phys Lett&lt;/abbr-2&gt;&lt;/periodical&gt;&lt;alt-periodical&gt;&lt;full-title&gt;Chemical Physics Letters&lt;/full-title&gt;&lt;abbr-1&gt;Chem. Phys. Lett.&lt;/abbr-1&gt;&lt;abbr-2&gt;Chem Phys Lett&lt;/abbr-2&gt;&lt;/alt-periodical&gt;&lt;pages&gt;141943&lt;/pages&gt;&lt;volume&gt;865&lt;/volume&gt;&lt;dates&gt;&lt;year&gt;2025&lt;/year&gt;&lt;/dates&gt;&lt;urls&gt;&lt;/urls&gt;&lt;/record&gt;&lt;/Cite&gt;&lt;/EndNote&gt;</w:instrText>
      </w:r>
      <w:r w:rsidR="005D5C3B">
        <w:fldChar w:fldCharType="separate"/>
      </w:r>
      <w:r w:rsidR="004E620C" w:rsidRPr="004E620C">
        <w:rPr>
          <w:noProof/>
          <w:vertAlign w:val="superscript"/>
        </w:rPr>
        <w:t>28</w:t>
      </w:r>
      <w:r w:rsidR="005D5C3B">
        <w:fldChar w:fldCharType="end"/>
      </w:r>
      <w:r w:rsidR="00AD1E93">
        <w:t xml:space="preserve"> </w:t>
      </w:r>
      <w:r w:rsidR="00E602D4">
        <w:t xml:space="preserve">See also the example file </w:t>
      </w:r>
      <w:r w:rsidR="00E602D4" w:rsidRPr="00982408">
        <w:rPr>
          <w:rFonts w:ascii="Courier New" w:hAnsi="Courier New" w:cs="Courier New"/>
          <w:sz w:val="22"/>
          <w:szCs w:val="22"/>
        </w:rPr>
        <w:t>H2O_SiO2_to_H2SiO3_Aij.xml</w:t>
      </w:r>
      <w:r w:rsidR="00E602D4">
        <w:t>.</w:t>
      </w:r>
    </w:p>
    <w:p w14:paraId="73F489B1" w14:textId="77777777" w:rsidR="00982408" w:rsidRPr="007914C4" w:rsidRDefault="00982408" w:rsidP="00982408">
      <w:pPr>
        <w:spacing w:after="0"/>
      </w:pPr>
    </w:p>
    <w:p w14:paraId="17002D10" w14:textId="77777777" w:rsidR="00F77C82" w:rsidRDefault="00F77C82" w:rsidP="00982408">
      <w:pPr>
        <w:pStyle w:val="Heading3"/>
      </w:pPr>
      <w:bookmarkStart w:id="168" w:name="_Ref345764698"/>
      <w:bookmarkStart w:id="169" w:name="_Ref345765223"/>
      <w:bookmarkStart w:id="170" w:name="_Ref345772888"/>
      <w:bookmarkStart w:id="171" w:name="_Toc196766868"/>
      <w:r>
        <w:t>Density of States</w:t>
      </w:r>
      <w:bookmarkEnd w:id="146"/>
      <w:bookmarkEnd w:id="168"/>
      <w:bookmarkEnd w:id="169"/>
      <w:bookmarkEnd w:id="170"/>
      <w:bookmarkEnd w:id="171"/>
    </w:p>
    <w:p w14:paraId="7CCD8D1C" w14:textId="5310A3F1" w:rsidR="00F77C82" w:rsidRDefault="00592261">
      <w:pPr>
        <w:rPr>
          <w:szCs w:val="24"/>
        </w:rPr>
      </w:pPr>
      <w:proofErr w:type="spellStart"/>
      <w:r w:rsidRPr="00982408">
        <w:rPr>
          <w:rFonts w:ascii="Courier New" w:hAnsi="Courier New" w:cs="Courier New"/>
          <w:color w:val="FF0000"/>
          <w:sz w:val="22"/>
          <w:szCs w:val="22"/>
        </w:rPr>
        <w:t>DensityOfStatesCalculator</w:t>
      </w:r>
      <w:proofErr w:type="spellEnd"/>
      <w:r w:rsidR="00F77C82">
        <w:rPr>
          <w:szCs w:val="24"/>
        </w:rPr>
        <w:t xml:space="preserve"> is the abstract base class for performing density of states calculations, and lives in </w:t>
      </w:r>
      <w:proofErr w:type="spellStart"/>
      <w:r w:rsidRPr="00982408">
        <w:rPr>
          <w:rFonts w:ascii="Courier New" w:hAnsi="Courier New" w:cs="Courier New"/>
          <w:color w:val="FF0000"/>
          <w:sz w:val="22"/>
          <w:szCs w:val="22"/>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w:t>
      </w:r>
      <w:r w:rsidR="006B41DC">
        <w:rPr>
          <w:szCs w:val="24"/>
        </w:rPr>
        <w:t>,</w:t>
      </w:r>
      <w:r w:rsidR="00287E6B">
        <w:rPr>
          <w:szCs w:val="24"/>
        </w:rPr>
        <w:t xml:space="preserve"> that are convolved with densities of states derived from the other degrees of freedom</w:t>
      </w:r>
      <w:r w:rsidR="006B41DC">
        <w:rPr>
          <w:szCs w:val="24"/>
        </w:rPr>
        <w:t>,</w:t>
      </w:r>
      <w:r w:rsidR="00287E6B">
        <w:rPr>
          <w:szCs w:val="24"/>
        </w:rPr>
        <w:t xml:space="preserve">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437DCE32"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r w:rsidR="00380AE1">
        <w:rPr>
          <w:szCs w:val="24"/>
        </w:rPr>
        <w:t>identified,</w:t>
      </w:r>
      <w:r w:rsidR="00F77C82">
        <w:rPr>
          <w:szCs w:val="24"/>
        </w:rPr>
        <w:t xml:space="preserve"> and this is done with </w:t>
      </w:r>
      <w:r w:rsidR="00AF1548">
        <w:rPr>
          <w:szCs w:val="24"/>
        </w:rPr>
        <w:t xml:space="preserve">the input term </w:t>
      </w:r>
      <w:r w:rsidR="00F77C82" w:rsidRPr="00982408">
        <w:rPr>
          <w:rFonts w:ascii="Courier New" w:hAnsi="Courier New" w:cs="Courier New"/>
          <w:color w:val="0000FF"/>
          <w:sz w:val="22"/>
          <w:szCs w:val="22"/>
          <w:lang w:val="en-US"/>
        </w:rPr>
        <w:t>&lt;</w:t>
      </w:r>
      <w:proofErr w:type="spellStart"/>
      <w:r w:rsidR="00F77C82" w:rsidRPr="00982408">
        <w:rPr>
          <w:rFonts w:ascii="Courier New" w:hAnsi="Courier New" w:cs="Courier New"/>
          <w:color w:val="A31515"/>
          <w:sz w:val="22"/>
          <w:szCs w:val="22"/>
          <w:lang w:val="en-US"/>
        </w:rPr>
        <w:t>bondRef</w:t>
      </w:r>
      <w:proofErr w:type="spellEnd"/>
      <w:r w:rsidR="00F77C82" w:rsidRPr="00982408">
        <w:rPr>
          <w:rFonts w:ascii="Courier New" w:hAnsi="Courier New" w:cs="Courier New"/>
          <w:color w:val="0000FF"/>
          <w:sz w:val="22"/>
          <w:szCs w:val="22"/>
          <w:lang w:val="en-US"/>
        </w:rPr>
        <w:t>&gt;</w:t>
      </w:r>
      <w:r w:rsidR="00F77C82" w:rsidRPr="00982408">
        <w:rPr>
          <w:rFonts w:ascii="Courier New" w:hAnsi="Courier New" w:cs="Courier New"/>
          <w:sz w:val="22"/>
          <w:szCs w:val="22"/>
          <w:lang w:val="en-US"/>
        </w:rPr>
        <w:t>b1</w:t>
      </w:r>
      <w:r w:rsidR="00F77C82" w:rsidRPr="00982408">
        <w:rPr>
          <w:rFonts w:ascii="Courier New" w:hAnsi="Courier New" w:cs="Courier New"/>
          <w:color w:val="0000FF"/>
          <w:sz w:val="22"/>
          <w:szCs w:val="22"/>
          <w:lang w:val="en-US"/>
        </w:rPr>
        <w:t>&lt;/</w:t>
      </w:r>
      <w:proofErr w:type="spellStart"/>
      <w:r w:rsidR="00F77C82" w:rsidRPr="00982408">
        <w:rPr>
          <w:rFonts w:ascii="Courier New" w:hAnsi="Courier New" w:cs="Courier New"/>
          <w:color w:val="A31515"/>
          <w:sz w:val="22"/>
          <w:szCs w:val="22"/>
          <w:lang w:val="en-US"/>
        </w:rPr>
        <w:t>bondRef</w:t>
      </w:r>
      <w:proofErr w:type="spellEnd"/>
      <w:r w:rsidR="00F77C82" w:rsidRPr="00982408">
        <w:rPr>
          <w:rFonts w:ascii="Courier New" w:hAnsi="Courier New" w:cs="Courier New"/>
          <w:color w:val="0000FF"/>
          <w:sz w:val="22"/>
          <w:szCs w:val="22"/>
          <w:lang w:val="en-US"/>
        </w:rPr>
        <w:t>&gt;</w:t>
      </w:r>
      <w:r w:rsidR="00F77C82">
        <w:rPr>
          <w:rFonts w:ascii="Courier New" w:hAnsi="Courier New" w:cs="Courier New"/>
          <w:color w:val="0000FF"/>
          <w:sz w:val="20"/>
          <w:lang w:val="en-US"/>
        </w:rPr>
        <w:t xml:space="preserve"> </w:t>
      </w:r>
      <w:r w:rsidR="00F77C82">
        <w:rPr>
          <w:szCs w:val="24"/>
        </w:rPr>
        <w:t xml:space="preserve">were </w:t>
      </w:r>
      <w:r w:rsidR="00F77C82" w:rsidRPr="00982408">
        <w:rPr>
          <w:rFonts w:ascii="Courier New" w:hAnsi="Courier New" w:cs="Courier New"/>
          <w:sz w:val="22"/>
          <w:szCs w:val="22"/>
          <w:lang w:val="en-US"/>
        </w:rPr>
        <w:t>b1</w:t>
      </w:r>
      <w:r w:rsidR="00982408">
        <w:rPr>
          <w:szCs w:val="24"/>
        </w:rPr>
        <w:t xml:space="preserve"> </w:t>
      </w:r>
      <w:r w:rsidR="00F77C82">
        <w:rPr>
          <w:szCs w:val="24"/>
        </w:rPr>
        <w:t xml:space="preserve">is the ID of a bond in the bond section defining the molecule. It is also necessary to define a hindering potential which can be done in one of two ways: as an </w:t>
      </w:r>
      <w:r w:rsidR="00F77C82" w:rsidRPr="00982408">
        <w:rPr>
          <w:rFonts w:ascii="Courier New" w:hAnsi="Courier New" w:cs="Courier New"/>
          <w:color w:val="0000FF"/>
          <w:sz w:val="22"/>
          <w:szCs w:val="22"/>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lastRenderedPageBreak/>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7F163688" w14:textId="597BE146" w:rsidR="00F77C82" w:rsidRPr="00982408" w:rsidRDefault="00F77C82" w:rsidP="00982408">
      <w:pPr>
        <w:tabs>
          <w:tab w:val="clear" w:pos="540"/>
          <w:tab w:val="clear" w:pos="8064"/>
        </w:tabs>
        <w:autoSpaceDE w:val="0"/>
        <w:spacing w:after="24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proofErr w:type="gramStart"/>
      <w:r>
        <w:rPr>
          <w:rFonts w:ascii="Courier New" w:hAnsi="Courier New" w:cs="Courier New"/>
          <w:color w:val="A31515"/>
          <w:sz w:val="20"/>
          <w:lang w:val="en-US"/>
        </w:rPr>
        <w:t>me:HinderedRotorPotential</w:t>
      </w:r>
      <w:proofErr w:type="spellEnd"/>
      <w:proofErr w:type="gramEnd"/>
      <w:r>
        <w:rPr>
          <w:rFonts w:ascii="Courier New" w:hAnsi="Courier New" w:cs="Courier New"/>
          <w:color w:val="0000FF"/>
          <w:sz w:val="20"/>
          <w:lang w:val="en-US"/>
        </w:rPr>
        <w:t>&gt;</w:t>
      </w:r>
    </w:p>
    <w:p w14:paraId="1236FC04" w14:textId="721E8419" w:rsidR="00F77C82" w:rsidRDefault="00F77C82">
      <w:pPr>
        <w:rPr>
          <w:szCs w:val="24"/>
        </w:rPr>
      </w:pPr>
      <w:r>
        <w:rPr>
          <w:szCs w:val="24"/>
        </w:rPr>
        <w:t xml:space="preserve">where </w:t>
      </w:r>
      <w:r w:rsidRPr="00982408">
        <w:rPr>
          <w:rFonts w:ascii="Courier New" w:hAnsi="Courier New" w:cs="Courier New"/>
          <w:color w:val="FF0000"/>
          <w:sz w:val="22"/>
          <w:szCs w:val="22"/>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sidRPr="00982408">
        <w:rPr>
          <w:rFonts w:ascii="Courier New" w:hAnsi="Courier New" w:cs="Courier New"/>
          <w:color w:val="FF0000"/>
          <w:sz w:val="22"/>
          <w:szCs w:val="22"/>
          <w:lang w:val="en-US"/>
        </w:rPr>
        <w:t>coefficient</w:t>
      </w:r>
      <w:r>
        <w:rPr>
          <w:szCs w:val="24"/>
        </w:rPr>
        <w:t xml:space="preserve"> the associated cosine expansion co</w:t>
      </w:r>
      <w:r w:rsidR="004C74E7">
        <w:rPr>
          <w:szCs w:val="24"/>
        </w:rPr>
        <w:t>e</w:t>
      </w:r>
      <w:r>
        <w:rPr>
          <w:szCs w:val="24"/>
        </w:rPr>
        <w:t xml:space="preserve">fficient. </w:t>
      </w:r>
    </w:p>
    <w:p w14:paraId="626EDBA0" w14:textId="7938CCFC" w:rsidR="007C7E97" w:rsidRPr="009B542A" w:rsidRDefault="006B41DC">
      <w:pPr>
        <w:rPr>
          <w:szCs w:val="24"/>
        </w:rPr>
      </w:pPr>
      <w:r>
        <w:rPr>
          <w:szCs w:val="24"/>
        </w:rPr>
        <w:tab/>
      </w:r>
      <w:r w:rsidR="00F77C82">
        <w:rPr>
          <w:szCs w:val="24"/>
        </w:rPr>
        <w:t xml:space="preserve">Alternatively, the hindering potential can be expressed in </w:t>
      </w:r>
      <w:r w:rsidR="00F77C82" w:rsidRPr="00982408">
        <w:rPr>
          <w:rFonts w:ascii="Courier New" w:hAnsi="Courier New" w:cs="Courier New"/>
          <w:color w:val="0000FF"/>
          <w:sz w:val="22"/>
          <w:szCs w:val="22"/>
          <w:lang w:val="en-US"/>
        </w:rPr>
        <w:t>numerical</w:t>
      </w:r>
      <w:r w:rsidR="00F77C82">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sidR="00F77C82">
        <w:rPr>
          <w:szCs w:val="24"/>
        </w:rPr>
        <w:t xml:space="preserve">, which may have been obtained from an </w:t>
      </w:r>
      <w:r w:rsidR="00F77C82" w:rsidRPr="007C7E97">
        <w:rPr>
          <w:i/>
          <w:szCs w:val="24"/>
        </w:rPr>
        <w:t>ab initio</w:t>
      </w:r>
      <w:r w:rsidR="00F77C82">
        <w:rPr>
          <w:szCs w:val="24"/>
        </w:rPr>
        <w:t xml:space="preserve"> calculation</w:t>
      </w:r>
      <w:r w:rsidR="007C7E97">
        <w:rPr>
          <w:szCs w:val="24"/>
        </w:rPr>
        <w:t>.</w:t>
      </w:r>
      <w:r w:rsidR="00F77C82">
        <w:rPr>
          <w:szCs w:val="24"/>
        </w:rPr>
        <w:t xml:space="preserve"> </w:t>
      </w:r>
      <w:r w:rsidR="00474AAC">
        <w:rPr>
          <w:szCs w:val="24"/>
        </w:rPr>
        <w:t>These points are used</w:t>
      </w:r>
      <w:r w:rsidR="00F77C82">
        <w:rPr>
          <w:szCs w:val="24"/>
        </w:rPr>
        <w:t xml:space="preserve"> to obtain a cosine expansion which is then used to determine the energy levels. The length of </w:t>
      </w:r>
      <w:r w:rsidR="007C7E97">
        <w:rPr>
          <w:szCs w:val="24"/>
        </w:rPr>
        <w:t>t</w:t>
      </w:r>
      <w:r w:rsidR="00F77C82">
        <w:rPr>
          <w:szCs w:val="24"/>
        </w:rPr>
        <w:t xml:space="preserve">he </w:t>
      </w:r>
      <w:r w:rsidR="007C7E97">
        <w:rPr>
          <w:szCs w:val="24"/>
        </w:rPr>
        <w:t xml:space="preserve">cosine </w:t>
      </w:r>
      <w:r w:rsidR="00F77C82">
        <w:rPr>
          <w:szCs w:val="24"/>
        </w:rPr>
        <w:t xml:space="preserve">expansion is determined by the parameter </w:t>
      </w:r>
      <w:proofErr w:type="spellStart"/>
      <w:r w:rsidR="00F77C82" w:rsidRPr="00982408">
        <w:rPr>
          <w:rFonts w:ascii="Courier New" w:hAnsi="Courier New" w:cs="Courier New"/>
          <w:color w:val="FF0000"/>
          <w:sz w:val="22"/>
          <w:szCs w:val="22"/>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sidR="00F77C82">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982408">
        <w:rPr>
          <w:rFonts w:ascii="Courier New" w:hAnsi="Courier New" w:cs="Courier New"/>
          <w:color w:val="FF0000"/>
          <w:sz w:val="22"/>
          <w:szCs w:val="22"/>
          <w:lang w:val="en-US"/>
        </w:rPr>
        <w:t>units</w:t>
      </w:r>
      <w:r w:rsidR="00474AAC">
        <w:rPr>
          <w:szCs w:val="24"/>
        </w:rPr>
        <w:t xml:space="preserve"> attribute, at present the allowed units are </w:t>
      </w:r>
      <w:r w:rsidR="00474AAC" w:rsidRPr="00982408">
        <w:rPr>
          <w:rFonts w:ascii="Courier New" w:hAnsi="Courier New" w:cs="Courier New"/>
          <w:noProof/>
          <w:color w:val="0000FF"/>
          <w:sz w:val="22"/>
          <w:szCs w:val="22"/>
          <w:lang w:eastAsia="en-GB"/>
        </w:rPr>
        <w:t>cm-1</w:t>
      </w:r>
      <w:r w:rsidR="00474AAC" w:rsidRPr="00982408">
        <w:rPr>
          <w:sz w:val="22"/>
          <w:szCs w:val="22"/>
        </w:rPr>
        <w:t xml:space="preserve">, </w:t>
      </w:r>
      <w:r w:rsidR="00474AAC" w:rsidRPr="00982408">
        <w:rPr>
          <w:rFonts w:ascii="Courier New" w:hAnsi="Courier New" w:cs="Courier New"/>
          <w:noProof/>
          <w:color w:val="0000FF"/>
          <w:sz w:val="22"/>
          <w:szCs w:val="22"/>
          <w:lang w:eastAsia="en-GB"/>
        </w:rPr>
        <w:t>kJ/mol</w:t>
      </w:r>
      <w:r w:rsidR="00474AAC" w:rsidRPr="00982408">
        <w:rPr>
          <w:sz w:val="22"/>
          <w:szCs w:val="22"/>
        </w:rPr>
        <w:t xml:space="preserve">, </w:t>
      </w:r>
      <w:r w:rsidR="00474AAC" w:rsidRPr="00982408">
        <w:rPr>
          <w:rFonts w:ascii="Courier New" w:hAnsi="Courier New" w:cs="Courier New"/>
          <w:noProof/>
          <w:color w:val="0000FF"/>
          <w:sz w:val="22"/>
          <w:szCs w:val="22"/>
          <w:lang w:eastAsia="en-GB"/>
        </w:rPr>
        <w:t>kcal/mol</w:t>
      </w:r>
      <w:r w:rsidR="00474AAC">
        <w:rPr>
          <w:szCs w:val="24"/>
        </w:rPr>
        <w:t xml:space="preserve"> and </w:t>
      </w:r>
      <w:r w:rsidR="00474AAC" w:rsidRPr="00982408">
        <w:rPr>
          <w:rFonts w:ascii="Courier New" w:hAnsi="Courier New" w:cs="Courier New"/>
          <w:noProof/>
          <w:color w:val="0000FF"/>
          <w:sz w:val="22"/>
          <w:szCs w:val="22"/>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sidRPr="00982408">
        <w:rPr>
          <w:rFonts w:ascii="Courier New" w:hAnsi="Courier New" w:cs="Courier New"/>
          <w:noProof/>
          <w:color w:val="FF0000"/>
          <w:sz w:val="22"/>
          <w:szCs w:val="22"/>
          <w:lang w:eastAsia="en-GB"/>
        </w:rPr>
        <w:t>U</w:t>
      </w:r>
      <w:r w:rsidR="009B542A" w:rsidRPr="00982408">
        <w:rPr>
          <w:rFonts w:ascii="Courier New" w:hAnsi="Courier New" w:cs="Courier New"/>
          <w:noProof/>
          <w:color w:val="FF0000"/>
          <w:sz w:val="22"/>
          <w:szCs w:val="22"/>
          <w:lang w:eastAsia="en-GB"/>
        </w:rPr>
        <w:t>seSineTerms</w:t>
      </w:r>
      <w:r w:rsidR="009B542A" w:rsidRPr="00982408">
        <w:rPr>
          <w:rFonts w:ascii="Courier New" w:hAnsi="Courier New" w:cs="Courier New"/>
          <w:noProof/>
          <w:color w:val="0000FF"/>
          <w:sz w:val="22"/>
          <w:szCs w:val="22"/>
          <w:lang w:eastAsia="en-GB"/>
        </w:rPr>
        <w:t>=</w:t>
      </w:r>
      <w:r w:rsidR="009B542A" w:rsidRPr="00982408">
        <w:rPr>
          <w:rFonts w:ascii="Courier New" w:hAnsi="Courier New" w:cs="Courier New"/>
          <w:noProof/>
          <w:sz w:val="22"/>
          <w:szCs w:val="22"/>
          <w:lang w:eastAsia="en-GB"/>
        </w:rPr>
        <w:t>"</w:t>
      </w:r>
      <w:r w:rsidR="009B542A" w:rsidRPr="00982408">
        <w:rPr>
          <w:rFonts w:ascii="Courier New" w:hAnsi="Courier New" w:cs="Courier New"/>
          <w:noProof/>
          <w:color w:val="0000FF"/>
          <w:sz w:val="22"/>
          <w:szCs w:val="22"/>
          <w:lang w:eastAsia="en-GB"/>
        </w:rPr>
        <w:t>yes</w:t>
      </w:r>
      <w:r w:rsidR="009B542A" w:rsidRPr="00982408">
        <w:rPr>
          <w:rFonts w:ascii="Courier New" w:hAnsi="Courier New" w:cs="Courier New"/>
          <w:noProof/>
          <w:sz w:val="22"/>
          <w:szCs w:val="22"/>
          <w:lang w:eastAsia="en-GB"/>
        </w:rPr>
        <w:t>"</w:t>
      </w:r>
      <w:r w:rsidR="009B542A">
        <w:rPr>
          <w:szCs w:val="24"/>
        </w:rPr>
        <w:t xml:space="preserve">, which will add to the expansion the same number of sine terms as specified by the </w:t>
      </w:r>
      <w:proofErr w:type="spellStart"/>
      <w:r w:rsidR="009B542A" w:rsidRPr="00982408">
        <w:rPr>
          <w:rFonts w:ascii="Courier New" w:hAnsi="Courier New" w:cs="Courier New"/>
          <w:color w:val="FF0000"/>
          <w:sz w:val="22"/>
          <w:szCs w:val="22"/>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3C2B526A" w:rsidR="009E6A79" w:rsidRDefault="006B41DC">
      <w:pPr>
        <w:rPr>
          <w:szCs w:val="24"/>
        </w:rPr>
      </w:pPr>
      <w:r>
        <w:rPr>
          <w:szCs w:val="24"/>
        </w:rPr>
        <w:tab/>
      </w:r>
      <w:r w:rsidR="009E6A79">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sidR="009E6A79">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 xml:space="preserve">can be defined in one of two ways: it can be entered as a Fourier cosine expansion </w:t>
      </w:r>
      <w:proofErr w:type="gramStart"/>
      <w:r w:rsidR="00432AEE">
        <w:rPr>
          <w:szCs w:val="24"/>
        </w:rPr>
        <w:t>similar to</w:t>
      </w:r>
      <w:proofErr w:type="gramEnd"/>
      <w:r w:rsidR="00432AEE">
        <w:rPr>
          <w:szCs w:val="24"/>
        </w:rPr>
        <w:t xml:space="preserve"> that for the potential e.g</w:t>
      </w:r>
      <w:r>
        <w:rPr>
          <w:szCs w:val="24"/>
        </w:rPr>
        <w:t>:</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me:InternalRotorInertia</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proofErr w:type="gramStart"/>
      <w:r w:rsidRPr="0057182E">
        <w:rPr>
          <w:rFonts w:ascii="Courier New" w:hAnsi="Courier New" w:cs="Courier New"/>
          <w:color w:val="A31515"/>
          <w:sz w:val="18"/>
          <w:szCs w:val="18"/>
          <w:lang w:eastAsia="en-GB"/>
        </w:rPr>
        <w:t>me:InertiaPoint</w:t>
      </w:r>
      <w:proofErr w:type="spellEnd"/>
      <w:proofErr w:type="gram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proofErr w:type="gramStart"/>
      <w:r w:rsidR="009B7529" w:rsidRPr="00EF0793">
        <w:rPr>
          <w:rFonts w:ascii="Courier New" w:hAnsi="Courier New" w:cs="Courier New"/>
          <w:color w:val="A31515"/>
          <w:sz w:val="18"/>
          <w:szCs w:val="18"/>
          <w:lang w:eastAsia="en-GB"/>
        </w:rPr>
        <w:t>me:CalculateInternalRotorInertia</w:t>
      </w:r>
      <w:proofErr w:type="spellEnd"/>
      <w:proofErr w:type="gram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291B2063"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2077F0">
        <w:rPr>
          <w:szCs w:val="24"/>
        </w:rPr>
        <w:t>10.2</w:t>
      </w:r>
      <w:r>
        <w:rPr>
          <w:szCs w:val="24"/>
        </w:rPr>
        <w:fldChar w:fldCharType="end"/>
      </w:r>
      <w:r>
        <w:rPr>
          <w:szCs w:val="24"/>
        </w:rPr>
        <w:t xml:space="preserve">). </w:t>
      </w:r>
      <w:r w:rsidR="00EF0793">
        <w:rPr>
          <w:szCs w:val="24"/>
        </w:rPr>
        <w:t xml:space="preserve">The attribute </w:t>
      </w:r>
      <w:proofErr w:type="spellStart"/>
      <w:r w:rsidR="00EF0793" w:rsidRPr="00982408">
        <w:rPr>
          <w:rFonts w:ascii="Courier New" w:hAnsi="Courier New" w:cs="Courier New"/>
          <w:color w:val="FF0000"/>
          <w:sz w:val="22"/>
          <w:szCs w:val="22"/>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sidRPr="00982408">
        <w:rPr>
          <w:rFonts w:ascii="Courier New" w:hAnsi="Courier New" w:cs="Courier New"/>
          <w:noProof/>
          <w:color w:val="FF0000"/>
          <w:sz w:val="22"/>
          <w:szCs w:val="22"/>
          <w:lang w:eastAsia="en-GB"/>
        </w:rPr>
        <w:t>U</w:t>
      </w:r>
      <w:r w:rsidR="00747DE7" w:rsidRPr="00982408">
        <w:rPr>
          <w:rFonts w:ascii="Courier New" w:hAnsi="Courier New" w:cs="Courier New"/>
          <w:noProof/>
          <w:color w:val="FF0000"/>
          <w:sz w:val="22"/>
          <w:szCs w:val="22"/>
          <w:lang w:eastAsia="en-GB"/>
        </w:rPr>
        <w:t>seSineTerms</w:t>
      </w:r>
      <w:r w:rsidR="00747DE7" w:rsidRPr="00982408">
        <w:rPr>
          <w:rFonts w:ascii="Courier New" w:hAnsi="Courier New" w:cs="Courier New"/>
          <w:noProof/>
          <w:color w:val="0000FF"/>
          <w:sz w:val="22"/>
          <w:szCs w:val="22"/>
          <w:lang w:eastAsia="en-GB"/>
        </w:rPr>
        <w:t>=</w:t>
      </w:r>
      <w:r w:rsidR="00747DE7" w:rsidRPr="00982408">
        <w:rPr>
          <w:rFonts w:ascii="Courier New" w:hAnsi="Courier New" w:cs="Courier New"/>
          <w:noProof/>
          <w:sz w:val="22"/>
          <w:szCs w:val="22"/>
          <w:lang w:eastAsia="en-GB"/>
        </w:rPr>
        <w:t>"</w:t>
      </w:r>
      <w:r w:rsidR="00747DE7" w:rsidRPr="00982408">
        <w:rPr>
          <w:rFonts w:ascii="Courier New" w:hAnsi="Courier New" w:cs="Courier New"/>
          <w:noProof/>
          <w:color w:val="0000FF"/>
          <w:sz w:val="22"/>
          <w:szCs w:val="22"/>
          <w:lang w:eastAsia="en-GB"/>
        </w:rPr>
        <w:t>yes</w:t>
      </w:r>
      <w:r w:rsidR="00747DE7" w:rsidRPr="00982408">
        <w:rPr>
          <w:rFonts w:ascii="Courier New" w:hAnsi="Courier New" w:cs="Courier New"/>
          <w:noProof/>
          <w:sz w:val="22"/>
          <w:szCs w:val="22"/>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0D6C0907" w:rsidR="00E469A1" w:rsidRDefault="006B41DC">
      <w:pPr>
        <w:rPr>
          <w:szCs w:val="24"/>
        </w:rPr>
      </w:pPr>
      <w:r>
        <w:rPr>
          <w:szCs w:val="24"/>
        </w:rPr>
        <w:tab/>
      </w:r>
      <w:r w:rsidR="00F77C82">
        <w:rPr>
          <w:szCs w:val="24"/>
        </w:rPr>
        <w:t xml:space="preserve">Some internal rotations </w:t>
      </w:r>
      <w:r w:rsidR="004C74E7">
        <w:rPr>
          <w:szCs w:val="24"/>
        </w:rPr>
        <w:t>im</w:t>
      </w:r>
      <w:r w:rsidR="00F77C82">
        <w:rPr>
          <w:szCs w:val="24"/>
        </w:rPr>
        <w:t>pose symmetry e.g.</w:t>
      </w:r>
      <w:r w:rsidR="00CE12C0">
        <w:rPr>
          <w:szCs w:val="24"/>
        </w:rPr>
        <w:t>,</w:t>
      </w:r>
      <w:r w:rsidR="00F77C82">
        <w:rPr>
          <w:szCs w:val="24"/>
        </w:rPr>
        <w:t xml:space="preserve"> the rotation of a methyl group. The exchange of similar particles imposes restrictions on the acceptable wave functions and </w:t>
      </w:r>
      <w:proofErr w:type="gramStart"/>
      <w:r w:rsidR="00F77C82">
        <w:rPr>
          <w:szCs w:val="24"/>
        </w:rPr>
        <w:t>as a consequence</w:t>
      </w:r>
      <w:proofErr w:type="gramEnd"/>
      <w:r w:rsidR="00F77C82">
        <w:rPr>
          <w:szCs w:val="24"/>
        </w:rPr>
        <w:t xml:space="preserve"> the number of states allowed is less than those calculated in MESMER, this can be approximately rectified by applying a correction factor, i.e. dividing by the periodicity of the hindered rotor potential and this can be specified with </w:t>
      </w:r>
      <w:r w:rsidR="00F77C82" w:rsidRPr="00982408">
        <w:rPr>
          <w:rFonts w:ascii="Courier New" w:hAnsi="Courier New" w:cs="Courier New"/>
          <w:color w:val="0000FF"/>
          <w:sz w:val="22"/>
          <w:szCs w:val="22"/>
          <w:lang w:val="en-US"/>
        </w:rPr>
        <w:t>&lt;</w:t>
      </w:r>
      <w:proofErr w:type="spellStart"/>
      <w:proofErr w:type="gramStart"/>
      <w:r w:rsidR="00F77C82" w:rsidRPr="00982408">
        <w:rPr>
          <w:rFonts w:ascii="Courier New" w:hAnsi="Courier New" w:cs="Courier New"/>
          <w:color w:val="A31515"/>
          <w:sz w:val="22"/>
          <w:szCs w:val="22"/>
          <w:lang w:val="en-US"/>
        </w:rPr>
        <w:t>me:periodicity</w:t>
      </w:r>
      <w:proofErr w:type="spellEnd"/>
      <w:proofErr w:type="gramEnd"/>
      <w:r w:rsidR="00F77C82" w:rsidRPr="00982408">
        <w:rPr>
          <w:rFonts w:ascii="Courier New" w:hAnsi="Courier New" w:cs="Courier New"/>
          <w:color w:val="0000FF"/>
          <w:sz w:val="22"/>
          <w:szCs w:val="22"/>
          <w:lang w:val="en-US"/>
        </w:rPr>
        <w:t>&gt;</w:t>
      </w:r>
      <w:r w:rsidR="00F77C82" w:rsidRPr="00982408">
        <w:rPr>
          <w:rFonts w:ascii="Courier New" w:hAnsi="Courier New" w:cs="Courier New"/>
          <w:sz w:val="22"/>
          <w:szCs w:val="22"/>
          <w:lang w:val="en-US"/>
        </w:rPr>
        <w:t>3</w:t>
      </w:r>
      <w:r w:rsidR="00F77C82" w:rsidRPr="00982408">
        <w:rPr>
          <w:rFonts w:ascii="Courier New" w:hAnsi="Courier New" w:cs="Courier New"/>
          <w:color w:val="0000FF"/>
          <w:sz w:val="22"/>
          <w:szCs w:val="22"/>
          <w:lang w:val="en-US"/>
        </w:rPr>
        <w:t>&lt;/</w:t>
      </w:r>
      <w:proofErr w:type="spellStart"/>
      <w:proofErr w:type="gramStart"/>
      <w:r w:rsidR="00F77C82" w:rsidRPr="00982408">
        <w:rPr>
          <w:rFonts w:ascii="Courier New" w:hAnsi="Courier New" w:cs="Courier New"/>
          <w:color w:val="A31515"/>
          <w:sz w:val="22"/>
          <w:szCs w:val="22"/>
          <w:lang w:val="en-US"/>
        </w:rPr>
        <w:t>me:periodicity</w:t>
      </w:r>
      <w:proofErr w:type="spellEnd"/>
      <w:proofErr w:type="gramEnd"/>
      <w:r w:rsidR="00F77C82" w:rsidRPr="00982408">
        <w:rPr>
          <w:rFonts w:ascii="Courier New" w:hAnsi="Courier New" w:cs="Courier New"/>
          <w:color w:val="0000FF"/>
          <w:sz w:val="22"/>
          <w:szCs w:val="22"/>
          <w:lang w:val="en-US"/>
        </w:rPr>
        <w:t>&gt;</w:t>
      </w:r>
      <w:r w:rsidR="00F77C82">
        <w:rPr>
          <w:szCs w:val="24"/>
        </w:rPr>
        <w:t xml:space="preserve">. Note this symmetry factor is sometimes </w:t>
      </w:r>
      <w:r w:rsidR="00F77C82">
        <w:rPr>
          <w:szCs w:val="24"/>
        </w:rPr>
        <w:lastRenderedPageBreak/>
        <w:t>accounted for in the symmetry number of overall rotation and care should be taken that it is not accounted for twice.</w:t>
      </w:r>
      <w:r w:rsidR="00B37A72">
        <w:rPr>
          <w:szCs w:val="24"/>
        </w:rPr>
        <w:t xml:space="preserve"> </w:t>
      </w:r>
    </w:p>
    <w:p w14:paraId="1166C5EC" w14:textId="3F87F0A6" w:rsidR="00950DD0" w:rsidRDefault="006B41DC">
      <w:pPr>
        <w:rPr>
          <w:szCs w:val="24"/>
        </w:rPr>
      </w:pPr>
      <w:r>
        <w:rPr>
          <w:szCs w:val="24"/>
        </w:rPr>
        <w:tab/>
      </w:r>
      <w:r w:rsidR="00E469A1">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Pr="00ED0538" w:rsidRDefault="00950DD0">
      <w:pPr>
        <w:rPr>
          <w:sz w:val="22"/>
          <w:szCs w:val="22"/>
        </w:rPr>
      </w:pPr>
      <w:r w:rsidRPr="00ED0538">
        <w:rPr>
          <w:rFonts w:ascii="Courier New" w:hAnsi="Courier New" w:cs="Courier New"/>
          <w:color w:val="0000FF"/>
          <w:sz w:val="22"/>
          <w:szCs w:val="22"/>
          <w:lang w:val="en-US"/>
        </w:rPr>
        <w:t>&lt;</w:t>
      </w:r>
      <w:proofErr w:type="spellStart"/>
      <w:proofErr w:type="gramStart"/>
      <w:r w:rsidRPr="00ED0538">
        <w:rPr>
          <w:rFonts w:ascii="Courier New" w:hAnsi="Courier New" w:cs="Courier New"/>
          <w:color w:val="A31515"/>
          <w:sz w:val="22"/>
          <w:szCs w:val="22"/>
          <w:lang w:val="en-US"/>
        </w:rPr>
        <w:t>me:replaceVibFreq</w:t>
      </w:r>
      <w:proofErr w:type="spellEnd"/>
      <w:proofErr w:type="gramEnd"/>
      <w:r w:rsidRPr="00ED0538">
        <w:rPr>
          <w:rFonts w:ascii="Courier New" w:hAnsi="Courier New" w:cs="Courier New"/>
          <w:color w:val="0000FF"/>
          <w:sz w:val="22"/>
          <w:szCs w:val="22"/>
          <w:lang w:val="en-US"/>
        </w:rPr>
        <w:t>&gt;</w:t>
      </w:r>
      <w:r w:rsidRPr="00ED0538">
        <w:rPr>
          <w:rFonts w:ascii="Courier New" w:hAnsi="Courier New" w:cs="Courier New"/>
          <w:sz w:val="22"/>
          <w:szCs w:val="22"/>
          <w:lang w:val="en-US"/>
        </w:rPr>
        <w:t>543</w:t>
      </w:r>
      <w:r w:rsidRPr="00ED0538">
        <w:rPr>
          <w:rFonts w:ascii="Courier New" w:hAnsi="Courier New" w:cs="Courier New"/>
          <w:color w:val="0000FF"/>
          <w:sz w:val="22"/>
          <w:szCs w:val="22"/>
          <w:lang w:val="en-US"/>
        </w:rPr>
        <w:t>&lt;/</w:t>
      </w:r>
      <w:proofErr w:type="spellStart"/>
      <w:proofErr w:type="gramStart"/>
      <w:r w:rsidRPr="00ED0538">
        <w:rPr>
          <w:rFonts w:ascii="Courier New" w:hAnsi="Courier New" w:cs="Courier New"/>
          <w:color w:val="A31515"/>
          <w:sz w:val="22"/>
          <w:szCs w:val="22"/>
          <w:lang w:val="en-US"/>
        </w:rPr>
        <w:t>me:replaceVibFreq</w:t>
      </w:r>
      <w:proofErr w:type="spellEnd"/>
      <w:proofErr w:type="gramEnd"/>
      <w:r w:rsidRPr="00ED0538">
        <w:rPr>
          <w:rFonts w:ascii="Courier New" w:hAnsi="Courier New" w:cs="Courier New"/>
          <w:color w:val="0000FF"/>
          <w:sz w:val="22"/>
          <w:szCs w:val="22"/>
          <w:lang w:val="en-US"/>
        </w:rPr>
        <w:t>&gt;</w:t>
      </w:r>
    </w:p>
    <w:p w14:paraId="17E363BF" w14:textId="2F919184"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4E620C">
        <w:rPr>
          <w:szCs w:val="24"/>
        </w:rPr>
        <w:instrText xml:space="preserve"> ADDIN EN.CITE &lt;EndNote&gt;&lt;Cite&gt;&lt;Author&gt;Sharma&lt;/Author&gt;&lt;Year&gt;2010&lt;/Year&gt;&lt;RecNum&gt;23&lt;/RecNum&gt;&lt;DisplayText&gt;&lt;style face="superscript"&gt;29&lt;/style&gt;&lt;/DisplayText&gt;&lt;record&gt;&lt;rec-number&gt;23&lt;/rec-number&gt;&lt;foreign-keys&gt;&lt;key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4E620C" w:rsidRPr="004E620C">
        <w:rPr>
          <w:noProof/>
          <w:szCs w:val="24"/>
          <w:vertAlign w:val="superscript"/>
        </w:rPr>
        <w:t>29</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31AC1D1C" w14:textId="65057EB4" w:rsidR="00F77C82" w:rsidRDefault="00A5356E" w:rsidP="00982408">
      <w:pPr>
        <w:rPr>
          <w:szCs w:val="24"/>
        </w:rPr>
      </w:pPr>
      <w:r>
        <w:rPr>
          <w:szCs w:val="24"/>
        </w:rPr>
        <w:tab/>
      </w:r>
      <w:r w:rsidR="00CE12C0">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sidR="00CE12C0">
        <w:rPr>
          <w:szCs w:val="24"/>
        </w:rPr>
        <w:t xml:space="preserve"> rotors to have specific valu</w:t>
      </w:r>
      <w:r w:rsidR="00D42377">
        <w:rPr>
          <w:szCs w:val="24"/>
        </w:rPr>
        <w:t>es for the reaction to take place, other configurations not leading to reaction</w:t>
      </w:r>
      <w:r w:rsidR="00CE12C0">
        <w:rPr>
          <w:szCs w:val="24"/>
        </w:rPr>
        <w:t xml:space="preserve">. </w:t>
      </w:r>
      <w:r w:rsidR="00D42377">
        <w:rPr>
          <w:szCs w:val="24"/>
        </w:rPr>
        <w:t>An approximate w</w:t>
      </w:r>
      <w:r>
        <w:rPr>
          <w:szCs w:val="24"/>
        </w:rPr>
        <w:t>a</w:t>
      </w:r>
      <w:r w:rsidR="00D42377">
        <w:rPr>
          <w:szCs w:val="24"/>
        </w:rPr>
        <w:t xml:space="preserve">y to deal with this is to fix the geometry for the transition state, and remove the motion associated with the hindered rotors that define the transition state configuration. This can be done by applying the keyword </w:t>
      </w:r>
      <w:proofErr w:type="spellStart"/>
      <w:proofErr w:type="gramStart"/>
      <w:r w:rsidR="00D42377" w:rsidRPr="00982408">
        <w:rPr>
          <w:rFonts w:ascii="Courier New" w:hAnsi="Courier New" w:cs="Courier New"/>
          <w:color w:val="A31515"/>
          <w:sz w:val="22"/>
          <w:szCs w:val="22"/>
          <w:lang w:eastAsia="en-GB"/>
        </w:rPr>
        <w:t>me:TSExclusion</w:t>
      </w:r>
      <w:proofErr w:type="spellEnd"/>
      <w:proofErr w:type="gramEnd"/>
      <w:r w:rsidR="00D42377">
        <w:rPr>
          <w:rFonts w:ascii="Consolas" w:hAnsi="Consolas" w:cs="Consolas"/>
          <w:color w:val="A31515"/>
          <w:sz w:val="19"/>
          <w:szCs w:val="19"/>
          <w:lang w:eastAsia="en-GB"/>
        </w:rPr>
        <w:t xml:space="preserve"> </w:t>
      </w:r>
      <w:r w:rsidR="00D42377">
        <w:rPr>
          <w:szCs w:val="24"/>
        </w:rPr>
        <w:t>to the definition of the hindered rotor. This ensure</w:t>
      </w:r>
      <w:r>
        <w:rPr>
          <w:szCs w:val="24"/>
        </w:rPr>
        <w:t>s</w:t>
      </w:r>
      <w:r w:rsidR="00D42377">
        <w:rPr>
          <w:szCs w:val="24"/>
        </w:rPr>
        <w:t xml:space="preserve"> that it will be project</w:t>
      </w:r>
      <w:r>
        <w:rPr>
          <w:szCs w:val="24"/>
        </w:rPr>
        <w:t>ed</w:t>
      </w:r>
      <w:r w:rsidR="00D42377">
        <w:rPr>
          <w:szCs w:val="24"/>
        </w:rPr>
        <w:t xml:space="preserve"> out of any Hessian but that the associated states will not be included in the density of states. An example of the use of this keyword can be found in </w:t>
      </w:r>
      <w:r w:rsidR="00D42377" w:rsidRPr="00982408">
        <w:rPr>
          <w:rFonts w:ascii="Courier New" w:hAnsi="Courier New" w:cs="Courier New"/>
          <w:sz w:val="22"/>
          <w:szCs w:val="22"/>
        </w:rPr>
        <w:t>…\</w:t>
      </w:r>
      <w:proofErr w:type="spellStart"/>
      <w:r w:rsidR="00D42377" w:rsidRPr="00982408">
        <w:rPr>
          <w:rFonts w:ascii="Courier New" w:hAnsi="Courier New" w:cs="Courier New"/>
          <w:sz w:val="22"/>
          <w:szCs w:val="22"/>
        </w:rPr>
        <w:t>MesmerQA</w:t>
      </w:r>
      <w:proofErr w:type="spellEnd"/>
      <w:r w:rsidR="00D42377" w:rsidRPr="00982408">
        <w:rPr>
          <w:rFonts w:ascii="Courier New" w:hAnsi="Courier New" w:cs="Courier New"/>
          <w:sz w:val="22"/>
          <w:szCs w:val="22"/>
        </w:rPr>
        <w:t>\pentyl\</w:t>
      </w:r>
      <w:r w:rsidR="00DB77A9" w:rsidRPr="00982408">
        <w:rPr>
          <w:rFonts w:ascii="Courier New" w:hAnsi="Courier New" w:cs="Courier New"/>
          <w:sz w:val="22"/>
          <w:szCs w:val="22"/>
        </w:rPr>
        <w:t xml:space="preserve"> </w:t>
      </w:r>
      <w:r w:rsidR="00D42377" w:rsidRPr="00982408">
        <w:rPr>
          <w:rFonts w:ascii="Courier New" w:hAnsi="Courier New" w:cs="Courier New"/>
          <w:sz w:val="22"/>
          <w:szCs w:val="22"/>
        </w:rPr>
        <w:t>pentyl_isomerization_restrainedTS.xml</w:t>
      </w:r>
      <w:r w:rsidR="00D42377">
        <w:rPr>
          <w:szCs w:val="24"/>
        </w:rPr>
        <w:t>.</w:t>
      </w:r>
      <w:r>
        <w:rPr>
          <w:szCs w:val="24"/>
        </w:rPr>
        <w:t xml:space="preserve"> </w:t>
      </w:r>
      <w:r w:rsidR="00B37A72">
        <w:rPr>
          <w:szCs w:val="24"/>
        </w:rPr>
        <w:t xml:space="preserve">More detail </w:t>
      </w:r>
      <w:r w:rsidR="00E469A1">
        <w:rPr>
          <w:szCs w:val="24"/>
        </w:rPr>
        <w:t xml:space="preserve">of the calculation of the energy levels of an internal rotor </w:t>
      </w:r>
      <w:r w:rsidR="00B37A72">
        <w:rPr>
          <w:szCs w:val="24"/>
        </w:rPr>
        <w:t xml:space="preserve">can be found in </w:t>
      </w:r>
      <w:r w:rsidR="00786573">
        <w:rPr>
          <w:szCs w:val="24"/>
        </w:rPr>
        <w:t>ref</w:t>
      </w:r>
      <w:r w:rsidR="00982408">
        <w:rPr>
          <w:szCs w:val="24"/>
        </w:rPr>
        <w:t>.</w:t>
      </w:r>
      <w:r w:rsidR="00786573">
        <w:rPr>
          <w:szCs w:val="24"/>
        </w:rPr>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rPr>
          <w:szCs w:val="24"/>
        </w:rPr>
        <w:instrText xml:space="preserve"> ADDIN EN.CITE </w:instrText>
      </w:r>
      <w:r w:rsidR="00DD4877">
        <w:rPr>
          <w:szCs w:val="24"/>
        </w:rPr>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rPr>
          <w:szCs w:val="24"/>
        </w:rPr>
        <w:instrText xml:space="preserve"> ADDIN EN.CITE.DATA </w:instrText>
      </w:r>
      <w:r w:rsidR="00DD4877">
        <w:rPr>
          <w:szCs w:val="24"/>
        </w:rPr>
      </w:r>
      <w:r w:rsidR="00DD4877">
        <w:rPr>
          <w:szCs w:val="24"/>
        </w:rPr>
        <w:fldChar w:fldCharType="end"/>
      </w:r>
      <w:r w:rsidR="00786573">
        <w:rPr>
          <w:szCs w:val="24"/>
        </w:rPr>
      </w:r>
      <w:r w:rsidR="00786573">
        <w:rPr>
          <w:szCs w:val="24"/>
        </w:rPr>
        <w:fldChar w:fldCharType="separate"/>
      </w:r>
      <w:r w:rsidR="00DD4877" w:rsidRPr="00DD4877">
        <w:rPr>
          <w:noProof/>
          <w:szCs w:val="24"/>
          <w:vertAlign w:val="superscript"/>
        </w:rPr>
        <w:t>2</w:t>
      </w:r>
      <w:r w:rsidR="00786573">
        <w:rPr>
          <w:szCs w:val="24"/>
        </w:rPr>
        <w:fldChar w:fldCharType="end"/>
      </w:r>
    </w:p>
    <w:p w14:paraId="420030BD" w14:textId="3A2F4564" w:rsidR="00E602D4"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w:t>
      </w:r>
      <w:proofErr w:type="gramStart"/>
      <w:r w:rsidR="0065374F">
        <w:rPr>
          <w:szCs w:val="24"/>
        </w:rPr>
        <w:t>a large number of</w:t>
      </w:r>
      <w:proofErr w:type="gramEnd"/>
      <w:r w:rsidR="0065374F">
        <w:rPr>
          <w:szCs w:val="24"/>
        </w:rPr>
        <w:t xml:space="preserve">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w:t>
      </w:r>
      <w:r w:rsidR="0065374F">
        <w:rPr>
          <w:szCs w:val="24"/>
        </w:rPr>
        <w:lastRenderedPageBreak/>
        <w:t xml:space="preserve">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2077F0">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982408">
        <w:rPr>
          <w:rFonts w:ascii="Courier New" w:hAnsi="Courier New" w:cs="Courier New"/>
          <w:color w:val="0000FF"/>
          <w:sz w:val="22"/>
          <w:szCs w:val="22"/>
          <w:lang w:eastAsia="en-GB"/>
        </w:rPr>
        <w:t>&lt;</w:t>
      </w:r>
      <w:proofErr w:type="spellStart"/>
      <w:proofErr w:type="gramStart"/>
      <w:r w:rsidR="00E85C98" w:rsidRPr="00982408">
        <w:rPr>
          <w:rFonts w:ascii="Courier New" w:hAnsi="Courier New" w:cs="Courier New"/>
          <w:color w:val="A31515"/>
          <w:sz w:val="22"/>
          <w:szCs w:val="22"/>
          <w:lang w:eastAsia="en-GB"/>
        </w:rPr>
        <w:t>me:DOSCMethod</w:t>
      </w:r>
      <w:proofErr w:type="spellEnd"/>
      <w:proofErr w:type="gramEnd"/>
      <w:r w:rsidR="00E85C98" w:rsidRPr="00982408">
        <w:rPr>
          <w:rFonts w:ascii="Courier New" w:hAnsi="Courier New" w:cs="Courier New"/>
          <w:color w:val="0000FF"/>
          <w:sz w:val="22"/>
          <w:szCs w:val="22"/>
          <w:lang w:eastAsia="en-GB"/>
        </w:rPr>
        <w:t>&gt;</w:t>
      </w:r>
      <w:r w:rsidR="00E85C98" w:rsidRPr="00E85C98">
        <w:rPr>
          <w:szCs w:val="24"/>
        </w:rPr>
        <w:t xml:space="preserve">, that is, to use this method it must be the only </w:t>
      </w:r>
      <w:r w:rsidR="00E85C98" w:rsidRPr="00982408">
        <w:rPr>
          <w:rFonts w:ascii="Courier New" w:hAnsi="Courier New" w:cs="Courier New"/>
          <w:color w:val="0000FF"/>
          <w:sz w:val="22"/>
          <w:szCs w:val="22"/>
          <w:lang w:eastAsia="en-GB"/>
        </w:rPr>
        <w:t>&lt;</w:t>
      </w:r>
      <w:proofErr w:type="spellStart"/>
      <w:proofErr w:type="gramStart"/>
      <w:r w:rsidR="00E85C98" w:rsidRPr="00982408">
        <w:rPr>
          <w:rFonts w:ascii="Courier New" w:hAnsi="Courier New" w:cs="Courier New"/>
          <w:color w:val="A31515"/>
          <w:sz w:val="22"/>
          <w:szCs w:val="22"/>
          <w:lang w:eastAsia="en-GB"/>
        </w:rPr>
        <w:t>me:DOSCMethod</w:t>
      </w:r>
      <w:proofErr w:type="spellEnd"/>
      <w:proofErr w:type="gramEnd"/>
      <w:r w:rsidR="00E85C98" w:rsidRPr="00982408">
        <w:rPr>
          <w:rFonts w:ascii="Courier New" w:hAnsi="Courier New" w:cs="Courier New"/>
          <w:color w:val="0000FF"/>
          <w:sz w:val="22"/>
          <w:szCs w:val="22"/>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AD1E93">
        <w:tc>
          <w:tcPr>
            <w:tcW w:w="392" w:type="dxa"/>
          </w:tcPr>
          <w:p w14:paraId="20BF443B" w14:textId="77777777" w:rsidR="00E602D4" w:rsidRDefault="00E602D4" w:rsidP="00AD1E93">
            <w:pPr>
              <w:pStyle w:val="Equation"/>
              <w:jc w:val="both"/>
            </w:pPr>
          </w:p>
        </w:tc>
        <w:tc>
          <w:tcPr>
            <w:tcW w:w="8505" w:type="dxa"/>
          </w:tcPr>
          <w:p w14:paraId="64A94833" w14:textId="7AEDE447" w:rsidR="00E602D4" w:rsidRDefault="00E602D4" w:rsidP="00AD1E93">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AD1E93">
            <w:pPr>
              <w:rPr>
                <w:b/>
              </w:rPr>
            </w:pPr>
            <w:r>
              <w:t>(11.1</w:t>
            </w:r>
            <w:r w:rsidR="00820754">
              <w:t>4</w:t>
            </w:r>
            <w:r>
              <w:t>)</w:t>
            </w:r>
          </w:p>
        </w:tc>
      </w:tr>
    </w:tbl>
    <w:p w14:paraId="73DA188C" w14:textId="26C5A580" w:rsidR="00E85C98" w:rsidRDefault="00032BB3">
      <w:pPr>
        <w:rPr>
          <w:szCs w:val="24"/>
        </w:rPr>
      </w:pPr>
      <w:r>
        <w:rPr>
          <w:szCs w:val="24"/>
        </w:rPr>
        <w:t>the potential input can be written in terms of a set of single rotors as follows</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2077F0">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proofErr w:type="gramStart"/>
      <w:r w:rsidRPr="00B06933">
        <w:rPr>
          <w:rFonts w:ascii="Courier New" w:hAnsi="Courier New" w:cs="Courier New"/>
          <w:color w:val="FF0000"/>
          <w:sz w:val="18"/>
          <w:szCs w:val="18"/>
          <w:lang w:eastAsia="en-GB"/>
        </w:rPr>
        <w:t>xsi:type</w:t>
      </w:r>
      <w:proofErr w:type="spellEnd"/>
      <w:proofErr w:type="gram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proofErr w:type="gramStart"/>
      <w:r w:rsidRPr="00B06933">
        <w:rPr>
          <w:rFonts w:ascii="Courier New" w:hAnsi="Courier New" w:cs="Courier New"/>
          <w:color w:val="0000FF"/>
          <w:sz w:val="18"/>
          <w:szCs w:val="18"/>
          <w:lang w:eastAsia="en-GB"/>
        </w:rPr>
        <w:t>me:ClassicalCoupledRotors</w:t>
      </w:r>
      <w:proofErr w:type="spellEnd"/>
      <w:proofErr w:type="gram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me:PotentialPoint</w:t>
      </w:r>
      <w:proofErr w:type="spellEnd"/>
      <w:proofErr w:type="gram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proofErr w:type="gramStart"/>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proofErr w:type="gram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me:HinderedRotorPotential</w:t>
      </w:r>
      <w:proofErr w:type="spellEnd"/>
      <w:proofErr w:type="gram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w:t>
      </w:r>
      <w:proofErr w:type="spellEnd"/>
      <w:proofErr w:type="gram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me:RotorArray</w:t>
      </w:r>
      <w:proofErr w:type="spellEnd"/>
      <w:proofErr w:type="gram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982408">
        <w:rPr>
          <w:rFonts w:ascii="Courier New" w:hAnsi="Courier New" w:cs="Courier New"/>
          <w:color w:val="0000FF"/>
          <w:sz w:val="22"/>
          <w:szCs w:val="22"/>
          <w:lang w:eastAsia="en-GB"/>
        </w:rPr>
        <w:t>&lt;</w:t>
      </w:r>
      <w:proofErr w:type="spellStart"/>
      <w:proofErr w:type="gramStart"/>
      <w:r w:rsidRPr="00982408">
        <w:rPr>
          <w:rFonts w:ascii="Courier New" w:hAnsi="Courier New" w:cs="Courier New"/>
          <w:color w:val="A31515"/>
          <w:sz w:val="22"/>
          <w:szCs w:val="22"/>
          <w:lang w:eastAsia="en-GB"/>
        </w:rPr>
        <w:t>me:MCPoints</w:t>
      </w:r>
      <w:proofErr w:type="spellEnd"/>
      <w:proofErr w:type="gramEnd"/>
      <w:r w:rsidRPr="00982408">
        <w:rPr>
          <w:rFonts w:ascii="Courier New" w:hAnsi="Courier New" w:cs="Courier New"/>
          <w:color w:val="0000FF"/>
          <w:sz w:val="22"/>
          <w:szCs w:val="22"/>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982408">
        <w:rPr>
          <w:rFonts w:ascii="Courier New" w:hAnsi="Courier New" w:cs="Courier New"/>
          <w:color w:val="0000FF"/>
          <w:sz w:val="22"/>
          <w:szCs w:val="22"/>
          <w:lang w:eastAsia="en-GB"/>
        </w:rPr>
        <w:t>&lt;</w:t>
      </w:r>
      <w:proofErr w:type="spellStart"/>
      <w:proofErr w:type="gramStart"/>
      <w:r w:rsidRPr="00982408">
        <w:rPr>
          <w:rFonts w:ascii="Courier New" w:hAnsi="Courier New" w:cs="Courier New"/>
          <w:color w:val="A31515"/>
          <w:sz w:val="22"/>
          <w:szCs w:val="22"/>
          <w:lang w:eastAsia="en-GB"/>
        </w:rPr>
        <w:t>me:RotorArray</w:t>
      </w:r>
      <w:proofErr w:type="spellEnd"/>
      <w:proofErr w:type="gramEnd"/>
      <w:r w:rsidRPr="00982408">
        <w:rPr>
          <w:rFonts w:ascii="Courier New" w:hAnsi="Courier New" w:cs="Courier New"/>
          <w:color w:val="0000FF"/>
          <w:sz w:val="22"/>
          <w:szCs w:val="22"/>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982408">
        <w:rPr>
          <w:rFonts w:ascii="Courier New" w:hAnsi="Courier New" w:cs="Courier New"/>
          <w:color w:val="0000FF"/>
          <w:sz w:val="22"/>
          <w:szCs w:val="22"/>
          <w:lang w:eastAsia="en-GB"/>
        </w:rPr>
        <w:t>&lt;</w:t>
      </w:r>
      <w:proofErr w:type="spellStart"/>
      <w:proofErr w:type="gramStart"/>
      <w:r w:rsidR="002A3DCA" w:rsidRPr="00982408">
        <w:rPr>
          <w:rFonts w:ascii="Courier New" w:hAnsi="Courier New" w:cs="Courier New"/>
          <w:color w:val="A31515"/>
          <w:sz w:val="22"/>
          <w:szCs w:val="22"/>
          <w:lang w:eastAsia="en-GB"/>
        </w:rPr>
        <w:t>me:Rotor</w:t>
      </w:r>
      <w:proofErr w:type="spellEnd"/>
      <w:proofErr w:type="gramEnd"/>
      <w:r w:rsidR="002A3DCA" w:rsidRPr="00982408">
        <w:rPr>
          <w:rFonts w:ascii="Courier New" w:hAnsi="Courier New" w:cs="Courier New"/>
          <w:color w:val="0000FF"/>
          <w:sz w:val="22"/>
          <w:szCs w:val="22"/>
          <w:lang w:eastAsia="en-GB"/>
        </w:rPr>
        <w:t xml:space="preserve"> </w:t>
      </w:r>
      <w:proofErr w:type="spellStart"/>
      <w:r w:rsidR="002A3DCA" w:rsidRPr="00982408">
        <w:rPr>
          <w:rFonts w:ascii="Courier New" w:hAnsi="Courier New" w:cs="Courier New"/>
          <w:color w:val="FF0000"/>
          <w:sz w:val="22"/>
          <w:szCs w:val="22"/>
          <w:lang w:eastAsia="en-GB"/>
        </w:rPr>
        <w:t>bondRef</w:t>
      </w:r>
      <w:proofErr w:type="spellEnd"/>
      <w:r w:rsidR="002A3DCA" w:rsidRPr="00982408">
        <w:rPr>
          <w:rFonts w:ascii="Courier New" w:hAnsi="Courier New" w:cs="Courier New"/>
          <w:color w:val="0000FF"/>
          <w:sz w:val="22"/>
          <w:szCs w:val="22"/>
          <w:lang w:eastAsia="en-GB"/>
        </w:rPr>
        <w:t>=</w:t>
      </w:r>
      <w:r w:rsidR="002A3DCA" w:rsidRPr="00982408">
        <w:rPr>
          <w:rFonts w:ascii="Courier New" w:hAnsi="Courier New" w:cs="Courier New"/>
          <w:color w:val="000000"/>
          <w:sz w:val="22"/>
          <w:szCs w:val="22"/>
          <w:lang w:eastAsia="en-GB"/>
        </w:rPr>
        <w:t>"</w:t>
      </w:r>
      <w:r w:rsidR="002A3DCA" w:rsidRPr="00982408">
        <w:rPr>
          <w:rFonts w:ascii="Courier New" w:hAnsi="Courier New" w:cs="Courier New"/>
          <w:color w:val="0000FF"/>
          <w:sz w:val="22"/>
          <w:szCs w:val="22"/>
          <w:lang w:eastAsia="en-GB"/>
        </w:rPr>
        <w:t>b2</w:t>
      </w:r>
      <w:r w:rsidR="002A3DCA" w:rsidRPr="00982408">
        <w:rPr>
          <w:rFonts w:ascii="Courier New" w:hAnsi="Courier New" w:cs="Courier New"/>
          <w:color w:val="000000"/>
          <w:sz w:val="22"/>
          <w:szCs w:val="22"/>
          <w:lang w:eastAsia="en-GB"/>
        </w:rPr>
        <w:t>"</w:t>
      </w:r>
      <w:r w:rsidR="002A3DCA" w:rsidRPr="00982408">
        <w:rPr>
          <w:rFonts w:ascii="Courier New" w:hAnsi="Courier New" w:cs="Courier New"/>
          <w:color w:val="0000FF"/>
          <w:sz w:val="22"/>
          <w:szCs w:val="22"/>
          <w:lang w:eastAsia="en-GB"/>
        </w:rPr>
        <w:t xml:space="preserve"> </w:t>
      </w:r>
      <w:r w:rsidR="002A3DCA" w:rsidRPr="00982408">
        <w:rPr>
          <w:rFonts w:ascii="Courier New" w:hAnsi="Courier New" w:cs="Courier New"/>
          <w:color w:val="FF0000"/>
          <w:sz w:val="22"/>
          <w:szCs w:val="22"/>
          <w:lang w:eastAsia="en-GB"/>
        </w:rPr>
        <w:t>periodicity</w:t>
      </w:r>
      <w:r w:rsidR="002A3DCA" w:rsidRPr="00982408">
        <w:rPr>
          <w:rFonts w:ascii="Courier New" w:hAnsi="Courier New" w:cs="Courier New"/>
          <w:color w:val="0000FF"/>
          <w:sz w:val="22"/>
          <w:szCs w:val="22"/>
          <w:lang w:eastAsia="en-GB"/>
        </w:rPr>
        <w:t>=</w:t>
      </w:r>
      <w:r w:rsidR="002A3DCA" w:rsidRPr="00982408">
        <w:rPr>
          <w:rFonts w:ascii="Courier New" w:hAnsi="Courier New" w:cs="Courier New"/>
          <w:color w:val="000000"/>
          <w:sz w:val="22"/>
          <w:szCs w:val="22"/>
          <w:lang w:eastAsia="en-GB"/>
        </w:rPr>
        <w:t>"</w:t>
      </w:r>
      <w:r w:rsidR="002A3DCA" w:rsidRPr="00982408">
        <w:rPr>
          <w:rFonts w:ascii="Courier New" w:hAnsi="Courier New" w:cs="Courier New"/>
          <w:color w:val="0000FF"/>
          <w:sz w:val="22"/>
          <w:szCs w:val="22"/>
          <w:lang w:eastAsia="en-GB"/>
        </w:rPr>
        <w:t>3</w:t>
      </w:r>
      <w:r w:rsidR="002A3DCA" w:rsidRPr="00982408">
        <w:rPr>
          <w:rFonts w:ascii="Courier New" w:hAnsi="Courier New" w:cs="Courier New"/>
          <w:color w:val="000000"/>
          <w:sz w:val="22"/>
          <w:szCs w:val="22"/>
          <w:lang w:eastAsia="en-GB"/>
        </w:rPr>
        <w:t>"</w:t>
      </w:r>
      <w:r w:rsidR="002A3DCA" w:rsidRPr="00982408">
        <w:rPr>
          <w:rFonts w:ascii="Courier New" w:hAnsi="Courier New" w:cs="Courier New"/>
          <w:color w:val="0000FF"/>
          <w:sz w:val="22"/>
          <w:szCs w:val="22"/>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proofErr w:type="spellStart"/>
      <w:proofErr w:type="gramStart"/>
      <w:r w:rsidR="00917A81" w:rsidRPr="00982408">
        <w:rPr>
          <w:rFonts w:ascii="Courier New" w:hAnsi="Courier New" w:cs="Courier New"/>
          <w:color w:val="A31515"/>
          <w:sz w:val="22"/>
          <w:szCs w:val="22"/>
          <w:lang w:eastAsia="en-GB"/>
        </w:rPr>
        <w:t>me:Rotor</w:t>
      </w:r>
      <w:proofErr w:type="spellEnd"/>
      <w:proofErr w:type="gram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82408">
        <w:rPr>
          <w:rFonts w:ascii="Courier New" w:hAnsi="Courier New" w:cs="Courier New"/>
          <w:color w:val="FF0000"/>
          <w:sz w:val="22"/>
          <w:szCs w:val="22"/>
        </w:rPr>
        <w:t>HinderedRotorQM1D</w:t>
      </w:r>
      <w:r w:rsidR="00917A81" w:rsidRPr="00917A81">
        <w:rPr>
          <w:szCs w:val="24"/>
        </w:rPr>
        <w:t xml:space="preserve"> above.</w:t>
      </w:r>
      <w:r w:rsidR="002A3DCA">
        <w:rPr>
          <w:szCs w:val="24"/>
        </w:rPr>
        <w:t xml:space="preserve"> </w:t>
      </w:r>
      <w:r>
        <w:rPr>
          <w:szCs w:val="24"/>
        </w:rPr>
        <w:t xml:space="preserve"> </w:t>
      </w:r>
    </w:p>
    <w:p w14:paraId="50686EE5" w14:textId="4DE60E93" w:rsidR="00002B3E" w:rsidRDefault="00A5356E">
      <w:pPr>
        <w:rPr>
          <w:szCs w:val="24"/>
        </w:rPr>
      </w:pPr>
      <w:r>
        <w:rPr>
          <w:szCs w:val="24"/>
        </w:rPr>
        <w:tab/>
      </w:r>
      <w:r w:rsidR="00820754">
        <w:rPr>
          <w:szCs w:val="24"/>
        </w:rPr>
        <w:t>More often</w:t>
      </w:r>
      <w:r w:rsidR="00886632">
        <w:rPr>
          <w:szCs w:val="24"/>
        </w:rPr>
        <w:t>,</w:t>
      </w:r>
      <w:r w:rsidR="00820754">
        <w:rPr>
          <w:szCs w:val="24"/>
        </w:rPr>
        <w:t xml:space="preserve"> the torsion potential cannot be represented as a simple sum over individual angle potentials as give</w:t>
      </w:r>
      <w:r>
        <w:rPr>
          <w:szCs w:val="24"/>
        </w:rPr>
        <w:t>n</w:t>
      </w:r>
      <w:r w:rsidR="00820754">
        <w:rPr>
          <w:szCs w:val="24"/>
        </w:rPr>
        <w:t xml:space="preser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w:t>
      </w:r>
      <w:r w:rsidR="00661A77">
        <w:rPr>
          <w:szCs w:val="24"/>
        </w:rPr>
        <w:lastRenderedPageBreak/>
        <w:t xml:space="preserve">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 xml:space="preserve">of the order </w:t>
      </w:r>
      <w:proofErr w:type="gramStart"/>
      <w:r w:rsidR="00E90794">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 xml:space="preserve"> </w:t>
      </w:r>
      <w:proofErr w:type="spellStart"/>
      <w:proofErr w:type="gramStart"/>
      <w:r w:rsidRPr="00B06933">
        <w:rPr>
          <w:rFonts w:ascii="Courier New" w:hAnsi="Courier New" w:cs="Courier New"/>
          <w:color w:val="FF0000"/>
          <w:sz w:val="18"/>
          <w:szCs w:val="18"/>
          <w:lang w:eastAsia="en-GB"/>
        </w:rPr>
        <w:t>xsi:type</w:t>
      </w:r>
      <w:proofErr w:type="spellEnd"/>
      <w:proofErr w:type="gram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proofErr w:type="gramStart"/>
      <w:r w:rsidRPr="00B06933">
        <w:rPr>
          <w:rFonts w:ascii="Courier New" w:hAnsi="Courier New" w:cs="Courier New"/>
          <w:color w:val="0000FF"/>
          <w:sz w:val="18"/>
          <w:szCs w:val="18"/>
          <w:lang w:eastAsia="en-GB"/>
        </w:rPr>
        <w:t>me:ClassicalCoupledRotors</w:t>
      </w:r>
      <w:proofErr w:type="spellEnd"/>
      <w:proofErr w:type="gram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me:MCPoints</w:t>
      </w:r>
      <w:proofErr w:type="spellEnd"/>
      <w:proofErr w:type="gramEnd"/>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me:MultiHinderedRotorPotential</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bondRef</w:t>
      </w:r>
      <w:proofErr w:type="spellEnd"/>
      <w:r w:rsidRPr="00002B3E">
        <w:rPr>
          <w:rFonts w:ascii="Courier New" w:hAnsi="Courier New" w:cs="Courier New"/>
          <w:color w:val="0000FF"/>
          <w:sz w:val="18"/>
          <w:szCs w:val="18"/>
          <w:lang w:val="fr-FR" w:eastAsia="en-GB"/>
        </w:rPr>
        <w:t>="b4 b7 b10 b13</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proofErr w:type="gramEnd"/>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expansionSize</w:t>
      </w:r>
      <w:proofErr w:type="spellEnd"/>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59.976000</w:t>
      </w:r>
      <w:proofErr w:type="gramEnd"/>
      <w:r w:rsidRPr="00002B3E">
        <w:rPr>
          <w:rFonts w:ascii="Courier New" w:hAnsi="Courier New" w:cs="Courier New"/>
          <w:color w:val="0000FF"/>
          <w:sz w:val="18"/>
          <w:szCs w:val="18"/>
          <w:lang w:val="fr-FR" w:eastAsia="en-GB"/>
        </w:rPr>
        <w:t xml:space="preserve">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w:t>
      </w:r>
      <w:proofErr w:type="gramStart"/>
      <w:r w:rsidRPr="00002B3E">
        <w:rPr>
          <w:rFonts w:ascii="Courier New" w:hAnsi="Courier New" w:cs="Courier New"/>
          <w:color w:val="0000FF"/>
          <w:sz w:val="18"/>
          <w:szCs w:val="18"/>
          <w:lang w:val="fr-FR" w:eastAsia="en-GB"/>
        </w:rPr>
        <w:t xml:space="preserve">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w:t>
      </w:r>
      <w:proofErr w:type="gramEnd"/>
      <w:r w:rsidRPr="00002B3E">
        <w:rPr>
          <w:rFonts w:ascii="Courier New" w:hAnsi="Courier New" w:cs="Courier New"/>
          <w:color w:val="0000FF"/>
          <w:sz w:val="18"/>
          <w:szCs w:val="18"/>
          <w:lang w:val="fr-FR" w:eastAsia="en-GB"/>
        </w:rPr>
        <w:t xml:space="preserve">   12.237400   45.547573</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96.352311</w:t>
      </w:r>
      <w:proofErr w:type="gramEnd"/>
      <w:r w:rsidRPr="00002B3E">
        <w:rPr>
          <w:rFonts w:ascii="Courier New" w:hAnsi="Courier New" w:cs="Courier New"/>
          <w:color w:val="0000FF"/>
          <w:sz w:val="18"/>
          <w:szCs w:val="18"/>
          <w:lang w:val="fr-FR" w:eastAsia="en-GB"/>
        </w:rPr>
        <w:t xml:space="preserve"> -167.</w:t>
      </w:r>
      <w:proofErr w:type="gramStart"/>
      <w:r w:rsidRPr="00002B3E">
        <w:rPr>
          <w:rFonts w:ascii="Courier New" w:hAnsi="Courier New" w:cs="Courier New"/>
          <w:color w:val="0000FF"/>
          <w:sz w:val="18"/>
          <w:szCs w:val="18"/>
          <w:lang w:val="fr-FR" w:eastAsia="en-GB"/>
        </w:rPr>
        <w:t>573107  -</w:t>
      </w:r>
      <w:proofErr w:type="gramEnd"/>
      <w:r w:rsidRPr="00002B3E">
        <w:rPr>
          <w:rFonts w:ascii="Courier New" w:hAnsi="Courier New" w:cs="Courier New"/>
          <w:color w:val="0000FF"/>
          <w:sz w:val="18"/>
          <w:szCs w:val="18"/>
          <w:lang w:val="fr-FR" w:eastAsia="en-GB"/>
        </w:rPr>
        <w:t>18.702908   88.559671</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w:t>
      </w:r>
      <w:proofErr w:type="gramEnd"/>
      <w:r w:rsidRPr="00002B3E">
        <w:rPr>
          <w:rFonts w:ascii="Courier New" w:hAnsi="Courier New" w:cs="Courier New"/>
          <w:color w:val="0000FF"/>
          <w:sz w:val="18"/>
          <w:szCs w:val="18"/>
          <w:lang w:val="fr-FR" w:eastAsia="en-GB"/>
        </w:rPr>
        <w:t>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-10.</w:t>
      </w:r>
      <w:proofErr w:type="gramStart"/>
      <w:r w:rsidRPr="00002B3E">
        <w:rPr>
          <w:rFonts w:ascii="Courier New" w:hAnsi="Courier New" w:cs="Courier New"/>
          <w:color w:val="0000FF"/>
          <w:sz w:val="18"/>
          <w:szCs w:val="18"/>
          <w:lang w:val="fr-FR" w:eastAsia="en-GB"/>
        </w:rPr>
        <w:t xml:space="preserve">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w:t>
      </w:r>
      <w:proofErr w:type="gramEnd"/>
      <w:r w:rsidRPr="00002B3E">
        <w:rPr>
          <w:rFonts w:ascii="Courier New" w:hAnsi="Courier New" w:cs="Courier New"/>
          <w:color w:val="0000FF"/>
          <w:sz w:val="18"/>
          <w:szCs w:val="18"/>
          <w:lang w:val="fr-FR" w:eastAsia="en-GB"/>
        </w:rPr>
        <w:t xml:space="preserve">  164.758026   62.193616</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w:t>
      </w:r>
      <w:proofErr w:type="gramEnd"/>
      <w:r w:rsidRPr="00002B3E">
        <w:rPr>
          <w:rFonts w:ascii="Courier New" w:hAnsi="Courier New" w:cs="Courier New"/>
          <w:color w:val="0000FF"/>
          <w:sz w:val="18"/>
          <w:szCs w:val="18"/>
          <w:lang w:val="fr-FR" w:eastAsia="en-GB"/>
        </w:rPr>
        <w:t xml:space="preserve">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w:t>
      </w:r>
      <w:proofErr w:type="gramStart"/>
      <w:r w:rsidRPr="00002B3E">
        <w:rPr>
          <w:rFonts w:ascii="Courier New" w:hAnsi="Courier New" w:cs="Courier New"/>
          <w:color w:val="0000FF"/>
          <w:sz w:val="18"/>
          <w:szCs w:val="18"/>
          <w:lang w:val="fr-FR" w:eastAsia="en-GB"/>
        </w:rPr>
        <w:t>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13.838370</w:t>
      </w:r>
      <w:proofErr w:type="gramEnd"/>
      <w:r w:rsidRPr="00002B3E">
        <w:rPr>
          <w:rFonts w:ascii="Courier New" w:hAnsi="Courier New" w:cs="Courier New"/>
          <w:color w:val="0000FF"/>
          <w:sz w:val="18"/>
          <w:szCs w:val="18"/>
          <w:lang w:val="fr-FR" w:eastAsia="en-GB"/>
        </w:rPr>
        <w:t xml:space="preserve">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w:t>
      </w:r>
      <w:proofErr w:type="gramStart"/>
      <w:r w:rsidRPr="00002B3E">
        <w:rPr>
          <w:rFonts w:ascii="Courier New" w:hAnsi="Courier New" w:cs="Courier New"/>
          <w:color w:val="0000FF"/>
          <w:sz w:val="18"/>
          <w:szCs w:val="18"/>
          <w:lang w:val="fr-FR" w:eastAsia="en-GB"/>
        </w:rPr>
        <w:t>1.484521  100.467519</w:t>
      </w:r>
      <w:proofErr w:type="gramEnd"/>
      <w:r w:rsidRPr="00002B3E">
        <w:rPr>
          <w:rFonts w:ascii="Courier New" w:hAnsi="Courier New" w:cs="Courier New"/>
          <w:color w:val="0000FF"/>
          <w:sz w:val="18"/>
          <w:szCs w:val="18"/>
          <w:lang w:val="fr-FR" w:eastAsia="en-GB"/>
        </w:rPr>
        <w:t xml:space="preserve">  139.645954</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21.157433</w:t>
      </w:r>
      <w:proofErr w:type="gramEnd"/>
      <w:r w:rsidRPr="00002B3E">
        <w:rPr>
          <w:rFonts w:ascii="Courier New" w:hAnsi="Courier New" w:cs="Courier New"/>
          <w:color w:val="0000FF"/>
          <w:sz w:val="18"/>
          <w:szCs w:val="18"/>
          <w:lang w:val="fr-FR" w:eastAsia="en-GB"/>
        </w:rPr>
        <w:t xml:space="preserve">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-13.</w:t>
      </w:r>
      <w:proofErr w:type="gramStart"/>
      <w:r w:rsidRPr="00002B3E">
        <w:rPr>
          <w:rFonts w:ascii="Courier New" w:hAnsi="Courier New" w:cs="Courier New"/>
          <w:color w:val="0000FF"/>
          <w:sz w:val="18"/>
          <w:szCs w:val="18"/>
          <w:lang w:val="fr-FR" w:eastAsia="en-GB"/>
        </w:rPr>
        <w:t xml:space="preserve">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w:t>
      </w:r>
      <w:proofErr w:type="gramEnd"/>
      <w:r w:rsidRPr="00002B3E">
        <w:rPr>
          <w:rFonts w:ascii="Courier New" w:hAnsi="Courier New" w:cs="Courier New"/>
          <w:color w:val="0000FF"/>
          <w:sz w:val="18"/>
          <w:szCs w:val="18"/>
          <w:lang w:val="fr-FR" w:eastAsia="en-GB"/>
        </w:rPr>
        <w:t>83.</w:t>
      </w:r>
      <w:proofErr w:type="gramStart"/>
      <w:r w:rsidRPr="00002B3E">
        <w:rPr>
          <w:rFonts w:ascii="Courier New" w:hAnsi="Courier New" w:cs="Courier New"/>
          <w:color w:val="0000FF"/>
          <w:sz w:val="18"/>
          <w:szCs w:val="18"/>
          <w:lang w:val="fr-FR" w:eastAsia="en-GB"/>
        </w:rPr>
        <w:t>504182  128.184502</w:t>
      </w:r>
      <w:proofErr w:type="gramEnd"/>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36.631160</w:t>
      </w:r>
      <w:proofErr w:type="gramEnd"/>
      <w:r w:rsidRPr="00002B3E">
        <w:rPr>
          <w:rFonts w:ascii="Courier New" w:hAnsi="Courier New" w:cs="Courier New"/>
          <w:color w:val="0000FF"/>
          <w:sz w:val="18"/>
          <w:szCs w:val="18"/>
          <w:lang w:val="fr-FR" w:eastAsia="en-GB"/>
        </w:rPr>
        <w:t xml:space="preserve">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w:t>
      </w:r>
      <w:proofErr w:type="gramEnd"/>
      <w:r w:rsidRPr="00002B3E">
        <w:rPr>
          <w:rFonts w:ascii="Courier New" w:hAnsi="Courier New" w:cs="Courier New"/>
          <w:color w:val="0000FF"/>
          <w:sz w:val="18"/>
          <w:szCs w:val="18"/>
          <w:lang w:val="fr-FR" w:eastAsia="en-GB"/>
        </w:rPr>
        <w:t>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me:PotentialPoint</w:t>
      </w:r>
      <w:proofErr w:type="spellEnd"/>
      <w:proofErr w:type="gram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="-162.</w:t>
      </w:r>
      <w:proofErr w:type="gramStart"/>
      <w:r w:rsidRPr="00002B3E">
        <w:rPr>
          <w:rFonts w:ascii="Courier New" w:hAnsi="Courier New" w:cs="Courier New"/>
          <w:color w:val="0000FF"/>
          <w:sz w:val="18"/>
          <w:szCs w:val="18"/>
          <w:lang w:val="fr-FR" w:eastAsia="en-GB"/>
        </w:rPr>
        <w:t xml:space="preserve">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w:t>
      </w:r>
      <w:proofErr w:type="gramEnd"/>
      <w:r w:rsidRPr="00002B3E">
        <w:rPr>
          <w:rFonts w:ascii="Courier New" w:hAnsi="Courier New" w:cs="Courier New"/>
          <w:color w:val="0000FF"/>
          <w:sz w:val="18"/>
          <w:szCs w:val="18"/>
          <w:lang w:val="fr-FR" w:eastAsia="en-GB"/>
        </w:rPr>
        <w:t>78.</w:t>
      </w:r>
      <w:proofErr w:type="gramStart"/>
      <w:r w:rsidRPr="00002B3E">
        <w:rPr>
          <w:rFonts w:ascii="Courier New" w:hAnsi="Courier New" w:cs="Courier New"/>
          <w:color w:val="0000FF"/>
          <w:sz w:val="18"/>
          <w:szCs w:val="18"/>
          <w:lang w:val="fr-FR" w:eastAsia="en-GB"/>
        </w:rPr>
        <w:t>531027  147.464742</w:t>
      </w:r>
      <w:proofErr w:type="gramEnd"/>
      <w:r w:rsidRPr="00002B3E">
        <w:rPr>
          <w:rFonts w:ascii="Courier New" w:hAnsi="Courier New" w:cs="Courier New"/>
          <w:color w:val="0000FF"/>
          <w:sz w:val="18"/>
          <w:szCs w:val="18"/>
          <w:lang w:val="fr-FR" w:eastAsia="en-GB"/>
        </w:rPr>
        <w:t xml:space="preserve">   72.810602</w:t>
      </w:r>
      <w:proofErr w:type="gramStart"/>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proofErr w:type="gramEnd"/>
      <w:r w:rsidRPr="00002B3E">
        <w:rPr>
          <w:rFonts w:ascii="Courier New" w:hAnsi="Courier New" w:cs="Courier New"/>
          <w:color w:val="0000FF"/>
          <w:sz w:val="18"/>
          <w:szCs w:val="18"/>
          <w:lang w:val="fr-FR" w:eastAsia="en-GB"/>
        </w:rPr>
        <w:t>=</w:t>
      </w:r>
      <w:proofErr w:type="gramStart"/>
      <w:r w:rsidRPr="00002B3E">
        <w:rPr>
          <w:rFonts w:ascii="Courier New" w:hAnsi="Courier New" w:cs="Courier New"/>
          <w:color w:val="0000FF"/>
          <w:sz w:val="18"/>
          <w:szCs w:val="18"/>
          <w:lang w:val="fr-FR" w:eastAsia="en-GB"/>
        </w:rPr>
        <w:t>"  -</w:t>
      </w:r>
      <w:proofErr w:type="gramEnd"/>
      <w:r w:rsidRPr="00002B3E">
        <w:rPr>
          <w:rFonts w:ascii="Courier New" w:hAnsi="Courier New" w:cs="Courier New"/>
          <w:color w:val="0000FF"/>
          <w:sz w:val="18"/>
          <w:szCs w:val="18"/>
          <w:lang w:val="fr-FR" w:eastAsia="en-GB"/>
        </w:rPr>
        <w:t>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proofErr w:type="spellStart"/>
      <w:proofErr w:type="gramStart"/>
      <w:r w:rsidRPr="00002B3E">
        <w:rPr>
          <w:rFonts w:ascii="Courier New" w:hAnsi="Courier New" w:cs="Courier New"/>
          <w:color w:val="A31515"/>
          <w:sz w:val="18"/>
          <w:szCs w:val="18"/>
          <w:lang w:eastAsia="en-GB"/>
        </w:rPr>
        <w:t>me:MultiHinderedRotorPotential</w:t>
      </w:r>
      <w:proofErr w:type="spellEnd"/>
      <w:proofErr w:type="gramEnd"/>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proofErr w:type="spellStart"/>
      <w:proofErr w:type="gramStart"/>
      <w:r w:rsidRPr="00B06933">
        <w:rPr>
          <w:rFonts w:ascii="Courier New" w:hAnsi="Courier New" w:cs="Courier New"/>
          <w:color w:val="A31515"/>
          <w:sz w:val="18"/>
          <w:szCs w:val="18"/>
          <w:lang w:eastAsia="en-GB"/>
        </w:rPr>
        <w:t>me:DOSCMethod</w:t>
      </w:r>
      <w:proofErr w:type="spellEnd"/>
      <w:proofErr w:type="gramEnd"/>
      <w:r w:rsidRPr="00B06933">
        <w:rPr>
          <w:rFonts w:ascii="Courier New" w:hAnsi="Courier New" w:cs="Courier New"/>
          <w:color w:val="0000FF"/>
          <w:sz w:val="18"/>
          <w:szCs w:val="18"/>
          <w:lang w:eastAsia="en-GB"/>
        </w:rPr>
        <w:t>&gt;</w:t>
      </w:r>
    </w:p>
    <w:p w14:paraId="1E6B8E5F" w14:textId="4176B5C6" w:rsidR="00ED1A27" w:rsidRPr="00ED1A27" w:rsidRDefault="00ED1A27" w:rsidP="00982408">
      <w:pPr>
        <w:spacing w:after="240"/>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982408">
        <w:rPr>
          <w:rFonts w:ascii="Courier New" w:hAnsi="Courier New" w:cs="Courier New"/>
          <w:sz w:val="22"/>
          <w:szCs w:val="22"/>
        </w:rPr>
        <w:t>Pentyl_H_to_Pentane_CCR_MHRP.xml</w:t>
      </w:r>
      <w:r>
        <w:rPr>
          <w:szCs w:val="24"/>
        </w:rPr>
        <w:t xml:space="preserve"> </w:t>
      </w:r>
      <w:r w:rsidRPr="00ED1A27">
        <w:rPr>
          <w:szCs w:val="24"/>
        </w:rPr>
        <w:t xml:space="preserve">under the folder </w:t>
      </w:r>
      <w:proofErr w:type="spellStart"/>
      <w:r w:rsidRPr="00982408">
        <w:rPr>
          <w:rFonts w:ascii="Courier New" w:hAnsi="Courier New" w:cs="Courier New"/>
          <w:sz w:val="22"/>
          <w:szCs w:val="22"/>
        </w:rPr>
        <w:t>CoupledRotors</w:t>
      </w:r>
      <w:proofErr w:type="spellEnd"/>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lastRenderedPageBreak/>
        <w:t xml:space="preserve">    </w:t>
      </w:r>
      <w:r w:rsidRPr="004C74E7">
        <w:rPr>
          <w:rFonts w:ascii="Courier New" w:hAnsi="Courier New" w:cs="Courier New"/>
          <w:color w:val="0000FF"/>
          <w:sz w:val="18"/>
          <w:szCs w:val="18"/>
          <w:lang w:eastAsia="en-GB"/>
        </w:rPr>
        <w:t>&lt;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proofErr w:type="spellStart"/>
      <w:proofErr w:type="gramStart"/>
      <w:r w:rsidR="003715DA">
        <w:rPr>
          <w:rFonts w:ascii="Courier New" w:hAnsi="Courier New" w:cs="Courier New"/>
          <w:color w:val="FF0000"/>
          <w:sz w:val="18"/>
          <w:szCs w:val="18"/>
          <w:lang w:eastAsia="en-GB"/>
        </w:rPr>
        <w:t>xsi:type</w:t>
      </w:r>
      <w:proofErr w:type="spellEnd"/>
      <w:proofErr w:type="gram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me:MorseParameters</w:t>
      </w:r>
      <w:proofErr w:type="spellEnd"/>
      <w:proofErr w:type="gram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proofErr w:type="gram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proofErr w:type="gram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D0538">
      <w:pPr>
        <w:spacing w:after="240"/>
        <w:rPr>
          <w:szCs w:val="24"/>
        </w:rPr>
      </w:pPr>
      <w:r>
        <w:rPr>
          <w:szCs w:val="24"/>
        </w:rPr>
        <w:t xml:space="preserve">The attribute </w:t>
      </w:r>
      <w:proofErr w:type="spellStart"/>
      <w:r w:rsidRPr="00982408">
        <w:rPr>
          <w:rFonts w:ascii="Courier New" w:hAnsi="Courier New" w:cs="Courier New"/>
          <w:color w:val="FF0000"/>
          <w:sz w:val="22"/>
          <w:szCs w:val="22"/>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982408">
        <w:rPr>
          <w:rFonts w:ascii="Courier New" w:hAnsi="Courier New" w:cs="Courier New"/>
          <w:color w:val="FF0000"/>
          <w:sz w:val="22"/>
          <w:szCs w:val="22"/>
          <w:lang w:eastAsia="en-GB"/>
        </w:rPr>
        <w:t>anharmonicity</w:t>
      </w:r>
      <w:r w:rsidRPr="00982408">
        <w:rPr>
          <w:sz w:val="22"/>
          <w:szCs w:val="22"/>
        </w:rPr>
        <w:t xml:space="preserve"> </w:t>
      </w:r>
      <w:r>
        <w:rPr>
          <w:szCs w:val="24"/>
        </w:rPr>
        <w:t xml:space="preserve">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 xml:space="preserve">outside of MESMER. This class allows such densities of states to be read </w:t>
      </w:r>
      <w:proofErr w:type="gramStart"/>
      <w:r w:rsidR="00D373DB">
        <w:rPr>
          <w:szCs w:val="24"/>
        </w:rPr>
        <w:t>in to</w:t>
      </w:r>
      <w:proofErr w:type="gramEnd"/>
      <w:r w:rsidR="00D373DB">
        <w:rPr>
          <w:szCs w:val="24"/>
        </w:rPr>
        <w:t xml:space="preserve">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proofErr w:type="gramStart"/>
      <w:r w:rsidRPr="00D373DB">
        <w:rPr>
          <w:rFonts w:ascii="Courier New" w:hAnsi="Courier New" w:cs="Courier New"/>
          <w:color w:val="A31515"/>
          <w:sz w:val="18"/>
          <w:szCs w:val="18"/>
          <w:lang w:eastAsia="en-GB"/>
        </w:rPr>
        <w:t>me:DOSCMethod</w:t>
      </w:r>
      <w:proofErr w:type="spellEnd"/>
      <w:proofErr w:type="gram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proofErr w:type="gramStart"/>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proofErr w:type="gramEnd"/>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proofErr w:type="gramStart"/>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proofErr w:type="gramEnd"/>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proofErr w:type="gramStart"/>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proofErr w:type="gramEnd"/>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proofErr w:type="gramStart"/>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proofErr w:type="gramEnd"/>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proofErr w:type="gramStart"/>
      <w:r w:rsidRPr="00701ACB">
        <w:rPr>
          <w:rFonts w:ascii="Courier New" w:hAnsi="Courier New" w:cs="Courier New"/>
          <w:color w:val="A31515"/>
          <w:sz w:val="18"/>
          <w:szCs w:val="18"/>
          <w:lang w:eastAsia="en-GB"/>
        </w:rPr>
        <w:t>me:State</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w:t>
      </w:r>
      <w:proofErr w:type="spellEnd"/>
      <w:proofErr w:type="gram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proofErr w:type="gramStart"/>
      <w:r w:rsidRPr="00D373DB">
        <w:rPr>
          <w:rFonts w:ascii="Courier New" w:hAnsi="Courier New" w:cs="Courier New"/>
          <w:color w:val="A31515"/>
          <w:sz w:val="18"/>
          <w:szCs w:val="18"/>
          <w:lang w:eastAsia="en-GB"/>
        </w:rPr>
        <w:t>me:States</w:t>
      </w:r>
      <w:proofErr w:type="spellEnd"/>
      <w:proofErr w:type="gram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D0538">
      <w:pPr>
        <w:spacing w:after="240"/>
        <w:rPr>
          <w:szCs w:val="24"/>
        </w:rPr>
      </w:pPr>
      <w:r>
        <w:rPr>
          <w:szCs w:val="24"/>
        </w:rPr>
        <w:t xml:space="preserve">This method differs from the others in that it replaces all other state calculators, hence this method is designated a </w:t>
      </w:r>
      <w:r w:rsidRPr="00982408">
        <w:rPr>
          <w:rFonts w:ascii="Courier New" w:hAnsi="Courier New" w:cs="Courier New"/>
          <w:color w:val="0000FF"/>
          <w:sz w:val="20"/>
          <w:lang w:eastAsia="en-GB"/>
        </w:rPr>
        <w:t>&lt;</w:t>
      </w:r>
      <w:proofErr w:type="spellStart"/>
      <w:proofErr w:type="gramStart"/>
      <w:r w:rsidRPr="00982408">
        <w:rPr>
          <w:rFonts w:ascii="Courier New" w:hAnsi="Courier New" w:cs="Courier New"/>
          <w:color w:val="A31515"/>
          <w:sz w:val="20"/>
          <w:lang w:eastAsia="en-GB"/>
        </w:rPr>
        <w:t>me:DOSCMethod</w:t>
      </w:r>
      <w:proofErr w:type="spellEnd"/>
      <w:proofErr w:type="gramEnd"/>
      <w:r w:rsidRPr="00982408">
        <w:rPr>
          <w:rFonts w:ascii="Courier New" w:hAnsi="Courier New" w:cs="Courier New"/>
          <w:color w:val="0000FF"/>
          <w:sz w:val="20"/>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982408">
        <w:rPr>
          <w:rFonts w:ascii="Courier New" w:hAnsi="Courier New" w:cs="Courier New"/>
          <w:color w:val="FF0000"/>
          <w:sz w:val="22"/>
          <w:szCs w:val="22"/>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982408">
        <w:rPr>
          <w:rFonts w:ascii="Courier New" w:hAnsi="Courier New" w:cs="Courier New"/>
          <w:color w:val="FF0000"/>
          <w:sz w:val="22"/>
          <w:szCs w:val="22"/>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1EDAA333"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fldChar w:fldCharType="begin"/>
      </w:r>
      <w:r w:rsidR="004E620C">
        <w:rPr>
          <w:szCs w:val="24"/>
        </w:rPr>
        <w:instrText xml:space="preserve"> ADDIN EN.CITE &lt;EndNote&gt;&lt;Cite&gt;&lt;Author&gt;Marston&lt;/Author&gt;&lt;Year&gt;1989&lt;/Year&gt;&lt;RecNum&gt;703&lt;/RecNum&gt;&lt;DisplayText&gt;&lt;style face="superscript"&gt;30&lt;/style&gt;&lt;/DisplayText&gt;&lt;record&gt;&lt;rec-number&gt;703&lt;/rec-number&gt;&lt;foreign-keys&gt;&lt;key app="EN" db-id="5s09zvzzesdartefxd2v0provpeaztvdxtz2" timestamp="1744121888"&gt;703&lt;/key&gt;&lt;/foreign-keys&gt;&lt;ref-type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Physics&lt;/full-title&gt;&lt;abbr-1&gt;J. Chem. Phys.&lt;/abbr-1&gt;&lt;abbr-2&gt;J Chem Phys&lt;/abbr-2&gt;&lt;/periodical&gt;&lt;alt-periodical&gt;&lt;full-title&gt;Journal of Chemical Physics&lt;/full-title&gt;&lt;abbr-1&gt;J. Chem. Phys.&lt;/abbr-1&gt;&lt;abbr-2&gt;J Chem Phys&lt;/abbr-2&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4E620C" w:rsidRPr="004E620C">
        <w:rPr>
          <w:noProof/>
          <w:szCs w:val="24"/>
          <w:vertAlign w:val="superscript"/>
        </w:rPr>
        <w:t>30</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44B38CE8"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sidRPr="00982408">
        <w:rPr>
          <w:rFonts w:ascii="Courier New" w:hAnsi="Courier New" w:cs="Courier New"/>
          <w:color w:val="0000FF"/>
          <w:sz w:val="22"/>
          <w:szCs w:val="22"/>
          <w:lang w:val="en-US"/>
        </w:rPr>
        <w:t>analytical</w:t>
      </w:r>
      <w:r w:rsidR="00E333F1">
        <w:rPr>
          <w:szCs w:val="24"/>
        </w:rPr>
        <w:t xml:space="preserve"> represented as a polynomial, for example</w:t>
      </w:r>
      <w:r w:rsidR="00A5356E">
        <w:rPr>
          <w:szCs w:val="24"/>
        </w:rPr>
        <w:t>:</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proofErr w:type="gramStart"/>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proofErr w:type="gram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proofErr w:type="gramStart"/>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proofErr w:type="gram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me:PotentialPoint</w:t>
      </w:r>
      <w:proofErr w:type="spellEnd"/>
      <w:proofErr w:type="gram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proofErr w:type="gramStart"/>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proofErr w:type="gram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proofErr w:type="gramStart"/>
      <w:r w:rsidRPr="00E333F1">
        <w:rPr>
          <w:rFonts w:ascii="Courier New" w:hAnsi="Courier New" w:cs="Courier New"/>
          <w:color w:val="A31515"/>
          <w:sz w:val="18"/>
          <w:szCs w:val="18"/>
          <w:lang w:eastAsia="en-GB"/>
        </w:rPr>
        <w:t>me:vibrationalPotential</w:t>
      </w:r>
      <w:proofErr w:type="spellEnd"/>
      <w:proofErr w:type="gram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37316EA8" w:rsidR="003B7212" w:rsidRDefault="00E333F1" w:rsidP="00E333F1">
      <w:pPr>
        <w:rPr>
          <w:szCs w:val="24"/>
        </w:rPr>
      </w:pPr>
      <w:r>
        <w:rPr>
          <w:szCs w:val="24"/>
        </w:rPr>
        <w:t xml:space="preserve">where </w:t>
      </w:r>
      <w:r w:rsidRPr="00982408">
        <w:rPr>
          <w:rFonts w:ascii="Courier New" w:hAnsi="Courier New" w:cs="Courier New"/>
          <w:color w:val="FF0000"/>
          <w:sz w:val="22"/>
          <w:szCs w:val="22"/>
          <w:lang w:val="en-US"/>
        </w:rPr>
        <w:t>index</w:t>
      </w:r>
      <w:r w:rsidR="00701ACB">
        <w:rPr>
          <w:szCs w:val="24"/>
        </w:rPr>
        <w:t xml:space="preserve"> is</w:t>
      </w:r>
      <w:r>
        <w:rPr>
          <w:szCs w:val="24"/>
        </w:rPr>
        <w:t xml:space="preserve"> the power of the polynomial term and </w:t>
      </w:r>
      <w:r w:rsidRPr="00982408">
        <w:rPr>
          <w:rFonts w:ascii="Courier New" w:hAnsi="Courier New" w:cs="Courier New"/>
          <w:color w:val="FF0000"/>
          <w:sz w:val="22"/>
          <w:szCs w:val="22"/>
          <w:lang w:val="en-US"/>
        </w:rPr>
        <w:t>coefficient</w:t>
      </w:r>
      <w:r>
        <w:rPr>
          <w:szCs w:val="24"/>
        </w:rPr>
        <w:t xml:space="preserve"> the associated polynomial coefficient. Alternatively, the hindering potential can be expressed in </w:t>
      </w:r>
      <w:r w:rsidRPr="00982408">
        <w:rPr>
          <w:rFonts w:ascii="Courier New" w:hAnsi="Courier New" w:cs="Courier New"/>
          <w:color w:val="0000FF"/>
          <w:sz w:val="22"/>
          <w:szCs w:val="22"/>
          <w:lang w:val="en-US"/>
        </w:rPr>
        <w:t>numerical</w:t>
      </w:r>
      <w:r w:rsidRPr="00982408">
        <w:rPr>
          <w:sz w:val="22"/>
          <w:szCs w:val="22"/>
        </w:rPr>
        <w:t xml:space="preserve"> </w:t>
      </w:r>
      <w:r>
        <w:rPr>
          <w:szCs w:val="24"/>
        </w:rPr>
        <w:t>format, as a set of potential points</w:t>
      </w:r>
      <w:r w:rsidRPr="00474AAC">
        <w:rPr>
          <w:szCs w:val="24"/>
        </w:rPr>
        <w:t xml:space="preserve"> </w:t>
      </w:r>
      <w:r>
        <w:rPr>
          <w:szCs w:val="24"/>
        </w:rPr>
        <w:t>at regular intervals of the coordinate,</w:t>
      </w:r>
      <w:r w:rsidR="00701ACB">
        <w:rPr>
          <w:szCs w:val="24"/>
        </w:rPr>
        <w:t xml:space="preserve"> for example</w:t>
      </w:r>
      <w:r w:rsidR="0007518A">
        <w:rPr>
          <w:szCs w:val="24"/>
        </w:rPr>
        <w:t>:</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72" w:name="_Hlk481434587"/>
      <w:r w:rsidRPr="00701ACB">
        <w:rPr>
          <w:rFonts w:ascii="Courier New" w:hAnsi="Courier New" w:cs="Courier New"/>
          <w:color w:val="FF0000"/>
          <w:sz w:val="18"/>
          <w:szCs w:val="18"/>
          <w:lang w:eastAsia="en-GB"/>
        </w:rPr>
        <w:t>minx</w:t>
      </w:r>
      <w:bookmarkEnd w:id="172"/>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me:PotentialPoint</w:t>
      </w:r>
      <w:proofErr w:type="spellEnd"/>
      <w:proofErr w:type="gram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proofErr w:type="gramStart"/>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proofErr w:type="gram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982408">
      <w:pPr>
        <w:tabs>
          <w:tab w:val="clear" w:pos="540"/>
          <w:tab w:val="clear" w:pos="8064"/>
        </w:tabs>
        <w:suppressAutoHyphens w:val="0"/>
        <w:autoSpaceDE w:val="0"/>
        <w:autoSpaceDN w:val="0"/>
        <w:adjustRightInd w:val="0"/>
        <w:spacing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proofErr w:type="gramStart"/>
      <w:r w:rsidRPr="00701ACB">
        <w:rPr>
          <w:rFonts w:ascii="Courier New" w:hAnsi="Courier New" w:cs="Courier New"/>
          <w:color w:val="A31515"/>
          <w:sz w:val="18"/>
          <w:szCs w:val="18"/>
          <w:lang w:eastAsia="en-GB"/>
        </w:rPr>
        <w:t>me:vibrationalPotential</w:t>
      </w:r>
      <w:proofErr w:type="spellEnd"/>
      <w:proofErr w:type="gram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982408">
        <w:rPr>
          <w:rFonts w:ascii="Courier New" w:hAnsi="Courier New" w:cs="Courier New"/>
          <w:color w:val="FF0000"/>
          <w:sz w:val="22"/>
          <w:szCs w:val="22"/>
          <w:lang w:eastAsia="en-GB"/>
        </w:rPr>
        <w:t>coordinate</w:t>
      </w:r>
      <w:r>
        <w:rPr>
          <w:szCs w:val="24"/>
        </w:rPr>
        <w:t xml:space="preserve"> is the value of the coordinate and </w:t>
      </w:r>
      <w:r w:rsidRPr="00982408">
        <w:rPr>
          <w:rFonts w:ascii="Courier New" w:hAnsi="Courier New" w:cs="Courier New"/>
          <w:color w:val="FF0000"/>
          <w:sz w:val="22"/>
          <w:szCs w:val="22"/>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39586EAF" w:rsidR="00701ACB" w:rsidRDefault="00A5356E" w:rsidP="00E333F1">
      <w:pPr>
        <w:rPr>
          <w:szCs w:val="24"/>
        </w:rPr>
      </w:pPr>
      <w:r>
        <w:rPr>
          <w:szCs w:val="24"/>
        </w:rPr>
        <w:tab/>
      </w:r>
      <w:r w:rsidR="003112EC">
        <w:rPr>
          <w:szCs w:val="24"/>
        </w:rPr>
        <w:t xml:space="preserve">In both cases the </w:t>
      </w:r>
      <w:r w:rsidR="003C5191" w:rsidRPr="00982408">
        <w:rPr>
          <w:rFonts w:ascii="Courier New" w:hAnsi="Courier New" w:cs="Courier New"/>
          <w:color w:val="FF0000"/>
          <w:sz w:val="22"/>
          <w:szCs w:val="22"/>
          <w:lang w:eastAsia="en-GB"/>
        </w:rPr>
        <w:t>units</w:t>
      </w:r>
      <w:r w:rsidR="003C5191">
        <w:rPr>
          <w:szCs w:val="24"/>
        </w:rPr>
        <w:t xml:space="preserve"> </w:t>
      </w:r>
      <w:r w:rsidR="003112EC">
        <w:rPr>
          <w:szCs w:val="24"/>
        </w:rPr>
        <w:t xml:space="preserve">in which the potential </w:t>
      </w:r>
      <w:r w:rsidR="00742E30">
        <w:rPr>
          <w:szCs w:val="24"/>
        </w:rPr>
        <w:t>is</w:t>
      </w:r>
      <w:r w:rsidR="003112EC">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982408">
        <w:rPr>
          <w:rFonts w:ascii="Courier New" w:hAnsi="Courier New" w:cs="Courier New"/>
          <w:color w:val="FF0000"/>
          <w:sz w:val="22"/>
          <w:szCs w:val="22"/>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sidRPr="00982408">
        <w:rPr>
          <w:rFonts w:ascii="Courier New" w:hAnsi="Courier New" w:cs="Courier New"/>
          <w:color w:val="FF0000"/>
          <w:sz w:val="22"/>
          <w:szCs w:val="22"/>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3F534D98" w:rsidR="00A53C4D" w:rsidRPr="00742E30" w:rsidRDefault="00A5356E" w:rsidP="00E333F1">
      <w:pPr>
        <w:rPr>
          <w:rFonts w:ascii="Courier New" w:hAnsi="Courier New" w:cs="Courier New"/>
          <w:color w:val="FF0000"/>
          <w:sz w:val="18"/>
          <w:szCs w:val="18"/>
          <w:lang w:eastAsia="en-GB"/>
        </w:rPr>
      </w:pPr>
      <w:r>
        <w:rPr>
          <w:szCs w:val="24"/>
        </w:rPr>
        <w:tab/>
      </w:r>
      <w:r w:rsidR="00A53C4D">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 xml:space="preserve"> </w:t>
      </w:r>
      <w:proofErr w:type="spellStart"/>
      <w:proofErr w:type="gramStart"/>
      <w:r w:rsidRPr="00A53C4D">
        <w:rPr>
          <w:rFonts w:ascii="Courier New" w:hAnsi="Courier New" w:cs="Courier New"/>
          <w:color w:val="FF0000"/>
          <w:sz w:val="16"/>
          <w:szCs w:val="16"/>
          <w:lang w:eastAsia="en-GB"/>
        </w:rPr>
        <w:t>xsi:type</w:t>
      </w:r>
      <w:proofErr w:type="spellEnd"/>
      <w:proofErr w:type="gram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proofErr w:type="gramStart"/>
      <w:r w:rsidRPr="00A53C4D">
        <w:rPr>
          <w:rFonts w:ascii="Courier New" w:hAnsi="Courier New" w:cs="Courier New"/>
          <w:color w:val="0000FF"/>
          <w:sz w:val="16"/>
          <w:szCs w:val="16"/>
          <w:lang w:eastAsia="en-GB"/>
        </w:rPr>
        <w:t>me:FourierGrid</w:t>
      </w:r>
      <w:proofErr w:type="gramEnd"/>
      <w:r w:rsidRPr="00A53C4D">
        <w:rPr>
          <w:rFonts w:ascii="Courier New" w:hAnsi="Courier New" w:cs="Courier New"/>
          <w:color w:val="0000FF"/>
          <w:sz w:val="16"/>
          <w:szCs w:val="16"/>
          <w:lang w:eastAsia="en-GB"/>
        </w:rPr>
        <w:t>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me:NumGridPnts</w:t>
      </w:r>
      <w:proofErr w:type="spellEnd"/>
      <w:proofErr w:type="gram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me:reducedMass</w:t>
      </w:r>
      <w:proofErr w:type="spellEnd"/>
      <w:proofErr w:type="gram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me:replaceVibFreq</w:t>
      </w:r>
      <w:proofErr w:type="spellEnd"/>
      <w:proofErr w:type="gram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me:replaceVibFreq</w:t>
      </w:r>
      <w:proofErr w:type="spellEnd"/>
      <w:proofErr w:type="gram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lastRenderedPageBreak/>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me:PotentialPoint</w:t>
      </w:r>
      <w:proofErr w:type="spellEnd"/>
      <w:proofErr w:type="gram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proofErr w:type="gramStart"/>
      <w:r w:rsidRPr="00A53C4D">
        <w:rPr>
          <w:rFonts w:ascii="Courier New" w:hAnsi="Courier New" w:cs="Courier New"/>
          <w:color w:val="A31515"/>
          <w:sz w:val="16"/>
          <w:szCs w:val="16"/>
          <w:lang w:eastAsia="en-GB"/>
        </w:rPr>
        <w:t>me:vibrationalPotential</w:t>
      </w:r>
      <w:proofErr w:type="spellEnd"/>
      <w:proofErr w:type="gram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proofErr w:type="gramStart"/>
      <w:r w:rsidRPr="00A53C4D">
        <w:rPr>
          <w:rFonts w:ascii="Courier New" w:hAnsi="Courier New" w:cs="Courier New"/>
          <w:color w:val="A31515"/>
          <w:sz w:val="16"/>
          <w:szCs w:val="16"/>
          <w:lang w:eastAsia="en-GB"/>
        </w:rPr>
        <w:t>me:ExtraDOSCMethod</w:t>
      </w:r>
      <w:proofErr w:type="spellEnd"/>
      <w:proofErr w:type="gram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proofErr w:type="gramStart"/>
      <w:r w:rsidRPr="00982408">
        <w:rPr>
          <w:rFonts w:ascii="Courier New" w:hAnsi="Courier New" w:cs="Courier New"/>
          <w:color w:val="A31515"/>
          <w:sz w:val="22"/>
          <w:szCs w:val="22"/>
          <w:lang w:eastAsia="en-GB"/>
        </w:rPr>
        <w:t>me:NumGridPnts</w:t>
      </w:r>
      <w:proofErr w:type="spellEnd"/>
      <w:proofErr w:type="gram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982408">
        <w:rPr>
          <w:rFonts w:ascii="Courier New" w:hAnsi="Courier New" w:cs="Courier New"/>
          <w:color w:val="FF0000"/>
          <w:sz w:val="22"/>
          <w:szCs w:val="22"/>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sidRPr="00982408">
        <w:rPr>
          <w:rFonts w:ascii="Courier New" w:hAnsi="Courier New" w:cs="Courier New"/>
          <w:color w:val="FF0000"/>
          <w:sz w:val="22"/>
          <w:szCs w:val="22"/>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1BEAF168" w:rsidR="00A256F9" w:rsidRDefault="00A5356E" w:rsidP="00A53C4D">
      <w:pPr>
        <w:rPr>
          <w:szCs w:val="24"/>
        </w:rPr>
      </w:pPr>
      <w:r>
        <w:rPr>
          <w:szCs w:val="24"/>
        </w:rPr>
        <w:tab/>
      </w:r>
      <w:r w:rsidR="00A256F9">
        <w:rPr>
          <w:szCs w:val="24"/>
        </w:rPr>
        <w:t xml:space="preserve">A reduced </w:t>
      </w:r>
      <w:r w:rsidR="0044335C">
        <w:rPr>
          <w:szCs w:val="24"/>
        </w:rPr>
        <w:t xml:space="preserve">(or effective) </w:t>
      </w:r>
      <w:r w:rsidR="00A256F9">
        <w:rPr>
          <w:szCs w:val="24"/>
        </w:rPr>
        <w:t xml:space="preserve">mass must be </w:t>
      </w:r>
      <w:r w:rsidR="007702C8">
        <w:rPr>
          <w:szCs w:val="24"/>
        </w:rPr>
        <w:t>specified,</w:t>
      </w:r>
      <w:r w:rsidR="00A256F9">
        <w:rPr>
          <w:szCs w:val="24"/>
        </w:rPr>
        <w:t xml:space="preserve"> and this is done </w:t>
      </w:r>
      <w:r w:rsidR="007702C8">
        <w:rPr>
          <w:szCs w:val="24"/>
        </w:rPr>
        <w:t xml:space="preserve">in one of two ways: </w:t>
      </w:r>
      <w:r w:rsidR="00A256F9">
        <w:rPr>
          <w:szCs w:val="24"/>
        </w:rPr>
        <w:t>using the element,</w:t>
      </w:r>
    </w:p>
    <w:p w14:paraId="3E68CA81" w14:textId="77777777" w:rsidR="00A256F9" w:rsidRPr="00FF3936"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22"/>
          <w:szCs w:val="22"/>
          <w:lang w:eastAsia="en-GB"/>
        </w:rPr>
      </w:pPr>
      <w:r w:rsidRPr="00A53C4D">
        <w:rPr>
          <w:rFonts w:ascii="Courier New" w:hAnsi="Courier New" w:cs="Courier New"/>
          <w:color w:val="0000FF"/>
          <w:sz w:val="16"/>
          <w:szCs w:val="16"/>
          <w:lang w:eastAsia="en-GB"/>
        </w:rPr>
        <w:t xml:space="preserve">  </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me:reducedMass</w:t>
      </w:r>
      <w:proofErr w:type="spellEnd"/>
      <w:proofErr w:type="gramEnd"/>
      <w:r w:rsidRPr="00FF3936">
        <w:rPr>
          <w:rFonts w:ascii="Courier New" w:hAnsi="Courier New" w:cs="Courier New"/>
          <w:color w:val="0000FF"/>
          <w:sz w:val="22"/>
          <w:szCs w:val="22"/>
          <w:lang w:eastAsia="en-GB"/>
        </w:rPr>
        <w:t>&gt;</w:t>
      </w:r>
      <w:r w:rsidRPr="00FF3936">
        <w:rPr>
          <w:rFonts w:ascii="Courier New" w:hAnsi="Courier New" w:cs="Courier New"/>
          <w:color w:val="000000"/>
          <w:sz w:val="22"/>
          <w:szCs w:val="22"/>
          <w:lang w:eastAsia="en-GB"/>
        </w:rPr>
        <w:t>7.9997</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me:reducedMass</w:t>
      </w:r>
      <w:proofErr w:type="spellEnd"/>
      <w:proofErr w:type="gramEnd"/>
      <w:r w:rsidRPr="00FF3936">
        <w:rPr>
          <w:rFonts w:ascii="Courier New" w:hAnsi="Courier New" w:cs="Courier New"/>
          <w:color w:val="0000FF"/>
          <w:sz w:val="22"/>
          <w:szCs w:val="22"/>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and that the displacements </w:t>
      </w:r>
      <w:r w:rsidR="006E4A36" w:rsidRPr="00FF3936">
        <w:rPr>
          <w:rFonts w:ascii="Courier New" w:hAnsi="Courier New" w:cs="Courier New"/>
          <w:color w:val="FF0000"/>
          <w:sz w:val="22"/>
          <w:szCs w:val="22"/>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sidRPr="00FF3936">
        <w:rPr>
          <w:rFonts w:ascii="Courier New" w:hAnsi="Courier New" w:cs="Courier New"/>
          <w:color w:val="FF0000"/>
          <w:sz w:val="20"/>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675841DF" w:rsidR="007C00CB" w:rsidRDefault="00A259B8" w:rsidP="00A53C4D">
      <w:pPr>
        <w:rPr>
          <w:rFonts w:cs="Times New Roman"/>
          <w:szCs w:val="24"/>
        </w:rPr>
      </w:pPr>
      <w:r>
        <w:rPr>
          <w:rFonts w:cs="Times New Roman"/>
          <w:szCs w:val="24"/>
        </w:rPr>
        <w:tab/>
      </w:r>
      <w:r w:rsidR="007C00CB">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FF3936"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22"/>
          <w:szCs w:val="22"/>
          <w:lang w:eastAsia="en-GB"/>
        </w:rPr>
      </w:pPr>
      <w:r w:rsidRPr="007C00CB">
        <w:rPr>
          <w:rFonts w:ascii="Consolas" w:hAnsi="Consolas" w:cs="Consolas"/>
          <w:color w:val="0000FF"/>
          <w:sz w:val="18"/>
          <w:szCs w:val="18"/>
          <w:lang w:eastAsia="en-GB"/>
        </w:rPr>
        <w:t xml:space="preserve">   </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me:bondRef</w:t>
      </w:r>
      <w:proofErr w:type="spellEnd"/>
      <w:proofErr w:type="gramEnd"/>
      <w:r w:rsidRPr="00FF3936">
        <w:rPr>
          <w:rFonts w:ascii="Courier New" w:hAnsi="Courier New" w:cs="Courier New"/>
          <w:color w:val="0000FF"/>
          <w:sz w:val="22"/>
          <w:szCs w:val="22"/>
          <w:lang w:eastAsia="en-GB"/>
        </w:rPr>
        <w:t>&gt;</w:t>
      </w:r>
      <w:r w:rsidRPr="00FF3936">
        <w:rPr>
          <w:rFonts w:ascii="Courier New" w:hAnsi="Courier New" w:cs="Courier New"/>
          <w:color w:val="000000"/>
          <w:sz w:val="22"/>
          <w:szCs w:val="22"/>
          <w:lang w:eastAsia="en-GB"/>
        </w:rPr>
        <w:t>b1 b2</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me:bondRef</w:t>
      </w:r>
      <w:proofErr w:type="spellEnd"/>
      <w:proofErr w:type="gramEnd"/>
      <w:r w:rsidRPr="00FF3936">
        <w:rPr>
          <w:rFonts w:ascii="Courier New" w:hAnsi="Courier New" w:cs="Courier New"/>
          <w:color w:val="0000FF"/>
          <w:sz w:val="22"/>
          <w:szCs w:val="22"/>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FF3936"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22"/>
          <w:szCs w:val="22"/>
          <w:lang w:eastAsia="en-GB"/>
        </w:rPr>
      </w:pPr>
      <w:r>
        <w:rPr>
          <w:rFonts w:ascii="Consolas" w:hAnsi="Consolas" w:cs="Consolas"/>
          <w:color w:val="0000FF"/>
          <w:sz w:val="19"/>
          <w:szCs w:val="19"/>
          <w:lang w:eastAsia="en-GB"/>
        </w:rPr>
        <w:t xml:space="preserve">    </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me:bondRef</w:t>
      </w:r>
      <w:proofErr w:type="spellEnd"/>
      <w:proofErr w:type="gramEnd"/>
      <w:r w:rsidRPr="00FF3936">
        <w:rPr>
          <w:rFonts w:ascii="Courier New" w:hAnsi="Courier New" w:cs="Courier New"/>
          <w:color w:val="0000FF"/>
          <w:sz w:val="22"/>
          <w:szCs w:val="22"/>
          <w:lang w:eastAsia="en-GB"/>
        </w:rPr>
        <w:t>&gt;</w:t>
      </w:r>
      <w:r w:rsidRPr="00FF3936">
        <w:rPr>
          <w:rFonts w:ascii="Courier New" w:hAnsi="Courier New" w:cs="Courier New"/>
          <w:color w:val="000000"/>
          <w:sz w:val="22"/>
          <w:szCs w:val="22"/>
          <w:lang w:eastAsia="en-GB"/>
        </w:rPr>
        <w:t>b1 b5 b6</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me:bondRef</w:t>
      </w:r>
      <w:proofErr w:type="spellEnd"/>
      <w:proofErr w:type="gramEnd"/>
      <w:r w:rsidRPr="00FF3936">
        <w:rPr>
          <w:rFonts w:ascii="Courier New" w:hAnsi="Courier New" w:cs="Courier New"/>
          <w:color w:val="0000FF"/>
          <w:sz w:val="22"/>
          <w:szCs w:val="22"/>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0B2A07A5" w:rsidR="00376BB3" w:rsidRDefault="00A259B8" w:rsidP="00A53C4D">
      <w:pPr>
        <w:rPr>
          <w:rFonts w:cs="Times New Roman"/>
          <w:szCs w:val="24"/>
        </w:rPr>
      </w:pPr>
      <w:r>
        <w:rPr>
          <w:rFonts w:cs="Times New Roman"/>
          <w:szCs w:val="24"/>
        </w:rPr>
        <w:lastRenderedPageBreak/>
        <w:tab/>
      </w:r>
      <w:r w:rsidR="00056711">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FF3936" w:rsidRDefault="00056711" w:rsidP="00A53C4D">
      <w:pPr>
        <w:rPr>
          <w:rFonts w:cs="Times New Roman"/>
          <w:sz w:val="22"/>
          <w:szCs w:val="22"/>
        </w:rPr>
      </w:pPr>
      <w:r>
        <w:rPr>
          <w:rFonts w:cs="Times New Roman"/>
          <w:szCs w:val="24"/>
        </w:rPr>
        <w:t xml:space="preserve"> </w:t>
      </w:r>
      <w:r w:rsidR="00376BB3" w:rsidRPr="00FF3936">
        <w:rPr>
          <w:rFonts w:ascii="Courier New" w:hAnsi="Courier New" w:cs="Courier New"/>
          <w:color w:val="0000FF"/>
          <w:sz w:val="22"/>
          <w:szCs w:val="22"/>
          <w:lang w:eastAsia="en-GB"/>
        </w:rPr>
        <w:t>&lt;</w:t>
      </w:r>
      <w:proofErr w:type="spellStart"/>
      <w:proofErr w:type="gramStart"/>
      <w:r w:rsidR="00376BB3" w:rsidRPr="00FF3936">
        <w:rPr>
          <w:rFonts w:ascii="Courier New" w:hAnsi="Courier New" w:cs="Courier New"/>
          <w:color w:val="A31515"/>
          <w:sz w:val="22"/>
          <w:szCs w:val="22"/>
          <w:lang w:eastAsia="en-GB"/>
        </w:rPr>
        <w:t>me:symmetryNumber</w:t>
      </w:r>
      <w:proofErr w:type="spellEnd"/>
      <w:proofErr w:type="gramEnd"/>
      <w:r w:rsidR="00376BB3" w:rsidRPr="00FF3936">
        <w:rPr>
          <w:rFonts w:ascii="Courier New" w:hAnsi="Courier New" w:cs="Courier New"/>
          <w:color w:val="0000FF"/>
          <w:sz w:val="22"/>
          <w:szCs w:val="22"/>
          <w:lang w:eastAsia="en-GB"/>
        </w:rPr>
        <w:t>&gt;</w:t>
      </w:r>
      <w:r w:rsidR="00376BB3" w:rsidRPr="00FF3936">
        <w:rPr>
          <w:rFonts w:ascii="Courier New" w:hAnsi="Courier New" w:cs="Courier New"/>
          <w:color w:val="000000"/>
          <w:sz w:val="22"/>
          <w:szCs w:val="22"/>
          <w:lang w:eastAsia="en-GB"/>
        </w:rPr>
        <w:t>2</w:t>
      </w:r>
      <w:r w:rsidR="00376BB3" w:rsidRPr="00FF3936">
        <w:rPr>
          <w:rFonts w:ascii="Courier New" w:hAnsi="Courier New" w:cs="Courier New"/>
          <w:color w:val="0000FF"/>
          <w:sz w:val="22"/>
          <w:szCs w:val="22"/>
          <w:lang w:eastAsia="en-GB"/>
        </w:rPr>
        <w:t>&lt;/</w:t>
      </w:r>
      <w:proofErr w:type="spellStart"/>
      <w:proofErr w:type="gramStart"/>
      <w:r w:rsidR="00376BB3" w:rsidRPr="00FF3936">
        <w:rPr>
          <w:rFonts w:ascii="Courier New" w:hAnsi="Courier New" w:cs="Courier New"/>
          <w:color w:val="A31515"/>
          <w:sz w:val="22"/>
          <w:szCs w:val="22"/>
          <w:lang w:eastAsia="en-GB"/>
        </w:rPr>
        <w:t>me:symmetryNumber</w:t>
      </w:r>
      <w:proofErr w:type="spellEnd"/>
      <w:proofErr w:type="gramEnd"/>
      <w:r w:rsidR="00376BB3" w:rsidRPr="00FF3936">
        <w:rPr>
          <w:rFonts w:ascii="Courier New" w:hAnsi="Courier New" w:cs="Courier New"/>
          <w:color w:val="0000FF"/>
          <w:sz w:val="22"/>
          <w:szCs w:val="22"/>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proofErr w:type="gramStart"/>
      <w:r w:rsidRPr="00FF3936">
        <w:rPr>
          <w:rFonts w:ascii="Courier New" w:hAnsi="Courier New" w:cs="Courier New"/>
          <w:color w:val="FF0000"/>
          <w:sz w:val="22"/>
          <w:szCs w:val="22"/>
          <w:lang w:eastAsia="en-GB"/>
        </w:rPr>
        <w:t>me:FourierGrid</w:t>
      </w:r>
      <w:proofErr w:type="gramEnd"/>
      <w:r w:rsidRPr="00FF3936">
        <w:rPr>
          <w:rFonts w:ascii="Courier New" w:hAnsi="Courier New" w:cs="Courier New"/>
          <w:color w:val="FF0000"/>
          <w:sz w:val="22"/>
          <w:szCs w:val="22"/>
          <w:lang w:eastAsia="en-GB"/>
        </w:rPr>
        <w:t>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FF3936" w:rsidRDefault="00A56A79" w:rsidP="00E82D5C">
      <w:pPr>
        <w:rPr>
          <w:rFonts w:ascii="Courier New" w:hAnsi="Courier New" w:cs="Courier New"/>
          <w:color w:val="0000FF"/>
          <w:sz w:val="22"/>
          <w:szCs w:val="22"/>
          <w:lang w:eastAsia="en-GB"/>
        </w:rPr>
      </w:pP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me:replaceVibFreq</w:t>
      </w:r>
      <w:proofErr w:type="spellEnd"/>
      <w:proofErr w:type="gramEnd"/>
      <w:r w:rsidRPr="00FF3936">
        <w:rPr>
          <w:rFonts w:ascii="Courier New" w:hAnsi="Courier New" w:cs="Courier New"/>
          <w:color w:val="0000FF"/>
          <w:sz w:val="22"/>
          <w:szCs w:val="22"/>
          <w:lang w:eastAsia="en-GB"/>
        </w:rPr>
        <w:t>&gt;</w:t>
      </w:r>
      <w:r w:rsidRPr="00FF3936">
        <w:rPr>
          <w:rFonts w:ascii="Courier New" w:hAnsi="Courier New" w:cs="Courier New"/>
          <w:color w:val="000000"/>
          <w:sz w:val="22"/>
          <w:szCs w:val="22"/>
          <w:lang w:eastAsia="en-GB"/>
        </w:rPr>
        <w:t>1645.28</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me:replaceVibFreq</w:t>
      </w:r>
      <w:proofErr w:type="spellEnd"/>
      <w:proofErr w:type="gramEnd"/>
      <w:r w:rsidRPr="00FF3936">
        <w:rPr>
          <w:rFonts w:ascii="Courier New" w:hAnsi="Courier New" w:cs="Courier New"/>
          <w:color w:val="0000FF"/>
          <w:sz w:val="22"/>
          <w:szCs w:val="22"/>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F3936">
        <w:rPr>
          <w:rFonts w:ascii="Courier New" w:hAnsi="Courier New" w:cs="Courier New"/>
          <w:sz w:val="22"/>
          <w:szCs w:val="22"/>
        </w:rPr>
        <w:t>ThermodynamicTable_Fourier.xml</w:t>
      </w:r>
      <w:r>
        <w:rPr>
          <w:szCs w:val="24"/>
        </w:rPr>
        <w:t xml:space="preserve"> of the </w:t>
      </w:r>
      <w:proofErr w:type="spellStart"/>
      <w:r w:rsidRPr="00FF3936">
        <w:rPr>
          <w:rFonts w:ascii="Courier New" w:hAnsi="Courier New" w:cs="Courier New"/>
          <w:sz w:val="22"/>
          <w:szCs w:val="22"/>
        </w:rPr>
        <w:t>MesmerQA</w:t>
      </w:r>
      <w:proofErr w:type="spellEnd"/>
      <w:r w:rsidRPr="00FF3936">
        <w:rPr>
          <w:rFonts w:ascii="Courier New" w:hAnsi="Courier New" w:cs="Courier New"/>
          <w:sz w:val="22"/>
          <w:szCs w:val="22"/>
        </w:rPr>
        <w:t>\</w:t>
      </w:r>
      <w:proofErr w:type="spellStart"/>
      <w:r w:rsidRPr="00FF3936">
        <w:rPr>
          <w:rFonts w:ascii="Courier New" w:hAnsi="Courier New" w:cs="Courier New"/>
          <w:sz w:val="22"/>
          <w:szCs w:val="22"/>
        </w:rPr>
        <w:t>ThermodynamicTable</w:t>
      </w:r>
      <w:proofErr w:type="spellEnd"/>
      <w:r w:rsidRPr="00FF3936">
        <w:rPr>
          <w:sz w:val="22"/>
          <w:szCs w:val="22"/>
        </w:rPr>
        <w:t xml:space="preserve"> </w:t>
      </w:r>
      <w:r>
        <w:rPr>
          <w:szCs w:val="24"/>
        </w:rPr>
        <w:t>folder.</w:t>
      </w:r>
    </w:p>
    <w:p w14:paraId="3A295E89" w14:textId="473A123D" w:rsidR="00670FF1" w:rsidRDefault="003B7212" w:rsidP="00FF3936">
      <w:pPr>
        <w:spacing w:after="0"/>
        <w:rPr>
          <w:szCs w:val="24"/>
        </w:rPr>
      </w:pPr>
      <w:r>
        <w:rPr>
          <w:szCs w:val="24"/>
        </w:rPr>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sidRPr="00FF3936">
        <w:rPr>
          <w:rFonts w:ascii="Courier New" w:hAnsi="Courier New" w:cs="Courier New"/>
          <w:color w:val="FF0000"/>
          <w:sz w:val="22"/>
          <w:szCs w:val="22"/>
        </w:rPr>
        <w:t>HinderedRotorQM1D</w:t>
      </w:r>
      <w:r w:rsidRPr="00FF3936">
        <w:rPr>
          <w:sz w:val="22"/>
          <w:szCs w:val="22"/>
        </w:rPr>
        <w:t xml:space="preserve"> </w:t>
      </w:r>
      <w:r>
        <w:rPr>
          <w:szCs w:val="24"/>
        </w:rPr>
        <w:t>be used for specific case of hindered rotors.</w:t>
      </w:r>
    </w:p>
    <w:p w14:paraId="19DA95CA" w14:textId="77777777" w:rsidR="00FF3936" w:rsidRDefault="00FF3936" w:rsidP="00FF3936">
      <w:pPr>
        <w:spacing w:after="0"/>
        <w:rPr>
          <w:szCs w:val="24"/>
        </w:rPr>
      </w:pPr>
    </w:p>
    <w:p w14:paraId="601C880E" w14:textId="77777777" w:rsidR="00F77C82" w:rsidRDefault="00F77C82" w:rsidP="00FF3936">
      <w:pPr>
        <w:pStyle w:val="Heading3"/>
      </w:pPr>
      <w:bookmarkStart w:id="173" w:name="_Ref344830943"/>
      <w:bookmarkStart w:id="174" w:name="_Toc196766869"/>
      <w:r>
        <w:t>Microcanonical Rates</w:t>
      </w:r>
      <w:bookmarkEnd w:id="173"/>
      <w:bookmarkEnd w:id="174"/>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sidRPr="00FF3936">
        <w:rPr>
          <w:rFonts w:ascii="Courier New" w:hAnsi="Courier New" w:cs="Courier New"/>
          <w:sz w:val="22"/>
          <w:szCs w:val="22"/>
        </w:rPr>
        <w:t>MicroRateCalculator</w:t>
      </w:r>
      <w:proofErr w:type="spellEnd"/>
      <w:r>
        <w:rPr>
          <w:szCs w:val="24"/>
        </w:rPr>
        <w:t xml:space="preserve">, which lives in </w:t>
      </w:r>
      <w:proofErr w:type="spellStart"/>
      <w:r w:rsidRPr="00FF3936">
        <w:rPr>
          <w:rFonts w:ascii="Courier New" w:hAnsi="Courier New" w:cs="Courier New"/>
          <w:sz w:val="22"/>
          <w:szCs w:val="22"/>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proofErr w:type="gramStart"/>
      <w:r w:rsidRPr="00FF3936">
        <w:rPr>
          <w:rFonts w:ascii="Courier New" w:hAnsi="Courier New" w:cs="Courier New"/>
          <w:color w:val="FF0000"/>
          <w:sz w:val="22"/>
          <w:szCs w:val="22"/>
        </w:rPr>
        <w:t>me:transitionState</w:t>
      </w:r>
      <w:proofErr w:type="spellEnd"/>
      <w:proofErr w:type="gram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me:transitionState</w:t>
      </w:r>
      <w:proofErr w:type="spellEnd"/>
      <w:proofErr w:type="gram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proofErr w:type="gramStart"/>
      <w:r w:rsidRPr="00817F03">
        <w:rPr>
          <w:rFonts w:ascii="Courier New" w:hAnsi="Courier New" w:cs="Courier New"/>
          <w:color w:val="A31515"/>
          <w:sz w:val="18"/>
          <w:szCs w:val="18"/>
          <w:lang w:eastAsia="en-GB"/>
        </w:rPr>
        <w:t>me:MCRCMethod</w:t>
      </w:r>
      <w:proofErr w:type="spellEnd"/>
      <w:proofErr w:type="gram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2C1AA53B" w:rsidR="001C2DE8" w:rsidRDefault="00E82D5C" w:rsidP="001C2DE8">
      <w:pPr>
        <w:numPr>
          <w:ilvl w:val="0"/>
          <w:numId w:val="25"/>
        </w:numPr>
        <w:rPr>
          <w:szCs w:val="24"/>
        </w:rPr>
      </w:pPr>
      <w:bookmarkStart w:id="175" w:name="_Ref117545547"/>
      <w:proofErr w:type="spellStart"/>
      <w:r w:rsidRPr="007A7CD2">
        <w:rPr>
          <w:rFonts w:ascii="Courier New" w:hAnsi="Courier New" w:cs="Courier New"/>
          <w:color w:val="FF0000"/>
        </w:rPr>
        <w:lastRenderedPageBreak/>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FF3936">
        <w:rPr>
          <w:rFonts w:ascii="Courier New" w:hAnsi="Courier New" w:cs="Courier New"/>
          <w:color w:val="FF0000"/>
          <w:sz w:val="22"/>
          <w:szCs w:val="22"/>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2077F0">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FF3936">
        <w:rPr>
          <w:rFonts w:ascii="Courier New" w:hAnsi="Courier New" w:cs="Courier New"/>
          <w:color w:val="FF0000"/>
          <w:sz w:val="22"/>
          <w:szCs w:val="22"/>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is the pre-exponential factor (</w:t>
      </w:r>
      <w:proofErr w:type="spellStart"/>
      <w:r w:rsidR="008D3D84" w:rsidRPr="00FF3936">
        <w:rPr>
          <w:rFonts w:ascii="Courier New" w:hAnsi="Courier New" w:cs="Courier New"/>
          <w:color w:val="FF0000"/>
          <w:sz w:val="22"/>
          <w:szCs w:val="22"/>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FF3936">
        <w:rPr>
          <w:rFonts w:ascii="Courier New" w:hAnsi="Courier New" w:cs="Courier New"/>
          <w:color w:val="FF0000"/>
          <w:sz w:val="22"/>
          <w:szCs w:val="22"/>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FF3936">
        <w:rPr>
          <w:rFonts w:ascii="Courier New" w:hAnsi="Courier New" w:cs="Courier New"/>
          <w:color w:val="FF0000"/>
          <w:sz w:val="22"/>
          <w:szCs w:val="22"/>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proofErr w:type="spellStart"/>
      <w:proofErr w:type="gramStart"/>
      <w:r w:rsidR="00D13D2B" w:rsidRPr="00FF3936">
        <w:rPr>
          <w:rFonts w:ascii="Courier New" w:hAnsi="Courier New" w:cs="Courier New"/>
          <w:color w:val="FF0000"/>
          <w:sz w:val="22"/>
          <w:szCs w:val="22"/>
        </w:rPr>
        <w:t>me:</w:t>
      </w:r>
      <w:r w:rsidR="00A13BD3" w:rsidRPr="00FF3936">
        <w:rPr>
          <w:rFonts w:ascii="Courier New" w:hAnsi="Courier New" w:cs="Courier New"/>
          <w:color w:val="FF0000"/>
          <w:sz w:val="22"/>
          <w:szCs w:val="22"/>
        </w:rPr>
        <w:t>TInfinity</w:t>
      </w:r>
      <w:proofErr w:type="spellEnd"/>
      <w:proofErr w:type="gramEnd"/>
      <w:r w:rsidR="00D13D2B">
        <w:t>)</w:t>
      </w:r>
      <w:r w:rsidR="00B52388">
        <w:t xml:space="preserve"> but cannot be floated in a fitting exercise</w:t>
      </w:r>
      <w:r w:rsidR="00D13D2B">
        <w:t xml:space="preserve">. </w:t>
      </w:r>
      <w:r w:rsidR="007100D8">
        <w:rPr>
          <w:szCs w:val="24"/>
        </w:rPr>
        <w:t>An example specification is:</w:t>
      </w:r>
      <w:bookmarkEnd w:id="175"/>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 xml:space="preserve"> </w:t>
      </w:r>
      <w:proofErr w:type="spellStart"/>
      <w:proofErr w:type="gramStart"/>
      <w:r w:rsidRPr="0002651E">
        <w:rPr>
          <w:rFonts w:ascii="Courier New" w:hAnsi="Courier New" w:cs="Courier New"/>
          <w:color w:val="FF0000"/>
          <w:sz w:val="18"/>
          <w:szCs w:val="18"/>
          <w:lang w:eastAsia="en-GB"/>
        </w:rPr>
        <w:t>xsi:type</w:t>
      </w:r>
      <w:proofErr w:type="spellEnd"/>
      <w:proofErr w:type="gram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proofErr w:type="gramStart"/>
      <w:r w:rsidRPr="0002651E">
        <w:rPr>
          <w:rFonts w:ascii="Courier New" w:hAnsi="Courier New" w:cs="Courier New"/>
          <w:color w:val="0000FF"/>
          <w:sz w:val="18"/>
          <w:szCs w:val="18"/>
          <w:lang w:eastAsia="en-GB"/>
        </w:rPr>
        <w:t>me:MesmerILT</w:t>
      </w:r>
      <w:proofErr w:type="spellEnd"/>
      <w:proofErr w:type="gram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me:preExponential</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me:preExponential</w:t>
      </w:r>
      <w:proofErr w:type="spellEnd"/>
      <w:proofErr w:type="gram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me:activationEnergy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me:activationEnergy</w:t>
      </w:r>
      <w:proofErr w:type="spellEnd"/>
      <w:proofErr w:type="gram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me:TInfinity</w:t>
      </w:r>
      <w:proofErr w:type="spellEnd"/>
      <w:proofErr w:type="gram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me:TInfinity</w:t>
      </w:r>
      <w:proofErr w:type="spellEnd"/>
      <w:proofErr w:type="gram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me:nInfinity</w:t>
      </w:r>
      <w:proofErr w:type="spellEnd"/>
      <w:proofErr w:type="gram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proofErr w:type="gramStart"/>
      <w:r w:rsidRPr="0002651E">
        <w:rPr>
          <w:rFonts w:ascii="Courier New" w:hAnsi="Courier New" w:cs="Courier New"/>
          <w:color w:val="A31515"/>
          <w:sz w:val="18"/>
          <w:szCs w:val="18"/>
          <w:lang w:eastAsia="en-GB"/>
        </w:rPr>
        <w:t>me:nInfinity</w:t>
      </w:r>
      <w:proofErr w:type="spellEnd"/>
      <w:proofErr w:type="gram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proofErr w:type="gramStart"/>
      <w:r w:rsidRPr="0002651E">
        <w:rPr>
          <w:rFonts w:ascii="Courier New" w:hAnsi="Courier New" w:cs="Courier New"/>
          <w:color w:val="A31515"/>
          <w:sz w:val="18"/>
          <w:szCs w:val="18"/>
          <w:lang w:eastAsia="en-GB"/>
        </w:rPr>
        <w:t>me:MCRCMethod</w:t>
      </w:r>
      <w:proofErr w:type="spellEnd"/>
      <w:proofErr w:type="gram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141CDF5E" w:rsidR="001C2DE8" w:rsidRPr="001C2DE8" w:rsidRDefault="00D5599B" w:rsidP="001C2DE8">
      <w:pPr>
        <w:ind w:left="360"/>
        <w:rPr>
          <w:szCs w:val="24"/>
        </w:rPr>
      </w:pPr>
      <w:r>
        <w:rPr>
          <w:szCs w:val="24"/>
        </w:rPr>
        <w:tab/>
      </w:r>
      <w:r w:rsidR="001C2DE8" w:rsidRPr="001C2DE8">
        <w:rPr>
          <w:szCs w:val="24"/>
        </w:rPr>
        <w:t xml:space="preserve">The ILT </w:t>
      </w:r>
      <w:r w:rsidR="00AD1C1E">
        <w:rPr>
          <w:szCs w:val="24"/>
        </w:rPr>
        <w:t>methods can be</w:t>
      </w:r>
      <w:r w:rsidR="001C2DE8" w:rsidRPr="001C2DE8">
        <w:rPr>
          <w:szCs w:val="24"/>
        </w:rPr>
        <w:t xml:space="preserve"> used </w:t>
      </w:r>
      <w:r w:rsidR="00AD1C1E">
        <w:rPr>
          <w:szCs w:val="24"/>
        </w:rPr>
        <w:t>to fit</w:t>
      </w:r>
      <w:r w:rsidR="001C2DE8" w:rsidRPr="001C2DE8">
        <w:rPr>
          <w:szCs w:val="24"/>
        </w:rPr>
        <w:t xml:space="preserve"> association rate data, reactions with bimolecular source</w:t>
      </w:r>
      <w:r w:rsidR="00AD1C1E">
        <w:rPr>
          <w:szCs w:val="24"/>
        </w:rPr>
        <w:t>,</w:t>
      </w:r>
      <w:r w:rsidR="001C2DE8" w:rsidRPr="001C2DE8">
        <w:rPr>
          <w:szCs w:val="24"/>
        </w:rPr>
        <w:t xml:space="preserve"> or sink terms, typically involving barrierless potential energy surfaces. Acetyl + O</w:t>
      </w:r>
      <w:r w:rsidR="001C2DE8" w:rsidRPr="001C2DE8">
        <w:rPr>
          <w:szCs w:val="24"/>
          <w:vertAlign w:val="subscript"/>
        </w:rPr>
        <w:t>2</w:t>
      </w:r>
      <w:r w:rsidR="001C2DE8" w:rsidRPr="001C2DE8">
        <w:rPr>
          <w:szCs w:val="24"/>
        </w:rPr>
        <w:t xml:space="preserve">, which is discussed in section </w:t>
      </w:r>
      <w:r w:rsidR="001C2DE8" w:rsidRPr="001C2DE8">
        <w:rPr>
          <w:szCs w:val="24"/>
        </w:rPr>
        <w:fldChar w:fldCharType="begin"/>
      </w:r>
      <w:r w:rsidR="001C2DE8" w:rsidRPr="001C2DE8">
        <w:rPr>
          <w:szCs w:val="24"/>
        </w:rPr>
        <w:instrText xml:space="preserve"> REF _Ref353724186 \r \h </w:instrText>
      </w:r>
      <w:r w:rsidR="001C2DE8" w:rsidRPr="001C2DE8">
        <w:rPr>
          <w:szCs w:val="24"/>
        </w:rPr>
      </w:r>
      <w:r w:rsidR="001C2DE8" w:rsidRPr="001C2DE8">
        <w:rPr>
          <w:szCs w:val="24"/>
        </w:rPr>
        <w:fldChar w:fldCharType="separate"/>
      </w:r>
      <w:r w:rsidR="002077F0">
        <w:rPr>
          <w:szCs w:val="24"/>
        </w:rPr>
        <w:t>10.1.5</w:t>
      </w:r>
      <w:r w:rsidR="001C2DE8" w:rsidRPr="001C2DE8">
        <w:rPr>
          <w:szCs w:val="24"/>
        </w:rPr>
        <w:fldChar w:fldCharType="end"/>
      </w:r>
      <w:r w:rsidR="001C2DE8" w:rsidRPr="001C2DE8">
        <w:rPr>
          <w:szCs w:val="24"/>
        </w:rPr>
        <w:t xml:space="preserve">, provides an example of the former, which, in MESMER, is termed the standard ILT. In this case, </w:t>
      </w:r>
      <w:r w:rsidR="001C2DE8" w:rsidRPr="001C2DE8">
        <w:rPr>
          <w:i/>
          <w:szCs w:val="24"/>
        </w:rPr>
        <w:t>k</w:t>
      </w:r>
      <w:r w:rsidR="001C2DE8" w:rsidRPr="001C2DE8">
        <w:rPr>
          <w:szCs w:val="24"/>
        </w:rPr>
        <w:t>(</w:t>
      </w:r>
      <w:r w:rsidR="001C2DE8" w:rsidRPr="001C2DE8">
        <w:rPr>
          <w:i/>
          <w:szCs w:val="24"/>
        </w:rPr>
        <w:t>E</w:t>
      </w:r>
      <w:r w:rsidR="001C2DE8" w:rsidRPr="001C2DE8">
        <w:rPr>
          <w:szCs w:val="24"/>
        </w:rPr>
        <w:t>) for dissociation of CH</w:t>
      </w:r>
      <w:r w:rsidR="001C2DE8" w:rsidRPr="001C2DE8">
        <w:rPr>
          <w:szCs w:val="24"/>
          <w:vertAlign w:val="subscript"/>
        </w:rPr>
        <w:t>3</w:t>
      </w:r>
      <w:r w:rsidR="001C2DE8" w:rsidRPr="001C2DE8">
        <w:rPr>
          <w:szCs w:val="24"/>
        </w:rPr>
        <w:t>C(O)O</w:t>
      </w:r>
      <w:r w:rsidR="001C2DE8" w:rsidRPr="001C2DE8">
        <w:rPr>
          <w:szCs w:val="24"/>
          <w:vertAlign w:val="subscript"/>
        </w:rPr>
        <w:t>2</w:t>
      </w:r>
      <w:r w:rsidR="001C2DE8" w:rsidRPr="001C2DE8">
        <w:rPr>
          <w:szCs w:val="24"/>
        </w:rPr>
        <w:t xml:space="preserve"> to CH</w:t>
      </w:r>
      <w:r w:rsidR="001C2DE8" w:rsidRPr="001C2DE8">
        <w:rPr>
          <w:szCs w:val="24"/>
          <w:vertAlign w:val="subscript"/>
        </w:rPr>
        <w:t>3</w:t>
      </w:r>
      <w:r w:rsidR="001C2DE8" w:rsidRPr="001C2DE8">
        <w:rPr>
          <w:szCs w:val="24"/>
        </w:rPr>
        <w:t>CO + O</w:t>
      </w:r>
      <w:r w:rsidR="001C2DE8" w:rsidRPr="001C2DE8">
        <w:rPr>
          <w:szCs w:val="24"/>
          <w:vertAlign w:val="subscript"/>
        </w:rPr>
        <w:t>2</w:t>
      </w:r>
      <w:r w:rsidR="001C2DE8" w:rsidRPr="001C2DE8">
        <w:rPr>
          <w:szCs w:val="24"/>
        </w:rPr>
        <w:t xml:space="preserve"> is calculated from </w:t>
      </w:r>
      <w:r w:rsidR="00AD1C1E">
        <w:rPr>
          <w:szCs w:val="24"/>
        </w:rPr>
        <w:t xml:space="preserve">the association </w:t>
      </w:r>
      <w:r w:rsidR="001C2DE8" w:rsidRPr="001C2DE8">
        <w:rPr>
          <w:i/>
          <w:szCs w:val="24"/>
        </w:rPr>
        <w:t>k</w:t>
      </w:r>
      <w:r w:rsidR="001C2DE8" w:rsidRPr="001C2DE8">
        <w:rPr>
          <w:rFonts w:cs="Times New Roman"/>
          <w:szCs w:val="24"/>
          <w:vertAlign w:val="subscript"/>
        </w:rPr>
        <w:t>∞</w:t>
      </w:r>
      <w:r w:rsidR="001C2DE8" w:rsidRPr="001C2DE8">
        <w:rPr>
          <w:rFonts w:cs="Times New Roman"/>
          <w:szCs w:val="24"/>
        </w:rPr>
        <w:t>(</w:t>
      </w:r>
      <w:r w:rsidR="001C2DE8" w:rsidRPr="001C2DE8">
        <w:rPr>
          <w:rFonts w:cs="Times New Roman"/>
          <w:i/>
          <w:szCs w:val="24"/>
        </w:rPr>
        <w:t>T</w:t>
      </w:r>
      <w:r w:rsidR="001C2DE8" w:rsidRPr="001C2DE8">
        <w:rPr>
          <w:rFonts w:cs="Times New Roman"/>
          <w:szCs w:val="24"/>
        </w:rPr>
        <w:t>)</w:t>
      </w:r>
      <w:r w:rsidR="001C2DE8" w:rsidRPr="001C2DE8">
        <w:rPr>
          <w:szCs w:val="24"/>
        </w:rPr>
        <w:t xml:space="preserve"> for </w:t>
      </w:r>
      <w:r w:rsidR="00AD1C1E">
        <w:rPr>
          <w:szCs w:val="24"/>
        </w:rPr>
        <w:t xml:space="preserve">the reaction of </w:t>
      </w:r>
      <w:r w:rsidR="001C2DE8" w:rsidRPr="001C2DE8">
        <w:rPr>
          <w:szCs w:val="24"/>
        </w:rPr>
        <w:t>CH</w:t>
      </w:r>
      <w:r w:rsidR="001C2DE8" w:rsidRPr="001C2DE8">
        <w:rPr>
          <w:szCs w:val="24"/>
          <w:vertAlign w:val="subscript"/>
        </w:rPr>
        <w:t>3</w:t>
      </w:r>
      <w:r w:rsidR="001C2DE8" w:rsidRPr="001C2DE8">
        <w:rPr>
          <w:szCs w:val="24"/>
        </w:rPr>
        <w:t>CO + O</w:t>
      </w:r>
      <w:r w:rsidR="001C2DE8" w:rsidRPr="001C2DE8">
        <w:rPr>
          <w:szCs w:val="24"/>
          <w:vertAlign w:val="subscript"/>
        </w:rPr>
        <w:t>2</w:t>
      </w:r>
      <w:r w:rsidR="00AD1C1E">
        <w:rPr>
          <w:szCs w:val="24"/>
        </w:rPr>
        <w:t>,</w:t>
      </w:r>
      <w:r w:rsidR="001C2DE8" w:rsidRPr="001C2DE8">
        <w:rPr>
          <w:szCs w:val="24"/>
        </w:rPr>
        <w:t xml:space="preserve"> </w:t>
      </w:r>
      <w:r w:rsidR="00AD1C1E">
        <w:rPr>
          <w:szCs w:val="24"/>
        </w:rPr>
        <w:t>t</w:t>
      </w:r>
      <w:r w:rsidR="001C2DE8" w:rsidRPr="001C2DE8">
        <w:rPr>
          <w:szCs w:val="24"/>
        </w:rPr>
        <w:t xml:space="preserve">he </w:t>
      </w:r>
      <w:r w:rsidR="00AD1C1E">
        <w:rPr>
          <w:szCs w:val="24"/>
        </w:rPr>
        <w:t xml:space="preserve">Arrhenius </w:t>
      </w:r>
      <w:r w:rsidR="001C2DE8" w:rsidRPr="001C2DE8">
        <w:rPr>
          <w:szCs w:val="24"/>
        </w:rPr>
        <w:t xml:space="preserve">parameters </w:t>
      </w:r>
      <w:r w:rsidR="00AD1C1E">
        <w:rPr>
          <w:szCs w:val="24"/>
        </w:rPr>
        <w:t>being obtained from the</w:t>
      </w:r>
      <w:r w:rsidR="001C2DE8" w:rsidRPr="001C2DE8">
        <w:rPr>
          <w:szCs w:val="24"/>
        </w:rPr>
        <w:t xml:space="preserve"> from the literature. Alternatively, if MESMER is used to fit experimental rate data for CH</w:t>
      </w:r>
      <w:r w:rsidR="001C2DE8" w:rsidRPr="001C2DE8">
        <w:rPr>
          <w:szCs w:val="24"/>
          <w:vertAlign w:val="subscript"/>
        </w:rPr>
        <w:t>3</w:t>
      </w:r>
      <w:r w:rsidR="001C2DE8" w:rsidRPr="001C2DE8">
        <w:rPr>
          <w:szCs w:val="24"/>
        </w:rPr>
        <w:t>CO + O</w:t>
      </w:r>
      <w:r w:rsidR="001C2DE8" w:rsidRPr="001C2DE8">
        <w:rPr>
          <w:szCs w:val="24"/>
          <w:vertAlign w:val="subscript"/>
        </w:rPr>
        <w:t>2</w:t>
      </w:r>
      <w:r w:rsidR="001C2DE8"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lastRenderedPageBreak/>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me:TInfinity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me:TInfinity</w:t>
      </w:r>
      <w:proofErr w:type="spellEnd"/>
      <w:proofErr w:type="gram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08AA57B7" w:rsidR="001C2DE8" w:rsidRPr="001C2DE8" w:rsidRDefault="00D5599B" w:rsidP="001C2DE8">
      <w:pPr>
        <w:pStyle w:val="ListParagraph"/>
        <w:ind w:left="360"/>
        <w:rPr>
          <w:szCs w:val="24"/>
        </w:rPr>
      </w:pPr>
      <w:r>
        <w:rPr>
          <w:szCs w:val="24"/>
        </w:rPr>
        <w:tab/>
      </w:r>
      <w:r w:rsidR="001C2DE8" w:rsidRPr="001C2DE8">
        <w:rPr>
          <w:szCs w:val="24"/>
        </w:rPr>
        <w:t>The dissociation of I</w:t>
      </w:r>
      <w:r w:rsidR="001C2DE8" w:rsidRPr="001C2DE8">
        <w:rPr>
          <w:szCs w:val="24"/>
          <w:vertAlign w:val="subscript"/>
        </w:rPr>
        <w:t>2</w:t>
      </w:r>
      <w:r w:rsidR="001C2DE8" w:rsidRPr="001C2DE8">
        <w:rPr>
          <w:szCs w:val="24"/>
        </w:rPr>
        <w:t>O</w:t>
      </w:r>
      <w:r w:rsidR="001C2DE8" w:rsidRPr="001C2DE8">
        <w:rPr>
          <w:szCs w:val="24"/>
          <w:vertAlign w:val="subscript"/>
        </w:rPr>
        <w:t>2</w:t>
      </w:r>
      <w:r w:rsidR="001C2DE8"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001C2DE8" w:rsidRPr="001C2DE8">
        <w:rPr>
          <w:szCs w:val="24"/>
        </w:rPr>
        <w:t>. Below, we provide syntax for the reverse ILT, which in this case corresponds to the dissociation of I</w:t>
      </w:r>
      <w:r w:rsidR="001C2DE8" w:rsidRPr="001C2DE8">
        <w:rPr>
          <w:szCs w:val="24"/>
          <w:vertAlign w:val="subscript"/>
        </w:rPr>
        <w:t>2</w:t>
      </w:r>
      <w:r w:rsidR="001C2DE8" w:rsidRPr="001C2DE8">
        <w:rPr>
          <w:szCs w:val="24"/>
        </w:rPr>
        <w:t>O</w:t>
      </w:r>
      <w:r w:rsidR="001C2DE8" w:rsidRPr="001C2DE8">
        <w:rPr>
          <w:szCs w:val="24"/>
          <w:vertAlign w:val="subscript"/>
        </w:rPr>
        <w:t>2</w:t>
      </w:r>
      <w:r w:rsidR="001C2DE8"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me:activationEnergy</w:t>
      </w:r>
      <w:proofErr w:type="spellEnd"/>
      <w:proofErr w:type="gram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me:activationEnergy</w:t>
      </w:r>
      <w:proofErr w:type="spellEnd"/>
      <w:proofErr w:type="gram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me:TInfinity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me:TInfinity</w:t>
      </w:r>
      <w:proofErr w:type="spellEnd"/>
      <w:proofErr w:type="gram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proofErr w:type="gramStart"/>
      <w:r w:rsidRPr="001C2DE8">
        <w:rPr>
          <w:rFonts w:ascii="Courier New" w:hAnsi="Courier New" w:cs="Courier New"/>
          <w:color w:val="800000"/>
          <w:sz w:val="18"/>
          <w:szCs w:val="18"/>
        </w:rPr>
        <w:t>me:nInfinity</w:t>
      </w:r>
      <w:proofErr w:type="spellEnd"/>
      <w:proofErr w:type="gram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proofErr w:type="gramStart"/>
      <w:r w:rsidRPr="001C2DE8">
        <w:rPr>
          <w:rFonts w:ascii="Courier New" w:hAnsi="Courier New" w:cs="Courier New"/>
          <w:color w:val="800000"/>
          <w:sz w:val="18"/>
          <w:szCs w:val="18"/>
        </w:rPr>
        <w:t>me:nInfinity</w:t>
      </w:r>
      <w:proofErr w:type="spellEnd"/>
      <w:proofErr w:type="gram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7E6EFCB8" w:rsidR="001C2DE8" w:rsidRPr="00B2799C" w:rsidRDefault="001C2DE8" w:rsidP="001C2DE8">
      <w:pPr>
        <w:pStyle w:val="ListParagraph"/>
        <w:ind w:left="360"/>
      </w:pPr>
      <w:r w:rsidRPr="00B2799C">
        <w:t xml:space="preserve">The reverse ILT is requested with </w:t>
      </w:r>
      <w:r w:rsidRPr="00FF3936">
        <w:rPr>
          <w:rFonts w:ascii="Courier New" w:hAnsi="Courier New" w:cs="Courier New"/>
          <w:color w:val="FF0000"/>
          <w:sz w:val="22"/>
          <w:szCs w:val="22"/>
        </w:rPr>
        <w:t>reverse</w:t>
      </w:r>
      <w:r w:rsidRPr="00FF3936">
        <w:rPr>
          <w:rFonts w:ascii="Courier New" w:hAnsi="Courier New" w:cs="Courier New"/>
          <w:color w:val="0000FF"/>
          <w:sz w:val="22"/>
          <w:szCs w:val="22"/>
        </w:rPr>
        <w:t>=</w:t>
      </w:r>
      <w:r w:rsidRPr="00FF3936">
        <w:rPr>
          <w:rFonts w:ascii="Courier New" w:hAnsi="Courier New" w:cs="Courier New"/>
          <w:sz w:val="22"/>
          <w:szCs w:val="22"/>
        </w:rPr>
        <w:t>"</w:t>
      </w:r>
      <w:r w:rsidRPr="00FF3936">
        <w:rPr>
          <w:rFonts w:ascii="Courier New" w:hAnsi="Courier New" w:cs="Courier New"/>
          <w:color w:val="0000FF"/>
          <w:sz w:val="22"/>
          <w:szCs w:val="22"/>
        </w:rPr>
        <w:t>true</w:t>
      </w:r>
      <w:r w:rsidRPr="00FF3936">
        <w:rPr>
          <w:rFonts w:ascii="Courier New" w:hAnsi="Courier New" w:cs="Courier New"/>
          <w:sz w:val="22"/>
          <w:szCs w:val="22"/>
        </w:rPr>
        <w:t>"</w:t>
      </w:r>
      <w:r w:rsidRPr="00B2799C">
        <w:t xml:space="preserve"> on the </w:t>
      </w:r>
      <w:proofErr w:type="spellStart"/>
      <w:proofErr w:type="gramStart"/>
      <w:r w:rsidRPr="00FF3936">
        <w:rPr>
          <w:rFonts w:ascii="Courier New" w:hAnsi="Courier New" w:cs="Courier New"/>
          <w:color w:val="800000"/>
          <w:sz w:val="22"/>
          <w:szCs w:val="22"/>
        </w:rPr>
        <w:t>me:activationEnergy</w:t>
      </w:r>
      <w:proofErr w:type="spellEnd"/>
      <w:proofErr w:type="gram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FF3936">
        <w:rPr>
          <w:rFonts w:ascii="Courier New" w:hAnsi="Courier New" w:cs="Courier New"/>
          <w:color w:val="FF0000"/>
          <w:sz w:val="22"/>
          <w:szCs w:val="22"/>
        </w:rPr>
        <w:t>reverse</w:t>
      </w:r>
      <w:r w:rsidRPr="00FF3936">
        <w:rPr>
          <w:rFonts w:ascii="Courier New" w:hAnsi="Courier New" w:cs="Courier New"/>
          <w:color w:val="0000FF"/>
          <w:sz w:val="22"/>
          <w:szCs w:val="22"/>
        </w:rPr>
        <w:t>=</w:t>
      </w:r>
      <w:r w:rsidRPr="00FF3936">
        <w:rPr>
          <w:rFonts w:ascii="Courier New" w:hAnsi="Courier New" w:cs="Courier New"/>
          <w:sz w:val="22"/>
          <w:szCs w:val="22"/>
        </w:rPr>
        <w:t>"</w:t>
      </w:r>
      <w:r w:rsidRPr="00FF3936">
        <w:rPr>
          <w:rFonts w:ascii="Courier New" w:hAnsi="Courier New" w:cs="Courier New"/>
          <w:color w:val="0000FF"/>
          <w:sz w:val="22"/>
          <w:szCs w:val="22"/>
        </w:rPr>
        <w:t>true</w:t>
      </w:r>
      <w:r w:rsidRPr="00FF3936">
        <w:rPr>
          <w:rFonts w:ascii="Courier New" w:hAnsi="Courier New" w:cs="Courier New"/>
          <w:sz w:val="22"/>
          <w:szCs w:val="22"/>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w:t>
      </w:r>
      <w:r w:rsidR="00FB4308">
        <w:t>0</w:t>
      </w:r>
      <w:r w:rsidRPr="00B2799C">
        <w:t xml:space="preserve">.1.6 for </w:t>
      </w:r>
      <w:proofErr w:type="spellStart"/>
      <w:r w:rsidRPr="00B2799C">
        <w:t>i</w:t>
      </w:r>
      <w:proofErr w:type="spellEnd"/>
      <w:r w:rsidRPr="00B2799C">
        <w:t>-propyl dissociation.</w:t>
      </w:r>
    </w:p>
    <w:p w14:paraId="4AEDEA7B" w14:textId="4A51775F" w:rsidR="001C2DE8" w:rsidRDefault="00D5599B" w:rsidP="001C2DE8">
      <w:pPr>
        <w:pStyle w:val="ListParagraph"/>
        <w:spacing w:before="240"/>
        <w:ind w:left="360"/>
      </w:pPr>
      <w:r>
        <w:tab/>
      </w:r>
      <w:r w:rsidR="001C2DE8" w:rsidRPr="00B2799C">
        <w:t xml:space="preserve">For dissociation and isomerisation reactions, ILT provides a means of rapidly estimating </w:t>
      </w:r>
      <w:r w:rsidR="001C2DE8" w:rsidRPr="001C2DE8">
        <w:rPr>
          <w:i/>
        </w:rPr>
        <w:t>k</w:t>
      </w:r>
      <w:r w:rsidR="001C2DE8" w:rsidRPr="00B2799C">
        <w:t>(</w:t>
      </w:r>
      <w:r w:rsidR="001C2DE8" w:rsidRPr="001C2DE8">
        <w:rPr>
          <w:i/>
        </w:rPr>
        <w:t>E</w:t>
      </w:r>
      <w:r w:rsidR="001C2DE8" w:rsidRPr="00B2799C">
        <w:t xml:space="preserve">), without recourse to RRKM calculations and the required transition state parameters. If an experimental expression for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is available, then </w:t>
      </w:r>
      <w:r w:rsidR="001C2DE8" w:rsidRPr="001C2DE8">
        <w:rPr>
          <w:i/>
        </w:rPr>
        <w:t>k</w:t>
      </w:r>
      <w:r w:rsidR="001C2DE8" w:rsidRPr="00B2799C">
        <w:t>(</w:t>
      </w:r>
      <w:r w:rsidR="001C2DE8" w:rsidRPr="001C2DE8">
        <w:rPr>
          <w:i/>
        </w:rPr>
        <w:t>E</w:t>
      </w:r>
      <w:r w:rsidR="001C2DE8" w:rsidRPr="00B2799C">
        <w:t xml:space="preserve">) can be estimated simply from </w:t>
      </w:r>
      <w:r w:rsidR="001C2DE8" w:rsidRPr="00B2799C">
        <w:lastRenderedPageBreak/>
        <w:t xml:space="preserve">a knowledge of the reactant densities of states, as demonstrated in section </w:t>
      </w:r>
      <w:r w:rsidR="001C2DE8">
        <w:fldChar w:fldCharType="begin"/>
      </w:r>
      <w:r w:rsidR="001C2DE8">
        <w:instrText xml:space="preserve"> REF _Ref353724256 \r \h </w:instrText>
      </w:r>
      <w:r w:rsidR="001C2DE8">
        <w:fldChar w:fldCharType="separate"/>
      </w:r>
      <w:r w:rsidR="002077F0">
        <w:t>14.3.1</w:t>
      </w:r>
      <w:r w:rsidR="001C2DE8">
        <w:fldChar w:fldCharType="end"/>
      </w:r>
      <w:r w:rsidR="001C2DE8" w:rsidRPr="00B2799C">
        <w:t xml:space="preserve">. As emphasised above, the quality of the resulting microcanonical rate coefficients depends sensitively on the accuracy of the expression for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w:t>
      </w:r>
    </w:p>
    <w:p w14:paraId="24495F21" w14:textId="021BC84B" w:rsidR="001C2DE8" w:rsidRDefault="00FB4308" w:rsidP="001C2DE8">
      <w:pPr>
        <w:pStyle w:val="ListParagraph"/>
        <w:spacing w:before="240"/>
        <w:ind w:left="360"/>
      </w:pPr>
      <w:r>
        <w:tab/>
      </w:r>
      <w:r w:rsidR="001C2DE8">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AD1E93">
        <w:tc>
          <w:tcPr>
            <w:tcW w:w="392" w:type="dxa"/>
          </w:tcPr>
          <w:p w14:paraId="2DD344CA" w14:textId="77777777" w:rsidR="001C2DE8" w:rsidRDefault="001C2DE8" w:rsidP="00AD1E93">
            <w:pPr>
              <w:pStyle w:val="Equation"/>
              <w:jc w:val="both"/>
            </w:pPr>
          </w:p>
        </w:tc>
        <w:tc>
          <w:tcPr>
            <w:tcW w:w="8505" w:type="dxa"/>
          </w:tcPr>
          <w:p w14:paraId="1D02BE05" w14:textId="2015FF0D" w:rsidR="001C2DE8" w:rsidRPr="00112C80" w:rsidRDefault="001C2DE8" w:rsidP="00AD1E93">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AD1E93">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 xml:space="preserve"> </w:t>
      </w:r>
      <w:proofErr w:type="spellStart"/>
      <w:proofErr w:type="gramStart"/>
      <w:r w:rsidRPr="001C2DE8">
        <w:rPr>
          <w:rFonts w:ascii="Courier New" w:hAnsi="Courier New" w:cs="Courier New"/>
          <w:color w:val="FF0000"/>
          <w:sz w:val="18"/>
          <w:szCs w:val="18"/>
          <w:lang w:eastAsia="en-GB"/>
        </w:rPr>
        <w:t>xsi:type</w:t>
      </w:r>
      <w:proofErr w:type="spellEnd"/>
      <w:proofErr w:type="gram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proofErr w:type="gramStart"/>
      <w:r w:rsidRPr="001C2DE8">
        <w:rPr>
          <w:rFonts w:ascii="Courier New" w:hAnsi="Courier New" w:cs="Courier New"/>
          <w:color w:val="0000FF"/>
          <w:sz w:val="18"/>
          <w:szCs w:val="18"/>
          <w:lang w:eastAsia="en-GB"/>
        </w:rPr>
        <w:t>me:MesmerILT</w:t>
      </w:r>
      <w:proofErr w:type="spellEnd"/>
      <w:proofErr w:type="gram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me:activationEnergy</w:t>
      </w:r>
      <w:proofErr w:type="spellEnd"/>
      <w:proofErr w:type="gram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me:preExponential</w:t>
      </w:r>
      <w:proofErr w:type="spellEnd"/>
      <w:proofErr w:type="gram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me:nInfinity</w:t>
      </w:r>
      <w:proofErr w:type="spellEnd"/>
      <w:proofErr w:type="gram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me:secondaryPreExponential</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me:secondaryPreExponential</w:t>
      </w:r>
      <w:proofErr w:type="spellEnd"/>
      <w:proofErr w:type="gram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me:secondaryActivationEnergy</w:t>
      </w:r>
      <w:proofErr w:type="spellEnd"/>
      <w:proofErr w:type="gram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me:secondaryActivationEnergy</w:t>
      </w:r>
      <w:proofErr w:type="spellEnd"/>
      <w:proofErr w:type="gram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proofErr w:type="gramStart"/>
      <w:r w:rsidRPr="001C2DE8">
        <w:rPr>
          <w:rFonts w:ascii="Courier New" w:hAnsi="Courier New" w:cs="Courier New"/>
          <w:color w:val="A31515"/>
          <w:sz w:val="18"/>
          <w:szCs w:val="18"/>
          <w:lang w:eastAsia="en-GB"/>
        </w:rPr>
        <w:t>me:secondaryNInfinity</w:t>
      </w:r>
      <w:proofErr w:type="spellEnd"/>
      <w:proofErr w:type="gram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me:secondaryNInfinity</w:t>
      </w:r>
      <w:proofErr w:type="spellEnd"/>
      <w:proofErr w:type="gram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proofErr w:type="gramStart"/>
      <w:r w:rsidRPr="001C2DE8">
        <w:rPr>
          <w:rFonts w:ascii="Courier New" w:hAnsi="Courier New" w:cs="Courier New"/>
          <w:color w:val="A31515"/>
          <w:sz w:val="18"/>
          <w:szCs w:val="18"/>
          <w:lang w:eastAsia="en-GB"/>
        </w:rPr>
        <w:t>me:MCRCMethod</w:t>
      </w:r>
      <w:proofErr w:type="spellEnd"/>
      <w:proofErr w:type="gram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A66B79F" w:rsidR="001C2DE8" w:rsidRDefault="00FB4308" w:rsidP="001C2DE8">
      <w:pPr>
        <w:pStyle w:val="ListParagraph"/>
        <w:ind w:left="360"/>
      </w:pPr>
      <w:r>
        <w:tab/>
      </w:r>
      <w:r w:rsidR="001C2DE8"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001C2DE8"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001C2DE8"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001C2DE8" w:rsidRPr="00B2799C">
        <w:t>is desired, setting it to a very small number will introduce minimal error.</w:t>
      </w:r>
    </w:p>
    <w:p w14:paraId="40973B44" w14:textId="6E07FE6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FF3936">
        <w:rPr>
          <w:rFonts w:ascii="Courier New" w:hAnsi="Courier New" w:cs="Courier New"/>
          <w:color w:val="FF0000"/>
          <w:sz w:val="22"/>
          <w:szCs w:val="22"/>
        </w:rPr>
        <w:t>RRKM</w:t>
      </w:r>
      <w:r>
        <w:t xml:space="preserve"> to allow for spin forbidden reactions (surface hopping or intersystem crossing). The details of this method are described by Harvey and Aschi</w:t>
      </w:r>
      <w:r w:rsidR="00FB4308">
        <w:t>.</w:t>
      </w:r>
      <w:r>
        <w:fldChar w:fldCharType="begin"/>
      </w:r>
      <w:r w:rsidR="004E620C">
        <w:instrText xml:space="preserve"> ADDIN EN.CITE &lt;EndNote&gt;&lt;Cite&gt;&lt;Author&gt;Harvey&lt;/Author&gt;&lt;Year&gt;2003&lt;/Year&gt;&lt;RecNum&gt;694&lt;/RecNum&gt;&lt;DisplayText&gt;&lt;style face="superscript"&gt;20&lt;/style&gt;&lt;/DisplayText&gt;&lt;record&gt;&lt;rec-number&gt;694&lt;/rec-number&gt;&lt;foreign-keys&gt;&lt;key app="EN" db-id="5s09zvzzesdartefxd2v0provpeaztvdxtz2" timestamp="1744121884"&gt;694&lt;/key&gt;&lt;/foreign-keys&gt;&lt;ref-type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lt;style face="underline" font="default" size="100%"&gt;&amp;lt;Go to ISI&amp;gt;://WOS:000184684800011&lt;/style&gt;&lt;/url&gt;&lt;/related-urls&gt;&lt;/urls&gt;&lt;electronic-resource-num&gt;10.1039/b211871h&lt;/electronic-resource-num&gt;&lt;language&gt;English&lt;/language&gt;&lt;/record&gt;&lt;/Cite&gt;&lt;/EndNote&gt;</w:instrText>
      </w:r>
      <w:r>
        <w:fldChar w:fldCharType="separate"/>
      </w:r>
      <w:r w:rsidR="004C2195" w:rsidRPr="004C2195">
        <w:rPr>
          <w:noProof/>
          <w:vertAlign w:val="superscript"/>
        </w:rPr>
        <w:t>20</w:t>
      </w:r>
      <w:r>
        <w:fldChar w:fldCharType="end"/>
      </w:r>
      <w:r>
        <w:t xml:space="preserve"> If the molecule being modelled is a minimum energy crossing point (MECP) – i.e., a transition state for spin forbidden crossing, then further data are required: </w:t>
      </w:r>
      <w:proofErr w:type="spellStart"/>
      <w:r w:rsidRPr="00FF3936">
        <w:rPr>
          <w:rFonts w:ascii="Courier New" w:hAnsi="Courier New" w:cs="Courier New"/>
          <w:color w:val="FF0000"/>
          <w:sz w:val="22"/>
          <w:szCs w:val="22"/>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FF3936">
        <w:rPr>
          <w:rFonts w:ascii="Courier New" w:hAnsi="Courier New" w:cs="Courier New"/>
          <w:color w:val="FF0000"/>
          <w:sz w:val="22"/>
          <w:szCs w:val="22"/>
          <w:lang w:val="en-US"/>
        </w:rPr>
        <w:t>units</w:t>
      </w:r>
      <w:r w:rsidRPr="00FF3936">
        <w:rPr>
          <w:rFonts w:ascii="Courier New" w:hAnsi="Courier New" w:cs="Courier New"/>
          <w:color w:val="0000FF"/>
          <w:sz w:val="22"/>
          <w:szCs w:val="22"/>
          <w:lang w:val="en-US"/>
        </w:rPr>
        <w:t>=</w:t>
      </w:r>
      <w:r w:rsidRPr="00FF3936">
        <w:rPr>
          <w:rFonts w:ascii="Courier New" w:hAnsi="Courier New" w:cs="Courier New"/>
          <w:sz w:val="22"/>
          <w:szCs w:val="22"/>
          <w:lang w:val="en-US"/>
        </w:rPr>
        <w:t>"</w:t>
      </w:r>
      <w:r w:rsidRPr="00FF3936">
        <w:rPr>
          <w:rFonts w:ascii="Courier New" w:hAnsi="Courier New" w:cs="Courier New"/>
          <w:color w:val="0000FF"/>
          <w:sz w:val="22"/>
          <w:szCs w:val="22"/>
          <w:lang w:val="en-US"/>
        </w:rPr>
        <w:t>cm-1</w:t>
      </w:r>
      <w:r w:rsidRPr="00FF3936">
        <w:rPr>
          <w:rFonts w:ascii="Courier New" w:hAnsi="Courier New" w:cs="Courier New"/>
          <w:sz w:val="22"/>
          <w:szCs w:val="22"/>
          <w:lang w:val="en-US"/>
        </w:rPr>
        <w:t>"</w:t>
      </w:r>
      <w:r w:rsidRPr="007A7CD2">
        <w:rPr>
          <w:rFonts w:ascii="Courier New" w:hAnsi="Courier New" w:cs="Courier New"/>
          <w:sz w:val="20"/>
          <w:lang w:val="en-US"/>
        </w:rPr>
        <w:t xml:space="preserve">; </w:t>
      </w:r>
      <w:proofErr w:type="spellStart"/>
      <w:r w:rsidRPr="00FF3936">
        <w:rPr>
          <w:rFonts w:ascii="Courier New" w:hAnsi="Courier New" w:cs="Courier New"/>
          <w:color w:val="FF0000"/>
          <w:sz w:val="22"/>
          <w:szCs w:val="22"/>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FF3936">
        <w:rPr>
          <w:rFonts w:ascii="Courier New" w:hAnsi="Courier New" w:cs="Courier New"/>
          <w:color w:val="FF0000"/>
          <w:sz w:val="22"/>
          <w:szCs w:val="22"/>
          <w:lang w:val="en-US"/>
        </w:rPr>
        <w:t>units</w:t>
      </w:r>
      <w:r w:rsidRPr="00FF3936">
        <w:rPr>
          <w:rFonts w:ascii="Courier New" w:hAnsi="Courier New" w:cs="Courier New"/>
          <w:color w:val="0000FF"/>
          <w:sz w:val="22"/>
          <w:szCs w:val="22"/>
          <w:lang w:val="en-US"/>
        </w:rPr>
        <w:t>=</w:t>
      </w:r>
      <w:r w:rsidRPr="00FF3936">
        <w:rPr>
          <w:rFonts w:ascii="Courier New" w:hAnsi="Courier New" w:cs="Courier New"/>
          <w:sz w:val="22"/>
          <w:szCs w:val="22"/>
          <w:lang w:val="en-US"/>
        </w:rPr>
        <w:t>"</w:t>
      </w:r>
      <w:proofErr w:type="spellStart"/>
      <w:r w:rsidRPr="00FF3936">
        <w:rPr>
          <w:rFonts w:ascii="Courier New" w:hAnsi="Courier New" w:cs="Courier New"/>
          <w:color w:val="0000FF"/>
          <w:sz w:val="22"/>
          <w:szCs w:val="22"/>
          <w:lang w:val="en-US"/>
        </w:rPr>
        <w:t>a.m.u.</w:t>
      </w:r>
      <w:proofErr w:type="spellEnd"/>
      <w:r w:rsidRPr="00FF3936">
        <w:rPr>
          <w:rFonts w:ascii="Courier New" w:hAnsi="Courier New" w:cs="Courier New"/>
          <w:sz w:val="22"/>
          <w:szCs w:val="22"/>
          <w:lang w:val="en-US"/>
        </w:rPr>
        <w:t>"</w:t>
      </w:r>
      <w:r>
        <w:t xml:space="preserve"> and </w:t>
      </w:r>
      <w:proofErr w:type="spellStart"/>
      <w:r w:rsidRPr="00FF3936">
        <w:rPr>
          <w:rFonts w:ascii="Courier New" w:hAnsi="Courier New" w:cs="Courier New"/>
          <w:color w:val="FF0000"/>
          <w:sz w:val="22"/>
          <w:szCs w:val="22"/>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FF3936">
        <w:rPr>
          <w:rFonts w:ascii="Courier New" w:hAnsi="Courier New" w:cs="Courier New"/>
          <w:color w:val="FF0000"/>
          <w:sz w:val="22"/>
          <w:szCs w:val="22"/>
          <w:lang w:val="en-US"/>
        </w:rPr>
        <w:lastRenderedPageBreak/>
        <w:t>units</w:t>
      </w:r>
      <w:r w:rsidRPr="00FF3936">
        <w:rPr>
          <w:rFonts w:ascii="Courier New" w:hAnsi="Courier New" w:cs="Courier New"/>
          <w:color w:val="0000FF"/>
          <w:sz w:val="22"/>
          <w:szCs w:val="22"/>
          <w:lang w:val="en-US"/>
        </w:rPr>
        <w:t>=</w:t>
      </w:r>
      <w:r w:rsidRPr="00FF3936">
        <w:rPr>
          <w:rFonts w:ascii="Courier New" w:hAnsi="Courier New" w:cs="Courier New"/>
          <w:sz w:val="22"/>
          <w:szCs w:val="22"/>
          <w:lang w:val="en-US"/>
        </w:rPr>
        <w:t>"</w:t>
      </w:r>
      <w:proofErr w:type="spellStart"/>
      <w:r w:rsidRPr="00FF3936">
        <w:rPr>
          <w:rFonts w:ascii="Courier New" w:hAnsi="Courier New" w:cs="Courier New"/>
          <w:color w:val="0000FF"/>
          <w:sz w:val="22"/>
          <w:szCs w:val="22"/>
          <w:lang w:val="en-US"/>
        </w:rPr>
        <w:t>a.u</w:t>
      </w:r>
      <w:proofErr w:type="spellEnd"/>
      <w:r w:rsidRPr="00FF3936">
        <w:rPr>
          <w:rFonts w:ascii="Courier New" w:hAnsi="Courier New" w:cs="Courier New"/>
          <w:color w:val="0000FF"/>
          <w:sz w:val="22"/>
          <w:szCs w:val="22"/>
          <w:lang w:val="en-US"/>
        </w:rPr>
        <w:t>./Bohr</w:t>
      </w:r>
      <w:r w:rsidRPr="00FF3936">
        <w:rPr>
          <w:rFonts w:ascii="Courier New" w:hAnsi="Courier New" w:cs="Courier New"/>
          <w:sz w:val="22"/>
          <w:szCs w:val="22"/>
          <w:lang w:val="en-US"/>
        </w:rPr>
        <w:t>"</w:t>
      </w:r>
      <w:r>
        <w:rPr>
          <w:rFonts w:ascii="Courier New" w:hAnsi="Courier New" w:cs="Courier New"/>
          <w:sz w:val="20"/>
          <w:lang w:val="en-US"/>
        </w:rPr>
        <w:t xml:space="preserve"> </w:t>
      </w:r>
      <w:r>
        <w:t xml:space="preserve">An example of the required syntax can be found in </w:t>
      </w:r>
      <w:r w:rsidRPr="00FF3936">
        <w:rPr>
          <w:rFonts w:ascii="Courier New" w:hAnsi="Courier New" w:cs="Courier New"/>
          <w:sz w:val="22"/>
          <w:szCs w:val="22"/>
        </w:rPr>
        <w:t>examples\</w:t>
      </w:r>
      <w:proofErr w:type="spellStart"/>
      <w:r w:rsidRPr="00FF3936">
        <w:rPr>
          <w:rFonts w:ascii="Courier New" w:hAnsi="Courier New" w:cs="Courier New"/>
          <w:sz w:val="22"/>
          <w:szCs w:val="22"/>
        </w:rPr>
        <w:t>spin_forbidden_kinetics</w:t>
      </w:r>
      <w:proofErr w:type="spellEnd"/>
      <w:r w:rsidRPr="00FF3936">
        <w:rPr>
          <w:rFonts w:ascii="Courier New" w:hAnsi="Courier New" w:cs="Courier New"/>
          <w:sz w:val="22"/>
          <w:szCs w:val="22"/>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proofErr w:type="gramStart"/>
      <w:r w:rsidRPr="00BE45AA">
        <w:rPr>
          <w:rFonts w:ascii="Courier New" w:hAnsi="Courier New" w:cs="Courier New"/>
          <w:color w:val="FF0000"/>
          <w:sz w:val="18"/>
          <w:szCs w:val="18"/>
          <w:highlight w:val="white"/>
          <w:lang w:eastAsia="en-GB"/>
        </w:rPr>
        <w:t>xsi:type</w:t>
      </w:r>
      <w:proofErr w:type="spellEnd"/>
      <w:proofErr w:type="gram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me:RMS</w:t>
      </w:r>
      <w:proofErr w:type="gramEnd"/>
      <w:r w:rsidRPr="00BE45AA">
        <w:rPr>
          <w:rFonts w:ascii="Courier New" w:hAnsi="Courier New" w:cs="Courier New"/>
          <w:color w:val="A31515"/>
          <w:sz w:val="18"/>
          <w:szCs w:val="18"/>
          <w:highlight w:val="white"/>
          <w:lang w:eastAsia="en-GB"/>
        </w:rPr>
        <w:t>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proofErr w:type="gramStart"/>
      <w:r w:rsidRPr="00BE45AA">
        <w:rPr>
          <w:rFonts w:ascii="Courier New" w:hAnsi="Courier New" w:cs="Courier New"/>
          <w:color w:val="A31515"/>
          <w:sz w:val="18"/>
          <w:szCs w:val="18"/>
          <w:highlight w:val="white"/>
          <w:lang w:eastAsia="en-GB"/>
        </w:rPr>
        <w:t>me:RMS</w:t>
      </w:r>
      <w:proofErr w:type="gramEnd"/>
      <w:r w:rsidRPr="00BE45AA">
        <w:rPr>
          <w:rFonts w:ascii="Courier New" w:hAnsi="Courier New" w:cs="Courier New"/>
          <w:color w:val="A31515"/>
          <w:sz w:val="18"/>
          <w:szCs w:val="18"/>
          <w:highlight w:val="white"/>
          <w:lang w:eastAsia="en-GB"/>
        </w:rPr>
        <w:t>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me:GradientDifferenceMagnitude</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proofErr w:type="gramStart"/>
      <w:r w:rsidRPr="00BE45AA">
        <w:rPr>
          <w:rFonts w:ascii="Courier New" w:hAnsi="Courier New" w:cs="Courier New"/>
          <w:color w:val="A31515"/>
          <w:sz w:val="18"/>
          <w:szCs w:val="18"/>
          <w:highlight w:val="white"/>
          <w:lang w:eastAsia="en-GB"/>
        </w:rPr>
        <w:t>me:GradientDifferenceMagnitude</w:t>
      </w:r>
      <w:proofErr w:type="spellEnd"/>
      <w:proofErr w:type="gram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me:GradientReducedMass</w:t>
      </w:r>
      <w:proofErr w:type="spellEnd"/>
      <w:proofErr w:type="gram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proofErr w:type="gramStart"/>
      <w:r w:rsidRPr="00BE45AA">
        <w:rPr>
          <w:rFonts w:ascii="Courier New" w:hAnsi="Courier New" w:cs="Courier New"/>
          <w:color w:val="A31515"/>
          <w:sz w:val="18"/>
          <w:szCs w:val="18"/>
          <w:highlight w:val="white"/>
          <w:lang w:eastAsia="en-GB"/>
        </w:rPr>
        <w:t>me:GradientReducedMass</w:t>
      </w:r>
      <w:proofErr w:type="spellEnd"/>
      <w:proofErr w:type="gram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proofErr w:type="gramStart"/>
      <w:r w:rsidRPr="00BE45AA">
        <w:rPr>
          <w:rFonts w:ascii="Courier New" w:hAnsi="Courier New" w:cs="Courier New"/>
          <w:color w:val="A31515"/>
          <w:sz w:val="18"/>
          <w:szCs w:val="18"/>
          <w:highlight w:val="white"/>
          <w:lang w:eastAsia="en-GB"/>
        </w:rPr>
        <w:t>me:MCRCMethod</w:t>
      </w:r>
      <w:proofErr w:type="spellEnd"/>
      <w:proofErr w:type="gram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47DE72F"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xml:space="preserve">: This method is </w:t>
      </w:r>
      <w:proofErr w:type="gramStart"/>
      <w:r w:rsidRPr="007A7CD2">
        <w:t>similar to</w:t>
      </w:r>
      <w:proofErr w:type="gramEnd"/>
      <w:r w:rsidRPr="007A7CD2">
        <w:t xml:space="preserve"> the</w:t>
      </w:r>
      <w:r w:rsidRPr="007A7CD2">
        <w:rPr>
          <w:rFonts w:ascii="Courier New" w:hAnsi="Courier New" w:cs="Courier New"/>
          <w:color w:val="FF0000"/>
        </w:rPr>
        <w:t xml:space="preserve"> </w:t>
      </w:r>
      <w:proofErr w:type="spellStart"/>
      <w:r w:rsidRPr="00FF3936">
        <w:rPr>
          <w:rFonts w:ascii="Courier New" w:hAnsi="Courier New" w:cs="Courier New"/>
          <w:color w:val="FF0000"/>
          <w:sz w:val="22"/>
          <w:szCs w:val="22"/>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Aschi</w:t>
      </w:r>
      <w:r w:rsidR="00FB4308">
        <w:t>.</w:t>
      </w:r>
      <w:r>
        <w:fldChar w:fldCharType="begin"/>
      </w:r>
      <w:r w:rsidR="004E620C">
        <w:instrText xml:space="preserve"> ADDIN EN.CITE &lt;EndNote&gt;&lt;Cite&gt;&lt;Author&gt;Harvey&lt;/Author&gt;&lt;Year&gt;2003&lt;/Year&gt;&lt;RecNum&gt;694&lt;/RecNum&gt;&lt;DisplayText&gt;&lt;style face="superscript"&gt;20&lt;/style&gt;&lt;/DisplayText&gt;&lt;record&gt;&lt;rec-number&gt;694&lt;/rec-number&gt;&lt;foreign-keys&gt;&lt;key app="EN" db-id="5s09zvzzesdartefxd2v0provpeaztvdxtz2" timestamp="1744121884"&gt;694&lt;/key&gt;&lt;/foreign-keys&gt;&lt;ref-type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lt;style face="underline" font="default" size="100%"&gt;&amp;lt;Go to ISI&amp;gt;://WOS:000184684800011&lt;/style&gt;&lt;/url&gt;&lt;/related-urls&gt;&lt;/urls&gt;&lt;electronic-resource-num&gt;10.1039/b211871h&lt;/electronic-resource-num&gt;&lt;language&gt;English&lt;/language&gt;&lt;/record&gt;&lt;/Cite&gt;&lt;/EndNote&gt;</w:instrText>
      </w:r>
      <w:r>
        <w:fldChar w:fldCharType="separate"/>
      </w:r>
      <w:r w:rsidR="004C2195" w:rsidRPr="004C2195">
        <w:rPr>
          <w:noProof/>
          <w:vertAlign w:val="superscript"/>
        </w:rPr>
        <w:t>20</w:t>
      </w:r>
      <w:r>
        <w:fldChar w:fldCharType="end"/>
      </w:r>
      <w:r>
        <w:t xml:space="preserve">  WKB transmission probabilities require one additional input: </w:t>
      </w:r>
      <w:proofErr w:type="spellStart"/>
      <w:r w:rsidRPr="00FF3936">
        <w:rPr>
          <w:rFonts w:ascii="Courier New" w:hAnsi="Courier New" w:cs="Courier New"/>
          <w:color w:val="FF0000"/>
          <w:sz w:val="22"/>
          <w:szCs w:val="22"/>
        </w:rPr>
        <w:t>me:AverageSlope</w:t>
      </w:r>
      <w:proofErr w:type="spell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FF3936">
        <w:rPr>
          <w:rFonts w:ascii="Courier New" w:hAnsi="Courier New" w:cs="Courier New"/>
          <w:color w:val="FF0000"/>
          <w:sz w:val="22"/>
          <w:szCs w:val="22"/>
          <w:lang w:val="en-US"/>
        </w:rPr>
        <w:t>units</w:t>
      </w:r>
      <w:r w:rsidRPr="00FF3936">
        <w:rPr>
          <w:rFonts w:ascii="Courier New" w:hAnsi="Courier New" w:cs="Courier New"/>
          <w:color w:val="0000FF"/>
          <w:sz w:val="22"/>
          <w:szCs w:val="22"/>
          <w:lang w:val="en-US"/>
        </w:rPr>
        <w:t>=</w:t>
      </w:r>
      <w:r w:rsidRPr="00FF3936">
        <w:rPr>
          <w:rFonts w:ascii="Courier New" w:hAnsi="Courier New" w:cs="Courier New"/>
          <w:sz w:val="22"/>
          <w:szCs w:val="22"/>
          <w:lang w:val="en-US"/>
        </w:rPr>
        <w:t>"</w:t>
      </w:r>
      <w:proofErr w:type="spellStart"/>
      <w:r w:rsidRPr="00FF3936">
        <w:rPr>
          <w:rFonts w:ascii="Courier New" w:hAnsi="Courier New" w:cs="Courier New"/>
          <w:color w:val="0000FF"/>
          <w:sz w:val="22"/>
          <w:szCs w:val="22"/>
          <w:lang w:val="en-US"/>
        </w:rPr>
        <w:t>a.u</w:t>
      </w:r>
      <w:proofErr w:type="spellEnd"/>
      <w:r w:rsidRPr="00FF3936">
        <w:rPr>
          <w:rFonts w:ascii="Courier New" w:hAnsi="Courier New" w:cs="Courier New"/>
          <w:color w:val="0000FF"/>
          <w:sz w:val="22"/>
          <w:szCs w:val="22"/>
          <w:lang w:val="en-US"/>
        </w:rPr>
        <w:t>./Bohr</w:t>
      </w:r>
      <w:r w:rsidRPr="00FF3936">
        <w:rPr>
          <w:rFonts w:ascii="Courier New" w:hAnsi="Courier New" w:cs="Courier New"/>
          <w:sz w:val="22"/>
          <w:szCs w:val="22"/>
          <w:lang w:val="en-US"/>
        </w:rPr>
        <w:t>"</w:t>
      </w:r>
      <w:r w:rsidRPr="007A7CD2">
        <w:rPr>
          <w:rFonts w:ascii="Courier New" w:hAnsi="Courier New" w:cs="Courier New"/>
          <w:sz w:val="20"/>
          <w:lang w:val="en-US"/>
        </w:rPr>
        <w:t xml:space="preserve"> </w:t>
      </w:r>
      <w:r>
        <w:t xml:space="preserve">An example of the required syntax can be found in </w:t>
      </w:r>
      <w:r w:rsidRPr="00FF3936">
        <w:rPr>
          <w:rFonts w:ascii="Courier New" w:hAnsi="Courier New" w:cs="Courier New"/>
          <w:sz w:val="22"/>
          <w:szCs w:val="22"/>
        </w:rPr>
        <w:t>examples\</w:t>
      </w:r>
      <w:proofErr w:type="spellStart"/>
      <w:r w:rsidRPr="00FF3936">
        <w:rPr>
          <w:rFonts w:ascii="Courier New" w:hAnsi="Courier New" w:cs="Courier New"/>
          <w:sz w:val="22"/>
          <w:szCs w:val="22"/>
        </w:rPr>
        <w:t>spin_forbidden_kinetics</w:t>
      </w:r>
      <w:proofErr w:type="spellEnd"/>
      <w:r w:rsidRPr="00FF3936">
        <w:rPr>
          <w:rFonts w:ascii="Courier New" w:hAnsi="Courier New" w:cs="Courier New"/>
          <w:sz w:val="22"/>
          <w:szCs w:val="22"/>
        </w:rPr>
        <w:t>\WKB_test.xml</w:t>
      </w:r>
      <w:r>
        <w:rPr>
          <w:rFonts w:ascii="Courier New" w:hAnsi="Courier New" w:cs="Courier New"/>
          <w:sz w:val="20"/>
        </w:rPr>
        <w:t>.</w:t>
      </w:r>
    </w:p>
    <w:p w14:paraId="10EEE2A1" w14:textId="5D1AC38D"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fldChar w:fldCharType="begin"/>
      </w:r>
      <w:r w:rsidR="004E620C">
        <w:instrText xml:space="preserve"> ADDIN EN.CITE &lt;EndNote&gt;&lt;Cite&gt;&lt;Author&gt;Zhu&lt;/Author&gt;&lt;Year&gt;1994&lt;/Year&gt;&lt;RecNum&gt;696&lt;/RecNum&gt;&lt;DisplayText&gt;&lt;style face="superscript"&gt;22&lt;/style&gt;&lt;/DisplayText&gt;&lt;record&gt;&lt;rec-number&gt;696&lt;/rec-number&gt;&lt;foreign-keys&gt;&lt;key app="EN" db-id="5s09zvzzesdartefxd2v0provpeaztvdxtz2" timestamp="1744121885"&gt;696&lt;/key&gt;&lt;/foreign-keys&gt;&lt;ref-type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Physics&lt;/full-title&gt;&lt;abbr-1&gt;J. Chem. Phys.&lt;/abbr-1&gt;&lt;abbr-2&gt;J Chem Phys&lt;/abbr-2&gt;&lt;/periodical&gt;&lt;alt-periodical&gt;&lt;full-title&gt;Journal of Chemical Physics&lt;/full-title&gt;&lt;abbr-1&gt;J. Chem. Phys.&lt;/abbr-1&gt;&lt;abbr-2&gt;J Chem Phys&lt;/abbr-2&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004E620C" w:rsidRPr="004E620C">
        <w:rPr>
          <w:noProof/>
          <w:vertAlign w:val="superscript"/>
        </w:rPr>
        <w:t>22</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FF3936">
        <w:rPr>
          <w:rFonts w:ascii="Courier New" w:hAnsi="Courier New" w:cs="Courier New"/>
          <w:color w:val="0000FF"/>
          <w:sz w:val="22"/>
          <w:szCs w:val="22"/>
          <w:lang w:eastAsia="en-GB"/>
        </w:rPr>
        <w:t>&lt;</w:t>
      </w:r>
      <w:r w:rsidRPr="00FF3936">
        <w:rPr>
          <w:rFonts w:ascii="Courier New" w:hAnsi="Courier New" w:cs="Courier New"/>
          <w:color w:val="A31515"/>
          <w:sz w:val="22"/>
          <w:szCs w:val="22"/>
          <w:lang w:eastAsia="en-GB"/>
        </w:rPr>
        <w:t>me:harmonicReactantDiabat-X0</w:t>
      </w:r>
      <w:r w:rsidRPr="00FF3936">
        <w:rPr>
          <w:rFonts w:ascii="Courier New" w:hAnsi="Courier New" w:cs="Courier New"/>
          <w:color w:val="0000FF"/>
          <w:sz w:val="22"/>
          <w:szCs w:val="22"/>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w:t>
      </w:r>
      <w:r w:rsidRPr="00FF3936">
        <w:rPr>
          <w:rFonts w:ascii="Courier New" w:hAnsi="Courier New" w:cs="Courier New"/>
          <w:color w:val="0000FF"/>
          <w:sz w:val="22"/>
          <w:szCs w:val="22"/>
          <w:lang w:eastAsia="en-GB"/>
        </w:rPr>
        <w:t>&lt;</w:t>
      </w:r>
      <w:proofErr w:type="spellStart"/>
      <w:r w:rsidRPr="00FF3936">
        <w:rPr>
          <w:rFonts w:ascii="Courier New" w:hAnsi="Courier New" w:cs="Courier New"/>
          <w:color w:val="A31515"/>
          <w:sz w:val="22"/>
          <w:szCs w:val="22"/>
          <w:lang w:eastAsia="en-GB"/>
        </w:rPr>
        <w:t>me:harmonicReactantDiabat-FC</w:t>
      </w:r>
      <w:proofErr w:type="spellEnd"/>
      <w:r w:rsidRPr="00FF3936">
        <w:rPr>
          <w:rFonts w:ascii="Courier New" w:hAnsi="Courier New" w:cs="Courier New"/>
          <w:color w:val="0000FF"/>
          <w:sz w:val="22"/>
          <w:szCs w:val="22"/>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proofErr w:type="spellStart"/>
      <w:r w:rsidRPr="008313B3">
        <w:t>ol</w:t>
      </w:r>
      <w:proofErr w:type="spellEnd"/>
      <w:r w:rsidRPr="008313B3">
        <w:t>/Bohr</w:t>
      </w:r>
      <w:r w:rsidRPr="008313B3">
        <w:rPr>
          <w:vertAlign w:val="superscript"/>
        </w:rPr>
        <w:t>2</w:t>
      </w:r>
      <w:r w:rsidRPr="008313B3">
        <w:t xml:space="preserve">; </w:t>
      </w:r>
      <w:r w:rsidRPr="00FF3936">
        <w:rPr>
          <w:rFonts w:ascii="Courier New" w:hAnsi="Courier New" w:cs="Courier New"/>
          <w:color w:val="0000FF"/>
          <w:sz w:val="22"/>
          <w:szCs w:val="22"/>
          <w:lang w:eastAsia="en-GB"/>
        </w:rPr>
        <w:t>&lt;</w:t>
      </w:r>
      <w:proofErr w:type="spellStart"/>
      <w:r w:rsidRPr="00FF3936">
        <w:rPr>
          <w:rFonts w:ascii="Courier New" w:hAnsi="Courier New" w:cs="Courier New"/>
          <w:color w:val="A31515"/>
          <w:sz w:val="22"/>
          <w:szCs w:val="22"/>
          <w:lang w:eastAsia="en-GB"/>
        </w:rPr>
        <w:t>me:harmonicReactantDiabat-DE</w:t>
      </w:r>
      <w:proofErr w:type="spellEnd"/>
      <w:r w:rsidRPr="00FF3936">
        <w:rPr>
          <w:rFonts w:ascii="Courier New" w:hAnsi="Courier New" w:cs="Courier New"/>
          <w:sz w:val="22"/>
          <w:szCs w:val="22"/>
        </w:rPr>
        <w:t>&gt;</w:t>
      </w:r>
      <w:r w:rsidRPr="00FD03A1">
        <w: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sidRPr="00FF3936">
        <w:rPr>
          <w:rFonts w:ascii="Courier New" w:hAnsi="Courier New" w:cs="Courier New"/>
          <w:color w:val="0000FF"/>
          <w:sz w:val="22"/>
          <w:szCs w:val="22"/>
          <w:lang w:eastAsia="en-GB"/>
        </w:rPr>
        <w:t>&lt;</w:t>
      </w:r>
      <w:proofErr w:type="spellStart"/>
      <w:r w:rsidRPr="00FF3936">
        <w:rPr>
          <w:rFonts w:ascii="Courier New" w:hAnsi="Courier New" w:cs="Courier New"/>
          <w:color w:val="A31515"/>
          <w:sz w:val="22"/>
          <w:szCs w:val="22"/>
          <w:lang w:eastAsia="en-GB"/>
        </w:rPr>
        <w:t>me:exponentialProductDiabat-A</w:t>
      </w:r>
      <w:proofErr w:type="spellEnd"/>
      <w:r w:rsidRPr="00FF3936">
        <w:rPr>
          <w:rFonts w:ascii="Courier New" w:hAnsi="Courier New" w:cs="Courier New"/>
          <w:sz w:val="22"/>
          <w:szCs w:val="22"/>
        </w:rPr>
        <w:t>&gt;</w:t>
      </w:r>
      <w:r w:rsidRPr="00260078">
        <w:t xml:space="preserve">,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w:t>
      </w:r>
      <w:r w:rsidRPr="00FF3936">
        <w:rPr>
          <w:rFonts w:ascii="Courier New" w:hAnsi="Courier New" w:cs="Courier New"/>
          <w:color w:val="0000FF"/>
          <w:sz w:val="22"/>
          <w:szCs w:val="22"/>
          <w:lang w:eastAsia="en-GB"/>
        </w:rPr>
        <w:t>&lt;</w:t>
      </w:r>
      <w:proofErr w:type="spellStart"/>
      <w:r w:rsidRPr="00FF3936">
        <w:rPr>
          <w:rFonts w:ascii="Courier New" w:hAnsi="Courier New" w:cs="Courier New"/>
          <w:color w:val="A31515"/>
          <w:sz w:val="22"/>
          <w:szCs w:val="22"/>
          <w:lang w:eastAsia="en-GB"/>
        </w:rPr>
        <w:t>me:exponentialProductDiabat-B</w:t>
      </w:r>
      <w:proofErr w:type="spellEnd"/>
      <w:r w:rsidRPr="00FF3936">
        <w:rPr>
          <w:rFonts w:ascii="Courier New" w:hAnsi="Courier New" w:cs="Courier New"/>
          <w:sz w:val="22"/>
          <w:szCs w:val="22"/>
        </w:rPr>
        <w:t>&gt;</w:t>
      </w:r>
      <w:r w:rsidRPr="00A932AA">
        <w:t xml:space="preserve">,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sidRPr="00FF3936">
        <w:rPr>
          <w:rFonts w:ascii="Courier New" w:hAnsi="Courier New" w:cs="Courier New"/>
          <w:color w:val="0000FF"/>
          <w:sz w:val="22"/>
          <w:szCs w:val="22"/>
          <w:lang w:eastAsia="en-GB"/>
        </w:rPr>
        <w:t>&lt;</w:t>
      </w:r>
      <w:proofErr w:type="spellStart"/>
      <w:r w:rsidRPr="00FF3936">
        <w:rPr>
          <w:rFonts w:ascii="Courier New" w:hAnsi="Courier New" w:cs="Courier New"/>
          <w:color w:val="A31515"/>
          <w:sz w:val="22"/>
          <w:szCs w:val="22"/>
          <w:lang w:eastAsia="en-GB"/>
        </w:rPr>
        <w:t>me:exponentialProductDiabat-DE</w:t>
      </w:r>
      <w:proofErr w:type="spellEnd"/>
      <w:r w:rsidRPr="00FF3936">
        <w:rPr>
          <w:rFonts w:ascii="Courier New" w:hAnsi="Courier New" w:cs="Courier New"/>
          <w:color w:val="0000FF"/>
          <w:sz w:val="22"/>
          <w:szCs w:val="22"/>
          <w:lang w:eastAsia="en-GB"/>
        </w:rPr>
        <w:t>&gt;</w:t>
      </w:r>
      <w:r>
        <w:rPr>
          <w:rFonts w:ascii="Consolas" w:hAnsi="Consolas" w:cs="Consolas"/>
          <w:color w:val="0000FF"/>
          <w:sz w:val="19"/>
          <w:szCs w:val="19"/>
          <w:lang w:eastAsia="en-GB"/>
        </w:rPr>
        <w:t xml:space="preserve">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sidRPr="00FF3936">
        <w:rPr>
          <w:rFonts w:ascii="Courier New" w:hAnsi="Courier New" w:cs="Courier New"/>
          <w:color w:val="0000FF"/>
          <w:sz w:val="22"/>
          <w:szCs w:val="22"/>
          <w:lang w:eastAsia="en-GB"/>
        </w:rPr>
        <w:t>&lt;</w:t>
      </w:r>
      <w:r w:rsidRPr="00FF3936">
        <w:rPr>
          <w:rFonts w:ascii="Courier New" w:hAnsi="Courier New" w:cs="Courier New"/>
          <w:color w:val="A31515"/>
          <w:sz w:val="22"/>
          <w:szCs w:val="22"/>
          <w:lang w:eastAsia="en-GB"/>
        </w:rPr>
        <w:t>me:H12</w:t>
      </w:r>
      <w:r w:rsidRPr="00FF3936">
        <w:rPr>
          <w:rFonts w:ascii="Courier New" w:hAnsi="Courier New" w:cs="Courier New"/>
          <w:color w:val="0000FF"/>
          <w:sz w:val="22"/>
          <w:szCs w:val="22"/>
          <w:lang w:eastAsia="en-GB"/>
        </w:rPr>
        <w:t>&gt;</w:t>
      </w:r>
      <w:r>
        <w:t xml:space="preserve"> which has units of </w:t>
      </w:r>
      <w:r w:rsidRPr="00A9475D">
        <w:t>kJ/mol</w:t>
      </w:r>
      <w:r>
        <w:t xml:space="preserve">. Finally, and in common with other methods, a reduced mass is </w:t>
      </w:r>
      <w:proofErr w:type="gramStart"/>
      <w:r>
        <w:t>required</w:t>
      </w:r>
      <w:proofErr w:type="gramEnd"/>
      <w:r>
        <w:t xml:space="preserve"> and this is specified as </w:t>
      </w:r>
      <w:r w:rsidRPr="00FF3936">
        <w:rPr>
          <w:rFonts w:ascii="Courier New" w:hAnsi="Courier New" w:cs="Courier New"/>
          <w:color w:val="0000FF"/>
          <w:sz w:val="22"/>
          <w:szCs w:val="22"/>
          <w:lang w:eastAsia="en-GB"/>
        </w:rPr>
        <w:t>&lt;</w:t>
      </w:r>
      <w:proofErr w:type="spellStart"/>
      <w:proofErr w:type="gramStart"/>
      <w:r w:rsidRPr="00FF3936">
        <w:rPr>
          <w:rFonts w:ascii="Courier New" w:hAnsi="Courier New" w:cs="Courier New"/>
          <w:color w:val="A31515"/>
          <w:sz w:val="22"/>
          <w:szCs w:val="22"/>
          <w:lang w:eastAsia="en-GB"/>
        </w:rPr>
        <w:t>me:reducedMass</w:t>
      </w:r>
      <w:proofErr w:type="spellEnd"/>
      <w:proofErr w:type="gramEnd"/>
      <w:r w:rsidRPr="00FF3936">
        <w:rPr>
          <w:rFonts w:ascii="Courier New" w:hAnsi="Courier New" w:cs="Courier New"/>
          <w:color w:val="0000FF"/>
          <w:sz w:val="22"/>
          <w:szCs w:val="22"/>
          <w:lang w:eastAsia="en-GB"/>
        </w:rPr>
        <w:t>&gt;</w:t>
      </w:r>
      <w:r>
        <w:t xml:space="preserve">. A complete specification of this method looks like (see </w:t>
      </w:r>
      <w:r w:rsidRPr="00FF3936">
        <w:rPr>
          <w:rFonts w:ascii="Courier New" w:hAnsi="Courier New" w:cs="Courier New"/>
          <w:sz w:val="22"/>
          <w:szCs w:val="22"/>
        </w:rPr>
        <w:t>examples\</w:t>
      </w:r>
      <w:r w:rsidR="00FF3936">
        <w:rPr>
          <w:rFonts w:ascii="Courier New" w:hAnsi="Courier New" w:cs="Courier New"/>
          <w:sz w:val="22"/>
          <w:szCs w:val="22"/>
        </w:rPr>
        <w:t xml:space="preserve"> </w:t>
      </w:r>
      <w:proofErr w:type="spellStart"/>
      <w:r w:rsidRPr="00FF3936">
        <w:rPr>
          <w:rFonts w:ascii="Courier New" w:hAnsi="Courier New" w:cs="Courier New"/>
          <w:sz w:val="22"/>
          <w:szCs w:val="22"/>
        </w:rPr>
        <w:t>spin_forbidden_kinetics</w:t>
      </w:r>
      <w:proofErr w:type="spellEnd"/>
      <w:r w:rsidRPr="00FF3936">
        <w:rPr>
          <w:rFonts w:ascii="Courier New" w:hAnsi="Courier New" w:cs="Courier New"/>
          <w:sz w:val="22"/>
          <w:szCs w:val="22"/>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lastRenderedPageBreak/>
        <w:t>&lt;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proofErr w:type="gramStart"/>
      <w:r w:rsidRPr="00D3483E">
        <w:rPr>
          <w:rFonts w:ascii="Courier New" w:hAnsi="Courier New" w:cs="Courier New"/>
          <w:color w:val="FF0000"/>
          <w:sz w:val="16"/>
          <w:szCs w:val="16"/>
          <w:lang w:eastAsia="en-GB"/>
        </w:rPr>
        <w:t>xsi:type</w:t>
      </w:r>
      <w:proofErr w:type="spellEnd"/>
      <w:proofErr w:type="gram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me:harmonicReactantDiabat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me:exponentialProductDiabat</w:t>
      </w:r>
      <w:proofErr w:type="gramEnd"/>
      <w:r w:rsidRPr="00D3483E">
        <w:rPr>
          <w:rFonts w:ascii="Courier New" w:hAnsi="Courier New" w:cs="Courier New"/>
          <w:color w:val="A31515"/>
          <w:sz w:val="16"/>
          <w:szCs w:val="16"/>
          <w:lang w:eastAsia="en-GB"/>
        </w:rPr>
        <w: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proofErr w:type="gramStart"/>
      <w:r w:rsidRPr="00D3483E">
        <w:rPr>
          <w:rFonts w:ascii="Courier New" w:hAnsi="Courier New" w:cs="Courier New"/>
          <w:color w:val="A31515"/>
          <w:sz w:val="16"/>
          <w:szCs w:val="16"/>
          <w:lang w:eastAsia="en-GB"/>
        </w:rPr>
        <w:t>me:reducedMass</w:t>
      </w:r>
      <w:proofErr w:type="spellEnd"/>
      <w:proofErr w:type="gram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proofErr w:type="gramStart"/>
      <w:r w:rsidRPr="00D3483E">
        <w:rPr>
          <w:rFonts w:ascii="Courier New" w:hAnsi="Courier New" w:cs="Courier New"/>
          <w:color w:val="A31515"/>
          <w:sz w:val="16"/>
          <w:szCs w:val="16"/>
          <w:lang w:eastAsia="en-GB"/>
        </w:rPr>
        <w:t>me:MCRCMethod</w:t>
      </w:r>
      <w:proofErr w:type="spellEnd"/>
      <w:proofErr w:type="gram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w:t>
      </w:r>
      <w:proofErr w:type="gramStart"/>
      <w:r w:rsidRPr="00E82D5C">
        <w:rPr>
          <w:szCs w:val="24"/>
        </w:rPr>
        <w:t>in order to</w:t>
      </w:r>
      <w:proofErr w:type="gramEnd"/>
      <w:r w:rsidRPr="00E82D5C">
        <w:rPr>
          <w:szCs w:val="24"/>
        </w:rPr>
        <w:t xml:space="preserve">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w:t>
      </w:r>
      <w:proofErr w:type="spellStart"/>
      <w:r w:rsidRPr="00E82D5C">
        <w:rPr>
          <w:szCs w:val="24"/>
        </w:rPr>
        <w:t>llowing</w:t>
      </w:r>
      <w:proofErr w:type="spellEnd"/>
      <w:r w:rsidRPr="00E82D5C">
        <w:rPr>
          <w:szCs w:val="24"/>
        </w:rPr>
        <w:t xml:space="preserve">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indicates the beginning of a sum of states definition and allows </w:t>
      </w:r>
      <w:proofErr w:type="gramStart"/>
      <w:r>
        <w:rPr>
          <w:szCs w:val="24"/>
        </w:rPr>
        <w:t>a number of</w:t>
      </w:r>
      <w:proofErr w:type="gramEnd"/>
      <w:r>
        <w:rPr>
          <w:szCs w:val="24"/>
        </w:rPr>
        <w:t xml:space="preserve"> other parameters to be </w:t>
      </w:r>
      <w:proofErr w:type="gramStart"/>
      <w:r>
        <w:rPr>
          <w:szCs w:val="24"/>
        </w:rPr>
        <w:t>set:</w:t>
      </w:r>
      <w:proofErr w:type="gramEnd"/>
      <w:r>
        <w:rPr>
          <w:szCs w:val="24"/>
        </w:rPr>
        <w:t xml:space="preserve"> </w:t>
      </w:r>
      <w:r w:rsidRPr="00050476">
        <w:rPr>
          <w:rFonts w:ascii="Courier New" w:hAnsi="Courier New" w:cs="Courier New"/>
          <w:color w:val="FF0000"/>
          <w:sz w:val="20"/>
          <w:lang w:eastAsia="en-GB"/>
        </w:rPr>
        <w:t>units</w:t>
      </w:r>
      <w:r>
        <w:rPr>
          <w:szCs w:val="24"/>
        </w:rPr>
        <w:t xml:space="preserve"> </w:t>
      </w:r>
      <w:proofErr w:type="gramStart"/>
      <w:r w:rsidRPr="00050476">
        <w:rPr>
          <w:szCs w:val="24"/>
        </w:rPr>
        <w:t>allows</w:t>
      </w:r>
      <w:proofErr w:type="gramEnd"/>
      <w:r w:rsidRPr="00050476">
        <w:rPr>
          <w:szCs w:val="24"/>
        </w:rPr>
        <w:t xml:space="preserve">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w:t>
      </w:r>
      <w:proofErr w:type="gramStart"/>
      <w:r>
        <w:rPr>
          <w:szCs w:val="24"/>
        </w:rPr>
        <w:t>are</w:t>
      </w:r>
      <w:proofErr w:type="gramEnd"/>
      <w:r>
        <w:rPr>
          <w:szCs w:val="24"/>
        </w:rPr>
        <w:t xml:space="preserv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proofErr w:type="gramStart"/>
      <w:r w:rsidRPr="00050476">
        <w:rPr>
          <w:rFonts w:ascii="Courier New" w:hAnsi="Courier New" w:cs="Courier New"/>
          <w:color w:val="A31515"/>
          <w:sz w:val="20"/>
        </w:rPr>
        <w:t>me:SumOfStates</w:t>
      </w:r>
      <w:proofErr w:type="spellEnd"/>
      <w:proofErr w:type="gramEnd"/>
      <w:r>
        <w:rPr>
          <w:szCs w:val="24"/>
        </w:rPr>
        <w:t xml:space="preserve"> tag is followed by a series of </w:t>
      </w:r>
      <w:proofErr w:type="spellStart"/>
      <w:proofErr w:type="gram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proofErr w:type="gram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w:t>
      </w:r>
      <w:r>
        <w:rPr>
          <w:szCs w:val="24"/>
        </w:rPr>
        <w:lastRenderedPageBreak/>
        <w:t xml:space="preserve">of the use of this method can be found in </w:t>
      </w:r>
      <w:r w:rsidRPr="00370B4F">
        <w:rPr>
          <w:rFonts w:ascii="Courier New" w:hAnsi="Courier New" w:cs="Courier New"/>
          <w:sz w:val="20"/>
        </w:rPr>
        <w:t>examples\Methyl_H_to_Methane\</w:t>
      </w:r>
      <w:r w:rsidR="00125841">
        <w:rPr>
          <w:rFonts w:ascii="Courier New" w:hAnsi="Courier New" w:cs="Courier New"/>
          <w:sz w:val="20"/>
        </w:rPr>
        <w:t xml:space="preserve"> </w:t>
      </w:r>
      <w:r w:rsidRPr="00370B4F">
        <w:rPr>
          <w:rFonts w:ascii="Courier New" w:hAnsi="Courier New" w:cs="Courier New"/>
          <w:sz w:val="20"/>
        </w:rPr>
        <w:t>Methyl_H_to_Methane_FTST</w:t>
      </w:r>
      <w:r>
        <w:t>.</w:t>
      </w:r>
    </w:p>
    <w:p w14:paraId="4C67DD98" w14:textId="7E92D1A1"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2077F0">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 xml:space="preserve"> </w:t>
      </w:r>
      <w:proofErr w:type="spellStart"/>
      <w:proofErr w:type="gramStart"/>
      <w:r w:rsidRPr="00855E23">
        <w:rPr>
          <w:rFonts w:ascii="Courier New" w:hAnsi="Courier New" w:cs="Courier New"/>
          <w:color w:val="FF0000"/>
          <w:sz w:val="16"/>
          <w:szCs w:val="16"/>
          <w:lang w:eastAsia="en-GB"/>
        </w:rPr>
        <w:t>xsi:type</w:t>
      </w:r>
      <w:proofErr w:type="spellEnd"/>
      <w:proofErr w:type="gram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proofErr w:type="gramStart"/>
      <w:r w:rsidRPr="00855E23">
        <w:rPr>
          <w:rFonts w:ascii="Courier New" w:hAnsi="Courier New" w:cs="Courier New"/>
          <w:color w:val="0000FF"/>
          <w:sz w:val="16"/>
          <w:szCs w:val="16"/>
          <w:lang w:eastAsia="en-GB"/>
        </w:rPr>
        <w:t>me:CanonicalRateCoefficient</w:t>
      </w:r>
      <w:proofErr w:type="spellEnd"/>
      <w:proofErr w:type="gram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me:preExponential</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gramStart"/>
      <w:r w:rsidRPr="00855E23">
        <w:rPr>
          <w:rFonts w:ascii="Courier New" w:hAnsi="Courier New" w:cs="Courier New"/>
          <w:color w:val="0000FF"/>
          <w:sz w:val="16"/>
          <w:szCs w:val="16"/>
          <w:lang w:eastAsia="en-GB"/>
        </w:rPr>
        <w:t>1.E</w:t>
      </w:r>
      <w:proofErr w:type="gramEnd"/>
      <w:r w:rsidRPr="00855E23">
        <w:rPr>
          <w:rFonts w:ascii="Courier New" w:hAnsi="Courier New" w:cs="Courier New"/>
          <w:color w:val="0000FF"/>
          <w:sz w:val="16"/>
          <w:szCs w:val="16"/>
          <w:lang w:eastAsia="en-GB"/>
        </w:rPr>
        <w:t>-13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me:preExponential</w:t>
      </w:r>
      <w:proofErr w:type="spellEnd"/>
      <w:proofErr w:type="gram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me:activationEnergy</w:t>
      </w:r>
      <w:proofErr w:type="spellEnd"/>
      <w:proofErr w:type="gram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me:activationEnergy</w:t>
      </w:r>
      <w:proofErr w:type="spellEnd"/>
      <w:proofErr w:type="gram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me:TInfinity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me:TInfinity</w:t>
      </w:r>
      <w:proofErr w:type="spellEnd"/>
      <w:proofErr w:type="gram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proofErr w:type="gramStart"/>
      <w:r w:rsidRPr="00855E23">
        <w:rPr>
          <w:rFonts w:ascii="Courier New" w:hAnsi="Courier New" w:cs="Courier New"/>
          <w:color w:val="A31515"/>
          <w:sz w:val="16"/>
          <w:szCs w:val="16"/>
          <w:lang w:eastAsia="en-GB"/>
        </w:rPr>
        <w:t>me:nInfinity</w:t>
      </w:r>
      <w:proofErr w:type="spellEnd"/>
      <w:proofErr w:type="gram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me:nInfinity</w:t>
      </w:r>
      <w:proofErr w:type="spellEnd"/>
      <w:proofErr w:type="gram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proofErr w:type="gramStart"/>
      <w:r w:rsidRPr="00855E23">
        <w:rPr>
          <w:rFonts w:ascii="Courier New" w:hAnsi="Courier New" w:cs="Courier New"/>
          <w:color w:val="A31515"/>
          <w:sz w:val="16"/>
          <w:szCs w:val="16"/>
          <w:lang w:eastAsia="en-GB"/>
        </w:rPr>
        <w:t>me:MCRCMethod</w:t>
      </w:r>
      <w:proofErr w:type="spellEnd"/>
      <w:proofErr w:type="gramEnd"/>
      <w:r w:rsidRPr="00855E23">
        <w:rPr>
          <w:rFonts w:ascii="Courier New" w:hAnsi="Courier New" w:cs="Courier New"/>
          <w:color w:val="0000FF"/>
          <w:sz w:val="16"/>
          <w:szCs w:val="16"/>
          <w:lang w:eastAsia="en-GB"/>
        </w:rPr>
        <w:t>&gt;</w:t>
      </w:r>
    </w:p>
    <w:p w14:paraId="1554FBC7" w14:textId="4025746F" w:rsidR="00D3483E" w:rsidRDefault="00855E23" w:rsidP="00FF3936">
      <w:pPr>
        <w:pStyle w:val="ListParagraph"/>
        <w:spacing w:after="0"/>
        <w:ind w:left="357"/>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77F0996B" w14:textId="77777777" w:rsidR="00FF3936" w:rsidRDefault="00FF3936" w:rsidP="00FF3936">
      <w:pPr>
        <w:pStyle w:val="ListParagraph"/>
        <w:spacing w:after="0"/>
        <w:ind w:left="357"/>
      </w:pPr>
    </w:p>
    <w:p w14:paraId="1B09E651" w14:textId="77777777" w:rsidR="00F77C82" w:rsidRDefault="00542BED" w:rsidP="00FF3936">
      <w:pPr>
        <w:pStyle w:val="Heading3"/>
      </w:pPr>
      <w:bookmarkStart w:id="176" w:name="_Ref36907122"/>
      <w:bookmarkStart w:id="177" w:name="_Toc196766870"/>
      <w:proofErr w:type="spellStart"/>
      <w:r>
        <w:t>Tunne</w:t>
      </w:r>
      <w:r w:rsidR="007463C5">
        <w:t>l</w:t>
      </w:r>
      <w:r w:rsidR="00F77C82">
        <w:t>ing</w:t>
      </w:r>
      <w:proofErr w:type="spellEnd"/>
      <w:r w:rsidR="00F77C82">
        <w:t xml:space="preserve"> Corrections</w:t>
      </w:r>
      <w:bookmarkEnd w:id="176"/>
      <w:bookmarkEnd w:id="177"/>
    </w:p>
    <w:p w14:paraId="65D560A1" w14:textId="77777777" w:rsidR="00F77C82" w:rsidRDefault="00F77C82">
      <w:pPr>
        <w:rPr>
          <w:szCs w:val="24"/>
        </w:rPr>
      </w:pPr>
      <w:r>
        <w:rPr>
          <w:szCs w:val="24"/>
        </w:rPr>
        <w:t xml:space="preserve">The abstract base class for tunnelling corrections is </w:t>
      </w:r>
      <w:proofErr w:type="spellStart"/>
      <w:r w:rsidR="00592261" w:rsidRPr="00FF3936">
        <w:rPr>
          <w:rFonts w:ascii="Courier New" w:hAnsi="Courier New" w:cs="Courier New"/>
          <w:color w:val="FF0000"/>
          <w:sz w:val="22"/>
          <w:szCs w:val="22"/>
        </w:rPr>
        <w:t>TunnelingCalculator</w:t>
      </w:r>
      <w:proofErr w:type="spellEnd"/>
      <w:r>
        <w:rPr>
          <w:szCs w:val="24"/>
        </w:rPr>
        <w:t xml:space="preserve">, which lives in </w:t>
      </w:r>
      <w:proofErr w:type="spellStart"/>
      <w:r w:rsidR="00592261" w:rsidRPr="00FF3936">
        <w:rPr>
          <w:rFonts w:ascii="Courier New" w:hAnsi="Courier New" w:cs="Courier New"/>
          <w:color w:val="FF0000"/>
          <w:sz w:val="22"/>
          <w:szCs w:val="22"/>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66CCE205"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7A15CE">
        <w:fldChar w:fldCharType="begin"/>
      </w:r>
      <w:r w:rsidR="00ED0538">
        <w:instrText xml:space="preserve"> ADDIN EN.CITE &lt;EndNote&gt;&lt;Cite&gt;&lt;Author&gt;Miller&lt;/Author&gt;&lt;Year&gt;1979&lt;/Year&gt;&lt;RecNum&gt;682&lt;/RecNum&gt;&lt;DisplayText&gt;&lt;style face="superscript"&gt;5&lt;/style&gt;&lt;/DisplayText&gt;&lt;record&gt;&lt;rec-number&gt;682&lt;/rec-number&gt;&lt;foreign-keys&gt;&lt;key app="EN" db-id="5s09zvzzesdartefxd2v0provpeaztvdxtz2" timestamp="1744121876"&gt;682&lt;/key&gt;&lt;/foreign-keys&gt;&lt;ref-type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Soc.&lt;/abbr-1&gt;&lt;abbr-2&gt;J Am Chem Soc&lt;/abbr-2&gt;&lt;/periodical&gt;&lt;alt-periodical&gt;&lt;full-title&gt;Journal of the American Chemical Society&lt;/full-title&gt;&lt;abbr-1&gt;J. Am. Chem. Soc.&lt;/abbr-1&gt;&lt;abbr-2&gt;J Am Chem Soc&lt;/abbr-2&gt;&lt;/alt-periodical&gt;&lt;pages&gt;6810-6814&lt;/pages&gt;&lt;volume&gt;101&lt;/volume&gt;&lt;number&gt;23&lt;/number&gt;&lt;dates&gt;&lt;year&gt;1979&lt;/year&gt;&lt;/dates&gt;&lt;isbn&gt;0002-7863&lt;/isbn&gt;&lt;accession-num&gt;WOS:A1979HT16800004&lt;/accession-num&gt;&lt;work-type&gt;Article&lt;/work-type&gt;&lt;urls&gt;&lt;related-urls&gt;&lt;url&gt;&lt;style face="underline" font="default" size="100%"&gt;&amp;lt;Go to ISI&amp;gt;://WOS:A1979HT16800004&lt;/style&gt;&lt;/url&gt;&lt;/related-urls&gt;&lt;/urls&gt;&lt;electronic-resource-num&gt;10.1021/ja00517a004&lt;/electronic-resource-num&gt;&lt;language&gt;English&lt;/language&gt;&lt;/record&gt;&lt;/Cite&gt;&lt;/EndNote&gt;</w:instrText>
      </w:r>
      <w:r w:rsidR="007A15CE">
        <w:fldChar w:fldCharType="separate"/>
      </w:r>
      <w:r w:rsidR="00DD4877" w:rsidRPr="00DD4877">
        <w:rPr>
          <w:noProof/>
          <w:vertAlign w:val="superscript"/>
        </w:rPr>
        <w:t>5</w:t>
      </w:r>
      <w:r w:rsidR="007A15CE">
        <w:fldChar w:fldCharType="end"/>
      </w:r>
      <w:r w:rsidR="009C3F80">
        <w:t xml:space="preserve"> and specified </w:t>
      </w:r>
      <w:r w:rsidR="00E27CC5">
        <w:t xml:space="preserve">using the </w:t>
      </w:r>
      <w:r w:rsidR="00E27CC5" w:rsidRPr="00FF3936">
        <w:rPr>
          <w:rFonts w:ascii="Courier New" w:hAnsi="Courier New" w:cs="Courier New"/>
          <w:color w:val="0000FF"/>
          <w:sz w:val="22"/>
          <w:szCs w:val="22"/>
          <w:lang w:val="en-US" w:eastAsia="en-US"/>
        </w:rPr>
        <w:t>Eckart</w:t>
      </w:r>
      <w:r w:rsidR="00E27CC5">
        <w:t xml:space="preserve"> </w:t>
      </w:r>
      <w:r w:rsidR="0075179F">
        <w:t>type</w:t>
      </w:r>
      <w:r w:rsidR="00FF3936">
        <w:t>, for example:</w:t>
      </w:r>
    </w:p>
    <w:p w14:paraId="4DF231A8" w14:textId="09BFC877" w:rsidR="00E27CC5" w:rsidRPr="00FF3936" w:rsidRDefault="003715DA" w:rsidP="00661958">
      <w:pPr>
        <w:rPr>
          <w:rFonts w:ascii="Courier New" w:hAnsi="Courier New" w:cs="Courier New"/>
          <w:noProof/>
          <w:color w:val="0000FF"/>
          <w:sz w:val="22"/>
          <w:szCs w:val="22"/>
          <w:lang w:eastAsia="en-GB"/>
        </w:rPr>
      </w:pPr>
      <w:r w:rsidRPr="00FF3936">
        <w:rPr>
          <w:rFonts w:ascii="Courier New" w:hAnsi="Courier New" w:cs="Courier New"/>
          <w:color w:val="0000FF"/>
          <w:sz w:val="22"/>
          <w:szCs w:val="22"/>
          <w:lang w:val="en-US" w:eastAsia="en-US"/>
        </w:rPr>
        <w:t>&lt;</w:t>
      </w:r>
      <w:proofErr w:type="spellStart"/>
      <w:proofErr w:type="gramStart"/>
      <w:r w:rsidRPr="00FF3936">
        <w:rPr>
          <w:rFonts w:ascii="Courier New" w:hAnsi="Courier New" w:cs="Courier New"/>
          <w:color w:val="A31515"/>
          <w:sz w:val="22"/>
          <w:szCs w:val="22"/>
          <w:lang w:val="en-US" w:eastAsia="en-US"/>
        </w:rPr>
        <w:t>me:tunneling</w:t>
      </w:r>
      <w:proofErr w:type="spellEnd"/>
      <w:proofErr w:type="gramEnd"/>
      <w:r w:rsidRPr="00FF3936">
        <w:rPr>
          <w:rFonts w:ascii="Courier New" w:hAnsi="Courier New" w:cs="Courier New"/>
          <w:color w:val="0000FF"/>
          <w:sz w:val="22"/>
          <w:szCs w:val="22"/>
          <w:lang w:val="en-US" w:eastAsia="en-US"/>
        </w:rPr>
        <w:t xml:space="preserve"> </w:t>
      </w:r>
      <w:proofErr w:type="spellStart"/>
      <w:proofErr w:type="gramStart"/>
      <w:r w:rsidR="0075179F" w:rsidRPr="00FF3936">
        <w:rPr>
          <w:rFonts w:ascii="Courier New" w:hAnsi="Courier New" w:cs="Courier New"/>
          <w:color w:val="FF0000"/>
          <w:sz w:val="22"/>
          <w:szCs w:val="22"/>
          <w:lang w:val="en-US" w:eastAsia="en-US"/>
        </w:rPr>
        <w:t>xsi:type</w:t>
      </w:r>
      <w:proofErr w:type="spellEnd"/>
      <w:proofErr w:type="gramEnd"/>
      <w:r w:rsidR="0075179F" w:rsidRPr="00FF3936">
        <w:rPr>
          <w:rFonts w:ascii="Courier New" w:hAnsi="Courier New" w:cs="Courier New"/>
          <w:color w:val="0000FF"/>
          <w:sz w:val="22"/>
          <w:szCs w:val="22"/>
          <w:lang w:val="en-US" w:eastAsia="en-US"/>
        </w:rPr>
        <w:t>=</w:t>
      </w:r>
      <w:r w:rsidR="0075179F" w:rsidRPr="00FF3936">
        <w:rPr>
          <w:rFonts w:ascii="Courier New" w:hAnsi="Courier New" w:cs="Courier New"/>
          <w:sz w:val="22"/>
          <w:szCs w:val="22"/>
          <w:lang w:val="en-US" w:eastAsia="en-US"/>
        </w:rPr>
        <w:t>"</w:t>
      </w:r>
      <w:r w:rsidRPr="00FF3936">
        <w:rPr>
          <w:rFonts w:ascii="Courier New" w:hAnsi="Courier New" w:cs="Courier New"/>
          <w:color w:val="0000FF"/>
          <w:sz w:val="22"/>
          <w:szCs w:val="22"/>
          <w:lang w:val="en-US" w:eastAsia="en-US"/>
        </w:rPr>
        <w:t>Eckart</w:t>
      </w:r>
      <w:r w:rsidRPr="00FF3936">
        <w:rPr>
          <w:rFonts w:ascii="Courier New" w:hAnsi="Courier New" w:cs="Courier New"/>
          <w:sz w:val="22"/>
          <w:szCs w:val="22"/>
          <w:lang w:val="en-US" w:eastAsia="en-US"/>
        </w:rPr>
        <w:t>"</w:t>
      </w:r>
      <w:r w:rsidRPr="00FF3936">
        <w:rPr>
          <w:rFonts w:ascii="Courier New" w:hAnsi="Courier New" w:cs="Courier New"/>
          <w:color w:val="0000FF"/>
          <w:sz w:val="22"/>
          <w:szCs w:val="22"/>
          <w:lang w:val="en-US" w:eastAsia="en-US"/>
        </w:rPr>
        <w:t>/&gt;</w:t>
      </w:r>
      <w:r w:rsidR="003078F8" w:rsidRPr="00FF3936">
        <w:rPr>
          <w:rFonts w:ascii="Courier New" w:hAnsi="Courier New" w:cs="Courier New"/>
          <w:noProof/>
          <w:color w:val="0000FF"/>
          <w:sz w:val="22"/>
          <w:szCs w:val="22"/>
          <w:lang w:eastAsia="en-GB"/>
        </w:rPr>
        <w:t xml:space="preserve"> </w:t>
      </w:r>
    </w:p>
    <w:p w14:paraId="18D990BB" w14:textId="5D07C5F0"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proofErr w:type="gramStart"/>
      <w:r w:rsidR="0075179F" w:rsidRPr="00FF3936">
        <w:rPr>
          <w:rFonts w:ascii="Courier New" w:hAnsi="Courier New" w:cs="Courier New"/>
          <w:color w:val="A31515"/>
          <w:sz w:val="22"/>
          <w:szCs w:val="22"/>
          <w:lang w:val="en-US" w:eastAsia="en-US"/>
        </w:rPr>
        <w:t>me:useZPE</w:t>
      </w:r>
      <w:proofErr w:type="spellEnd"/>
      <w:proofErr w:type="gramEnd"/>
      <w:r w:rsidR="00E27CC5">
        <w:t>, can be specified that accounts for the zero-point energy, that is the forward and reverse barriers are adjusted for zero</w:t>
      </w:r>
      <w:r w:rsidR="00830CC5">
        <w:t>-</w:t>
      </w:r>
      <w:r w:rsidR="00E27CC5">
        <w:t>point energy,</w:t>
      </w:r>
      <w:r w:rsidR="0075179F">
        <w:t xml:space="preserve"> for example</w:t>
      </w:r>
      <w:r w:rsidR="00FB4308">
        <w:t>:</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proofErr w:type="gramStart"/>
      <w:r w:rsidRPr="00AA6A35">
        <w:rPr>
          <w:rFonts w:ascii="Courier New" w:hAnsi="Courier New" w:cs="Courier New"/>
          <w:color w:val="FF0000"/>
          <w:sz w:val="18"/>
          <w:szCs w:val="18"/>
          <w:lang w:val="en-US" w:eastAsia="en-US"/>
        </w:rPr>
        <w:t>xsi:type</w:t>
      </w:r>
      <w:proofErr w:type="spellEnd"/>
      <w:proofErr w:type="gram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proofErr w:type="gramEnd"/>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lastRenderedPageBreak/>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0E416627" w:rsidR="00830CC5" w:rsidRDefault="0075179F" w:rsidP="00661958">
      <w:r>
        <w:t>I</w:t>
      </w:r>
      <w:r w:rsidR="00722DF3">
        <w:t xml:space="preserve">f this </w:t>
      </w:r>
      <w:r>
        <w:t>element</w:t>
      </w:r>
      <w:r w:rsidR="00722DF3">
        <w:t xml:space="preserve"> is not specified</w:t>
      </w:r>
      <w:r w:rsidR="00924EE7">
        <w:t>,</w:t>
      </w:r>
      <w:r w:rsidR="00722DF3">
        <w:t xml:space="preserve"> the classical barriers are used.</w:t>
      </w:r>
      <w:r w:rsidR="00E27CC5">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 xml:space="preserve"> </w:t>
      </w:r>
      <w:proofErr w:type="spellStart"/>
      <w:proofErr w:type="gramStart"/>
      <w:r w:rsidRPr="00AA6A35">
        <w:rPr>
          <w:rFonts w:ascii="Courier New" w:hAnsi="Courier New" w:cs="Courier New"/>
          <w:color w:val="FF0000"/>
          <w:sz w:val="18"/>
          <w:szCs w:val="18"/>
          <w:lang w:val="en-US" w:eastAsia="en-US"/>
        </w:rPr>
        <w:t>xsi:type</w:t>
      </w:r>
      <w:proofErr w:type="spellEnd"/>
      <w:proofErr w:type="gram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proofErr w:type="gramStart"/>
      <w:r w:rsidRPr="0075179F">
        <w:rPr>
          <w:rFonts w:ascii="Courier New" w:hAnsi="Courier New" w:cs="Courier New"/>
          <w:color w:val="A31515"/>
          <w:sz w:val="18"/>
          <w:szCs w:val="18"/>
          <w:lang w:val="en-US" w:eastAsia="en-US"/>
        </w:rPr>
        <w:t>me:BarrierHeights</w:t>
      </w:r>
      <w:proofErr w:type="spellEnd"/>
      <w:proofErr w:type="gram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proofErr w:type="gramStart"/>
      <w:r w:rsidRPr="00E27CC5">
        <w:rPr>
          <w:rFonts w:ascii="Courier New" w:hAnsi="Courier New" w:cs="Courier New"/>
          <w:color w:val="A31515"/>
          <w:sz w:val="18"/>
          <w:szCs w:val="18"/>
          <w:lang w:val="en-US" w:eastAsia="en-US"/>
        </w:rPr>
        <w:t>me:tunneling</w:t>
      </w:r>
      <w:proofErr w:type="spellEnd"/>
      <w:proofErr w:type="gram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proofErr w:type="gramStart"/>
      <w:r w:rsidR="00095D39" w:rsidRPr="00872270">
        <w:rPr>
          <w:rFonts w:ascii="Courier New" w:hAnsi="Courier New" w:cs="Courier New"/>
          <w:color w:val="0000FF"/>
          <w:sz w:val="22"/>
          <w:szCs w:val="22"/>
          <w:lang w:val="en-US" w:eastAsia="en-US"/>
        </w:rPr>
        <w:t>me:imFreqs</w:t>
      </w:r>
      <w:proofErr w:type="spellEnd"/>
      <w:proofErr w:type="gram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339C7545"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proofErr w:type="gramStart"/>
      <w:r w:rsidR="00F77C82">
        <w:rPr>
          <w:szCs w:val="24"/>
        </w:rPr>
        <w:t>In order to</w:t>
      </w:r>
      <w:proofErr w:type="gramEnd"/>
      <w:r w:rsidR="00F77C82">
        <w:rPr>
          <w:szCs w:val="24"/>
        </w:rPr>
        <w:t xml:space="preserve"> implement this tunnelling </w:t>
      </w:r>
      <w:proofErr w:type="gramStart"/>
      <w:r w:rsidR="00F77C82">
        <w:rPr>
          <w:szCs w:val="24"/>
        </w:rPr>
        <w:t>correction</w:t>
      </w:r>
      <w:proofErr w:type="gramEnd"/>
      <w:r w:rsidR="00F77C82">
        <w:rPr>
          <w:szCs w:val="24"/>
        </w:rPr>
        <w:t xml:space="preserve">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DD4877">
        <w:instrText xml:space="preserve"> ADDIN EN.CITE &lt;EndNote&gt;&lt;Cite&gt;&lt;Author&gt;Garrett&lt;/Author&gt;&lt;Year&gt;1979&lt;/Year&gt;&lt;RecNum&gt;683&lt;/RecNum&gt;&lt;DisplayText&gt;&lt;style face="superscript"&gt;6&lt;/style&gt;&lt;/DisplayText&gt;&lt;record&gt;&lt;rec-number&gt;683&lt;/rec-number&gt;&lt;foreign-keys&gt;&lt;key app="EN" db-id="5s09zvzzesdartefxd2v0provpeaztvdxtz2" timestamp="1744121877"&gt;683&lt;/key&gt;&lt;/foreign-keys&gt;&lt;ref-type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Chem.&lt;/abbr-1&gt;&lt;abbr-2&gt;J Phys Chem&lt;/abbr-2&gt;&lt;/periodical&gt;&lt;alt-periodical&gt;&lt;full-title&gt;Journal of Physical Chemistry&lt;/full-title&gt;&lt;abbr-1&gt;J. Phys. Chem.&lt;/abbr-1&gt;&lt;abbr-2&gt;J Phys Chem&lt;/abbr-2&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DD4877" w:rsidRPr="00DD4877">
        <w:rPr>
          <w:noProof/>
          <w:vertAlign w:val="superscript"/>
        </w:rPr>
        <w:t>6</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t xml:space="preserve">    </w:t>
      </w:r>
      <w:r w:rsidR="005F3ED1" w:rsidRPr="00AA6A35">
        <w:rPr>
          <w:rFonts w:ascii="Courier New" w:hAnsi="Courier New" w:cs="Courier New"/>
          <w:color w:val="0000FF"/>
          <w:sz w:val="18"/>
          <w:szCs w:val="18"/>
          <w:lang w:val="en-US" w:eastAsia="en-US"/>
        </w:rPr>
        <w:t>&lt;</w:t>
      </w:r>
      <w:proofErr w:type="spellStart"/>
      <w:proofErr w:type="gramStart"/>
      <w:r w:rsidR="005F3ED1" w:rsidRPr="00AA6A35">
        <w:rPr>
          <w:rFonts w:ascii="Courier New" w:hAnsi="Courier New" w:cs="Courier New"/>
          <w:color w:val="A31515"/>
          <w:sz w:val="18"/>
          <w:szCs w:val="18"/>
        </w:rPr>
        <w:t>me:tunneling</w:t>
      </w:r>
      <w:proofErr w:type="spellEnd"/>
      <w:proofErr w:type="gramEnd"/>
      <w:r w:rsidR="005F3ED1" w:rsidRPr="00AA6A35">
        <w:rPr>
          <w:rFonts w:ascii="Courier New" w:hAnsi="Courier New" w:cs="Courier New"/>
          <w:color w:val="0000FF"/>
          <w:sz w:val="18"/>
          <w:szCs w:val="18"/>
          <w:lang w:val="en-US" w:eastAsia="en-US"/>
        </w:rPr>
        <w:t xml:space="preserve"> </w:t>
      </w:r>
      <w:proofErr w:type="spellStart"/>
      <w:proofErr w:type="gramStart"/>
      <w:r w:rsidR="005F3ED1" w:rsidRPr="00AA6A35">
        <w:rPr>
          <w:rFonts w:ascii="Courier New" w:hAnsi="Courier New" w:cs="Courier New"/>
          <w:color w:val="FF0000"/>
          <w:sz w:val="18"/>
          <w:szCs w:val="18"/>
          <w:lang w:val="en-US" w:eastAsia="en-US"/>
        </w:rPr>
        <w:t>xsi:type</w:t>
      </w:r>
      <w:proofErr w:type="spellEnd"/>
      <w:proofErr w:type="gram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proofErr w:type="gramStart"/>
      <w:r w:rsidR="005F3ED1" w:rsidRPr="00AA6A35">
        <w:rPr>
          <w:rFonts w:ascii="Courier New" w:hAnsi="Courier New" w:cs="Courier New"/>
          <w:color w:val="0000FF"/>
          <w:sz w:val="18"/>
          <w:szCs w:val="18"/>
          <w:lang w:val="en-US" w:eastAsia="en-US"/>
        </w:rPr>
        <w:t>me:WKB</w:t>
      </w:r>
      <w:proofErr w:type="spellEnd"/>
      <w:proofErr w:type="gram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proofErr w:type="gramStart"/>
      <w:r w:rsidR="00F77C82" w:rsidRPr="00AA6A35">
        <w:rPr>
          <w:rFonts w:ascii="Courier New" w:hAnsi="Courier New" w:cs="Courier New"/>
          <w:color w:val="A31515"/>
          <w:sz w:val="18"/>
          <w:szCs w:val="18"/>
        </w:rPr>
        <w:t>me:IRCPotential</w:t>
      </w:r>
      <w:proofErr w:type="spellEnd"/>
      <w:proofErr w:type="gram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proofErr w:type="gramStart"/>
      <w:r w:rsidRPr="00AA6A35">
        <w:rPr>
          <w:rFonts w:ascii="Courier New" w:hAnsi="Courier New" w:cs="Courier New"/>
          <w:color w:val="A31515"/>
          <w:sz w:val="18"/>
          <w:szCs w:val="18"/>
        </w:rPr>
        <w:t>me:PotentialPoint</w:t>
      </w:r>
      <w:proofErr w:type="spellEnd"/>
      <w:proofErr w:type="gram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me:IRCPotential</w:t>
      </w:r>
      <w:proofErr w:type="spellEnd"/>
      <w:proofErr w:type="gram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rPr>
        <w:t>me:tunneling</w:t>
      </w:r>
      <w:proofErr w:type="spellEnd"/>
      <w:proofErr w:type="gram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sidRPr="00872270">
        <w:rPr>
          <w:rFonts w:ascii="Courier New" w:hAnsi="Courier New" w:cs="Courier New"/>
          <w:color w:val="FF0000"/>
          <w:sz w:val="22"/>
          <w:szCs w:val="22"/>
        </w:rPr>
        <w:t>ReacCoord</w:t>
      </w:r>
      <w:proofErr w:type="spellEnd"/>
      <w:r w:rsidRPr="00872270">
        <w:rPr>
          <w:rFonts w:ascii="Courier New" w:hAnsi="Courier New" w:cs="Courier New"/>
          <w:color w:val="FF0000"/>
          <w:sz w:val="22"/>
          <w:szCs w:val="22"/>
        </w:rPr>
        <w:t xml:space="preserve"> </w:t>
      </w:r>
      <w:r>
        <w:rPr>
          <w:szCs w:val="24"/>
        </w:rPr>
        <w:t xml:space="preserve">= 0 at threshold. The units of the reaction coordinate are meters and the units for the corresponding potential are defined by the </w:t>
      </w:r>
      <w:proofErr w:type="gramStart"/>
      <w:r w:rsidRPr="00872270">
        <w:rPr>
          <w:rFonts w:ascii="Courier New" w:hAnsi="Courier New" w:cs="Courier New"/>
          <w:color w:val="FF0000"/>
          <w:sz w:val="22"/>
          <w:szCs w:val="22"/>
        </w:rPr>
        <w:t>units</w:t>
      </w:r>
      <w:proofErr w:type="gramEnd"/>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rsidP="00872270">
      <w:pPr>
        <w:tabs>
          <w:tab w:val="clear" w:pos="540"/>
          <w:tab w:val="clear" w:pos="8064"/>
        </w:tabs>
        <w:autoSpaceDE w:val="0"/>
        <w:spacing w:after="24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w:t>
      </w:r>
      <w:r w:rsidR="00EA3673">
        <w:lastRenderedPageBreak/>
        <w:t xml:space="preserve">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 xml:space="preserve"> </w:t>
      </w:r>
      <w:proofErr w:type="spellStart"/>
      <w:proofErr w:type="gramStart"/>
      <w:r w:rsidRPr="00AA6A35">
        <w:rPr>
          <w:rFonts w:ascii="Courier New" w:hAnsi="Courier New" w:cs="Courier New"/>
          <w:color w:val="FF0000"/>
          <w:sz w:val="18"/>
          <w:szCs w:val="18"/>
          <w:lang w:val="en-US" w:eastAsia="en-US"/>
        </w:rPr>
        <w:t>xsi:type</w:t>
      </w:r>
      <w:proofErr w:type="spellEnd"/>
      <w:proofErr w:type="gram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proofErr w:type="gramStart"/>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me:DefinedPE</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me:DefinedTunnelingCoefficients</w:t>
      </w:r>
      <w:proofErr w:type="spellEnd"/>
      <w:proofErr w:type="gram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me:tunneling</w:t>
      </w:r>
      <w:proofErr w:type="spellEnd"/>
      <w:proofErr w:type="gram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DF89119" w:rsidR="00002487" w:rsidRPr="00002487" w:rsidRDefault="00FB4308">
      <w:pPr>
        <w:tabs>
          <w:tab w:val="clear" w:pos="540"/>
          <w:tab w:val="clear" w:pos="8064"/>
        </w:tabs>
        <w:autoSpaceDE w:val="0"/>
        <w:spacing w:after="0"/>
      </w:pPr>
      <w:r>
        <w:t>w</w:t>
      </w:r>
      <w:r w:rsidR="00002487">
        <w:t xml:space="preserve">here </w:t>
      </w:r>
      <w:r w:rsidR="00002487" w:rsidRPr="00002487">
        <w:rPr>
          <w:color w:val="FF0000"/>
        </w:rPr>
        <w:t>Energy</w:t>
      </w:r>
      <w:r w:rsidR="00002487">
        <w:t xml:space="preserve"> is relative to the reactant ZPE in cm</w:t>
      </w:r>
      <w:r w:rsidR="00002487">
        <w:rPr>
          <w:vertAlign w:val="superscript"/>
        </w:rPr>
        <w:t>-1</w:t>
      </w:r>
      <w:r w:rsidR="00002487">
        <w:t xml:space="preserve"> and </w:t>
      </w:r>
      <w:proofErr w:type="spellStart"/>
      <w:r w:rsidR="00002487" w:rsidRPr="00002487">
        <w:rPr>
          <w:color w:val="FF0000"/>
        </w:rPr>
        <w:t>pE</w:t>
      </w:r>
      <w:proofErr w:type="spellEnd"/>
      <w:r w:rsidR="00002487">
        <w:t xml:space="preserve"> is the corresponding tunne</w:t>
      </w:r>
      <w:r w:rsidR="00BD0851">
        <w:t>l</w:t>
      </w:r>
      <w:r w:rsidR="00002487">
        <w:t xml:space="preserve">ling probability at this energy. </w:t>
      </w:r>
    </w:p>
    <w:p w14:paraId="42BCD846" w14:textId="7A8C6225" w:rsidR="007318A4" w:rsidRDefault="005F3ED1" w:rsidP="00872270">
      <w:pPr>
        <w:tabs>
          <w:tab w:val="clear" w:pos="540"/>
          <w:tab w:val="clear" w:pos="8064"/>
        </w:tabs>
        <w:autoSpaceDE w:val="0"/>
        <w:spacing w:after="0"/>
        <w:rPr>
          <w:rFonts w:ascii="Courier New" w:hAnsi="Courier New" w:cs="Courier New"/>
          <w:noProof/>
          <w:sz w:val="22"/>
          <w:szCs w:val="22"/>
          <w:lang w:eastAsia="en-GB"/>
        </w:rPr>
      </w:pPr>
      <w:r>
        <w:t xml:space="preserve">There is an example in </w:t>
      </w:r>
      <w:r w:rsidRPr="00872270">
        <w:rPr>
          <w:rFonts w:ascii="Courier New" w:hAnsi="Courier New" w:cs="Courier New"/>
          <w:noProof/>
          <w:sz w:val="22"/>
          <w:szCs w:val="22"/>
          <w:lang w:eastAsia="en-GB"/>
        </w:rPr>
        <w:t>examples\DefinedTunellingCoefficients</w:t>
      </w:r>
      <w:r w:rsidR="00872270">
        <w:rPr>
          <w:rFonts w:ascii="Courier New" w:hAnsi="Courier New" w:cs="Courier New"/>
          <w:noProof/>
          <w:sz w:val="22"/>
          <w:szCs w:val="22"/>
          <w:lang w:eastAsia="en-GB"/>
        </w:rPr>
        <w:t xml:space="preserve"> </w:t>
      </w:r>
      <w:r w:rsidRPr="00872270">
        <w:rPr>
          <w:rFonts w:ascii="Courier New" w:hAnsi="Courier New" w:cs="Courier New"/>
          <w:noProof/>
          <w:sz w:val="22"/>
          <w:szCs w:val="22"/>
          <w:lang w:eastAsia="en-GB"/>
        </w:rPr>
        <w:t>\OH+methanol.xml.</w:t>
      </w:r>
    </w:p>
    <w:p w14:paraId="769E1AB4" w14:textId="77777777" w:rsidR="00872270" w:rsidRDefault="00872270" w:rsidP="00872270">
      <w:pPr>
        <w:tabs>
          <w:tab w:val="clear" w:pos="540"/>
          <w:tab w:val="clear" w:pos="8064"/>
        </w:tabs>
        <w:autoSpaceDE w:val="0"/>
        <w:spacing w:after="0"/>
        <w:rPr>
          <w:color w:val="0000FF"/>
          <w:szCs w:val="24"/>
        </w:rPr>
      </w:pPr>
    </w:p>
    <w:p w14:paraId="61C1D33D" w14:textId="77777777" w:rsidR="00F77C82" w:rsidRDefault="00F77C82" w:rsidP="00872270">
      <w:pPr>
        <w:pStyle w:val="Heading3"/>
      </w:pPr>
      <w:bookmarkStart w:id="178" w:name="_Ref345774704"/>
      <w:bookmarkStart w:id="179" w:name="_Toc196766871"/>
      <w:r>
        <w:t>Distribution Calculator</w:t>
      </w:r>
      <w:bookmarkEnd w:id="178"/>
      <w:bookmarkEnd w:id="179"/>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872270">
        <w:rPr>
          <w:rFonts w:ascii="Courier New" w:hAnsi="Courier New" w:cs="Courier New"/>
          <w:color w:val="FF0000"/>
          <w:sz w:val="22"/>
          <w:szCs w:val="22"/>
        </w:rPr>
        <w:t>DistributionCalculator</w:t>
      </w:r>
      <w:proofErr w:type="spellEnd"/>
      <w:r>
        <w:rPr>
          <w:szCs w:val="24"/>
        </w:rPr>
        <w:t xml:space="preserve">, which </w:t>
      </w:r>
      <w:proofErr w:type="gramStart"/>
      <w:r w:rsidR="0035469C">
        <w:rPr>
          <w:szCs w:val="24"/>
        </w:rPr>
        <w:t>is located</w:t>
      </w:r>
      <w:r>
        <w:rPr>
          <w:szCs w:val="24"/>
        </w:rPr>
        <w:t xml:space="preserve"> in</w:t>
      </w:r>
      <w:proofErr w:type="gramEnd"/>
      <w:r>
        <w:rPr>
          <w:szCs w:val="24"/>
        </w:rPr>
        <w:t xml:space="preserve"> </w:t>
      </w:r>
      <w:proofErr w:type="spellStart"/>
      <w:r w:rsidR="00592261" w:rsidRPr="00872270">
        <w:rPr>
          <w:rFonts w:ascii="Courier New" w:hAnsi="Courier New" w:cs="Courier New"/>
          <w:color w:val="FF0000"/>
          <w:sz w:val="22"/>
          <w:szCs w:val="22"/>
        </w:rPr>
        <w:t>Distribution.h</w:t>
      </w:r>
      <w:proofErr w:type="spellEnd"/>
      <w:r w:rsidRPr="00872270">
        <w:rPr>
          <w:sz w:val="22"/>
          <w:szCs w:val="22"/>
        </w:rPr>
        <w:t>.</w:t>
      </w:r>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which 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 xml:space="preserve"> </w:t>
      </w:r>
      <w:proofErr w:type="spellStart"/>
      <w:proofErr w:type="gramStart"/>
      <w:r w:rsidR="008C2F3D" w:rsidRPr="00AA6A35">
        <w:rPr>
          <w:rFonts w:ascii="Courier New" w:hAnsi="Courier New" w:cs="Courier New"/>
          <w:color w:val="FF0000"/>
          <w:sz w:val="18"/>
          <w:szCs w:val="18"/>
          <w:lang w:eastAsia="en-GB"/>
        </w:rPr>
        <w:t>xsi:type</w:t>
      </w:r>
      <w:proofErr w:type="spellEnd"/>
      <w:proofErr w:type="gram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proofErr w:type="gramStart"/>
      <w:r w:rsidR="008C2F3D" w:rsidRPr="00AA6A35">
        <w:rPr>
          <w:rFonts w:ascii="Courier New" w:hAnsi="Courier New" w:cs="Courier New"/>
          <w:color w:val="0000FF"/>
          <w:sz w:val="18"/>
          <w:szCs w:val="18"/>
          <w:lang w:eastAsia="en-GB"/>
        </w:rPr>
        <w:t>me:Boltzmann</w:t>
      </w:r>
      <w:proofErr w:type="spellEnd"/>
      <w:proofErr w:type="gram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me:Temperature</w:t>
      </w:r>
      <w:proofErr w:type="spellEnd"/>
      <w:proofErr w:type="gram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me:Temperature</w:t>
      </w:r>
      <w:proofErr w:type="spellEnd"/>
      <w:proofErr w:type="gram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proofErr w:type="gramStart"/>
      <w:r w:rsidR="008C2F3D" w:rsidRPr="00AA6A35">
        <w:rPr>
          <w:rFonts w:ascii="Courier New" w:hAnsi="Courier New" w:cs="Courier New"/>
          <w:color w:val="A31515"/>
          <w:sz w:val="18"/>
          <w:szCs w:val="18"/>
          <w:lang w:eastAsia="en-GB"/>
        </w:rPr>
        <w:t>me:DistributionCalcMethod</w:t>
      </w:r>
      <w:proofErr w:type="spellEnd"/>
      <w:proofErr w:type="gram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43E36F5B" w:rsidR="002B1A12" w:rsidRPr="002B1A12" w:rsidRDefault="002B1A12" w:rsidP="002B1A12">
      <w:pPr>
        <w:rPr>
          <w:szCs w:val="24"/>
        </w:rPr>
      </w:pPr>
      <w:r w:rsidRPr="002B1A12">
        <w:rPr>
          <w:szCs w:val="24"/>
        </w:rPr>
        <w:t>In addition to specifying the temperature</w:t>
      </w:r>
      <w:r w:rsidR="00FB4308">
        <w:rPr>
          <w:szCs w:val="24"/>
        </w:rPr>
        <w:t>,</w:t>
      </w:r>
      <w:r w:rsidRPr="002B1A12">
        <w:rPr>
          <w:szCs w:val="24"/>
        </w:rPr>
        <w:t xml:space="preserve"> it is also possible to specify an excitation that shifts the entire energy distribution up </w:t>
      </w:r>
      <w:r w:rsidR="00FB4308">
        <w:rPr>
          <w:szCs w:val="24"/>
        </w:rPr>
        <w:t xml:space="preserve">by a </w:t>
      </w:r>
      <w:r w:rsidRPr="002B1A12">
        <w:rPr>
          <w:szCs w:val="24"/>
        </w:rPr>
        <w:t>fixed energy</w:t>
      </w:r>
      <w:r>
        <w:rPr>
          <w:szCs w:val="24"/>
        </w:rPr>
        <w:t xml:space="preserve">. This </w:t>
      </w:r>
      <w:r w:rsidRPr="002B1A12">
        <w:rPr>
          <w:szCs w:val="24"/>
        </w:rPr>
        <w:t>is useful as an approximate model of a</w:t>
      </w:r>
      <w:r>
        <w:rPr>
          <w:szCs w:val="24"/>
        </w:rPr>
        <w:t xml:space="preserve"> photo-excitation experiment, for example</w:t>
      </w:r>
      <w:r w:rsidR="00FB4308">
        <w:rPr>
          <w:szCs w:val="24"/>
        </w:rPr>
        <w:t>:</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proofErr w:type="gramStart"/>
      <w:r w:rsidR="002B1A12" w:rsidRPr="00AA6A35">
        <w:rPr>
          <w:rFonts w:ascii="Courier New" w:hAnsi="Courier New" w:cs="Courier New"/>
          <w:color w:val="A31515"/>
          <w:sz w:val="18"/>
          <w:szCs w:val="18"/>
          <w:lang w:eastAsia="en-GB"/>
        </w:rPr>
        <w:t>me:DistributionCalcMethod</w:t>
      </w:r>
      <w:proofErr w:type="spellEnd"/>
      <w:proofErr w:type="gramEnd"/>
      <w:r w:rsidR="002B1A12" w:rsidRPr="00AA6A35">
        <w:rPr>
          <w:rFonts w:ascii="Courier New" w:hAnsi="Courier New" w:cs="Courier New"/>
          <w:color w:val="0000FF"/>
          <w:sz w:val="18"/>
          <w:szCs w:val="18"/>
          <w:lang w:eastAsia="en-GB"/>
        </w:rPr>
        <w:t xml:space="preserve"> </w:t>
      </w:r>
      <w:proofErr w:type="spellStart"/>
      <w:proofErr w:type="gramStart"/>
      <w:r w:rsidR="002B1A12" w:rsidRPr="00AA6A35">
        <w:rPr>
          <w:rFonts w:ascii="Courier New" w:hAnsi="Courier New" w:cs="Courier New"/>
          <w:color w:val="FF0000"/>
          <w:sz w:val="18"/>
          <w:szCs w:val="18"/>
          <w:lang w:eastAsia="en-GB"/>
        </w:rPr>
        <w:t>xsi:type</w:t>
      </w:r>
      <w:proofErr w:type="spellEnd"/>
      <w:proofErr w:type="gram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proofErr w:type="gramStart"/>
      <w:r w:rsidR="002B1A12" w:rsidRPr="00AA6A35">
        <w:rPr>
          <w:rFonts w:ascii="Courier New" w:hAnsi="Courier New" w:cs="Courier New"/>
          <w:color w:val="0000FF"/>
          <w:sz w:val="18"/>
          <w:szCs w:val="18"/>
          <w:lang w:eastAsia="en-GB"/>
        </w:rPr>
        <w:t>me:Boltzmann</w:t>
      </w:r>
      <w:proofErr w:type="spellEnd"/>
      <w:proofErr w:type="gram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me:Temperature</w:t>
      </w:r>
      <w:proofErr w:type="spellEnd"/>
      <w:proofErr w:type="gram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me:Temperature</w:t>
      </w:r>
      <w:proofErr w:type="spellEnd"/>
      <w:proofErr w:type="gram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proofErr w:type="gramStart"/>
      <w:r w:rsidRPr="002B1A12">
        <w:rPr>
          <w:rFonts w:ascii="Courier New" w:hAnsi="Courier New" w:cs="Courier New"/>
          <w:color w:val="A31515"/>
          <w:sz w:val="18"/>
          <w:szCs w:val="18"/>
          <w:lang w:eastAsia="en-GB"/>
        </w:rPr>
        <w:t>me:Excitation</w:t>
      </w:r>
      <w:proofErr w:type="spellEnd"/>
      <w:proofErr w:type="gram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proofErr w:type="gramStart"/>
      <w:r w:rsidRPr="00AA6A35">
        <w:rPr>
          <w:rFonts w:ascii="Courier New" w:hAnsi="Courier New" w:cs="Courier New"/>
          <w:color w:val="A31515"/>
          <w:sz w:val="18"/>
          <w:szCs w:val="18"/>
          <w:lang w:eastAsia="en-GB"/>
        </w:rPr>
        <w:t>me:DistributionCalcMethod</w:t>
      </w:r>
      <w:proofErr w:type="spellEnd"/>
      <w:proofErr w:type="gram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lastRenderedPageBreak/>
        <w:t xml:space="preserve">The attribute </w:t>
      </w:r>
      <w:r w:rsidRPr="00872270">
        <w:rPr>
          <w:rFonts w:ascii="Courier New" w:hAnsi="Courier New" w:cs="Courier New"/>
          <w:color w:val="FF0000"/>
          <w:sz w:val="22"/>
          <w:szCs w:val="22"/>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proofErr w:type="gramStart"/>
      <w:r w:rsidRPr="00872270">
        <w:rPr>
          <w:rFonts w:ascii="Courier New" w:hAnsi="Courier New" w:cs="Courier New"/>
          <w:color w:val="A31515"/>
          <w:sz w:val="22"/>
          <w:szCs w:val="22"/>
          <w:lang w:eastAsia="en-GB"/>
        </w:rPr>
        <w:t>me:Excitation</w:t>
      </w:r>
      <w:proofErr w:type="spellEnd"/>
      <w:proofErr w:type="gramEnd"/>
      <w:r>
        <w:rPr>
          <w:rFonts w:ascii="Courier New" w:hAnsi="Courier New" w:cs="Courier New"/>
          <w:color w:val="0000FF"/>
          <w:sz w:val="18"/>
          <w:szCs w:val="18"/>
          <w:lang w:eastAsia="en-GB"/>
        </w:rPr>
        <w:t xml:space="preserve"> </w:t>
      </w:r>
      <w:r w:rsidRPr="003B0907">
        <w:rPr>
          <w:szCs w:val="24"/>
        </w:rPr>
        <w:t xml:space="preserve">specifies the energy units that the excitation energy </w:t>
      </w:r>
      <w:proofErr w:type="gramStart"/>
      <w:r w:rsidRPr="003B0907">
        <w:rPr>
          <w:szCs w:val="24"/>
        </w:rPr>
        <w:t>are</w:t>
      </w:r>
      <w:proofErr w:type="gramEnd"/>
      <w:r w:rsidRPr="003B0907">
        <w:rPr>
          <w:szCs w:val="24"/>
        </w:rPr>
        <w:t xml:space="preserv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proofErr w:type="gramStart"/>
      <w:r w:rsidR="00907F2C" w:rsidRPr="00872270">
        <w:rPr>
          <w:rFonts w:ascii="Courier New" w:hAnsi="Courier New" w:cs="Courier New"/>
          <w:color w:val="A31515"/>
          <w:sz w:val="22"/>
          <w:szCs w:val="22"/>
          <w:lang w:eastAsia="en-GB"/>
        </w:rPr>
        <w:t>me:Excitation</w:t>
      </w:r>
      <w:proofErr w:type="spellEnd"/>
      <w:proofErr w:type="gram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872270">
        <w:rPr>
          <w:rFonts w:ascii="Courier New" w:hAnsi="Courier New" w:cs="Courier New"/>
          <w:sz w:val="22"/>
          <w:szCs w:val="22"/>
          <w:lang w:eastAsia="en-GB"/>
        </w:rPr>
        <w:t>…\examples\cis_to_trans_But-2-ene\cis_to_trans_But-2-eneEx.xml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0733D8E5" w:rsidR="00F10A46" w:rsidRDefault="00FB4308" w:rsidP="0035469C">
      <w:pPr>
        <w:rPr>
          <w:szCs w:val="24"/>
        </w:rPr>
      </w:pPr>
      <w:r>
        <w:rPr>
          <w:szCs w:val="24"/>
        </w:rPr>
        <w:t>w</w:t>
      </w:r>
      <w:r w:rsidR="00F10A46">
        <w:rPr>
          <w:szCs w:val="24"/>
        </w:rPr>
        <w:t xml:space="preserve">here the species </w:t>
      </w:r>
      <m:oMath>
        <m:r>
          <w:rPr>
            <w:rFonts w:ascii="Cambria Math" w:hAnsi="Cambria Math"/>
            <w:szCs w:val="24"/>
          </w:rPr>
          <m:t>A</m:t>
        </m:r>
      </m:oMath>
      <w:r w:rsidR="00F10A46">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10A46">
        <w:rPr>
          <w:szCs w:val="24"/>
        </w:rPr>
        <w:t xml:space="preserve">, i.e. energy </w:t>
      </w:r>
      <w:proofErr w:type="gramStart"/>
      <w:r w:rsidR="00F10A46">
        <w:rPr>
          <w:szCs w:val="24"/>
        </w:rPr>
        <w:t>in excess of</w:t>
      </w:r>
      <w:proofErr w:type="gramEnd"/>
      <w:r w:rsidR="00F10A46">
        <w:rPr>
          <w:szCs w:val="24"/>
        </w:rPr>
        <w:t xml:space="preserve">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proofErr w:type="spellStart"/>
      <w:r w:rsidR="00CB4861">
        <w:rPr>
          <w:szCs w:val="24"/>
        </w:rPr>
        <w:t>ensity</w:t>
      </w:r>
      <w:proofErr w:type="spellEnd"/>
      <w:r w:rsidR="00CB4861">
        <w:rPr>
          <w:szCs w:val="24"/>
        </w:rPr>
        <w:t xml:space="preserve">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 xml:space="preserve"> </w:t>
      </w:r>
      <w:proofErr w:type="spellStart"/>
      <w:proofErr w:type="gramStart"/>
      <w:r w:rsidRPr="00AA6A35">
        <w:rPr>
          <w:rFonts w:ascii="Courier New" w:hAnsi="Courier New" w:cs="Courier New"/>
          <w:color w:val="FF0000"/>
          <w:sz w:val="18"/>
          <w:szCs w:val="18"/>
          <w:lang w:val="en-US" w:eastAsia="en-US"/>
        </w:rPr>
        <w:t>xsi:type</w:t>
      </w:r>
      <w:proofErr w:type="spellEnd"/>
      <w:proofErr w:type="gram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proofErr w:type="gramStart"/>
      <w:r w:rsidRPr="00AA6A35">
        <w:rPr>
          <w:rFonts w:ascii="Courier New" w:hAnsi="Courier New" w:cs="Courier New"/>
          <w:color w:val="0000FF"/>
          <w:sz w:val="18"/>
          <w:szCs w:val="18"/>
          <w:lang w:val="en-US" w:eastAsia="en-US"/>
        </w:rPr>
        <w:t>me:Prior</w:t>
      </w:r>
      <w:proofErr w:type="spellEnd"/>
      <w:proofErr w:type="gram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me:CoFragment</w:t>
      </w:r>
      <w:proofErr w:type="spellEnd"/>
      <w:proofErr w:type="gram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proofErr w:type="gramStart"/>
      <w:r w:rsidRPr="00AA6A35">
        <w:rPr>
          <w:rFonts w:ascii="Courier New" w:hAnsi="Courier New" w:cs="Courier New"/>
          <w:color w:val="A31515"/>
          <w:sz w:val="18"/>
          <w:szCs w:val="18"/>
          <w:lang w:val="en-US" w:eastAsia="en-US"/>
        </w:rPr>
        <w:t>me:CoFragment</w:t>
      </w:r>
      <w:proofErr w:type="spellEnd"/>
      <w:proofErr w:type="gram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me:EnergyExcess</w:t>
      </w:r>
      <w:proofErr w:type="spellEnd"/>
      <w:proofErr w:type="gram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proofErr w:type="gramStart"/>
      <w:r w:rsidRPr="00AA6A35">
        <w:rPr>
          <w:rFonts w:ascii="Courier New" w:hAnsi="Courier New" w:cs="Courier New"/>
          <w:color w:val="A31515"/>
          <w:sz w:val="18"/>
          <w:szCs w:val="18"/>
          <w:lang w:val="en-US" w:eastAsia="en-US"/>
        </w:rPr>
        <w:t>me:EnergyExcess</w:t>
      </w:r>
      <w:proofErr w:type="spellEnd"/>
      <w:proofErr w:type="gram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proofErr w:type="gramStart"/>
      <w:r w:rsidRPr="00AA6A35">
        <w:rPr>
          <w:rFonts w:ascii="Courier New" w:hAnsi="Courier New" w:cs="Courier New"/>
          <w:color w:val="A31515"/>
          <w:sz w:val="18"/>
          <w:szCs w:val="18"/>
          <w:lang w:val="en-US" w:eastAsia="en-US"/>
        </w:rPr>
        <w:t>me:DistributionCalcMethod</w:t>
      </w:r>
      <w:proofErr w:type="spellEnd"/>
      <w:proofErr w:type="gram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872270">
        <w:rPr>
          <w:rFonts w:ascii="Courier New" w:hAnsi="Courier New" w:cs="Courier New"/>
          <w:color w:val="FF0000"/>
          <w:sz w:val="22"/>
          <w:szCs w:val="22"/>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872270">
        <w:rPr>
          <w:rFonts w:ascii="Courier New" w:hAnsi="Courier New" w:cs="Courier New"/>
          <w:color w:val="FF0000"/>
          <w:sz w:val="22"/>
          <w:szCs w:val="22"/>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872270">
      <w:pPr>
        <w:rPr>
          <w:rFonts w:ascii="Courier New" w:hAnsi="Courier New" w:cs="Courier New"/>
          <w:noProof/>
          <w:sz w:val="20"/>
          <w:lang w:eastAsia="en-GB"/>
        </w:rPr>
      </w:pPr>
      <w:r>
        <w:rPr>
          <w:szCs w:val="24"/>
        </w:rPr>
        <w:t xml:space="preserve">There is an example of this method in </w:t>
      </w:r>
      <w:r w:rsidRPr="00872270">
        <w:rPr>
          <w:rFonts w:ascii="Courier New" w:hAnsi="Courier New" w:cs="Courier New"/>
          <w:noProof/>
          <w:sz w:val="22"/>
          <w:szCs w:val="22"/>
          <w:lang w:eastAsia="en-GB"/>
        </w:rPr>
        <w:t>MesmerQA\pentyl\pentylPrior.xml</w:t>
      </w:r>
      <w:r>
        <w:rPr>
          <w:rFonts w:ascii="Courier New" w:hAnsi="Courier New" w:cs="Courier New"/>
          <w:noProof/>
          <w:sz w:val="20"/>
          <w:lang w:eastAsia="en-GB"/>
        </w:rPr>
        <w:t>.</w:t>
      </w:r>
    </w:p>
    <w:p w14:paraId="5B2D624A" w14:textId="77777777" w:rsidR="00AA6A35" w:rsidRDefault="00571972" w:rsidP="00872270">
      <w:pPr>
        <w:pStyle w:val="Heading3"/>
      </w:pPr>
      <w:bookmarkStart w:id="180" w:name="_Ref481231055"/>
      <w:bookmarkStart w:id="181" w:name="_Toc196766872"/>
      <w:r>
        <w:lastRenderedPageBreak/>
        <w:t xml:space="preserve">Fragmentation </w:t>
      </w:r>
      <w:r w:rsidR="00AA6A35">
        <w:t>Distribution</w:t>
      </w:r>
      <w:bookmarkEnd w:id="180"/>
      <w:bookmarkEnd w:id="181"/>
      <w:r w:rsidR="00AA6A35">
        <w:t xml:space="preserve"> </w:t>
      </w:r>
    </w:p>
    <w:p w14:paraId="772093C9" w14:textId="278A1B9A" w:rsidR="00571972" w:rsidRPr="00762E2D" w:rsidRDefault="00AE1948" w:rsidP="00571972">
      <w:pPr>
        <w:rPr>
          <w:szCs w:val="24"/>
        </w:rPr>
      </w:pPr>
      <w:r>
        <w:rPr>
          <w:szCs w:val="24"/>
        </w:rPr>
        <w:t>L</w:t>
      </w:r>
      <w:r w:rsidR="00762E2D" w:rsidRPr="00762E2D">
        <w:rPr>
          <w:szCs w:val="24"/>
        </w:rPr>
        <w:t xml:space="preserve">ocated in </w:t>
      </w:r>
      <w:proofErr w:type="spellStart"/>
      <w:r w:rsidR="00762E2D" w:rsidRPr="00872270">
        <w:rPr>
          <w:rFonts w:ascii="Courier New" w:hAnsi="Courier New" w:cs="Courier New"/>
          <w:color w:val="FF0000"/>
          <w:sz w:val="22"/>
          <w:szCs w:val="22"/>
          <w:lang w:eastAsia="en-GB"/>
        </w:rPr>
        <w:t>PseudoIsomerizationReaction.h</w:t>
      </w:r>
      <w:proofErr w:type="spellEnd"/>
      <w:r>
        <w:rPr>
          <w:szCs w:val="24"/>
        </w:rPr>
        <w:t>,</w:t>
      </w:r>
      <w:r w:rsidR="00762E2D" w:rsidRPr="00762E2D">
        <w:rPr>
          <w:szCs w:val="24"/>
        </w:rPr>
        <w:t xml:space="preserve"> </w:t>
      </w:r>
      <w:r>
        <w:rPr>
          <w:szCs w:val="24"/>
        </w:rPr>
        <w:t>t</w:t>
      </w:r>
      <w:r w:rsidR="00762E2D" w:rsidRPr="00762E2D">
        <w:rPr>
          <w:szCs w:val="24"/>
        </w:rPr>
        <w:t>hese distributions are used in conjunction with the pseud</w:t>
      </w:r>
      <w:r>
        <w:rPr>
          <w:szCs w:val="24"/>
        </w:rPr>
        <w:t>o</w:t>
      </w:r>
      <w:r w:rsidR="00762E2D">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2077F0">
        <w:rPr>
          <w:szCs w:val="24"/>
        </w:rPr>
        <w:t>7.3.2</w:t>
      </w:r>
      <w:r w:rsidR="003E1851">
        <w:rPr>
          <w:szCs w:val="24"/>
        </w:rPr>
        <w:fldChar w:fldCharType="end"/>
      </w:r>
      <w:r w:rsidR="003E1851">
        <w:rPr>
          <w:szCs w:val="24"/>
        </w:rPr>
        <w:t>)</w:t>
      </w:r>
      <w:r w:rsidR="00762E2D">
        <w:rPr>
          <w:szCs w:val="24"/>
        </w:rPr>
        <w:t>, for the situation where the deficient species of an association reaction has a non-Boltzmann distribution</w:t>
      </w:r>
      <w:r>
        <w:rPr>
          <w:szCs w:val="24"/>
        </w:rPr>
        <w:t>.</w:t>
      </w:r>
      <w:r w:rsidR="00762E2D">
        <w:rPr>
          <w:szCs w:val="24"/>
        </w:rPr>
        <w:t xml:space="preserve"> </w:t>
      </w:r>
      <w:proofErr w:type="gramStart"/>
      <w:r>
        <w:rPr>
          <w:szCs w:val="24"/>
        </w:rPr>
        <w:t>T</w:t>
      </w:r>
      <w:r w:rsidR="00762E2D">
        <w:rPr>
          <w:szCs w:val="24"/>
        </w:rPr>
        <w:t>ypically</w:t>
      </w:r>
      <w:proofErr w:type="gramEnd"/>
      <w:r w:rsidR="00762E2D">
        <w:rPr>
          <w:szCs w:val="24"/>
        </w:rPr>
        <w:t xml:space="preserve">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8519884" w:rsidR="003E1851" w:rsidRDefault="00AE1948" w:rsidP="007318A4">
      <w:pPr>
        <w:rPr>
          <w:szCs w:val="24"/>
        </w:rPr>
      </w:pPr>
      <w:r>
        <w:rPr>
          <w:szCs w:val="24"/>
        </w:rPr>
        <w:t>w</w:t>
      </w:r>
      <w:r w:rsidR="003F615C">
        <w:rPr>
          <w:szCs w:val="24"/>
        </w:rPr>
        <w:t xml:space="preserve">here </w:t>
      </w:r>
      <m:oMath>
        <m:r>
          <w:rPr>
            <w:rFonts w:ascii="Cambria Math" w:hAnsi="Cambria Math"/>
            <w:szCs w:val="24"/>
          </w:rPr>
          <m:t>C</m:t>
        </m:r>
      </m:oMath>
      <w:r w:rsidR="003F615C">
        <w:rPr>
          <w:szCs w:val="24"/>
        </w:rPr>
        <w:t xml:space="preserve"> is in excess. The quantity of interest is the probability of </w:t>
      </w:r>
      <m:oMath>
        <m:r>
          <w:rPr>
            <w:rFonts w:ascii="Cambria Math" w:hAnsi="Cambria Math"/>
            <w:szCs w:val="24"/>
          </w:rPr>
          <m:t>B</m:t>
        </m:r>
      </m:oMath>
      <w:r w:rsidR="003F615C">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sidR="003F615C">
        <w:rPr>
          <w:szCs w:val="24"/>
        </w:rPr>
        <w:t xml:space="preserve">give that </w:t>
      </w:r>
      <m:oMath>
        <m:r>
          <w:rPr>
            <w:rFonts w:ascii="Cambria Math" w:hAnsi="Cambria Math"/>
            <w:szCs w:val="24"/>
          </w:rPr>
          <m:t>A</m:t>
        </m:r>
      </m:oMath>
      <w:r w:rsidR="00D8788B">
        <w:rPr>
          <w:szCs w:val="24"/>
        </w:rPr>
        <w:t xml:space="preserve"> </w:t>
      </w:r>
      <w:r w:rsidR="003F615C">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3F615C">
        <w:rPr>
          <w:szCs w:val="24"/>
        </w:rPr>
        <w:t xml:space="preserve">, </w:t>
      </w:r>
      <w:proofErr w:type="gramStart"/>
      <w:r w:rsidR="00D8788B">
        <w:rPr>
          <w:szCs w:val="24"/>
        </w:rPr>
        <w:t>R(</w:t>
      </w:r>
      <w:proofErr w:type="gramEnd"/>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sidR="003F615C">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me:FragmentDist</w:t>
      </w:r>
      <w:proofErr w:type="spellEnd"/>
      <w:proofErr w:type="gramEnd"/>
      <w:r w:rsidRPr="00241AEB">
        <w:rPr>
          <w:rFonts w:ascii="Courier New" w:hAnsi="Courier New" w:cs="Courier New"/>
          <w:color w:val="0000FF"/>
          <w:sz w:val="18"/>
          <w:szCs w:val="18"/>
          <w:lang w:eastAsia="en-GB"/>
        </w:rPr>
        <w:t xml:space="preserve"> </w:t>
      </w:r>
      <w:proofErr w:type="spellStart"/>
      <w:proofErr w:type="gramStart"/>
      <w:r w:rsidRPr="00241AEB">
        <w:rPr>
          <w:rFonts w:ascii="Courier New" w:hAnsi="Courier New" w:cs="Courier New"/>
          <w:color w:val="FF0000"/>
          <w:sz w:val="18"/>
          <w:szCs w:val="18"/>
          <w:lang w:eastAsia="en-GB"/>
        </w:rPr>
        <w:t>xsi:type</w:t>
      </w:r>
      <w:proofErr w:type="spellEnd"/>
      <w:proofErr w:type="gram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proofErr w:type="gramStart"/>
      <w:r w:rsidRPr="00241AEB">
        <w:rPr>
          <w:rFonts w:ascii="Courier New" w:hAnsi="Courier New" w:cs="Courier New"/>
          <w:color w:val="0000FF"/>
          <w:sz w:val="18"/>
          <w:szCs w:val="18"/>
          <w:lang w:eastAsia="en-GB"/>
        </w:rPr>
        <w:t>me:Prior</w:t>
      </w:r>
      <w:proofErr w:type="spellEnd"/>
      <w:proofErr w:type="gram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 xml:space="preserve"> </w:t>
      </w:r>
      <w:proofErr w:type="spellStart"/>
      <w:proofErr w:type="gramStart"/>
      <w:r w:rsidRPr="00241AEB">
        <w:rPr>
          <w:rFonts w:ascii="Courier New" w:hAnsi="Courier New" w:cs="Courier New"/>
          <w:color w:val="FF0000"/>
          <w:sz w:val="18"/>
          <w:szCs w:val="18"/>
          <w:lang w:eastAsia="en-GB"/>
        </w:rPr>
        <w:t>xsi:type</w:t>
      </w:r>
      <w:proofErr w:type="spellEnd"/>
      <w:proofErr w:type="gram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proofErr w:type="gramStart"/>
      <w:r w:rsidRPr="00241AEB">
        <w:rPr>
          <w:rFonts w:ascii="Courier New" w:hAnsi="Courier New" w:cs="Courier New"/>
          <w:color w:val="0000FF"/>
          <w:sz w:val="18"/>
          <w:szCs w:val="18"/>
          <w:lang w:eastAsia="en-GB"/>
        </w:rPr>
        <w:t>me:MesmerILT</w:t>
      </w:r>
      <w:proofErr w:type="spellEnd"/>
      <w:proofErr w:type="gram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me:preExponential</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proofErr w:type="gramStart"/>
      <w:r w:rsidRPr="00241AEB">
        <w:rPr>
          <w:rFonts w:ascii="Courier New" w:hAnsi="Courier New" w:cs="Courier New"/>
          <w:color w:val="A31515"/>
          <w:sz w:val="18"/>
          <w:szCs w:val="18"/>
          <w:lang w:eastAsia="en-GB"/>
        </w:rPr>
        <w:t>me:preExponential</w:t>
      </w:r>
      <w:proofErr w:type="spellEnd"/>
      <w:proofErr w:type="gram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me:activationEnergy</w:t>
      </w:r>
      <w:proofErr w:type="spellEnd"/>
      <w:proofErr w:type="gram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proofErr w:type="gramStart"/>
      <w:r w:rsidRPr="00241AEB">
        <w:rPr>
          <w:rFonts w:ascii="Courier New" w:hAnsi="Courier New" w:cs="Courier New"/>
          <w:color w:val="A31515"/>
          <w:sz w:val="18"/>
          <w:szCs w:val="18"/>
          <w:lang w:eastAsia="en-GB"/>
        </w:rPr>
        <w:t>me:activationEnergy</w:t>
      </w:r>
      <w:proofErr w:type="spellEnd"/>
      <w:proofErr w:type="gram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me:nInfinity</w:t>
      </w:r>
      <w:proofErr w:type="spellEnd"/>
      <w:proofErr w:type="gram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proofErr w:type="gramStart"/>
      <w:r w:rsidRPr="00241AEB">
        <w:rPr>
          <w:rFonts w:ascii="Courier New" w:hAnsi="Courier New" w:cs="Courier New"/>
          <w:color w:val="A31515"/>
          <w:sz w:val="18"/>
          <w:szCs w:val="18"/>
          <w:lang w:eastAsia="en-GB"/>
        </w:rPr>
        <w:t>me:nInfinity</w:t>
      </w:r>
      <w:proofErr w:type="spellEnd"/>
      <w:proofErr w:type="gram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proofErr w:type="gramStart"/>
      <w:r w:rsidRPr="00241AEB">
        <w:rPr>
          <w:rFonts w:ascii="Courier New" w:hAnsi="Courier New" w:cs="Courier New"/>
          <w:color w:val="A31515"/>
          <w:sz w:val="18"/>
          <w:szCs w:val="18"/>
          <w:lang w:eastAsia="en-GB"/>
        </w:rPr>
        <w:t>me:MCRCMethod</w:t>
      </w:r>
      <w:proofErr w:type="spellEnd"/>
      <w:proofErr w:type="gramEnd"/>
      <w:r w:rsidRPr="00241AEB">
        <w:rPr>
          <w:rFonts w:ascii="Courier New" w:hAnsi="Courier New" w:cs="Courier New"/>
          <w:color w:val="0000FF"/>
          <w:sz w:val="18"/>
          <w:szCs w:val="18"/>
          <w:lang w:eastAsia="en-GB"/>
        </w:rPr>
        <w:t>&gt;</w:t>
      </w:r>
    </w:p>
    <w:p w14:paraId="4EE420B9" w14:textId="6428887D" w:rsidR="00933BFF" w:rsidRPr="00872270" w:rsidRDefault="00933BFF" w:rsidP="00872270">
      <w:pPr>
        <w:tabs>
          <w:tab w:val="clear" w:pos="540"/>
          <w:tab w:val="clear" w:pos="8064"/>
        </w:tabs>
        <w:suppressAutoHyphens w:val="0"/>
        <w:autoSpaceDE w:val="0"/>
        <w:autoSpaceDN w:val="0"/>
        <w:adjustRightInd w:val="0"/>
        <w:spacing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20C828B5" w14:textId="17B223AA" w:rsidR="00AA6A35" w:rsidRDefault="00AE1948" w:rsidP="007318A4">
      <w:pPr>
        <w:rPr>
          <w:szCs w:val="24"/>
        </w:rPr>
      </w:pPr>
      <w:r>
        <w:rPr>
          <w:szCs w:val="24"/>
        </w:rPr>
        <w:tab/>
      </w:r>
      <w:r w:rsidR="00610101">
        <w:rPr>
          <w:szCs w:val="24"/>
        </w:rPr>
        <w:t>At present, there are two functional forms for this distribution:</w:t>
      </w:r>
    </w:p>
    <w:p w14:paraId="39CE76E1" w14:textId="77777777" w:rsidR="00610101" w:rsidRDefault="003E1851" w:rsidP="007318A4">
      <w:pPr>
        <w:rPr>
          <w:szCs w:val="24"/>
        </w:rPr>
      </w:pPr>
      <w:proofErr w:type="spellStart"/>
      <w:proofErr w:type="gram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proofErr w:type="gram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proofErr w:type="gram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proofErr w:type="gram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7D9FC982"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r>
      <w:r w:rsidR="004E620C">
        <w:rPr>
          <w:szCs w:val="24"/>
        </w:rPr>
        <w:instrText xml:space="preserve"> ADDIN EN.CITE &lt;EndNote&gt;&lt;Cite&gt;&lt;Author&gt;Shannon&lt;/Author&gt;&lt;Year&gt;2016&lt;/Year&gt;&lt;RecNum&gt;513&lt;/RecNum&gt;&lt;DisplayText&gt;&lt;style face="superscript"&gt;31&lt;/style&gt;&lt;/DisplayText&gt;&lt;record&gt;&lt;rec-number&gt;513&lt;/rec-number&gt;&lt;foreign-keys&gt;&lt;key app="EN" db-id="5s09zvzzesdartefxd2v0provpeaztvdxtz2" timestamp="1716300484"&gt;513&lt;/key&gt;&lt;/foreign-keys&gt;&lt;ref-type name="Journal Article"&gt;17&lt;/ref-type&gt;&lt;contributors&gt;&lt;authors&gt;&lt;author&gt;Shannon, R. J.&lt;/author&gt;&lt;author&gt;Robertson, S. H.&lt;/author&gt;&lt;author&gt;Blitz, M. A.&lt;/author&gt;&lt;author&gt;Seakins, P. W.&lt;/author&gt;&lt;/authors&gt;&lt;/contributors&gt;&lt;titles&gt;&lt;title&gt;Bimolecular reactions of activated species: An analysis of problematic HC(O)C(O) chemistry&lt;/title&gt;&lt;secondary-title&gt;Chemical Physics Letters&lt;/secondary-title&gt;&lt;/titles&gt;&lt;periodical&gt;&lt;full-title&gt;Chemical Physics Letters&lt;/full-title&gt;&lt;abbr-1&gt;Chem. Phys. Lett.&lt;/abbr-1&gt;&lt;abbr-2&gt;Chem Phys Lett&lt;/abbr-2&gt;&lt;/periodical&gt;&lt;pages&gt;58-64&lt;/pages&gt;&lt;volume&gt;661&lt;/volume&gt;&lt;dates&gt;&lt;year&gt;2016&lt;/year&gt;&lt;pub-dates&gt;&lt;date&gt;Sep&lt;/date&gt;&lt;/pub-dates&gt;&lt;/dates&gt;&lt;isbn&gt;0009-2614&lt;/isbn&gt;&lt;accession-num&gt;WOS:000385332600010&lt;/accession-num&gt;&lt;urls&gt;&lt;related-urls&gt;&lt;url&gt;&amp;lt;Go to ISI&amp;gt;://WOS:000385332600010&lt;/url&gt;&lt;/related-urls&gt;&lt;/urls&gt;&lt;electronic-resource-num&gt;10.1016/j.cplett.2016.08.055&lt;/electronic-resource-num&gt;&lt;/record&gt;&lt;/Cite&gt;&lt;/EndNote&gt;</w:instrText>
      </w:r>
      <w:r w:rsidR="007F0245">
        <w:rPr>
          <w:szCs w:val="24"/>
        </w:rPr>
        <w:fldChar w:fldCharType="separate"/>
      </w:r>
      <w:r w:rsidR="004E620C" w:rsidRPr="004E620C">
        <w:rPr>
          <w:noProof/>
          <w:szCs w:val="24"/>
          <w:vertAlign w:val="superscript"/>
        </w:rPr>
        <w:t>31</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lastRenderedPageBreak/>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 xml:space="preserve"> </w:t>
      </w:r>
      <w:proofErr w:type="spellStart"/>
      <w:proofErr w:type="gramStart"/>
      <w:r w:rsidRPr="003E1851">
        <w:rPr>
          <w:rFonts w:ascii="Courier New" w:hAnsi="Courier New" w:cs="Courier New"/>
          <w:color w:val="FF0000"/>
          <w:sz w:val="16"/>
          <w:szCs w:val="16"/>
          <w:lang w:eastAsia="en-GB"/>
        </w:rPr>
        <w:t>xsi:type</w:t>
      </w:r>
      <w:proofErr w:type="spellEnd"/>
      <w:proofErr w:type="gram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proofErr w:type="gramStart"/>
      <w:r w:rsidRPr="003E1851">
        <w:rPr>
          <w:rFonts w:ascii="Courier New" w:hAnsi="Courier New" w:cs="Courier New"/>
          <w:color w:val="0000FF"/>
          <w:sz w:val="16"/>
          <w:szCs w:val="16"/>
          <w:lang w:eastAsia="en-GB"/>
        </w:rPr>
        <w:t>me:modPrior</w:t>
      </w:r>
      <w:proofErr w:type="spellEnd"/>
      <w:proofErr w:type="gram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proofErr w:type="gram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proofErr w:type="gramStart"/>
      <w:r w:rsidR="003E1851" w:rsidRPr="00711505">
        <w:rPr>
          <w:rFonts w:ascii="Courier New" w:hAnsi="Courier New" w:cs="Courier New"/>
          <w:color w:val="A31515"/>
          <w:sz w:val="16"/>
          <w:szCs w:val="16"/>
          <w:lang w:eastAsia="en-GB"/>
        </w:rPr>
        <w:t>me:modPriorOrder</w:t>
      </w:r>
      <w:proofErr w:type="spellEnd"/>
      <w:proofErr w:type="gram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proofErr w:type="gramStart"/>
      <w:r w:rsidR="003E1851" w:rsidRPr="00CB4861">
        <w:rPr>
          <w:rFonts w:ascii="Courier New" w:hAnsi="Courier New" w:cs="Courier New"/>
          <w:color w:val="A31515"/>
          <w:sz w:val="16"/>
          <w:szCs w:val="16"/>
          <w:lang w:eastAsia="en-GB"/>
        </w:rPr>
        <w:t>me:modPriorNexp</w:t>
      </w:r>
      <w:proofErr w:type="spellEnd"/>
      <w:proofErr w:type="gram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proofErr w:type="gramStart"/>
      <w:r w:rsidR="003E1851" w:rsidRPr="00711505">
        <w:rPr>
          <w:rFonts w:ascii="Courier New" w:hAnsi="Courier New" w:cs="Courier New"/>
          <w:color w:val="A31515"/>
          <w:sz w:val="16"/>
          <w:szCs w:val="16"/>
          <w:lang w:eastAsia="en-GB"/>
        </w:rPr>
        <w:t>me:modPriorNexp</w:t>
      </w:r>
      <w:proofErr w:type="spellEnd"/>
      <w:proofErr w:type="gram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me:modPriorNexp</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me:modPriorNexp</w:t>
      </w:r>
      <w:proofErr w:type="spellEnd"/>
      <w:proofErr w:type="gram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me:modPriorTref</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me:modPriorTref</w:t>
      </w:r>
      <w:proofErr w:type="spellEnd"/>
      <w:proofErr w:type="gram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me:FragmentDist</w:t>
      </w:r>
      <w:proofErr w:type="spellEnd"/>
      <w:proofErr w:type="gram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me:excessReactantConc</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me:excessReactantConc</w:t>
      </w:r>
      <w:proofErr w:type="spellEnd"/>
      <w:proofErr w:type="gram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 xml:space="preserve"> </w:t>
      </w:r>
      <w:proofErr w:type="spellStart"/>
      <w:proofErr w:type="gramStart"/>
      <w:r w:rsidRPr="003E1851">
        <w:rPr>
          <w:rFonts w:ascii="Courier New" w:hAnsi="Courier New" w:cs="Courier New"/>
          <w:color w:val="FF0000"/>
          <w:sz w:val="16"/>
          <w:szCs w:val="16"/>
          <w:lang w:eastAsia="en-GB"/>
        </w:rPr>
        <w:t>xsi:type</w:t>
      </w:r>
      <w:proofErr w:type="spellEnd"/>
      <w:proofErr w:type="gram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proofErr w:type="gramStart"/>
      <w:r w:rsidRPr="003E1851">
        <w:rPr>
          <w:rFonts w:ascii="Courier New" w:hAnsi="Courier New" w:cs="Courier New"/>
          <w:color w:val="0000FF"/>
          <w:sz w:val="16"/>
          <w:szCs w:val="16"/>
          <w:lang w:eastAsia="en-GB"/>
        </w:rPr>
        <w:t>me:MesmerILT</w:t>
      </w:r>
      <w:proofErr w:type="spellEnd"/>
      <w:proofErr w:type="gram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me:preExponential</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me:preExponential</w:t>
      </w:r>
      <w:proofErr w:type="spellEnd"/>
      <w:proofErr w:type="gram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me:activationEnergy</w:t>
      </w:r>
      <w:proofErr w:type="spellEnd"/>
      <w:proofErr w:type="gram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me:activationEnergy</w:t>
      </w:r>
      <w:proofErr w:type="spellEnd"/>
      <w:proofErr w:type="gram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me:nInfinity</w:t>
      </w:r>
      <w:proofErr w:type="spellEnd"/>
      <w:proofErr w:type="gram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proofErr w:type="gramStart"/>
      <w:r w:rsidRPr="003E1851">
        <w:rPr>
          <w:rFonts w:ascii="Courier New" w:hAnsi="Courier New" w:cs="Courier New"/>
          <w:color w:val="A31515"/>
          <w:sz w:val="16"/>
          <w:szCs w:val="16"/>
          <w:lang w:eastAsia="en-GB"/>
        </w:rPr>
        <w:t>me:nInfinity</w:t>
      </w:r>
      <w:proofErr w:type="spellEnd"/>
      <w:proofErr w:type="gram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proofErr w:type="gramStart"/>
      <w:r w:rsidRPr="003E1851">
        <w:rPr>
          <w:rFonts w:ascii="Courier New" w:hAnsi="Courier New" w:cs="Courier New"/>
          <w:color w:val="A31515"/>
          <w:sz w:val="16"/>
          <w:szCs w:val="16"/>
          <w:lang w:eastAsia="en-GB"/>
        </w:rPr>
        <w:t>me:MCRCMethod</w:t>
      </w:r>
      <w:proofErr w:type="spellEnd"/>
      <w:proofErr w:type="gramEnd"/>
      <w:r w:rsidRPr="003E1851">
        <w:rPr>
          <w:rFonts w:ascii="Courier New" w:hAnsi="Courier New" w:cs="Courier New"/>
          <w:color w:val="0000FF"/>
          <w:sz w:val="16"/>
          <w:szCs w:val="16"/>
          <w:lang w:eastAsia="en-GB"/>
        </w:rPr>
        <w:t>&gt;</w:t>
      </w:r>
    </w:p>
    <w:p w14:paraId="4A0400C1" w14:textId="45482D83" w:rsidR="003E1851" w:rsidRDefault="003E185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0CC7F257" w14:textId="77777777" w:rsidR="005E1A11" w:rsidRPr="005E1A11" w:rsidRDefault="005E1A1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316CFA82" w14:textId="6A5F4CB9" w:rsidR="005E1A11" w:rsidRDefault="005E1A11" w:rsidP="007318A4">
      <w:pPr>
        <w:rPr>
          <w:szCs w:val="24"/>
        </w:rPr>
      </w:pPr>
      <w:proofErr w:type="spellStart"/>
      <w:proofErr w:type="gramStart"/>
      <w:r w:rsidRPr="00872270">
        <w:rPr>
          <w:rFonts w:ascii="Courier New" w:hAnsi="Courier New" w:cs="Courier New"/>
          <w:color w:val="FF0000"/>
          <w:sz w:val="22"/>
          <w:szCs w:val="22"/>
          <w:lang w:eastAsia="en-GB"/>
        </w:rPr>
        <w:t>me:GaussianFrag</w:t>
      </w:r>
      <w:proofErr w:type="spellEnd"/>
      <w:proofErr w:type="gramEnd"/>
      <w:r w:rsidRPr="00872270">
        <w:rPr>
          <w:rFonts w:ascii="Courier New" w:hAnsi="Courier New" w:cs="Courier New"/>
          <w:color w:val="FF0000"/>
          <w:sz w:val="22"/>
          <w:szCs w:val="22"/>
          <w:lang w:eastAsia="en-GB"/>
        </w:rPr>
        <w:t>:</w:t>
      </w:r>
      <w:r>
        <w:rPr>
          <w:szCs w:val="24"/>
        </w:rPr>
        <w:t xml:space="preserve"> This </w:t>
      </w:r>
      <w:r w:rsidR="00C32C7A">
        <w:rPr>
          <w:szCs w:val="24"/>
        </w:rPr>
        <w:t xml:space="preserve">fragmentation distribution </w:t>
      </w:r>
      <w:r w:rsidR="00761104">
        <w:rPr>
          <w:szCs w:val="24"/>
        </w:rPr>
        <w:t xml:space="preserve">is constructed </w:t>
      </w:r>
      <w:r w:rsidR="006D1183">
        <w:rPr>
          <w:szCs w:val="24"/>
        </w:rPr>
        <w:t>from Gaussian functions and has</w:t>
      </w:r>
      <w:r w:rsidR="00761104">
        <w:rPr>
          <w:szCs w:val="24"/>
        </w:rPr>
        <w:t xml:space="preserve"> two parts</w:t>
      </w:r>
      <w:r w:rsidR="006D1183">
        <w:rPr>
          <w:szCs w:val="24"/>
        </w:rPr>
        <w:t>.</w:t>
      </w:r>
      <w:r w:rsidR="00761104">
        <w:rPr>
          <w:szCs w:val="24"/>
        </w:rPr>
        <w:t xml:space="preserve"> </w:t>
      </w:r>
      <w:r w:rsidR="006D1183">
        <w:rPr>
          <w:szCs w:val="24"/>
        </w:rPr>
        <w:t>T</w:t>
      </w:r>
      <w:r w:rsidR="00761104">
        <w:rPr>
          <w:szCs w:val="24"/>
        </w:rPr>
        <w:t xml:space="preserve">he first part is where the fragment of interest </w:t>
      </w:r>
      <w:r w:rsidR="00CD385E">
        <w:rPr>
          <w:szCs w:val="24"/>
        </w:rPr>
        <w:t xml:space="preserve">emerges with an energy less than an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CD385E">
        <w:rPr>
          <w:szCs w:val="24"/>
        </w:rPr>
        <w:t xml:space="preserve"> and </w:t>
      </w:r>
      <w:r w:rsidR="00AA6D84">
        <w:rPr>
          <w:szCs w:val="24"/>
        </w:rPr>
        <w:t xml:space="preserve">the second part is where the fragment emerges with an energy greater than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AA6D84">
        <w:rPr>
          <w:szCs w:val="24"/>
        </w:rPr>
        <w:t>, each part being modelled by a Gaussian</w:t>
      </w:r>
      <w:r w:rsidR="006D1183">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AA6D84" w14:paraId="2D1862E1" w14:textId="77777777" w:rsidTr="00AD1E93">
        <w:tc>
          <w:tcPr>
            <w:tcW w:w="392" w:type="dxa"/>
          </w:tcPr>
          <w:p w14:paraId="3346ED75" w14:textId="77777777" w:rsidR="00AA6D84" w:rsidRDefault="00AA6D84" w:rsidP="00AD1E93">
            <w:pPr>
              <w:pStyle w:val="Equation"/>
              <w:jc w:val="both"/>
            </w:pPr>
          </w:p>
        </w:tc>
        <w:tc>
          <w:tcPr>
            <w:tcW w:w="8505" w:type="dxa"/>
          </w:tcPr>
          <w:p w14:paraId="43105FFF" w14:textId="73F2A1A7" w:rsidR="00AA6D84" w:rsidRPr="00610BF6" w:rsidRDefault="00AA6D84" w:rsidP="00AD1E93">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&lt;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
                  </m:e>
                </m:d>
              </m:oMath>
            </m:oMathPara>
          </w:p>
        </w:tc>
        <w:tc>
          <w:tcPr>
            <w:tcW w:w="389" w:type="dxa"/>
            <w:vAlign w:val="center"/>
          </w:tcPr>
          <w:p w14:paraId="663F7FD8" w14:textId="023560A0" w:rsidR="00AA6D84" w:rsidRPr="00A33877" w:rsidRDefault="00AA6D84" w:rsidP="00AD1E93">
            <w:pPr>
              <w:rPr>
                <w:b/>
              </w:rPr>
            </w:pPr>
            <w:r>
              <w:t>(11.27)</w:t>
            </w:r>
          </w:p>
        </w:tc>
      </w:tr>
    </w:tbl>
    <w:p w14:paraId="4FC407AD" w14:textId="1CABF8CE" w:rsidR="00AA6D84" w:rsidRDefault="006D1183" w:rsidP="007318A4">
      <w:pPr>
        <w:rPr>
          <w:szCs w:val="24"/>
        </w:rPr>
      </w:pPr>
      <w:r>
        <w:rPr>
          <w:szCs w:val="24"/>
        </w:rPr>
        <w:t xml:space="preserve">The </w:t>
      </w:r>
      <w:r w:rsidR="00705D04">
        <w:rPr>
          <w:szCs w:val="24"/>
        </w:rPr>
        <w:t>parameters</w:t>
      </w:r>
      <w:r>
        <w:rPr>
          <w:szCs w:val="24"/>
        </w:rPr>
        <w:t xml:space="preserve"> of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705D0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DC5960">
        <w:rPr>
          <w:szCs w:val="24"/>
        </w:rPr>
        <w:t xml:space="preserve"> </w:t>
      </w:r>
      <w:r w:rsidR="00705D04">
        <w:rPr>
          <w:szCs w:val="24"/>
        </w:rPr>
        <w:t xml:space="preserve">and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705D04">
        <w:rPr>
          <w:szCs w:val="24"/>
        </w:rPr>
        <w:t xml:space="preserve"> are </w:t>
      </w:r>
      <w:r w:rsidR="007E7903">
        <w:rPr>
          <w:szCs w:val="24"/>
        </w:rPr>
        <w:t xml:space="preserve">all described by linear functions of the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C596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DC5960" w14:paraId="234F1596" w14:textId="77777777" w:rsidTr="00AD1E93">
        <w:tc>
          <w:tcPr>
            <w:tcW w:w="392" w:type="dxa"/>
          </w:tcPr>
          <w:p w14:paraId="7102D8CC" w14:textId="77777777" w:rsidR="00DC5960" w:rsidRDefault="00DC5960" w:rsidP="00AD1E93">
            <w:pPr>
              <w:pStyle w:val="Equation"/>
              <w:jc w:val="both"/>
            </w:pPr>
          </w:p>
        </w:tc>
        <w:tc>
          <w:tcPr>
            <w:tcW w:w="8505" w:type="dxa"/>
          </w:tcPr>
          <w:p w14:paraId="15440213" w14:textId="61DA7700" w:rsidR="00DC5960" w:rsidRPr="00610BF6" w:rsidRDefault="00000000" w:rsidP="00AD1E93">
            <w:pP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μ</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μ</m:t>
                              </m:r>
                            </m:sub>
                          </m:sSub>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m:rPr>
                          <m:sty m:val="p"/>
                        </m:rPr>
                        <w:rPr>
                          <w:rFonts w:ascii="Cambria Math" w:hAnsi="Cambria Math"/>
                          <w:szCs w:val="24"/>
                        </w:rPr>
                        <m:t xml:space="preserve">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
              </m:oMath>
            </m:oMathPara>
          </w:p>
        </w:tc>
        <w:tc>
          <w:tcPr>
            <w:tcW w:w="389" w:type="dxa"/>
            <w:vAlign w:val="center"/>
          </w:tcPr>
          <w:p w14:paraId="6D103F08" w14:textId="6C302425" w:rsidR="00DC5960" w:rsidRPr="00A33877" w:rsidRDefault="00DC5960" w:rsidP="00AD1E93">
            <w:pPr>
              <w:rPr>
                <w:b/>
              </w:rPr>
            </w:pPr>
            <w:r>
              <w:t>(11.28)</w:t>
            </w:r>
          </w:p>
        </w:tc>
      </w:tr>
    </w:tbl>
    <w:p w14:paraId="4C1A6598" w14:textId="5384980C" w:rsidR="00AA6D84" w:rsidRDefault="002A4202" w:rsidP="007318A4">
      <w:pPr>
        <w:rPr>
          <w:szCs w:val="24"/>
        </w:rPr>
      </w:pPr>
      <w:r>
        <w:rPr>
          <w:szCs w:val="24"/>
        </w:rPr>
        <w:t xml:space="preserve">The </w:t>
      </w:r>
      <w:r w:rsidR="00F77A14">
        <w:rPr>
          <w:szCs w:val="24"/>
        </w:rPr>
        <w:t xml:space="preserve">width of the distribution is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77A14">
        <w:rPr>
          <w:szCs w:val="24"/>
        </w:rPr>
        <w:t xml:space="preserve"> and it is normalized over all grains. </w:t>
      </w:r>
      <w:r w:rsidR="00615325">
        <w:rPr>
          <w:szCs w:val="24"/>
        </w:rPr>
        <w:t>A specification of this model looks like:</w:t>
      </w:r>
    </w:p>
    <w:p w14:paraId="546CE887" w14:textId="010FAC1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me:FragmentDist</w:t>
      </w:r>
      <w:proofErr w:type="spellEnd"/>
      <w:proofErr w:type="gramEnd"/>
      <w:r w:rsidRPr="00615325">
        <w:rPr>
          <w:rFonts w:ascii="Courier New" w:hAnsi="Courier New" w:cs="Courier New"/>
          <w:color w:val="0000FF"/>
          <w:sz w:val="19"/>
          <w:szCs w:val="19"/>
          <w:lang w:eastAsia="en-GB"/>
        </w:rPr>
        <w:t xml:space="preserve"> </w:t>
      </w:r>
      <w:proofErr w:type="spellStart"/>
      <w:proofErr w:type="gramStart"/>
      <w:r w:rsidRPr="00615325">
        <w:rPr>
          <w:rFonts w:ascii="Courier New" w:hAnsi="Courier New" w:cs="Courier New"/>
          <w:color w:val="FF0000"/>
          <w:sz w:val="19"/>
          <w:szCs w:val="19"/>
          <w:lang w:eastAsia="en-GB"/>
        </w:rPr>
        <w:t>xsi:type</w:t>
      </w:r>
      <w:proofErr w:type="spellEnd"/>
      <w:proofErr w:type="gramEnd"/>
      <w:r w:rsidRPr="00615325">
        <w:rPr>
          <w:rFonts w:ascii="Courier New" w:hAnsi="Courier New" w:cs="Courier New"/>
          <w:color w:val="0000FF"/>
          <w:sz w:val="19"/>
          <w:szCs w:val="19"/>
          <w:lang w:eastAsia="en-GB"/>
        </w:rPr>
        <w:t>=</w:t>
      </w:r>
      <w:r w:rsidRPr="00615325">
        <w:rPr>
          <w:rFonts w:ascii="Courier New" w:hAnsi="Courier New" w:cs="Courier New"/>
          <w:color w:val="000000"/>
          <w:sz w:val="19"/>
          <w:szCs w:val="19"/>
          <w:lang w:eastAsia="en-GB"/>
        </w:rPr>
        <w:t>"</w:t>
      </w:r>
      <w:proofErr w:type="spellStart"/>
      <w:r w:rsidRPr="00615325">
        <w:rPr>
          <w:rFonts w:ascii="Courier New" w:hAnsi="Courier New" w:cs="Courier New"/>
          <w:color w:val="0000FF"/>
          <w:sz w:val="19"/>
          <w:szCs w:val="19"/>
          <w:lang w:eastAsia="en-GB"/>
        </w:rPr>
        <w:t>GaussianFrag</w:t>
      </w:r>
      <w:proofErr w:type="spellEnd"/>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&gt;</w:t>
      </w:r>
    </w:p>
    <w:p w14:paraId="395F506C"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me:muIntercept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0.122</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me:muIntercept</w:t>
      </w:r>
      <w:proofErr w:type="spellEnd"/>
      <w:proofErr w:type="gramEnd"/>
      <w:r w:rsidRPr="00615325">
        <w:rPr>
          <w:rFonts w:ascii="Courier New" w:hAnsi="Courier New" w:cs="Courier New"/>
          <w:color w:val="0000FF"/>
          <w:sz w:val="19"/>
          <w:szCs w:val="19"/>
          <w:lang w:eastAsia="en-GB"/>
        </w:rPr>
        <w:t>&gt;</w:t>
      </w:r>
    </w:p>
    <w:p w14:paraId="189D1554"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me:muGradient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7.89E-6</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me:muGradient</w:t>
      </w:r>
      <w:proofErr w:type="spellEnd"/>
      <w:proofErr w:type="gramEnd"/>
      <w:r w:rsidRPr="00615325">
        <w:rPr>
          <w:rFonts w:ascii="Courier New" w:hAnsi="Courier New" w:cs="Courier New"/>
          <w:color w:val="0000FF"/>
          <w:sz w:val="19"/>
          <w:szCs w:val="19"/>
          <w:lang w:eastAsia="en-GB"/>
        </w:rPr>
        <w:t>&gt;</w:t>
      </w:r>
    </w:p>
    <w:p w14:paraId="712158FC" w14:textId="514936AF"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me:sigmaTwoIntercept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-0.842</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me:sigmaTwoIntercept</w:t>
      </w:r>
      <w:proofErr w:type="spellEnd"/>
      <w:proofErr w:type="gramEnd"/>
      <w:r w:rsidRPr="00615325">
        <w:rPr>
          <w:rFonts w:ascii="Courier New" w:hAnsi="Courier New" w:cs="Courier New"/>
          <w:color w:val="0000FF"/>
          <w:sz w:val="19"/>
          <w:szCs w:val="19"/>
          <w:lang w:eastAsia="en-GB"/>
        </w:rPr>
        <w:t>&gt;</w:t>
      </w:r>
    </w:p>
    <w:p w14:paraId="275FA280" w14:textId="00C3B2FE"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me:sigmaTwoGradient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7.17E-5</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me:sigmaTwoGradient</w:t>
      </w:r>
      <w:proofErr w:type="spellEnd"/>
      <w:proofErr w:type="gramEnd"/>
      <w:r w:rsidRPr="00615325">
        <w:rPr>
          <w:rFonts w:ascii="Courier New" w:hAnsi="Courier New" w:cs="Courier New"/>
          <w:color w:val="0000FF"/>
          <w:sz w:val="19"/>
          <w:szCs w:val="19"/>
          <w:lang w:eastAsia="en-GB"/>
        </w:rPr>
        <w:t>&gt;</w:t>
      </w:r>
    </w:p>
    <w:p w14:paraId="2A1125CD" w14:textId="1C506BD1"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me:sigmaIntercept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-0.24</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me:sigmaIntercept</w:t>
      </w:r>
      <w:proofErr w:type="spellEnd"/>
      <w:proofErr w:type="gramEnd"/>
      <w:r w:rsidRPr="00615325">
        <w:rPr>
          <w:rFonts w:ascii="Courier New" w:hAnsi="Courier New" w:cs="Courier New"/>
          <w:color w:val="0000FF"/>
          <w:sz w:val="19"/>
          <w:szCs w:val="19"/>
          <w:lang w:eastAsia="en-GB"/>
        </w:rPr>
        <w:t>&gt;</w:t>
      </w:r>
    </w:p>
    <w:p w14:paraId="6EE3F380" w14:textId="5444F1F6"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me:sigmaGradient</w:t>
      </w:r>
      <w:proofErr w:type="spellEnd"/>
      <w:proofErr w:type="gram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2.05E-5</w:t>
      </w:r>
      <w:r w:rsidRPr="00615325">
        <w:rPr>
          <w:rFonts w:ascii="Courier New" w:hAnsi="Courier New" w:cs="Courier New"/>
          <w:color w:val="0000FF"/>
          <w:sz w:val="19"/>
          <w:szCs w:val="19"/>
          <w:lang w:eastAsia="en-GB"/>
        </w:rPr>
        <w:t>&lt;/</w:t>
      </w:r>
      <w:proofErr w:type="spellStart"/>
      <w:proofErr w:type="gramStart"/>
      <w:r w:rsidRPr="00615325">
        <w:rPr>
          <w:rFonts w:ascii="Courier New" w:hAnsi="Courier New" w:cs="Courier New"/>
          <w:color w:val="A31515"/>
          <w:sz w:val="19"/>
          <w:szCs w:val="19"/>
          <w:lang w:eastAsia="en-GB"/>
        </w:rPr>
        <w:t>me:sigmaGradient</w:t>
      </w:r>
      <w:proofErr w:type="spellEnd"/>
      <w:proofErr w:type="gramEnd"/>
      <w:r w:rsidRPr="00615325">
        <w:rPr>
          <w:rFonts w:ascii="Courier New" w:hAnsi="Courier New" w:cs="Courier New"/>
          <w:color w:val="0000FF"/>
          <w:sz w:val="19"/>
          <w:szCs w:val="19"/>
          <w:lang w:eastAsia="en-GB"/>
        </w:rPr>
        <w:t>&gt;</w:t>
      </w:r>
    </w:p>
    <w:p w14:paraId="3A016106" w14:textId="6ABB2E3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proofErr w:type="gramStart"/>
      <w:r w:rsidRPr="00615325">
        <w:rPr>
          <w:rFonts w:ascii="Courier New" w:hAnsi="Courier New" w:cs="Courier New"/>
          <w:color w:val="A31515"/>
          <w:sz w:val="19"/>
          <w:szCs w:val="19"/>
          <w:lang w:eastAsia="en-GB"/>
        </w:rPr>
        <w:t>me:FragmentDist</w:t>
      </w:r>
      <w:proofErr w:type="spellEnd"/>
      <w:proofErr w:type="gramEnd"/>
      <w:r w:rsidRPr="00615325">
        <w:rPr>
          <w:rFonts w:ascii="Courier New" w:hAnsi="Courier New" w:cs="Courier New"/>
          <w:color w:val="0000FF"/>
          <w:sz w:val="19"/>
          <w:szCs w:val="19"/>
          <w:lang w:eastAsia="en-GB"/>
        </w:rPr>
        <w:t>&gt;</w:t>
      </w:r>
    </w:p>
    <w:p w14:paraId="60587A17" w14:textId="77777777" w:rsidR="00AA6D84" w:rsidRPr="00615325" w:rsidRDefault="00AA6D84" w:rsidP="007318A4">
      <w:pPr>
        <w:rPr>
          <w:rFonts w:ascii="Courier New" w:hAnsi="Courier New" w:cs="Courier New"/>
          <w:szCs w:val="24"/>
        </w:rPr>
      </w:pPr>
    </w:p>
    <w:p w14:paraId="40020AA8" w14:textId="77777777" w:rsidR="00AA6D84" w:rsidRPr="00850E40" w:rsidRDefault="00AA6D84" w:rsidP="007318A4">
      <w:pPr>
        <w:rPr>
          <w:szCs w:val="24"/>
        </w:rPr>
      </w:pPr>
    </w:p>
    <w:p w14:paraId="24ECC419" w14:textId="6B3983FB" w:rsidR="00241AEB" w:rsidRDefault="00241AEB" w:rsidP="00C05534">
      <w:pPr>
        <w:pStyle w:val="Heading1"/>
      </w:pPr>
      <w:bookmarkStart w:id="182" w:name="_Ref60325961"/>
      <w:bookmarkStart w:id="183" w:name="_Toc196766873"/>
      <w:r>
        <w:lastRenderedPageBreak/>
        <w:t xml:space="preserve">Deprecated </w:t>
      </w:r>
      <w:r w:rsidR="00BD7668">
        <w:t>Keywords</w:t>
      </w:r>
      <w:bookmarkEnd w:id="182"/>
      <w:bookmarkEnd w:id="183"/>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 xml:space="preserve">it will be unusable in the release </w:t>
      </w:r>
      <w:proofErr w:type="gramStart"/>
      <w:r w:rsidR="00BD7668">
        <w:t>subsequent to</w:t>
      </w:r>
      <w:proofErr w:type="gramEnd"/>
      <w:r w:rsidR="00BD7668">
        <w:t xml:space="preserve"> the specified last supported release.</w:t>
      </w:r>
    </w:p>
    <w:p w14:paraId="30F8DA4C" w14:textId="61AB3900" w:rsidR="00015B84" w:rsidRDefault="0007518A" w:rsidP="005B4CCA">
      <w:pPr>
        <w:pStyle w:val="Heading2"/>
        <w:numPr>
          <w:ilvl w:val="0"/>
          <w:numId w:val="0"/>
        </w:numPr>
      </w:pPr>
      <w:bookmarkStart w:id="184" w:name="_Toc196766874"/>
      <w:r>
        <w:t xml:space="preserve">12.1 </w:t>
      </w:r>
      <w:proofErr w:type="spellStart"/>
      <w:r w:rsidR="00015B84" w:rsidRPr="005B4CCA">
        <w:t>SimpleRRKM</w:t>
      </w:r>
      <w:bookmarkEnd w:id="184"/>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61803F24" w:rsidR="00B81213" w:rsidRDefault="0007518A" w:rsidP="005B4CCA">
      <w:pPr>
        <w:pStyle w:val="Heading2"/>
        <w:numPr>
          <w:ilvl w:val="0"/>
          <w:numId w:val="0"/>
        </w:numPr>
      </w:pPr>
      <w:bookmarkStart w:id="185" w:name="_Toc196766875"/>
      <w:r>
        <w:t xml:space="preserve">12.2 </w:t>
      </w:r>
      <w:proofErr w:type="spellStart"/>
      <w:r w:rsidR="00B81213" w:rsidRPr="005B4CCA">
        <w:t>dictRef</w:t>
      </w:r>
      <w:proofErr w:type="spellEnd"/>
      <w:r w:rsidR="00B81213" w:rsidRPr="005B4CCA">
        <w:t>="</w:t>
      </w:r>
      <w:proofErr w:type="spellStart"/>
      <w:proofErr w:type="gramStart"/>
      <w:r w:rsidR="00B81213" w:rsidRPr="005B4CCA">
        <w:t>me:deltaEDown</w:t>
      </w:r>
      <w:proofErr w:type="spellEnd"/>
      <w:proofErr w:type="gramEnd"/>
      <w:r w:rsidR="00B81213" w:rsidRPr="005B4CCA">
        <w:t>"</w:t>
      </w:r>
      <w:bookmarkEnd w:id="185"/>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proofErr w:type="gramStart"/>
      <w:r w:rsidRPr="00557FD4">
        <w:rPr>
          <w:rFonts w:ascii="Courier New" w:hAnsi="Courier New" w:cs="Courier New"/>
          <w:color w:val="0000FF"/>
          <w:sz w:val="18"/>
          <w:szCs w:val="18"/>
          <w:lang w:eastAsia="en-GB"/>
        </w:rPr>
        <w:t>me:deltaEDownTExponent</w:t>
      </w:r>
      <w:proofErr w:type="spellEnd"/>
      <w:proofErr w:type="gram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07C42EE6"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2077F0">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 xml:space="preserve"> </w:t>
      </w:r>
      <w:proofErr w:type="spellStart"/>
      <w:proofErr w:type="gramStart"/>
      <w:r w:rsidRPr="00107A62">
        <w:rPr>
          <w:rFonts w:ascii="Courier New" w:hAnsi="Courier New" w:cs="Courier New"/>
          <w:color w:val="FF0000"/>
          <w:sz w:val="18"/>
          <w:szCs w:val="18"/>
          <w:lang w:eastAsia="en-GB"/>
        </w:rPr>
        <w:t>xsi:type</w:t>
      </w:r>
      <w:proofErr w:type="spellEnd"/>
      <w:proofErr w:type="gram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proofErr w:type="gramStart"/>
      <w:r w:rsidRPr="00107A62">
        <w:rPr>
          <w:rFonts w:ascii="Courier New" w:hAnsi="Courier New" w:cs="Courier New"/>
          <w:color w:val="0000FF"/>
          <w:sz w:val="18"/>
          <w:szCs w:val="18"/>
          <w:lang w:eastAsia="en-GB"/>
        </w:rPr>
        <w:t>me:ExponentialDown</w:t>
      </w:r>
      <w:proofErr w:type="spellEnd"/>
      <w:proofErr w:type="gram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w:t>
      </w:r>
      <w:proofErr w:type="spellEnd"/>
      <w:proofErr w:type="gram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me:deltaEDownTExponent</w:t>
      </w:r>
      <w:proofErr w:type="spellEnd"/>
      <w:proofErr w:type="gram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proofErr w:type="gramStart"/>
      <w:r w:rsidRPr="00107A62">
        <w:rPr>
          <w:rFonts w:ascii="Courier New" w:hAnsi="Courier New" w:cs="Courier New"/>
          <w:color w:val="A31515"/>
          <w:sz w:val="18"/>
          <w:szCs w:val="18"/>
          <w:lang w:eastAsia="en-GB"/>
        </w:rPr>
        <w:t>me:energyTransferModel</w:t>
      </w:r>
      <w:proofErr w:type="spellEnd"/>
      <w:proofErr w:type="gram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86" w:name="_Toc196766876"/>
      <w:r w:rsidRPr="00C05534">
        <w:lastRenderedPageBreak/>
        <w:t>MESMER FAQs</w:t>
      </w:r>
      <w:bookmarkEnd w:id="186"/>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3E1A8FDC"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2077F0">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w:t>
      </w:r>
      <w:proofErr w:type="gramStart"/>
      <w:r>
        <w:t>So</w:t>
      </w:r>
      <w:proofErr w:type="gramEnd"/>
      <w:r>
        <w:t xml:space="preserve">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58D1CC89" w:rsidR="00F77C82" w:rsidRDefault="00E7057E" w:rsidP="00E7057E">
      <w:pPr>
        <w:ind w:left="720"/>
      </w:pPr>
      <w:r>
        <w:t xml:space="preserve">See section </w:t>
      </w:r>
      <w:r>
        <w:fldChar w:fldCharType="begin"/>
      </w:r>
      <w:r>
        <w:instrText xml:space="preserve"> REF _Ref347659580 \r \h </w:instrText>
      </w:r>
      <w:r>
        <w:fldChar w:fldCharType="separate"/>
      </w:r>
      <w:r w:rsidR="002077F0">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3F52F798"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2077F0">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 xml:space="preserve">MESMER uses numerical algorithms to solve the Master </w:t>
      </w:r>
      <w:proofErr w:type="gramStart"/>
      <w:r>
        <w:t>Equation, and</w:t>
      </w:r>
      <w:proofErr w:type="gramEnd"/>
      <w:r>
        <w:t xml:space="preserve">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w:t>
      </w:r>
      <w:proofErr w:type="gramStart"/>
      <w:r>
        <w:t>tend</w:t>
      </w:r>
      <w:proofErr w:type="gramEnd"/>
      <w:r>
        <w:t xml:space="preserve">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proofErr w:type="gramStart"/>
      <w:r>
        <w:t>OpenBabel</w:t>
      </w:r>
      <w:proofErr w:type="spellEnd"/>
      <w:r>
        <w:t>, and</w:t>
      </w:r>
      <w:proofErr w:type="gramEnd"/>
      <w:r>
        <w:t xml:space="preserve">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 xml:space="preserve">At high temperatures the eigenvalues that govern chemical relaxation becomes similar in magnitude to those that govern energy transfer. The Bartis-Widom approach to the calculation of macroscopic rate coefficients depends on this separation of the two sets of </w:t>
      </w:r>
      <w:proofErr w:type="gramStart"/>
      <w:r w:rsidR="00AE64D2">
        <w:t>eigenvalues, and</w:t>
      </w:r>
      <w:proofErr w:type="gramEnd"/>
      <w:r w:rsidR="00AE64D2">
        <w:t xml:space="preserve"> so begins to fail at high temperatures. Under these conditions the description of macroscopic dynamics in terms of a simple law of mass action expressions is not, strictly speaking, possible. If </w:t>
      </w:r>
      <w:proofErr w:type="gramStart"/>
      <w:r w:rsidR="00AE64D2">
        <w:t>possible</w:t>
      </w:r>
      <w:proofErr w:type="gramEnd"/>
      <w:r w:rsidR="00AE64D2">
        <w:t xml:space="preserv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w:t>
      </w:r>
      <w:proofErr w:type="gramStart"/>
      <w:r w:rsidR="00AE64D2">
        <w:t>should to</w:t>
      </w:r>
      <w:proofErr w:type="gramEnd"/>
      <w:r w:rsidR="00AE64D2">
        <w:t xml:space="preserve"> be taken with the interpretation of any time constants obtained with this latter approach.</w:t>
      </w:r>
    </w:p>
    <w:p w14:paraId="346AF870" w14:textId="77777777" w:rsidR="00F77C82" w:rsidRPr="00C05534" w:rsidRDefault="00F77C82" w:rsidP="00C05534">
      <w:pPr>
        <w:pStyle w:val="Heading1"/>
      </w:pPr>
      <w:bookmarkStart w:id="187" w:name="_Toc196766877"/>
      <w:r w:rsidRPr="00C05534">
        <w:lastRenderedPageBreak/>
        <w:t>Theoretical Background</w:t>
      </w:r>
      <w:bookmarkEnd w:id="187"/>
    </w:p>
    <w:p w14:paraId="06C99ECF" w14:textId="01DA9D52"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instrText xml:space="preserve"> ADDIN EN.CITE </w:instrText>
      </w:r>
      <w:r w:rsidR="00DD4877">
        <w:fldChar w:fldCharType="begin">
          <w:fldData xml:space="preserve">PEVuZE5vdGU+PENpdGU+PEF1dGhvcj5HbG93YWNraTwvQXV0aG9yPjxZZWFyPjIwMTI8L1llYXI+
PFJlY051bT40NDg8L1JlY051bT48RGlzcGxheVRleHQ+PHN0eWxlIGZhY2U9InN1cGVyc2NyaXB0
Ij4yPC9zdHlsZT48L0Rpc3BsYXlUZXh0PjxyZWNvcmQ+PHJlYy1udW1iZXI+NDQ4PC9yZWMtbnVt
YmVyPjxmb3JlaWduLWtleXM+PGtleSBhcHA9IkVOIiBkYi1pZD0iNXMwOXp2enplc2RhcnRlZnhk
MnYwcHJvdnBlYXp0dmR4dHoyIiB0aW1lc3RhbXA9IjE2ODk4NjgxMjQiPjQ0ODwva2V5PjwvZm9y
ZWlnbi1rZXlzPjxyZWYtdHlwZSBuYW1lPSJKb3VybmFsIEFydGljbGUiPjE3PC9yZWYtdHlwZT48
Y29udHJpYnV0b3JzPjxhdXRob3JzPjxhdXRob3I+R2xvd2Fja2ksIEQuIFIuPC9hdXRob3I+PGF1
dGhvcj5MaWFuZywgQy4gSC48L2F1dGhvcj48YXV0aG9yPk1vcmxleSwgQy48L2F1dGhvcj48YXV0
aG9yPlBpbGxpbmcsIE0uIEouPC9hdXRob3I+PGF1dGhvcj5Sb2JlcnRzb24sIFMuIEguPC9hdXRo
b3I+PC9hdXRob3JzPjwvY29udHJpYnV0b3JzPjxhdXRoLWFkZHJlc3M+W0dsb3dhY2tpLCBEYXZp
ZCBSLl0gVW5pdiBCcmlzdG9sLCBTY2ggQ2hlbSwgQnJpc3RvbCBCUzggMVRTLCBBdm9uLCBFbmds
YW5kLiBbTGlhbmcsIENoaS1Ic2l1OyBNb3JsZXksIENocmlzdG9waGVyOyBQaWxsaW5nLCBNaWNo
YWVsIEouXSBVbml2IExlZWRzLCBTY2ggQ2hlbSwgTGVlZHMgTFMyIDlKVCwgVyBZb3Jrc2hpcmUs
IEVuZ2xhbmQuIFtSb2JlcnRzb24sIFN0cnVhbiBILl0gQWNjZWxyeXMgTHRkLCBDYW1icmlkZ2Ug
Q0I0IDBXTiwgRW5nbGFuZC4mI3hEO0dsb3dhY2tpLCBEUiAocmVwcmludCBhdXRob3IpLCBVbml2
IEJyaXN0b2wsIFNjaCBDaGVtLCBDYW50b2NrcyBDbG9zZSwgQnJpc3RvbCBCUzggMVRTLCBBdm9u
LCBFbmdsYW5kLiYjeEQ7ZHJnbG93YWNraUBnbWFpbC5jb207IHN0cnVhbnJAYWNjZWxyeXMuY29t
PC9hdXRoLWFkZHJlc3M+PHRpdGxlcz48dGl0bGU+TUVTTUVSOiBBbiBPcGVuLVNvdXJjZSBNYXN0
ZXIgRXF1YXRpb24gU29sdmVyIGZvciBNdWx0aS1FbmVyZ3kgV2VsbCBSZWFjdGlvbnM8L3RpdGxl
PjxzZWNvbmRhcnktdGl0bGU+Sm91cm5hbCBvZiBQaHlzaWNhbCBDaGVtaXN0cnkgQTwvc2Vjb25k
YXJ5LXRpdGxlPjxhbHQtdGl0bGU+Si4gUGh5cy4gQ2hlbS4gQTwvYWx0LXRpdGxlPjwvdGl0bGVz
PjxwZXJpb2RpY2FsPjxmdWxsLXRpdGxlPkpvdXJuYWwgb2YgUGh5c2ljYWwgQ2hlbWlzdHJ5IEE8
L2Z1bGwtdGl0bGU+PGFiYnItMT5KLiBQaHlzLiBDaGVtLiBBPC9hYmJyLTE+PC9wZXJpb2RpY2Fs
PjxhbHQtcGVyaW9kaWNhbD48ZnVsbC10aXRsZT5Kb3VybmFsIG9mIFBoeXNpY2FsIENoZW1pc3Ry
eSBBPC9mdWxsLXRpdGxlPjxhYmJyLTE+Si4gUGh5cy4gQ2hlbS4gQTwvYWJici0xPjwvYWx0LXBl
cmlvZGljYWw+PHBhZ2VzPjk1NDUtOTU2MDwvcGFnZXM+PHZvbHVtZT4xMTY8L3ZvbHVtZT48bnVt
YmVyPjM4PC9udW1iZXI+PGtleXdvcmRzPjxrZXl3b3JkPkVORVJHWS1UUkFOU0ZFUiBQUk9CQUJJ
TElUSUVTPC9rZXl3b3JkPjxrZXl3b3JkPkhJR0hMWSBFWENJVEVEIE1PTEVDVUxFUzwva2V5d29y
ZD48a2V5d29yZD5UUkFOU0lUSU9OLVNUQVRFIFRIRU9SWTwva2V5d29yZD48a2V5d29yZD5QSEVO
T01FTk9MT0dJQ0FMIFJBVEUgQ09FRkZJQ0lFTlRTPC9rZXl3b3JkPjxrZXl3b3JkPkNIQU5ORUw8
L2tleXdvcmQ+PGtleXdvcmQ+VU5JTU9MRUNVTEFSIFJFQUNUSU9OUzwva2V5d29yZD48a2V5d29y
ZD5ERVBFTkRFTlQgUkFURSBDT0VGRklDSUVOVFM8L2tleXdvcmQ+PGtleXdvcmQ+U0VMRUNUSVZF
PC9rZXl3b3JkPjxrZXl3b3JkPklPTklaQVRJT04gS0NTSTwva2V5d29yZD48a2V5d29yZD5IIEFU
T00gWUlFTERTPC9rZXl3b3JkPjxrZXl3b3JkPk1VTFRJUExFLVdFTEw8L2tleXdvcmQ+PGtleXdv
cmQ+Q0hFTUlDQUwtUkVBQ1RJT05TPC9rZXl3b3JkPjwva2V5d29yZHM+PGRhdGVzPjx5ZWFyPjIw
MTI8L3llYXI+PHB1Yi1kYXRlcz48ZGF0ZT5TZXA8L2RhdGU+PC9wdWItZGF0ZXM+PC9kYXRlcz48
aXNibj4xMDg5LTU2Mzk8L2lzYm4+PGFjY2Vzc2lvbi1udW0+V09TOjAwMDMwOTE0OTcwMDAxMjwv
YWNjZXNzaW9uLW51bT48d29yay10eXBlPkFydGljbGU8L3dvcmstdHlwZT48dXJscz48cmVsYXRl
ZC11cmxzPjx1cmw+Jmx0O0dvIHRvIElTSSZndDs6Ly9XT1M6MDAwMzA5MTQ5NzAwMDEyPC91cmw+
PC9yZWxhdGVkLXVybHM+PC91cmxzPjxlbGVjdHJvbmljLXJlc291cmNlLW51bT4xMC4xMDIxL2pw
MzA1MTAzMzwvZWxlY3Ryb25pYy1yZXNvdXJjZS1udW0+PGxhbmd1YWdlPkVuZ2xpc2g8L2xhbmd1
YWdlPjwvcmVjb3JkPjwvQ2l0ZT48L0VuZE5vdGU+AG==
</w:fldData>
        </w:fldChar>
      </w:r>
      <w:r w:rsidR="00DD4877">
        <w:instrText xml:space="preserve"> ADDIN EN.CITE.DATA </w:instrText>
      </w:r>
      <w:r w:rsidR="00DD4877">
        <w:fldChar w:fldCharType="end"/>
      </w:r>
      <w:r w:rsidR="007A15CE">
        <w:fldChar w:fldCharType="separate"/>
      </w:r>
      <w:r w:rsidR="00DD4877" w:rsidRPr="00DD4877">
        <w:rPr>
          <w:noProof/>
          <w:vertAlign w:val="superscript"/>
        </w:rPr>
        <w:t>2</w:t>
      </w:r>
      <w:r w:rsidR="007A15CE">
        <w:fldChar w:fldCharType="end"/>
      </w:r>
    </w:p>
    <w:p w14:paraId="7FDE0E90" w14:textId="54AC1134" w:rsidR="00F77C82" w:rsidRDefault="00F77C82" w:rsidP="00483E1C">
      <w:pPr>
        <w:spacing w:after="0"/>
      </w:pPr>
      <w:r>
        <w:tab/>
        <w:t>For thorough reviews of the ME mathematical development in MESMER, we refer the readers to work by Pilling and Robertson</w:t>
      </w:r>
      <w:r w:rsidR="001F1529">
        <w:t>,</w:t>
      </w:r>
      <w:r w:rsidR="007A15CE">
        <w:fldChar w:fldCharType="begin">
          <w:fldData xml:space="preserve">PEVuZE5vdGU+PENpdGU+PEF1dGhvcj5Sb2JlcnRzb248L0F1dGhvcj48WWVhcj4yMDA3PC9ZZWFy
PjxSZWNOdW0+Njg2PC9SZWNOdW0+PERpc3BsYXlUZXh0PjxzdHlsZSBmYWNlPSJzdXBlcnNjcmlw
dCI+MTAsIDMyLTMzPC9zdHlsZT48L0Rpc3BsYXlUZXh0PjxyZWNvcmQ+PHJlYy1udW1iZXI+Njg2
PC9yZWMtbnVtYmVyPjxmb3JlaWduLWtleXM+PGtleSBhcHA9IkVOIiBkYi1pZD0iNXMwOXp2enpl
c2RhcnRlZnhkMnYwcHJvdnBlYXp0dmR4dHoyIiB0aW1lc3RhbXA9IjE3NDQxMjE4NzkiPjY4Njwv
a2V5PjwvZm9yZWlnbi1rZXlzPjxyZWYtdHlwZSBuYW1lPSJKb3VybmFsIEFydGljbGUiPjE3PC9y
ZWYtdHlwZT48Y29udHJpYnV0b3JzPjxhdXRob3JzPjxhdXRob3I+Um9iZXJ0c29uLCBTLiBILjwv
YXV0aG9yPjxhdXRob3I+UGlsbGluZywgTS4gSi48L2F1dGhvcj48YXV0aG9yPkppdGFyaXUsIEwu
IEMuPC9hdXRob3I+PGF1dGhvcj5IaWxsaWVyLCBJLiBILjwvYXV0aG9yPjwvYXV0aG9ycz48L2Nv
bnRyaWJ1dG9ycz48YXV0aC1hZGRyZXNzPlVuaXYgTGVlZHMsIFNjaCBDaGVtLCBMZWVkcyBMUzIg
OUpULCBXIFlvcmtzaGlyZSwgRW5nbGFuZC4gVW5pdiBNYW5jaGVzdGVyLCBTY2ggQ2hlbSwgTWFu
Y2hlc3RlciBNMTMgOVBMLCBMYW5jcywgRW5nbGFuZC4gQWNjZWxyeXMgSW5jLCBDYW1icmlkZ2Ug
Q0I0IDBXTiwgRW5nbGFuZC4mI3hEO1JvYmVydHNvbiwgU0ggKHJlcHJpbnQgYXV0aG9yKSwgVW5p
diBMZWVkcywgU2NoIENoZW0sIExlZWRzIExTMiA5SlQsIFcgWW9ya3NoaXJlLCBFbmdsYW5kLjwv
YXV0aC1hZGRyZXNzPjx0aXRsZXM+PHRpdGxlPk1hc3RlciBFcXVhdGlvbiBNZXRob2RzIGZvciBN
dWx0aXBsZSBXZWxsIFN5c3RlbXM6IEFwcGxpY2F0aW9uIHRvIHRoZSAxLSwyLVBlbnR5bCBTeXN0
ZW08L3RpdGxlPjxzZWNvbmRhcnktdGl0bGU+UGh5c2ljYWwgQ2hlbWlzdHJ5IENoZW1pY2FsIFBo
eXNpY3M8L3NlY29uZGFyeS10aXRsZT48YWx0LXRpdGxlPlBoeXMuIENoZW0uIENoZW0uIFBoeXMu
PC9hbHQtdGl0bGU+PC90aXRsZXM+PHBlcmlvZGljYWw+PGZ1bGwtdGl0bGU+UGh5c2ljYWwgQ2hl
bWlzdHJ5IENoZW1pY2FsIFBoeXNpY3M8L2Z1bGwtdGl0bGU+PGFiYnItMT5QaHlzLiBDaGVtLiBD
aGVtLiBQaHlzLjwvYWJici0xPjwvcGVyaW9kaWNhbD48YWx0LXBlcmlvZGljYWw+PGZ1bGwtdGl0
bGU+UGh5c2ljYWwgQ2hlbWlzdHJ5IENoZW1pY2FsIFBoeXNpY3M8L2Z1bGwtdGl0bGU+PGFiYnIt
MT5QaHlzLiBDaGVtLiBDaGVtLiBQaHlzLjwvYWJici0xPjwvYWx0LXBlcmlvZGljYWw+PHBhZ2Vz
PjQwODUtNDA5NzwvcGFnZXM+PHZvbHVtZT45PC92b2x1bWU+PG51bWJlcj4zMTwvbnVtYmVyPjxr
ZXl3b3Jkcz48a2V5d29yZD5QSEVOT01FTk9MT0dJQ0FMIFJBVEUgQ09FRkZJQ0lFTlRTPC9rZXl3
b3JkPjxrZXl3b3JkPkdBUy1QSEFTRTwva2V5d29yZD48a2V5d29yZD5BQi1JTklUSU88L2tleXdv
cmQ+PGtleXdvcmQ+VU5JTU9MRUNVTEFSPC9rZXl3b3JkPjxrZXl3b3JkPkRFQ09NUE9TSVRJT048
L2tleXdvcmQ+PGtleXdvcmQ+UEFSVElUSU9OLUZVTkNUSU9OUzwva2V5d29yZD48a2V5d29yZD5D
SEVNSUNBTC1SRUFDVElPTlM8L2tleXdvcmQ+PGtleXdvcmQ+TU9MRUNVTEFSLU9YWUdFTjwva2V5
d29yZD48a2V5d29yZD5QRU5UWUwgUkFESUNBTFM8L2tleXdvcmQ+PGtleXdvcmQ+SVNPTUVSSVpB
VElPTjwva2V5d29yZD48a2V5d29yZD5NT0RFTFM8L2tleXdvcmQ+PC9rZXl3b3Jkcz48ZGF0ZXM+
PHllYXI+MjAwNzwveWVhcj48cHViLWRhdGVzPjxkYXRlPkF1ZzwvZGF0ZT48L3B1Yi1kYXRlcz48
L2RhdGVzPjxpc2JuPjE0NjMtOTA3NjwvaXNibj48YWNjZXNzaW9uLW51bT5XT1M6MDAwMjQ5MTAw
NTAwMDEyPC9hY2Nlc3Npb24tbnVtPjx3b3JrLXR5cGU+QXJ0aWNsZTwvd29yay10eXBlPjx1cmxz
PjxyZWxhdGVkLXVybHM+PHVybD48c3R5bGUgZmFjZT0idW5kZXJsaW5lIiBmb250PSJkZWZhdWx0
IiBzaXplPSIxMDAlIj4mbHQ7R28gdG8gSVNJJmd0OzovL1dPUzowMDAyNDkxMDA1MDAwMTI8L3N0
eWxlPjwvdXJsPjwvcmVsYXRlZC11cmxzPjwvdXJscz48ZWxlY3Ryb25pYy1yZXNvdXJjZS1udW0+
MTAuMTAzOS9iNzA0NzM2YzwvZWxlY3Ryb25pYy1yZXNvdXJjZS1udW0+PGxhbmd1YWdlPkVuZ2xp
c2g8L2xhbmd1YWdlPjwvcmVjb3JkPjwvQ2l0ZT48Q2l0ZT48QXV0aG9yPlBpbGxpbmc8L0F1dGhv
cj48WWVhcj4yMDAzPC9ZZWFyPjxSZWNOdW0+NzA0PC9SZWNOdW0+PHJlY29yZD48cmVjLW51bWJl
cj43MDQ8L3JlYy1udW1iZXI+PGZvcmVpZ24ta2V5cz48a2V5IGFwcD0iRU4iIGRiLWlkPSI1czA5
enZ6emVzZGFydGVmeGQydjBwcm92cGVhenR2ZHh0ejIiIHRpbWVzdGFtcD0iMTc0NDEyMTg4OSI+
NzA0PC9rZXk+PC9mb3JlaWduLWtleXM+PHJlZi10eXBlIG5hbWU9IkpvdXJuYWwgQXJ0aWNsZSI+
MTc8L3JlZi10eXBlPjxjb250cmlidXRvcnM+PGF1dGhvcnM+PGF1dGhvcj5QaWxsaW5nLCBNLiBK
LjwvYXV0aG9yPjxhdXRob3I+Um9iZXJ0c29uLCBTLiBILjwvYXV0aG9yPjwvYXV0aG9ycz48L2Nv
bnRyaWJ1dG9ycz48YXV0aC1hZGRyZXNzPlVuaXYgTGVlZHMsIERlcHQgQ2hlbSwgTGVlZHMgTFMy
IDlKVCwgVyBZb3Jrc2hpcmUsIEVuZ2xhbmQuIEFjY2VscnlzIEluYywgQ2FtYnJpZGdlIENCNCAw
V04sIEVuZ2xhbmQuJiN4RDtQaWxsaW5nLCBNSiAocmVwcmludCBhdXRob3IpLCBVbml2IExlZWRz
LCBEZXB0IENoZW0sIExlZWRzIExTMiA5SlQsIFcgWW9ya3NoaXJlLCBFbmdsYW5kLjwvYXV0aC1h
ZGRyZXNzPjx0aXRsZXM+PHRpdGxlPk1hc3RlciBlcXVhdGlvbiBtb2RlbHMgZm9yIGNoZW1pY2Fs
IHJlYWN0aW9ucyBvZiBpbXBvcnRhbmNlIGluIGNvbWJ1c3Rpb248L3RpdGxlPjxzZWNvbmRhcnkt
dGl0bGU+QW5udWFsIFJldmlldyBvZiBQaHlzaWNhbCBDaGVtaXN0cnk8L3NlY29uZGFyeS10aXRs
ZT48YWx0LXRpdGxlPkFubnUuIFJldi4gUGh5cy4gQ2hlbS48L2FsdC10aXRsZT48L3RpdGxlcz48
cGVyaW9kaWNhbD48ZnVsbC10aXRsZT5Bbm51YWwgUmV2aWV3IG9mIFBoeXNpY2FsIENoZW1pc3Ry
eTwvZnVsbC10aXRsZT48YWJici0xPkFubnUuIFJldi4gUGh5cy4gQ2hlbS48L2FiYnItMT48YWJi
ci0yPkFubnUgUmV2IFBoeXMgQ2hlbTwvYWJici0yPjwvcGVyaW9kaWNhbD48YWx0LXBlcmlvZGlj
YWw+PGZ1bGwtdGl0bGU+QW5udWFsIFJldmlldyBvZiBQaHlzaWNhbCBDaGVtaXN0cnk8L2Z1bGwt
dGl0bGU+PGFiYnItMT5Bbm51LiBSZXYuIFBoeXMuIENoZW0uPC9hYmJyLTE+PGFiYnItMj5Bbm51
IFJldiBQaHlzIENoZW08L2FiYnItMj48L2FsdC1wZXJpb2RpY2FsPjxwYWdlcz4yNDUtMjc1PC9w
YWdlcz48dm9sdW1lPjU0PC92b2x1bWU+PGtleXdvcmRzPjxrZXl3b3JkPmNoZW1pY2FsIGtpbmV0
aWNzPC9rZXl3b3JkPjxrZXl3b3JkPnVuaW1vbGVjdWxhciByZWFjdGlvbnM8L2tleXdvcmQ+PGtl
eXdvcmQ+YXNzb2NpYXRpb24gcmVhY3Rpb25zPC9rZXl3b3JkPjxrZXl3b3JkPkNPTExJU0lPTkFM
IEVORVJHWS1UUkFOU0ZFUjwva2V5d29yZD48a2V5d29yZD5DSEFOTkVMIFVOSU1PTEVDVUxBUiBS
RUFDVElPTlM8L2tleXdvcmQ+PGtleXdvcmQ+UFJFU1NVUkUtREVQRU5ERU5DRTwva2V5d29yZD48
a2V5d29yZD5NVUxUSVBMRS1XRUxMPC9rZXl3b3JkPjxrZXl3b3JkPlJFQUNUSU9OLU1FQ0hBTklT
TTwva2V5d29yZD48a2V5d29yZD5SRUFDVElPTjwva2V5d29yZD48a2V5d29yZD5DMkg1K08tMjwv
a2V5d29yZD48a2V5d29yZD5SQVRFIENPRUZGSUNJRU5UUzwva2V5d29yZD48a2V5d29yZD5SRUFD
VElPTiBTWVNURU1TPC9rZXl3b3JkPjxrZXl3b3JkPlJBVEUgQ09OU1RBTlRTPC9rZXl3b3JkPjxr
ZXl3b3JkPlNUT0NIQVNUSUMgU0lNVUxBVElPTjwva2V5d29yZD48L2tleXdvcmRzPjxkYXRlcz48
eWVhcj4yMDAzPC95ZWFyPjwvZGF0ZXM+PGlzYm4+MDA2Ni00MjZYPC9pc2JuPjxhY2Nlc3Npb24t
bnVtPldPUzowMDAxODUwOTM5MDAwMTA8L2FjY2Vzc2lvbi1udW0+PHdvcmstdHlwZT5SZXZpZXc8
L3dvcmstdHlwZT48dXJscz48cmVsYXRlZC11cmxzPjx1cmw+Jmx0O0dvIHRvIElTSSZndDs6Ly9X
T1M6MDAwMTg1MDkzOTAwMDEwPC91cmw+PC9yZWxhdGVkLXVybHM+PC91cmxzPjxlbGVjdHJvbmlj
LXJlc291cmNlLW51bT4xMC4xMTQ2L2FubnVyZXYucGh5c2NoZW0uNTQuMDExMDIuMTAzODIyPC9l
bGVjdHJvbmljLXJlc291cmNlLW51bT48bGFuZ3VhZ2U+RW5nbGlzaDwvbGFuZ3VhZ2U+PC9yZWNv
cmQ+PC9DaXRlPjxDaXRlPjxBdXRob3I+SG9sYnJvb2s8L0F1dGhvcj48WWVhcj4xOTk2PC9ZZWFy
PjxSZWNOdW0+NzA1PC9SZWNOdW0+PHJlY29yZD48cmVjLW51bWJlcj43MDU8L3JlYy1udW1iZXI+
PGZvcmVpZ24ta2V5cz48a2V5IGFwcD0iRU4iIGRiLWlkPSI1czA5enZ6emVzZGFydGVmeGQydjBw
cm92cGVhenR2ZHh0ejIiIHRpbWVzdGFtcD0iMTc0NDEyMTg5MCI+NzA1PC9rZXk+PC9mb3JlaWdu
LWtleXM+PHJlZi10eXBlIG5hbWU9IkJvb2siPjY8L3JlZi10eXBlPjxjb250cmlidXRvcnM+PGF1
dGhvcnM+PGF1dGhvcj5Ib2xicm9vaywgSy5BLjwvYXV0aG9yPjxhdXRob3I+UGlsbGluZywgTS4g
Si48L2F1dGhvcj48YXV0aG9yPlJvYmVydHNvbiwgUy4gSC48L2F1dGhvcj48L2F1dGhvcnM+PC9j
b250cmlidXRvcnM+PHRpdGxlcz48dGl0bGU+VW5pbW9sZWN1bGFyIFJlYWN0aW9uczwvdGl0bGU+
PC90aXRsZXM+PGRhdGVzPjx5ZWFyPjE5OTY8L3llYXI+PC9kYXRlcz48cHViLWxvY2F0aW9uPkNo
aWNoZXN0ZXI8L3B1Yi1sb2NhdGlvbj48cHVibGlzaGVyPkpvaG4gV2lsZXkgJmFtcDsgU29uczwv
cHVibGlzaGVyPjx1cmxzPjwvdXJscz48L3JlY29yZD48L0NpdGU+PC9FbmROb3RlPn==
</w:fldData>
        </w:fldChar>
      </w:r>
      <w:r w:rsidR="004E620C">
        <w:instrText xml:space="preserve"> ADDIN EN.CITE </w:instrText>
      </w:r>
      <w:r w:rsidR="004E620C">
        <w:fldChar w:fldCharType="begin">
          <w:fldData xml:space="preserve">PEVuZE5vdGU+PENpdGU+PEF1dGhvcj5Sb2JlcnRzb248L0F1dGhvcj48WWVhcj4yMDA3PC9ZZWFy
PjxSZWNOdW0+Njg2PC9SZWNOdW0+PERpc3BsYXlUZXh0PjxzdHlsZSBmYWNlPSJzdXBlcnNjcmlw
dCI+MTAsIDMyLTMzPC9zdHlsZT48L0Rpc3BsYXlUZXh0PjxyZWNvcmQ+PHJlYy1udW1iZXI+Njg2
PC9yZWMtbnVtYmVyPjxmb3JlaWduLWtleXM+PGtleSBhcHA9IkVOIiBkYi1pZD0iNXMwOXp2enpl
c2RhcnRlZnhkMnYwcHJvdnBlYXp0dmR4dHoyIiB0aW1lc3RhbXA9IjE3NDQxMjE4NzkiPjY4Njwv
a2V5PjwvZm9yZWlnbi1rZXlzPjxyZWYtdHlwZSBuYW1lPSJKb3VybmFsIEFydGljbGUiPjE3PC9y
ZWYtdHlwZT48Y29udHJpYnV0b3JzPjxhdXRob3JzPjxhdXRob3I+Um9iZXJ0c29uLCBTLiBILjwv
YXV0aG9yPjxhdXRob3I+UGlsbGluZywgTS4gSi48L2F1dGhvcj48YXV0aG9yPkppdGFyaXUsIEwu
IEMuPC9hdXRob3I+PGF1dGhvcj5IaWxsaWVyLCBJLiBILjwvYXV0aG9yPjwvYXV0aG9ycz48L2Nv
bnRyaWJ1dG9ycz48YXV0aC1hZGRyZXNzPlVuaXYgTGVlZHMsIFNjaCBDaGVtLCBMZWVkcyBMUzIg
OUpULCBXIFlvcmtzaGlyZSwgRW5nbGFuZC4gVW5pdiBNYW5jaGVzdGVyLCBTY2ggQ2hlbSwgTWFu
Y2hlc3RlciBNMTMgOVBMLCBMYW5jcywgRW5nbGFuZC4gQWNjZWxyeXMgSW5jLCBDYW1icmlkZ2Ug
Q0I0IDBXTiwgRW5nbGFuZC4mI3hEO1JvYmVydHNvbiwgU0ggKHJlcHJpbnQgYXV0aG9yKSwgVW5p
diBMZWVkcywgU2NoIENoZW0sIExlZWRzIExTMiA5SlQsIFcgWW9ya3NoaXJlLCBFbmdsYW5kLjwv
YXV0aC1hZGRyZXNzPjx0aXRsZXM+PHRpdGxlPk1hc3RlciBFcXVhdGlvbiBNZXRob2RzIGZvciBN
dWx0aXBsZSBXZWxsIFN5c3RlbXM6IEFwcGxpY2F0aW9uIHRvIHRoZSAxLSwyLVBlbnR5bCBTeXN0
ZW08L3RpdGxlPjxzZWNvbmRhcnktdGl0bGU+UGh5c2ljYWwgQ2hlbWlzdHJ5IENoZW1pY2FsIFBo
eXNpY3M8L3NlY29uZGFyeS10aXRsZT48YWx0LXRpdGxlPlBoeXMuIENoZW0uIENoZW0uIFBoeXMu
PC9hbHQtdGl0bGU+PC90aXRsZXM+PHBlcmlvZGljYWw+PGZ1bGwtdGl0bGU+UGh5c2ljYWwgQ2hl
bWlzdHJ5IENoZW1pY2FsIFBoeXNpY3M8L2Z1bGwtdGl0bGU+PGFiYnItMT5QaHlzLiBDaGVtLiBD
aGVtLiBQaHlzLjwvYWJici0xPjwvcGVyaW9kaWNhbD48YWx0LXBlcmlvZGljYWw+PGZ1bGwtdGl0
bGU+UGh5c2ljYWwgQ2hlbWlzdHJ5IENoZW1pY2FsIFBoeXNpY3M8L2Z1bGwtdGl0bGU+PGFiYnIt
MT5QaHlzLiBDaGVtLiBDaGVtLiBQaHlzLjwvYWJici0xPjwvYWx0LXBlcmlvZGljYWw+PHBhZ2Vz
PjQwODUtNDA5NzwvcGFnZXM+PHZvbHVtZT45PC92b2x1bWU+PG51bWJlcj4zMTwvbnVtYmVyPjxr
ZXl3b3Jkcz48a2V5d29yZD5QSEVOT01FTk9MT0dJQ0FMIFJBVEUgQ09FRkZJQ0lFTlRTPC9rZXl3
b3JkPjxrZXl3b3JkPkdBUy1QSEFTRTwva2V5d29yZD48a2V5d29yZD5BQi1JTklUSU88L2tleXdv
cmQ+PGtleXdvcmQ+VU5JTU9MRUNVTEFSPC9rZXl3b3JkPjxrZXl3b3JkPkRFQ09NUE9TSVRJT048
L2tleXdvcmQ+PGtleXdvcmQ+UEFSVElUSU9OLUZVTkNUSU9OUzwva2V5d29yZD48a2V5d29yZD5D
SEVNSUNBTC1SRUFDVElPTlM8L2tleXdvcmQ+PGtleXdvcmQ+TU9MRUNVTEFSLU9YWUdFTjwva2V5
d29yZD48a2V5d29yZD5QRU5UWUwgUkFESUNBTFM8L2tleXdvcmQ+PGtleXdvcmQ+SVNPTUVSSVpB
VElPTjwva2V5d29yZD48a2V5d29yZD5NT0RFTFM8L2tleXdvcmQ+PC9rZXl3b3Jkcz48ZGF0ZXM+
PHllYXI+MjAwNzwveWVhcj48cHViLWRhdGVzPjxkYXRlPkF1ZzwvZGF0ZT48L3B1Yi1kYXRlcz48
L2RhdGVzPjxpc2JuPjE0NjMtOTA3NjwvaXNibj48YWNjZXNzaW9uLW51bT5XT1M6MDAwMjQ5MTAw
NTAwMDEyPC9hY2Nlc3Npb24tbnVtPjx3b3JrLXR5cGU+QXJ0aWNsZTwvd29yay10eXBlPjx1cmxz
PjxyZWxhdGVkLXVybHM+PHVybD48c3R5bGUgZmFjZT0idW5kZXJsaW5lIiBmb250PSJkZWZhdWx0
IiBzaXplPSIxMDAlIj4mbHQ7R28gdG8gSVNJJmd0OzovL1dPUzowMDAyNDkxMDA1MDAwMTI8L3N0
eWxlPjwvdXJsPjwvcmVsYXRlZC11cmxzPjwvdXJscz48ZWxlY3Ryb25pYy1yZXNvdXJjZS1udW0+
MTAuMTAzOS9iNzA0NzM2YzwvZWxlY3Ryb25pYy1yZXNvdXJjZS1udW0+PGxhbmd1YWdlPkVuZ2xp
c2g8L2xhbmd1YWdlPjwvcmVjb3JkPjwvQ2l0ZT48Q2l0ZT48QXV0aG9yPlBpbGxpbmc8L0F1dGhv
cj48WWVhcj4yMDAzPC9ZZWFyPjxSZWNOdW0+NzA0PC9SZWNOdW0+PHJlY29yZD48cmVjLW51bWJl
cj43MDQ8L3JlYy1udW1iZXI+PGZvcmVpZ24ta2V5cz48a2V5IGFwcD0iRU4iIGRiLWlkPSI1czA5
enZ6emVzZGFydGVmeGQydjBwcm92cGVhenR2ZHh0ejIiIHRpbWVzdGFtcD0iMTc0NDEyMTg4OSI+
NzA0PC9rZXk+PC9mb3JlaWduLWtleXM+PHJlZi10eXBlIG5hbWU9IkpvdXJuYWwgQXJ0aWNsZSI+
MTc8L3JlZi10eXBlPjxjb250cmlidXRvcnM+PGF1dGhvcnM+PGF1dGhvcj5QaWxsaW5nLCBNLiBK
LjwvYXV0aG9yPjxhdXRob3I+Um9iZXJ0c29uLCBTLiBILjwvYXV0aG9yPjwvYXV0aG9ycz48L2Nv
bnRyaWJ1dG9ycz48YXV0aC1hZGRyZXNzPlVuaXYgTGVlZHMsIERlcHQgQ2hlbSwgTGVlZHMgTFMy
IDlKVCwgVyBZb3Jrc2hpcmUsIEVuZ2xhbmQuIEFjY2VscnlzIEluYywgQ2FtYnJpZGdlIENCNCAw
V04sIEVuZ2xhbmQuJiN4RDtQaWxsaW5nLCBNSiAocmVwcmludCBhdXRob3IpLCBVbml2IExlZWRz
LCBEZXB0IENoZW0sIExlZWRzIExTMiA5SlQsIFcgWW9ya3NoaXJlLCBFbmdsYW5kLjwvYXV0aC1h
ZGRyZXNzPjx0aXRsZXM+PHRpdGxlPk1hc3RlciBlcXVhdGlvbiBtb2RlbHMgZm9yIGNoZW1pY2Fs
IHJlYWN0aW9ucyBvZiBpbXBvcnRhbmNlIGluIGNvbWJ1c3Rpb248L3RpdGxlPjxzZWNvbmRhcnkt
dGl0bGU+QW5udWFsIFJldmlldyBvZiBQaHlzaWNhbCBDaGVtaXN0cnk8L3NlY29uZGFyeS10aXRs
ZT48YWx0LXRpdGxlPkFubnUuIFJldi4gUGh5cy4gQ2hlbS48L2FsdC10aXRsZT48L3RpdGxlcz48
cGVyaW9kaWNhbD48ZnVsbC10aXRsZT5Bbm51YWwgUmV2aWV3IG9mIFBoeXNpY2FsIENoZW1pc3Ry
eTwvZnVsbC10aXRsZT48YWJici0xPkFubnUuIFJldi4gUGh5cy4gQ2hlbS48L2FiYnItMT48YWJi
ci0yPkFubnUgUmV2IFBoeXMgQ2hlbTwvYWJici0yPjwvcGVyaW9kaWNhbD48YWx0LXBlcmlvZGlj
YWw+PGZ1bGwtdGl0bGU+QW5udWFsIFJldmlldyBvZiBQaHlzaWNhbCBDaGVtaXN0cnk8L2Z1bGwt
dGl0bGU+PGFiYnItMT5Bbm51LiBSZXYuIFBoeXMuIENoZW0uPC9hYmJyLTE+PGFiYnItMj5Bbm51
IFJldiBQaHlzIENoZW08L2FiYnItMj48L2FsdC1wZXJpb2RpY2FsPjxwYWdlcz4yNDUtMjc1PC9w
YWdlcz48dm9sdW1lPjU0PC92b2x1bWU+PGtleXdvcmRzPjxrZXl3b3JkPmNoZW1pY2FsIGtpbmV0
aWNzPC9rZXl3b3JkPjxrZXl3b3JkPnVuaW1vbGVjdWxhciByZWFjdGlvbnM8L2tleXdvcmQ+PGtl
eXdvcmQ+YXNzb2NpYXRpb24gcmVhY3Rpb25zPC9rZXl3b3JkPjxrZXl3b3JkPkNPTExJU0lPTkFM
IEVORVJHWS1UUkFOU0ZFUjwva2V5d29yZD48a2V5d29yZD5DSEFOTkVMIFVOSU1PTEVDVUxBUiBS
RUFDVElPTlM8L2tleXdvcmQ+PGtleXdvcmQ+UFJFU1NVUkUtREVQRU5ERU5DRTwva2V5d29yZD48
a2V5d29yZD5NVUxUSVBMRS1XRUxMPC9rZXl3b3JkPjxrZXl3b3JkPlJFQUNUSU9OLU1FQ0hBTklT
TTwva2V5d29yZD48a2V5d29yZD5SRUFDVElPTjwva2V5d29yZD48a2V5d29yZD5DMkg1K08tMjwv
a2V5d29yZD48a2V5d29yZD5SQVRFIENPRUZGSUNJRU5UUzwva2V5d29yZD48a2V5d29yZD5SRUFD
VElPTiBTWVNURU1TPC9rZXl3b3JkPjxrZXl3b3JkPlJBVEUgQ09OU1RBTlRTPC9rZXl3b3JkPjxr
ZXl3b3JkPlNUT0NIQVNUSUMgU0lNVUxBVElPTjwva2V5d29yZD48L2tleXdvcmRzPjxkYXRlcz48
eWVhcj4yMDAzPC95ZWFyPjwvZGF0ZXM+PGlzYm4+MDA2Ni00MjZYPC9pc2JuPjxhY2Nlc3Npb24t
bnVtPldPUzowMDAxODUwOTM5MDAwMTA8L2FjY2Vzc2lvbi1udW0+PHdvcmstdHlwZT5SZXZpZXc8
L3dvcmstdHlwZT48dXJscz48cmVsYXRlZC11cmxzPjx1cmw+Jmx0O0dvIHRvIElTSSZndDs6Ly9X
T1M6MDAwMTg1MDkzOTAwMDEwPC91cmw+PC9yZWxhdGVkLXVybHM+PC91cmxzPjxlbGVjdHJvbmlj
LXJlc291cmNlLW51bT4xMC4xMTQ2L2FubnVyZXYucGh5c2NoZW0uNTQuMDExMDIuMTAzODIyPC9l
bGVjdHJvbmljLXJlc291cmNlLW51bT48bGFuZ3VhZ2U+RW5nbGlzaDwvbGFuZ3VhZ2U+PC9yZWNv
cmQ+PC9DaXRlPjxDaXRlPjxBdXRob3I+SG9sYnJvb2s8L0F1dGhvcj48WWVhcj4xOTk2PC9ZZWFy
PjxSZWNOdW0+NzA1PC9SZWNOdW0+PHJlY29yZD48cmVjLW51bWJlcj43MDU8L3JlYy1udW1iZXI+
PGZvcmVpZ24ta2V5cz48a2V5IGFwcD0iRU4iIGRiLWlkPSI1czA5enZ6emVzZGFydGVmeGQydjBw
cm92cGVhenR2ZHh0ejIiIHRpbWVzdGFtcD0iMTc0NDEyMTg5MCI+NzA1PC9rZXk+PC9mb3JlaWdu
LWtleXM+PHJlZi10eXBlIG5hbWU9IkJvb2siPjY8L3JlZi10eXBlPjxjb250cmlidXRvcnM+PGF1
dGhvcnM+PGF1dGhvcj5Ib2xicm9vaywgSy5BLjwvYXV0aG9yPjxhdXRob3I+UGlsbGluZywgTS4g
Si48L2F1dGhvcj48YXV0aG9yPlJvYmVydHNvbiwgUy4gSC48L2F1dGhvcj48L2F1dGhvcnM+PC9j
b250cmlidXRvcnM+PHRpdGxlcz48dGl0bGU+VW5pbW9sZWN1bGFyIFJlYWN0aW9uczwvdGl0bGU+
PC90aXRsZXM+PGRhdGVzPjx5ZWFyPjE5OTY8L3llYXI+PC9kYXRlcz48cHViLWxvY2F0aW9uPkNo
aWNoZXN0ZXI8L3B1Yi1sb2NhdGlvbj48cHVibGlzaGVyPkpvaG4gV2lsZXkgJmFtcDsgU29uczwv
cHVibGlzaGVyPjx1cmxzPjwvdXJscz48L3JlY29yZD48L0NpdGU+PC9FbmROb3RlPn==
</w:fldData>
        </w:fldChar>
      </w:r>
      <w:r w:rsidR="004E620C">
        <w:instrText xml:space="preserve"> ADDIN EN.CITE.DATA </w:instrText>
      </w:r>
      <w:r w:rsidR="004E620C">
        <w:fldChar w:fldCharType="end"/>
      </w:r>
      <w:r w:rsidR="007A15CE">
        <w:fldChar w:fldCharType="separate"/>
      </w:r>
      <w:r w:rsidR="004E620C" w:rsidRPr="004E620C">
        <w:rPr>
          <w:noProof/>
          <w:vertAlign w:val="superscript"/>
        </w:rPr>
        <w:t>10, 32-33</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ZWFyPjxSZWNOdW0+NzA2PC9SZWNOdW0+PERpc3BsYXlUZXh0PjxzdHlsZSBmYWNlPSJzdXBlcnNj
cmlwdCI+MzQtMzU8L3N0eWxlPjwvRGlzcGxheVRleHQ+PHJlY29yZD48cmVjLW51bWJlcj43MDY8
L3JlYy1udW1iZXI+PGZvcmVpZ24ta2V5cz48a2V5IGFwcD0iRU4iIGRiLWlkPSI1czA5enZ6emVz
ZGFydGVmeGQydjBwcm92cGVhenR2ZHh0ejIiIHRpbWVzdGFtcD0iMTc0NDEyMTg5MSI+NzA2PC9r
ZXk+PC9mb3JlaWduLWtleXM+PHJlZi10eXBlIG5hbWU9IkpvdXJuYWwgQXJ0aWNsZSI+MTc8L3Jl
Zi10eXBlPjxjb250cmlidXRvcnM+PGF1dGhvcnM+PGF1dGhvcj5LbGlwcGVuc3RlaW4sIFMuIEou
PC9hdXRob3I+PGF1dGhvcj5NaWxsZXIsIEouIEEuPC9hdXRob3I+PC9hdXRob3JzPjwvY29udHJp
YnV0b3JzPjxhdXRoLWFkZHJlc3M+U2FuZGlhIE5hdGwgTGFicywgQ29tYnVzdCBSZXMgRmFjaWws
IExpdmVybW9yZSwgQ0EgOTQ1NTEgVVNBLiYjeEQ7TWlsbGVyLCBKQSAocmVwcmludCBhdXRob3Ip
LCBTYW5kaWEgTmF0bCBMYWJzLCBDb21idXN0IFJlcyBGYWNpbCwgTGl2ZXJtb3JlLCBDQSA5NDU1
MSBVU0EuPC9hdXRoLWFkZHJlc3M+PHRpdGxlcz48dGl0bGU+RnJvbSB0aGUgdGltZS1kZXBlbmRl
bnQsIG11bHRpcGxlLXdlbGwgbWFzdGVyIGVxdWF0aW9uIHRvIHBoZW5vbWVub2xvZ2ljYWwgcmF0
ZSBjb2VmZmljaWVudHM8L3RpdGxlPjxzZWNvbmRhcnktdGl0bGU+Sm91cm5hbCBvZiBQaHlzaWNh
bCBDaGVtaXN0cnkgQTwvc2Vjb25kYXJ5LXRpdGxlPjxhbHQtdGl0bGU+Si4gUGh5cy4gQ2hlbS4g
QTwvYWx0LXRpdGxlPjwvdGl0bGVzPjxwZXJpb2RpY2FsPjxmdWxsLXRpdGxlPkpvdXJuYWwgb2Yg
UGh5c2ljYWwgQ2hlbWlzdHJ5IEE8L2Z1bGwtdGl0bGU+PGFiYnItMT5KLiBQaHlzLiBDaGVtLiBB
PC9hYmJyLTE+PC9wZXJpb2RpY2FsPjxhbHQtcGVyaW9kaWNhbD48ZnVsbC10aXRsZT5Kb3VybmFs
IG9mIFBoeXNpY2FsIENoZW1pc3RyeSBBPC9mdWxsLXRpdGxlPjxhYmJyLTE+Si4gUGh5cy4gQ2hl
bS4gQTwvYWJici0xPjwvYWx0LXBlcmlvZGljYWw+PHBhZ2VzPjkyNjctOTI3NzwvcGFnZXM+PHZv
bHVtZT4xMDY8L3ZvbHVtZT48bnVtYmVyPjQwPC9udW1iZXI+PGtleXdvcmRzPjxrZXl3b3JkPlJF
VkVSU0lCTEUgSVNPTUVSSVpBVElPTjwva2V5d29yZD48a2V5d29yZD5FTEVNRU5UQVJZIFJFQUNU
SU9OUzwva2V5d29yZD48a2V5d29yZD5USEVPUkVUSUNBTC1BTkFMWVNJUzwva2V5d29yZD48a2V5
d29yZD5NT0xFQ1VMQVItT1hZR0VOPC9rZXl3b3JkPjxrZXl3b3JkPkRFQ09NUE9TSVRJT048L2tl
eXdvcmQ+PGtleXdvcmQ+UkVDT01CSU5BVElPTjwva2V5d29yZD48a2V5d29yZD5BQ1RJVkFUSU9O
PC9rZXl3b3JkPjxrZXl3b3JkPkNPTUJVU1RJT048L2tleXdvcmQ+PGtleXdvcmQ+UFJPUEFSR1lM
PC9rZXl3b3JkPjxrZXl3b3JkPk1FQ0hBTklTTTwva2V5d29yZD48L2tleXdvcmRzPjxkYXRlcz48
eWVhcj4yMDAyPC95ZWFyPjxwdWItZGF0ZXM+PGRhdGU+T2N0PC9kYXRlPjwvcHViLWRhdGVzPjwv
ZGF0ZXM+PGlzYm4+MTA4OS01NjM5PC9pc2JuPjxhY2Nlc3Npb24tbnVtPldPUzowMDAxNzg1MDY3
MDAwMTc8L2FjY2Vzc2lvbi1udW0+PHdvcmstdHlwZT5BcnRpY2xlPC93b3JrLXR5cGU+PHVybHM+
PHJlbGF0ZWQtdXJscz48dXJsPiZsdDtHbyB0byBJU0kmZ3Q7Oi8vV09TOjAwMDE3ODUwNjcwMDAx
NzwvdXJsPjwvcmVsYXRlZC11cmxzPjwvdXJscz48ZWxlY3Ryb25pYy1yZXNvdXJjZS1udW0+MTAu
MTAyMS9qcDAyMTE3NXQ8L2VsZWN0cm9uaWMtcmVzb3VyY2UtbnVtPjxsYW5ndWFnZT5FbmdsaXNo
PC9sYW5ndWFnZT48L3JlY29yZD48L0NpdGU+PENpdGU+PEF1dGhvcj5NaWxsZXI8L0F1dGhvcj48
WWVhcj4yMDA2PC9ZZWFyPjxSZWNOdW0+NzA3PC9SZWNOdW0+PHJlY29yZD48cmVjLW51bWJlcj43
MDc8L3JlYy1udW1iZXI+PGZvcmVpZ24ta2V5cz48a2V5IGFwcD0iRU4iIGRiLWlkPSI1czA5enZ6
emVzZGFydGVmeGQydjBwcm92cGVhenR2ZHh0ejIiIHRpbWVzdGFtcD0iMTc0NDEyMTg5MSI+NzA3
PC9rZXk+PC9mb3JlaWduLWtleXM+PHJlZi10eXBlIG5hbWU9IkpvdXJuYWwgQXJ0aWNsZSI+MTc8
L3JlZi10eXBlPjxjb250cmlidXRvcnM+PGF1dGhvcnM+PGF1dGhvcj5NaWxsZXIsIEouIEEuPC9h
dXRob3I+PGF1dGhvcj5LbGlwcGVuc3RlaW4sIFMuIEouPC9hdXRob3I+PC9hdXRob3JzPjwvY29u
dHJpYnV0b3JzPjxhdXRoLWFkZHJlc3M+U2FuZGlhIE5hdGwgTGFicywgQ29tYnVzdCBSZXMgRmFj
aWwsIExpdmVybW9yZSwgQ0EgOTQ1NTEgVVNBLiBBcmdvbm5lIE5hdGwgTGFiLCBEaXYgQ2hlbSwg
QXJnb25uZSwgSUwgNjA0MzkgVVNBLiYjeEQ7TWlsbGVyLCBKQSAocmVwcmludCBhdXRob3IpLCBT
YW5kaWEgTmF0bCBMYWJzLCBDb21idXN0IFJlcyBGYWNpbCwgTGl2ZXJtb3JlLCBDQSA5NDU1MSBV
U0EuJiN4RDtqYW1pbGxlQHNhbmRpYS5nb3Y8L2F1dGgtYWRkcmVzcz48dGl0bGVzPjx0aXRsZT5N
YXN0ZXIgZXF1YXRpb24gbWV0aG9kcyBpbiBnYXMgcGhhc2UgY2hlbWljYWwga2luZXRpY3M8L3Rp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LXBlcmlvZGljYWw+PHBhZ2VzPjEwNTI4LTEwNTQ0PC9wYWdlcz48dm9sdW1lPjExMDwvdm9sdW1l
PjxudW1iZXI+MzY8L251bWJlcj48a2V5d29yZHM+PGtleXdvcmQ+UExVUyBPLTIgUkVBQ1RJT05T
PC9rZXl3b3JkPjxrZXl3b3JkPlBIRU5PTUVOT0xPR0lDQUwgUkFURSBDT0VGRklDSUVOVFM8L2tl
eXdvcmQ+PGtleXdvcmQ+SU5URVJNT0xFQ1VMQVI8L2tleXdvcmQ+PGtleXdvcmQ+RU5FUkdZLVRS
QU5TRkVSPC9rZXl3b3JkPjxrZXl3b3JkPkNIQU5ORUwgVU5JTU9MRUNVTEFSIFJFQUNUSU9OUzwv
a2V5d29yZD48a2V5d29yZD5JTklUSU8gTU8vVlJSS008L2tleXdvcmQ+PGtleXdvcmQ+Q0FMQ1VM
QVRJT05TPC9rZXl3b3JkPjxrZXl3b3JkPlBST0RVQ1QgQlJBTkNISU5HIFJBVElPUzwva2V5d29y
ZD48a2V5d29yZD5UUkFOU0lUSU9OLVNUQVRFIFRIRU9SWTwva2V5d29yZD48a2V5d29yZD5UT1RB
TDwva2V5d29yZD48a2V5d29yZD5SQVRFLUNPTlNUQU5UPC9rZXl3b3JkPjxrZXl3b3JkPkxPVy1Q
UkVTU1VSRS1MSU1JVDwva2V5d29yZD48a2V5d29yZD5NVUxUSVBMRS1XRUxMPC9rZXl3b3JkPjwv
a2V5d29yZHM+PGRhdGVzPjx5ZWFyPjIwMDY8L3llYXI+PHB1Yi1kYXRlcz48ZGF0ZT5TZXA8L2Rh
dGU+PC9wdWItZGF0ZXM+PC9kYXRlcz48aXNibj4xMDg5LTU2Mzk8L2lzYm4+PGFjY2Vzc2lvbi1u
dW0+V09TOjAwMDI0MDMzMDAwMDAwMjwvYWNjZXNzaW9uLW51bT48d29yay10eXBlPkFydGljbGU8
L3dvcmstdHlwZT48dXJscz48cmVsYXRlZC11cmxzPjx1cmw+Jmx0O0dvIHRvIElTSSZndDs6Ly9X
T1M6MDAwMjQwMzMwMDAwMDAyPC91cmw+PC9yZWxhdGVkLXVybHM+PC91cmxzPjxlbGVjdHJvbmlj
LXJlc291cmNlLW51bT4xMC4xMDIxL2pwMDYyNjkzeDwvZWxlY3Ryb25pYy1yZXNvdXJjZS1udW0+
PGxhbmd1YWdlPkVuZ2xpc2g8L2xhbmd1YWdlPjwvcmVjb3JkPjwvQ2l0ZT48L0VuZE5vdGU+
</w:fldData>
        </w:fldChar>
      </w:r>
      <w:r w:rsidR="004E620C">
        <w:instrText xml:space="preserve"> ADDIN EN.CITE </w:instrText>
      </w:r>
      <w:r w:rsidR="004E620C">
        <w:fldChar w:fldCharType="begin">
          <w:fldData xml:space="preserve">PEVuZE5vdGU+PENpdGU+PEF1dGhvcj5LbGlwcGVuc3RlaW48L0F1dGhvcj48WWVhcj4yMDAyPC9Z
ZWFyPjxSZWNOdW0+NzA2PC9SZWNOdW0+PERpc3BsYXlUZXh0PjxzdHlsZSBmYWNlPSJzdXBlcnNj
cmlwdCI+MzQtMzU8L3N0eWxlPjwvRGlzcGxheVRleHQ+PHJlY29yZD48cmVjLW51bWJlcj43MDY8
L3JlYy1udW1iZXI+PGZvcmVpZ24ta2V5cz48a2V5IGFwcD0iRU4iIGRiLWlkPSI1czA5enZ6emVz
ZGFydGVmeGQydjBwcm92cGVhenR2ZHh0ejIiIHRpbWVzdGFtcD0iMTc0NDEyMTg5MSI+NzA2PC9r
ZXk+PC9mb3JlaWduLWtleXM+PHJlZi10eXBlIG5hbWU9IkpvdXJuYWwgQXJ0aWNsZSI+MTc8L3Jl
Zi10eXBlPjxjb250cmlidXRvcnM+PGF1dGhvcnM+PGF1dGhvcj5LbGlwcGVuc3RlaW4sIFMuIEou
PC9hdXRob3I+PGF1dGhvcj5NaWxsZXIsIEouIEEuPC9hdXRob3I+PC9hdXRob3JzPjwvY29udHJp
YnV0b3JzPjxhdXRoLWFkZHJlc3M+U2FuZGlhIE5hdGwgTGFicywgQ29tYnVzdCBSZXMgRmFjaWws
IExpdmVybW9yZSwgQ0EgOTQ1NTEgVVNBLiYjeEQ7TWlsbGVyLCBKQSAocmVwcmludCBhdXRob3Ip
LCBTYW5kaWEgTmF0bCBMYWJzLCBDb21idXN0IFJlcyBGYWNpbCwgTGl2ZXJtb3JlLCBDQSA5NDU1
MSBVU0EuPC9hdXRoLWFkZHJlc3M+PHRpdGxlcz48dGl0bGU+RnJvbSB0aGUgdGltZS1kZXBlbmRl
bnQsIG11bHRpcGxlLXdlbGwgbWFzdGVyIGVxdWF0aW9uIHRvIHBoZW5vbWVub2xvZ2ljYWwgcmF0
ZSBjb2VmZmljaWVudHM8L3RpdGxlPjxzZWNvbmRhcnktdGl0bGU+Sm91cm5hbCBvZiBQaHlzaWNh
bCBDaGVtaXN0cnkgQTwvc2Vjb25kYXJ5LXRpdGxlPjxhbHQtdGl0bGU+Si4gUGh5cy4gQ2hlbS4g
QTwvYWx0LXRpdGxlPjwvdGl0bGVzPjxwZXJpb2RpY2FsPjxmdWxsLXRpdGxlPkpvdXJuYWwgb2Yg
UGh5c2ljYWwgQ2hlbWlzdHJ5IEE8L2Z1bGwtdGl0bGU+PGFiYnItMT5KLiBQaHlzLiBDaGVtLiBB
PC9hYmJyLTE+PC9wZXJpb2RpY2FsPjxhbHQtcGVyaW9kaWNhbD48ZnVsbC10aXRsZT5Kb3VybmFs
IG9mIFBoeXNpY2FsIENoZW1pc3RyeSBBPC9mdWxsLXRpdGxlPjxhYmJyLTE+Si4gUGh5cy4gQ2hl
bS4gQTwvYWJici0xPjwvYWx0LXBlcmlvZGljYWw+PHBhZ2VzPjkyNjctOTI3NzwvcGFnZXM+PHZv
bHVtZT4xMDY8L3ZvbHVtZT48bnVtYmVyPjQwPC9udW1iZXI+PGtleXdvcmRzPjxrZXl3b3JkPlJF
VkVSU0lCTEUgSVNPTUVSSVpBVElPTjwva2V5d29yZD48a2V5d29yZD5FTEVNRU5UQVJZIFJFQUNU
SU9OUzwva2V5d29yZD48a2V5d29yZD5USEVPUkVUSUNBTC1BTkFMWVNJUzwva2V5d29yZD48a2V5
d29yZD5NT0xFQ1VMQVItT1hZR0VOPC9rZXl3b3JkPjxrZXl3b3JkPkRFQ09NUE9TSVRJT048L2tl
eXdvcmQ+PGtleXdvcmQ+UkVDT01CSU5BVElPTjwva2V5d29yZD48a2V5d29yZD5BQ1RJVkFUSU9O
PC9rZXl3b3JkPjxrZXl3b3JkPkNPTUJVU1RJT048L2tleXdvcmQ+PGtleXdvcmQ+UFJPUEFSR1lM
PC9rZXl3b3JkPjxrZXl3b3JkPk1FQ0hBTklTTTwva2V5d29yZD48L2tleXdvcmRzPjxkYXRlcz48
eWVhcj4yMDAyPC95ZWFyPjxwdWItZGF0ZXM+PGRhdGU+T2N0PC9kYXRlPjwvcHViLWRhdGVzPjwv
ZGF0ZXM+PGlzYm4+MTA4OS01NjM5PC9pc2JuPjxhY2Nlc3Npb24tbnVtPldPUzowMDAxNzg1MDY3
MDAwMTc8L2FjY2Vzc2lvbi1udW0+PHdvcmstdHlwZT5BcnRpY2xlPC93b3JrLXR5cGU+PHVybHM+
PHJlbGF0ZWQtdXJscz48dXJsPiZsdDtHbyB0byBJU0kmZ3Q7Oi8vV09TOjAwMDE3ODUwNjcwMDAx
NzwvdXJsPjwvcmVsYXRlZC11cmxzPjwvdXJscz48ZWxlY3Ryb25pYy1yZXNvdXJjZS1udW0+MTAu
MTAyMS9qcDAyMTE3NXQ8L2VsZWN0cm9uaWMtcmVzb3VyY2UtbnVtPjxsYW5ndWFnZT5FbmdsaXNo
PC9sYW5ndWFnZT48L3JlY29yZD48L0NpdGU+PENpdGU+PEF1dGhvcj5NaWxsZXI8L0F1dGhvcj48
WWVhcj4yMDA2PC9ZZWFyPjxSZWNOdW0+NzA3PC9SZWNOdW0+PHJlY29yZD48cmVjLW51bWJlcj43
MDc8L3JlYy1udW1iZXI+PGZvcmVpZ24ta2V5cz48a2V5IGFwcD0iRU4iIGRiLWlkPSI1czA5enZ6
emVzZGFydGVmeGQydjBwcm92cGVhenR2ZHh0ejIiIHRpbWVzdGFtcD0iMTc0NDEyMTg5MSI+NzA3
PC9rZXk+PC9mb3JlaWduLWtleXM+PHJlZi10eXBlIG5hbWU9IkpvdXJuYWwgQXJ0aWNsZSI+MTc8
L3JlZi10eXBlPjxjb250cmlidXRvcnM+PGF1dGhvcnM+PGF1dGhvcj5NaWxsZXIsIEouIEEuPC9h
dXRob3I+PGF1dGhvcj5LbGlwcGVuc3RlaW4sIFMuIEouPC9hdXRob3I+PC9hdXRob3JzPjwvY29u
dHJpYnV0b3JzPjxhdXRoLWFkZHJlc3M+U2FuZGlhIE5hdGwgTGFicywgQ29tYnVzdCBSZXMgRmFj
aWwsIExpdmVybW9yZSwgQ0EgOTQ1NTEgVVNBLiBBcmdvbm5lIE5hdGwgTGFiLCBEaXYgQ2hlbSwg
QXJnb25uZSwgSUwgNjA0MzkgVVNBLiYjeEQ7TWlsbGVyLCBKQSAocmVwcmludCBhdXRob3IpLCBT
YW5kaWEgTmF0bCBMYWJzLCBDb21idXN0IFJlcyBGYWNpbCwgTGl2ZXJtb3JlLCBDQSA5NDU1MSBV
U0EuJiN4RDtqYW1pbGxlQHNhbmRpYS5nb3Y8L2F1dGgtYWRkcmVzcz48dGl0bGVzPjx0aXRsZT5N
YXN0ZXIgZXF1YXRpb24gbWV0aG9kcyBpbiBnYXMgcGhhc2UgY2hlbWljYWwga2luZXRpY3M8L3Rp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LXBlcmlvZGljYWw+PHBhZ2VzPjEwNTI4LTEwNTQ0PC9wYWdlcz48dm9sdW1lPjExMDwvdm9sdW1l
PjxudW1iZXI+MzY8L251bWJlcj48a2V5d29yZHM+PGtleXdvcmQ+UExVUyBPLTIgUkVBQ1RJT05T
PC9rZXl3b3JkPjxrZXl3b3JkPlBIRU5PTUVOT0xPR0lDQUwgUkFURSBDT0VGRklDSUVOVFM8L2tl
eXdvcmQ+PGtleXdvcmQ+SU5URVJNT0xFQ1VMQVI8L2tleXdvcmQ+PGtleXdvcmQ+RU5FUkdZLVRS
QU5TRkVSPC9rZXl3b3JkPjxrZXl3b3JkPkNIQU5ORUwgVU5JTU9MRUNVTEFSIFJFQUNUSU9OUzwv
a2V5d29yZD48a2V5d29yZD5JTklUSU8gTU8vVlJSS008L2tleXdvcmQ+PGtleXdvcmQ+Q0FMQ1VM
QVRJT05TPC9rZXl3b3JkPjxrZXl3b3JkPlBST0RVQ1QgQlJBTkNISU5HIFJBVElPUzwva2V5d29y
ZD48a2V5d29yZD5UUkFOU0lUSU9OLVNUQVRFIFRIRU9SWTwva2V5d29yZD48a2V5d29yZD5UT1RB
TDwva2V5d29yZD48a2V5d29yZD5SQVRFLUNPTlNUQU5UPC9rZXl3b3JkPjxrZXl3b3JkPkxPVy1Q
UkVTU1VSRS1MSU1JVDwva2V5d29yZD48a2V5d29yZD5NVUxUSVBMRS1XRUxMPC9rZXl3b3JkPjwv
a2V5d29yZHM+PGRhdGVzPjx5ZWFyPjIwMDY8L3llYXI+PHB1Yi1kYXRlcz48ZGF0ZT5TZXA8L2Rh
dGU+PC9wdWItZGF0ZXM+PC9kYXRlcz48aXNibj4xMDg5LTU2Mzk8L2lzYm4+PGFjY2Vzc2lvbi1u
dW0+V09TOjAwMDI0MDMzMDAwMDAwMjwvYWNjZXNzaW9uLW51bT48d29yay10eXBlPkFydGljbGU8
L3dvcmstdHlwZT48dXJscz48cmVsYXRlZC11cmxzPjx1cmw+Jmx0O0dvIHRvIElTSSZndDs6Ly9X
T1M6MDAwMjQwMzMwMDAwMDAyPC91cmw+PC9yZWxhdGVkLXVybHM+PC91cmxzPjxlbGVjdHJvbmlj
LXJlc291cmNlLW51bT4xMC4xMDIxL2pwMDYyNjkzeDwvZWxlY3Ryb25pYy1yZXNvdXJjZS1udW0+
PGxhbmd1YWdlPkVuZ2xpc2g8L2xhbmd1YWdlPjwvcmVjb3JkPjwvQ2l0ZT48L0VuZE5vdGU+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34-35</w:t>
      </w:r>
      <w:r w:rsidR="007A15CE">
        <w:fldChar w:fldCharType="end"/>
      </w:r>
      <w:r w:rsidR="00F4312A">
        <w:t xml:space="preserve"> and </w:t>
      </w:r>
      <w:r w:rsidR="00F4312A" w:rsidRPr="006141A8">
        <w:t>Robertson</w:t>
      </w:r>
      <w:r w:rsidR="0056772A">
        <w:t>.</w:t>
      </w:r>
      <w:r w:rsidR="006141A8">
        <w:fldChar w:fldCharType="begin"/>
      </w:r>
      <w:r w:rsidR="00DD4877">
        <w:instrText xml:space="preserve"> ADDIN EN.CITE &lt;EndNote&gt;&lt;Cite&gt;&lt;Author&gt;Robertson&lt;/Author&gt;&lt;Year&gt;2019&lt;/Year&gt;&lt;RecNum&gt;708&lt;/RecNum&gt;&lt;DisplayText&gt;&lt;style face="superscript"&gt;1&lt;/style&gt;&lt;/DisplayText&gt;&lt;record&gt;&lt;rec-number&gt;708&lt;/rec-number&gt;&lt;foreign-keys&gt;&lt;key app="EN" db-id="5s09zvzzesdartefxd2v0provpeaztvdxtz2" timestamp="1744121892"&gt;708&lt;/key&gt;&lt;/foreign-keys&gt;&lt;ref-type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Kinetics&lt;/secondary-title&gt;&lt;/titles&gt;&lt;periodical&gt;&lt;full-title&gt;Comprehensive Chemical Kinetics&lt;/full-title&gt;&lt;/periodical&gt;&lt;pages&gt;291-361&lt;/pages&gt;&lt;volume&gt;43&lt;/volume&gt;&lt;number&gt;43&lt;/number&gt;&lt;dates&gt;&lt;year&gt;2019&lt;/year&gt;&lt;/dates&gt;&lt;urls&gt;&lt;/urls&gt;&lt;/record&gt;&lt;/Cite&gt;&lt;/EndNote&gt;</w:instrText>
      </w:r>
      <w:r w:rsidR="006141A8">
        <w:fldChar w:fldCharType="separate"/>
      </w:r>
      <w:r w:rsidR="00DD4877" w:rsidRPr="00DD4877">
        <w:rPr>
          <w:noProof/>
          <w:vertAlign w:val="superscript"/>
        </w:rPr>
        <w:t>1</w:t>
      </w:r>
      <w:r w:rsidR="006141A8">
        <w:fldChar w:fldCharType="end"/>
      </w:r>
      <w:r w:rsidR="006141A8">
        <w:t xml:space="preserve"> </w:t>
      </w:r>
      <w:r>
        <w:t xml:space="preserve">Useful discussions of numerical precision issues may be found in Gannon </w:t>
      </w:r>
      <w:r w:rsidRPr="007318A4">
        <w:rPr>
          <w:i/>
        </w:rPr>
        <w:t>et al</w:t>
      </w:r>
      <w:r>
        <w:t>.</w:t>
      </w:r>
      <w:r w:rsidR="007A15CE" w:rsidRPr="004D29D4">
        <w:fldChar w:fldCharType="begin">
          <w:fldData xml:space="preserve">PEVuZE5vdGU+PENpdGU+PEF1dGhvcj5HYW5ub248L0F1dGhvcj48WWVhcj4yMDA3PC9ZZWFyPjxS
ZWNOdW0+NzA5PC9SZWNOdW0+PERpc3BsYXlUZXh0PjxzdHlsZSBmYWNlPSJzdXBlcnNjcmlwdCI+
MzY8L3N0eWxlPjwvRGlzcGxheVRleHQ+PHJlY29yZD48cmVjLW51bWJlcj43MDk8L3JlYy1udW1i
ZXI+PGZvcmVpZ24ta2V5cz48a2V5IGFwcD0iRU4iIGRiLWlkPSI1czA5enZ6emVzZGFydGVmeGQy
djBwcm92cGVhenR2ZHh0ejIiIHRpbWVzdGFtcD0iMTc0NDEyMTg5MiI+NzA5PC9rZXk+PC9mb3Jl
aWduLWtleXM+PHJlZi10eXBlIG5hbWU9IkpvdXJuYWwgQXJ0aWNsZSI+MTc8L3JlZi10eXBlPjxj
b250cmlidXRvcnM+PGF1dGhvcnM+PGF1dGhvcj5HYW5ub24sIEsuIEwuPC9hdXRob3I+PGF1dGhv
cj5HbG93YWNraSwgRC4gUi48L2F1dGhvcj48YXV0aG9yPkJsaXR6LCBNLiBBLjwvYXV0aG9yPjxh
dXRob3I+SHVnaGVzLCBLLiBKLjwvYXV0aG9yPjxhdXRob3I+UGlsbGluZywgTS4gSi48L2F1dGhv
cj48YXV0aG9yPlNlYWtpbnMsIFAuIFcuPC9hdXRob3I+PC9hdXRob3JzPjwvY29udHJpYnV0b3Jz
PjxhdXRoLWFkZHJlc3M+VW5pdiBMZWVkcywgU2NoIENoZW0sIExlZWRzIExTMiA5SlQsIFcgWW9y
a3NoaXJlLCBFbmdsYW5kLiYjeEQ7U2Vha2lucywgUFcgKHJlcHJpbnQgYXV0aG9yKSwgVW5pdiBM
ZWVkcywgU2NoIENoZW0sIFdvb2Rob3VzZSBMYW5lLCBMZWVkcyBMUzIgOUpULCBXIFlvcmtzaGly
ZSwgRW5nbGFuZC4mI3hEO3Audy5zZWFraW5zQGNoZW0ubGVlZHMuYWMudWs8L2F1dGgtYWRkcmVz
cz48dGl0bGVzPjx0aXRsZT48c3R5bGUgZmFjZT0ibm9ybWFsIiBmb250PSJkZWZhdWx0IiBzaXpl
PSIxMDAlIj5IIGF0b20geWllbGRzIGZyb20gdGhlIHJlYWN0aW9ucyBvZiBDTiByYWRpY2FscyB3
aXRoIEM8L3N0eWxlPjxzdHlsZSBmYWNlPSJzdWJzY3JpcHQiIGZvbnQ9ImRlZmF1bHQiIHNpemU9
IjEwMCUiPjI8L3N0eWxlPjxzdHlsZSBmYWNlPSJub3JtYWwiIGZvbnQ9ImRlZmF1bHQiIHNpemU9
IjEwMCUiPkg8L3N0eWxlPjxzdHlsZSBmYWNlPSJzdWJzY3JpcHQiIGZvbnQ9ImRlZmF1bHQiIHNp
emU9IjEwMCUiPjI8L3N0eWxlPjxzdHlsZSBmYWNlPSJub3JtYWwiIGZvbnQ9ImRlZmF1bHQiIHNp
emU9IjEwMCUiPiwgQzwvc3R5bGU+PHN0eWxlIGZhY2U9InN1YnNjcmlwdCIgZm9udD0iZGVmYXVs
dCIgc2l6ZT0iMTAwJSI+Mjwvc3R5bGU+PHN0eWxlIGZhY2U9Im5vcm1hbCIgZm9udD0iZGVmYXVs
dCIgc2l6ZT0iMTAwJSI+SDwvc3R5bGU+PHN0eWxlIGZhY2U9InN1YnNjcmlwdCIgZm9udD0iZGVm
YXVsdCIgc2l6ZT0iMTAwJSI+NDwvc3R5bGU+PHN0eWxlIGZhY2U9Im5vcm1hbCIgZm9udD0iZGVm
YXVsdCIgc2l6ZT0iMTAwJSI+LCBDPC9zdHlsZT48c3R5bGUgZmFjZT0ic3Vic2NyaXB0IiBmb250
PSJkZWZhdWx0IiBzaXplPSIxMDAlIj4zPC9zdHlsZT48c3R5bGUgZmFjZT0ibm9ybWFsIiBmb250
PSJkZWZhdWx0IiBzaXplPSIxMDAlIj5IPC9zdHlsZT48c3R5bGUgZmFjZT0ic3Vic2NyaXB0IiBm
b250PSJkZWZhdWx0IiBzaXplPSIxMDAlIj42PC9zdHlsZT48c3R5bGUgZmFjZT0ibm9ybWFsIiBm
b250PSJkZWZhdWx0IiBzaXplPSIxMDAlIj4sIHRyYW5zLTItQzwvc3R5bGU+PHN0eWxlIGZhY2U9
InN1YnNjcmlwdCIgZm9udD0iZGVmYXVsdCIgc2l6ZT0iMTAwJSI+NDwvc3R5bGU+PHN0eWxlIGZh
Y2U9Im5vcm1hbCIgZm9udD0iZGVmYXVsdCIgc2l6ZT0iMTAwJSI+SDwvc3R5bGU+PHN0eWxlIGZh
Y2U9InN1YnNjcmlwdCIgZm9udD0iZGVmYXVsdCIgc2l6ZT0iMTAwJSI+ODwvc3R5bGU+PHN0eWxl
IGZhY2U9Im5vcm1hbCIgZm9udD0iZGVmYXVsdCIgc2l6ZT0iMTAwJSI+LCBhbmQgaXNvLUM8L3N0
eWxlPjxzdHlsZSBmYWNlPSJzdWJzY3JpcHQiIGZvbnQ9ImRlZmF1bHQiIHNpemU9IjEwMCUiPjQ8
L3N0eWxlPjxzdHlsZSBmYWNlPSJub3JtYWwiIGZvbnQ9ImRlZmF1bHQiIHNpemU9IjEwMCUiPkg8
L3N0eWxlPjxzdHlsZSBmYWNlPSJzdWJzY3JpcHQiIGZvbnQ9ImRlZmF1bHQiIHNpemU9IjEwMCUi
Pjg8L3N0eWxlPjwvdGl0bGU+PHNlY29uZGFyeS10aXRsZT5Kb3VybmFsIG9mIFBoeXNpY2FsIENo
ZW1pc3RyeSBBPC9zZWNvbmRhcnktdGl0bGU+PGFsdC10aXRsZT5KLiBQaHlzLiBDaGVtLiBBPC9h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PC9hYmJyLTE+PC9hbHQtcGVyaW9kaWNhbD48cGFnZXM+NjY3OS02NjkyPC9wYWdlcz48dm9sdW1l
PjExMTwvdm9sdW1lPjxudW1iZXI+Mjk8L251bWJlcj48a2V5d29yZHM+PGtleXdvcmQ+Q1JPU1NF
RC1CRUFNIFJFQUNUSU9OPC9rZXl3b3JkPjxrZXl3b3JkPk1BU1RFUiBFUVVBVElPTjwva2V5d29y
ZD48a2V5d29yZD5SQVRFIENPTlNUQU5UUzwva2V5d29yZD48a2V5d29yZD5SQVRFPC9rZXl3b3Jk
PjxrZXl3b3JkPkNPRUZGSUNJRU5UUzwva2V5d29yZD48a2V5d29yZD5URU1QRVJBVFVSRS1ERVBF
TkRFTkNFPC9rZXl3b3JkPjxrZXl3b3JkPkNZQU5PIFJBRElDQUxTPC9rZXl3b3JkPjxrZXl3b3Jk
PkhZRFJPQ0FSQk9OPC9rZXl3b3JkPjxrZXl3b3JkPk1PTEVDVUxFUzwva2V5d29yZD48a2V5d29y
ZD5DSEVNSUNBTC1EWU5BTUlDUzwva2V5d29yZD48a2V5d29yZD5CUkFOQ0hJTkcgUkFUSU9TPC9r
ZXl3b3JkPjxrZXl3b3JkPlJPT00tVEVNUEVSQVRVUkU8L2tleXdvcmQ+PC9rZXl3b3Jkcz48ZGF0
ZXM+PHllYXI+MjAwNzwveWVhcj48cHViLWRhdGVzPjxkYXRlPkp1bDwvZGF0ZT48L3B1Yi1kYXRl
cz48L2RhdGVzPjxpc2JuPjEwODktNTYzOTwvaXNibj48YWNjZXNzaW9uLW51bT5XT1M6MDAwMjQ4
MTIxNDAwMDE0PC9hY2Nlc3Npb24tbnVtPjx3b3JrLXR5cGU+QXJ0aWNsZTwvd29yay10eXBlPjx1
cmxzPjxyZWxhdGVkLXVybHM+PHVybD4mbHQ7R28gdG8gSVNJJmd0OzovL1dPUzowMDAyNDgxMjE0
MDAwMTQ8L3VybD48L3JlbGF0ZWQtdXJscz48L3VybHM+PGVsZWN0cm9uaWMtcmVzb3VyY2UtbnVt
PjEwLjEwMjEvanAwNjg5NTIwPC9lbGVjdHJvbmljLXJlc291cmNlLW51bT48bGFuZ3VhZ2U+RW5n
bGlzaDwvbGFuZ3VhZ2U+PC9yZWNvcmQ+PC9DaXRlPjwvRW5kTm90ZT5=
</w:fldData>
        </w:fldChar>
      </w:r>
      <w:r w:rsidR="004E620C">
        <w:instrText xml:space="preserve"> ADDIN EN.CITE </w:instrText>
      </w:r>
      <w:r w:rsidR="004E620C">
        <w:fldChar w:fldCharType="begin">
          <w:fldData xml:space="preserve">PEVuZE5vdGU+PENpdGU+PEF1dGhvcj5HYW5ub248L0F1dGhvcj48WWVhcj4yMDA3PC9ZZWFyPjxS
ZWNOdW0+NzA5PC9SZWNOdW0+PERpc3BsYXlUZXh0PjxzdHlsZSBmYWNlPSJzdXBlcnNjcmlwdCI+
MzY8L3N0eWxlPjwvRGlzcGxheVRleHQ+PHJlY29yZD48cmVjLW51bWJlcj43MDk8L3JlYy1udW1i
ZXI+PGZvcmVpZ24ta2V5cz48a2V5IGFwcD0iRU4iIGRiLWlkPSI1czA5enZ6emVzZGFydGVmeGQy
djBwcm92cGVhenR2ZHh0ejIiIHRpbWVzdGFtcD0iMTc0NDEyMTg5MiI+NzA5PC9rZXk+PC9mb3Jl
aWduLWtleXM+PHJlZi10eXBlIG5hbWU9IkpvdXJuYWwgQXJ0aWNsZSI+MTc8L3JlZi10eXBlPjxj
b250cmlidXRvcnM+PGF1dGhvcnM+PGF1dGhvcj5HYW5ub24sIEsuIEwuPC9hdXRob3I+PGF1dGhv
cj5HbG93YWNraSwgRC4gUi48L2F1dGhvcj48YXV0aG9yPkJsaXR6LCBNLiBBLjwvYXV0aG9yPjxh
dXRob3I+SHVnaGVzLCBLLiBKLjwvYXV0aG9yPjxhdXRob3I+UGlsbGluZywgTS4gSi48L2F1dGhv
cj48YXV0aG9yPlNlYWtpbnMsIFAuIFcuPC9hdXRob3I+PC9hdXRob3JzPjwvY29udHJpYnV0b3Jz
PjxhdXRoLWFkZHJlc3M+VW5pdiBMZWVkcywgU2NoIENoZW0sIExlZWRzIExTMiA5SlQsIFcgWW9y
a3NoaXJlLCBFbmdsYW5kLiYjeEQ7U2Vha2lucywgUFcgKHJlcHJpbnQgYXV0aG9yKSwgVW5pdiBM
ZWVkcywgU2NoIENoZW0sIFdvb2Rob3VzZSBMYW5lLCBMZWVkcyBMUzIgOUpULCBXIFlvcmtzaGly
ZSwgRW5nbGFuZC4mI3hEO3Audy5zZWFraW5zQGNoZW0ubGVlZHMuYWMudWs8L2F1dGgtYWRkcmVz
cz48dGl0bGVzPjx0aXRsZT48c3R5bGUgZmFjZT0ibm9ybWFsIiBmb250PSJkZWZhdWx0IiBzaXpl
PSIxMDAlIj5IIGF0b20geWllbGRzIGZyb20gdGhlIHJlYWN0aW9ucyBvZiBDTiByYWRpY2FscyB3
aXRoIEM8L3N0eWxlPjxzdHlsZSBmYWNlPSJzdWJzY3JpcHQiIGZvbnQ9ImRlZmF1bHQiIHNpemU9
IjEwMCUiPjI8L3N0eWxlPjxzdHlsZSBmYWNlPSJub3JtYWwiIGZvbnQ9ImRlZmF1bHQiIHNpemU9
IjEwMCUiPkg8L3N0eWxlPjxzdHlsZSBmYWNlPSJzdWJzY3JpcHQiIGZvbnQ9ImRlZmF1bHQiIHNp
emU9IjEwMCUiPjI8L3N0eWxlPjxzdHlsZSBmYWNlPSJub3JtYWwiIGZvbnQ9ImRlZmF1bHQiIHNp
emU9IjEwMCUiPiwgQzwvc3R5bGU+PHN0eWxlIGZhY2U9InN1YnNjcmlwdCIgZm9udD0iZGVmYXVs
dCIgc2l6ZT0iMTAwJSI+Mjwvc3R5bGU+PHN0eWxlIGZhY2U9Im5vcm1hbCIgZm9udD0iZGVmYXVs
dCIgc2l6ZT0iMTAwJSI+SDwvc3R5bGU+PHN0eWxlIGZhY2U9InN1YnNjcmlwdCIgZm9udD0iZGVm
YXVsdCIgc2l6ZT0iMTAwJSI+NDwvc3R5bGU+PHN0eWxlIGZhY2U9Im5vcm1hbCIgZm9udD0iZGVm
YXVsdCIgc2l6ZT0iMTAwJSI+LCBDPC9zdHlsZT48c3R5bGUgZmFjZT0ic3Vic2NyaXB0IiBmb250
PSJkZWZhdWx0IiBzaXplPSIxMDAlIj4zPC9zdHlsZT48c3R5bGUgZmFjZT0ibm9ybWFsIiBmb250
PSJkZWZhdWx0IiBzaXplPSIxMDAlIj5IPC9zdHlsZT48c3R5bGUgZmFjZT0ic3Vic2NyaXB0IiBm
b250PSJkZWZhdWx0IiBzaXplPSIxMDAlIj42PC9zdHlsZT48c3R5bGUgZmFjZT0ibm9ybWFsIiBm
b250PSJkZWZhdWx0IiBzaXplPSIxMDAlIj4sIHRyYW5zLTItQzwvc3R5bGU+PHN0eWxlIGZhY2U9
InN1YnNjcmlwdCIgZm9udD0iZGVmYXVsdCIgc2l6ZT0iMTAwJSI+NDwvc3R5bGU+PHN0eWxlIGZh
Y2U9Im5vcm1hbCIgZm9udD0iZGVmYXVsdCIgc2l6ZT0iMTAwJSI+SDwvc3R5bGU+PHN0eWxlIGZh
Y2U9InN1YnNjcmlwdCIgZm9udD0iZGVmYXVsdCIgc2l6ZT0iMTAwJSI+ODwvc3R5bGU+PHN0eWxl
IGZhY2U9Im5vcm1hbCIgZm9udD0iZGVmYXVsdCIgc2l6ZT0iMTAwJSI+LCBhbmQgaXNvLUM8L3N0
eWxlPjxzdHlsZSBmYWNlPSJzdWJzY3JpcHQiIGZvbnQ9ImRlZmF1bHQiIHNpemU9IjEwMCUiPjQ8
L3N0eWxlPjxzdHlsZSBmYWNlPSJub3JtYWwiIGZvbnQ9ImRlZmF1bHQiIHNpemU9IjEwMCUiPkg8
L3N0eWxlPjxzdHlsZSBmYWNlPSJzdWJzY3JpcHQiIGZvbnQ9ImRlZmF1bHQiIHNpemU9IjEwMCUi
Pjg8L3N0eWxlPjwvdGl0bGU+PHNlY29uZGFyeS10aXRsZT5Kb3VybmFsIG9mIFBoeXNpY2FsIENo
ZW1pc3RyeSBBPC9zZWNvbmRhcnktdGl0bGU+PGFsdC10aXRsZT5KLiBQaHlzLiBDaGVtLiBBPC9h
bHQtdGl0bGU+PC90aXRsZXM+PHBlcmlvZGljYWw+PGZ1bGwtdGl0bGU+Sm91cm5hbCBvZiBQaHlz
aWNhbCBDaGVtaXN0cnkgQTwvZnVsbC10aXRsZT48YWJici0xPkouIFBoeXMuIENoZW0uIEE8L2Fi
YnItMT48L3BlcmlvZGljYWw+PGFsdC1wZXJpb2RpY2FsPjxmdWxsLXRpdGxlPkpvdXJuYWwgb2Yg
UGh5c2ljYWwgQ2hlbWlzdHJ5IEE8L2Z1bGwtdGl0bGU+PGFiYnItMT5KLiBQaHlzLiBDaGVtLiBB
PC9hYmJyLTE+PC9hbHQtcGVyaW9kaWNhbD48cGFnZXM+NjY3OS02NjkyPC9wYWdlcz48dm9sdW1l
PjExMTwvdm9sdW1lPjxudW1iZXI+Mjk8L251bWJlcj48a2V5d29yZHM+PGtleXdvcmQ+Q1JPU1NF
RC1CRUFNIFJFQUNUSU9OPC9rZXl3b3JkPjxrZXl3b3JkPk1BU1RFUiBFUVVBVElPTjwva2V5d29y
ZD48a2V5d29yZD5SQVRFIENPTlNUQU5UUzwva2V5d29yZD48a2V5d29yZD5SQVRFPC9rZXl3b3Jk
PjxrZXl3b3JkPkNPRUZGSUNJRU5UUzwva2V5d29yZD48a2V5d29yZD5URU1QRVJBVFVSRS1ERVBF
TkRFTkNFPC9rZXl3b3JkPjxrZXl3b3JkPkNZQU5PIFJBRElDQUxTPC9rZXl3b3JkPjxrZXl3b3Jk
PkhZRFJPQ0FSQk9OPC9rZXl3b3JkPjxrZXl3b3JkPk1PTEVDVUxFUzwva2V5d29yZD48a2V5d29y
ZD5DSEVNSUNBTC1EWU5BTUlDUzwva2V5d29yZD48a2V5d29yZD5CUkFOQ0hJTkcgUkFUSU9TPC9r
ZXl3b3JkPjxrZXl3b3JkPlJPT00tVEVNUEVSQVRVUkU8L2tleXdvcmQ+PC9rZXl3b3Jkcz48ZGF0
ZXM+PHllYXI+MjAwNzwveWVhcj48cHViLWRhdGVzPjxkYXRlPkp1bDwvZGF0ZT48L3B1Yi1kYXRl
cz48L2RhdGVzPjxpc2JuPjEwODktNTYzOTwvaXNibj48YWNjZXNzaW9uLW51bT5XT1M6MDAwMjQ4
MTIxNDAwMDE0PC9hY2Nlc3Npb24tbnVtPjx3b3JrLXR5cGU+QXJ0aWNsZTwvd29yay10eXBlPjx1
cmxzPjxyZWxhdGVkLXVybHM+PHVybD4mbHQ7R28gdG8gSVNJJmd0OzovL1dPUzowMDAyNDgxMjE0
MDAwMTQ8L3VybD48L3JlbGF0ZWQtdXJscz48L3VybHM+PGVsZWN0cm9uaWMtcmVzb3VyY2UtbnVt
PjEwLjEwMjEvanAwNjg5NTIwPC9lbGVjdHJvbmljLXJlc291cmNlLW51bT48bGFuZ3VhZ2U+RW5n
bGlzaDwvbGFuZ3VhZ2U+PC9yZWNvcmQ+PC9DaXRlPjwvRW5kTm90ZT5=
</w:fldData>
        </w:fldChar>
      </w:r>
      <w:r w:rsidR="004E620C">
        <w:instrText xml:space="preserve"> ADDIN EN.CITE.DATA </w:instrText>
      </w:r>
      <w:r w:rsidR="004E620C">
        <w:fldChar w:fldCharType="end"/>
      </w:r>
      <w:r w:rsidR="007A15CE" w:rsidRPr="004D29D4">
        <w:fldChar w:fldCharType="separate"/>
      </w:r>
      <w:r w:rsidR="004E620C" w:rsidRPr="004E620C">
        <w:rPr>
          <w:noProof/>
          <w:vertAlign w:val="superscript"/>
        </w:rPr>
        <w:t>36</w:t>
      </w:r>
      <w:r w:rsidR="007A15CE" w:rsidRPr="004D29D4">
        <w:fldChar w:fldCharType="end"/>
      </w:r>
      <w:r>
        <w:t xml:space="preserve"> and references therein, and some discussion of the </w:t>
      </w:r>
      <w:r w:rsidR="007318A4">
        <w:t>s</w:t>
      </w:r>
      <w:r>
        <w:t xml:space="preserve">tandard ILT is found in Davies </w:t>
      </w:r>
      <w:r>
        <w:rPr>
          <w:i/>
        </w:rPr>
        <w:t>et al.</w:t>
      </w:r>
      <w:r w:rsidR="007A15CE" w:rsidRPr="004D29D4">
        <w:fldChar w:fldCharType="begin"/>
      </w:r>
      <w:r w:rsidR="004E620C">
        <w:instrText xml:space="preserve"> ADDIN EN.CITE &lt;EndNote&gt;&lt;Cite&gt;&lt;Author&gt;Davies&lt;/Author&gt;&lt;Year&gt;1986&lt;/Year&gt;&lt;RecNum&gt;710&lt;/RecNum&gt;&lt;DisplayText&gt;&lt;style face="superscript"&gt;37&lt;/style&gt;&lt;/DisplayText&gt;&lt;record&gt;&lt;rec-number&gt;710&lt;/rec-number&gt;&lt;foreign-keys&gt;&lt;key app="EN" db-id="5s09zvzzesdartefxd2v0provpeaztvdxtz2" timestamp="1744121893"&gt;710&lt;/key&gt;&lt;/foreign-keys&gt;&lt;ref-type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Lett.&lt;/abbr-1&gt;&lt;abbr-2&gt;Chem Phys Lett&lt;/abbr-2&gt;&lt;/periodical&gt;&lt;alt-periodical&gt;&lt;full-title&gt;Chemical Physics Letters&lt;/full-title&gt;&lt;abbr-1&gt;Chem. Phys. Lett.&lt;/abbr-1&gt;&lt;abbr-2&gt;Chem Phys Lett&lt;/abbr-2&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4E620C" w:rsidRPr="004E620C">
        <w:rPr>
          <w:noProof/>
          <w:vertAlign w:val="superscript"/>
        </w:rPr>
        <w:t>37</w:t>
      </w:r>
      <w:r w:rsidR="007A15CE" w:rsidRPr="004D29D4">
        <w:fldChar w:fldCharType="end"/>
      </w:r>
    </w:p>
    <w:p w14:paraId="4DEE2FB0" w14:textId="77777777" w:rsidR="00483E1C" w:rsidRPr="004D29D4" w:rsidRDefault="00483E1C" w:rsidP="00483E1C">
      <w:pPr>
        <w:spacing w:after="0"/>
      </w:pPr>
    </w:p>
    <w:p w14:paraId="04E1A054" w14:textId="77777777" w:rsidR="00F77C82" w:rsidRPr="00246233" w:rsidRDefault="00F77C82" w:rsidP="005B4CCA">
      <w:pPr>
        <w:pStyle w:val="Heading2"/>
      </w:pPr>
      <w:bookmarkStart w:id="188" w:name="_Toc196766878"/>
      <w:r w:rsidRPr="00246233">
        <w:t>Matrix Formulation of the EGME</w:t>
      </w:r>
      <w:bookmarkEnd w:id="188"/>
    </w:p>
    <w:p w14:paraId="5ED06D49" w14:textId="34D4C28A"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w:t>
      </w:r>
      <w:proofErr w:type="gramStart"/>
      <w:r>
        <w:t>2 dimensional</w:t>
      </w:r>
      <w:proofErr w:type="gramEnd"/>
      <w:r>
        <w:t xml:space="preserve">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 </w:instrText>
      </w:r>
      <w:r w:rsidR="004E620C">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35</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PEVuZE5vdGU+PENpdGU+PEF1dGhvcj5LbGlwcGVuc3RlaW48L0F1dGhvcj48WWVhcj4yMDAyPC9Z
ZWFyPjxSZWNOdW0+NzA2PC9SZWNOdW0+PERpc3BsYXlUZXh0PjxzdHlsZSBmYWNlPSJzdXBlcnNj
cmlwdCI+MzQsIDM4PC9zdHlsZT48L0Rpc3BsYXlUZXh0PjxyZWNvcmQ+PHJlYy1udW1iZXI+NzA2
PC9yZWMtbnVtYmVyPjxmb3JlaWduLWtleXM+PGtleSBhcHA9IkVOIiBkYi1pZD0iNXMwOXp2enpl
c2RhcnRlZnhkMnYwcHJvdnBlYXp0dmR4dHoyIiB0aW1lc3RhbXA9IjE3NDQxMjE4OTEiPjcwNjwv
a2V5PjwvZm9yZWlnbi1rZXlzPjxyZWYtdHlwZSBuYW1lPSJKb3VybmFsIEFydGljbGUiPjE3PC9y
ZWYtdHlwZT48Y29udHJpYnV0b3JzPjxhdXRob3JzPjxhdXRob3I+S2xpcHBlbnN0ZWluLCBTLiBK
LjwvYXV0aG9yPjxhdXRob3I+TWlsbGVyLCBKLiBBLjwvYXV0aG9yPjwvYXV0aG9ycz48L2NvbnRy
aWJ1dG9ycz48YXV0aC1hZGRyZXNzPlNhbmRpYSBOYXRsIExhYnMsIENvbWJ1c3QgUmVzIEZhY2ls
LCBMaXZlcm1vcmUsIENBIDk0NTUxIFVTQS4mI3hEO01pbGxlciwgSkEgKHJlcHJpbnQgYXV0aG9y
KSwgU2FuZGlhIE5hdGwgTGFicywgQ29tYnVzdCBSZXMgRmFjaWwsIExpdmVybW9yZSwgQ0EgOTQ1
NTEgVVNBLjwvYXV0aC1hZGRyZXNzPjx0aXRsZXM+PHRpdGxlPkZyb20gdGhlIHRpbWUtZGVwZW5k
ZW50LCBtdWx0aXBsZS13ZWxsIG1hc3RlciBlcXVhdGlvbiB0byBwaGVub21lbm9sb2dpY2FsIHJh
dGUgY29lZmZpY2llbnRzPC90aXRsZT48c2Vjb25kYXJ5LXRpdGxlPkpvdXJuYWwgb2YgUGh5c2lj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ZW0uIEE8L2FiYnItMT48L2FsdC1wZXJpb2RpY2FsPjxwYWdlcz45MjY3LTkyNzc8L3BhZ2VzPjx2
b2x1bWU+MTA2PC92b2x1bWU+PG51bWJlcj40MDwvbnVtYmVyPjxrZXl3b3Jkcz48a2V5d29yZD5S
RVZFUlNJQkxFIElTT01FUklaQVRJT048L2tleXdvcmQ+PGtleXdvcmQ+RUxFTUVOVEFSWSBSRUFD
VElPTlM8L2tleXdvcmQ+PGtleXdvcmQ+VEhFT1JFVElDQUwtQU5BTFlTSVM8L2tleXdvcmQ+PGtl
eXdvcmQ+TU9MRUNVTEFSLU9YWUdFTjwva2V5d29yZD48a2V5d29yZD5ERUNPTVBPU0lUSU9OPC9r
ZXl3b3JkPjxrZXl3b3JkPlJFQ09NQklOQVRJT048L2tleXdvcmQ+PGtleXdvcmQ+QUNUSVZBVElP
Tjwva2V5d29yZD48a2V5d29yZD5DT01CVVNUSU9OPC9rZXl3b3JkPjxrZXl3b3JkPlBST1BBUkdZ
TDwva2V5d29yZD48a2V5d29yZD5NRUNIQU5JU008L2tleXdvcmQ+PC9rZXl3b3Jkcz48ZGF0ZXM+
PHllYXI+MjAwMjwveWVhcj48cHViLWRhdGVzPjxkYXRlPk9jdDwvZGF0ZT48L3B1Yi1kYXRlcz48
L2RhdGVzPjxpc2JuPjEwODktNTYzOTwvaXNibj48YWNjZXNzaW9uLW51bT5XT1M6MDAwMTc4NTA2
NzAwMDE3PC9hY2Nlc3Npb24tbnVtPjx3b3JrLXR5cGU+QXJ0aWNsZTwvd29yay10eXBlPjx1cmxz
PjxyZWxhdGVkLXVybHM+PHVybD4mbHQ7R28gdG8gSVNJJmd0OzovL1dPUzowMDAxNzg1MDY3MDAw
MTc8L3VybD48L3JlbGF0ZWQtdXJscz48L3VybHM+PGVsZWN0cm9uaWMtcmVzb3VyY2UtbnVtPjEw
LjEwMjEvanAwMjExNzV0PC9lbGVjdHJvbmljLXJlc291cmNlLW51bT48bGFuZ3VhZ2U+RW5nbGlz
aDwvbGFuZ3VhZ2U+PC9yZWNvcmQ+PC9DaXRlPjxDaXRlPjxBdXRob3I+TWlsbGVyPC9BdXRob3I+
PFllYXI+MjAwMTwvWWVhcj48UmVjTnVtPjcxMTwvUmVjTnVtPjxyZWNvcmQ+PHJlYy1udW1iZXI+
NzExPC9yZWMtbnVtYmVyPjxmb3JlaWduLWtleXM+PGtleSBhcHA9IkVOIiBkYi1pZD0iNXMwOXp2
enplc2RhcnRlZnhkMnYwcHJvdnBlYXp0dmR4dHoyIiB0aW1lc3RhbXA9IjE3NDQxMjE4OTMiPjcx
MTwva2V5PjwvZm9yZWlnbi1rZXlzPjxyZWYtdHlwZSBuYW1lPSJKb3VybmFsIEFydGljbGUiPjE3
PC9yZWYtdHlwZT48Y29udHJpYnV0b3JzPjxhdXRob3JzPjxhdXRob3I+TWlsbGVyLCBKLiBBLjwv
YXV0aG9yPjwvYXV0aG9ycz48L2NvbnRyaWJ1dG9ycz48YXV0aC1hZGRyZXNzPlNhbmRpYSBOYXRs
IExhYnMsIENvbWJ1c3QgUmVzIEZhY2lsLCBMaXZlcm1vcmUsIENBIDk0NTUxIFVTQS4mI3hEO01p
bGxlciwgSkEgKHJlcHJpbnQgYXV0aG9yKSwgU2FuZGlhIE5hdGwgTGFicywgQ29tYnVzdCBSZXMg
RmFjaWwsIExpdmVybW9yZSwgQ0EgOTQ1NTEgVVNBLjwvYXV0aC1hZGRyZXNzPjx0aXRsZXM+PHRp
dGxlPkNvbWJ1c3Rpb24gY2hlbWlzdHJ5OiBFbGVtZW50YXJ5IHJlYWN0aW9ucyB0byBtYWNyb3Nj
b3BpYyBwcm9jZXNzZXMgLSBDb25jbHVkaW5nIFJlbWFya3M8L3RpdGxlPjxzZWNvbmRhcnktdGl0
bGU+RmFyYWRheSBEaXNjdXNzaW9uczwvc2Vjb25kYXJ5LXRpdGxlPjxhbHQtdGl0bGU+RmFyYWRh
eSBEaXNjdXNzLjwvYWx0LXRpdGxlPjwvdGl0bGVzPjxwZXJpb2RpY2FsPjxmdWxsLXRpdGxlPkZh
cmFkYXkgRGlzY3Vzc2lvbnM8L2Z1bGwtdGl0bGU+PC9wZXJpb2RpY2FsPjxwYWdlcz40NjEtNDc1
PC9wYWdlcz48dm9sdW1lPjExOTwvdm9sdW1lPjxrZXl3b3Jkcz48a2V5d29yZD5DT0xMSVNJT05B
TCBFTkVSR1ktVFJBTlNGRVI8L2tleXdvcmQ+PGtleXdvcmQ+S0VURU5ZTCBSQURJQ0FMUyBIQ0NP
K05PPC9rZXl3b3JkPjxrZXl3b3JkPk5JVFJJQy1PWElERTwva2V5d29yZD48a2V5d29yZD5VTklN
T0xFQ1VMQVIgUkVBQ1RJT05TPC9rZXl3b3JkPjxrZXl3b3JkPk1BU1RFUiBFUVVBVElPTjwva2V5
d29yZD48a2V5d29yZD5BQi1JTklUSU88L2tleXdvcmQ+PGtleXdvcmQ+TUVDSEFOSVNNPC9rZXl3
b3JkPjxrZXl3b3JkPkZMQU1FUzwva2V5d29yZD48a2V5d29yZD5SRUNPTUJJTkFUSU9OPC9rZXl3
b3JkPjxrZXl3b3JkPkRJU1NPQ0lBVElPTjwva2V5d29yZD48L2tleXdvcmRzPjxkYXRlcz48eWVh
cj4yMDAxPC95ZWFyPjwvZGF0ZXM+PGlzYm4+MTM2NC01NDk4PC9pc2JuPjxhY2Nlc3Npb24tbnVt
PldPUzowMDAxNzIxOTA5MDAwMjg8L2FjY2Vzc2lvbi1udW0+PHdvcmstdHlwZT5FZGl0b3JpYWwg
TWF0ZXJpYWw8L3dvcmstdHlwZT48dXJscz48cmVsYXRlZC11cmxzPjx1cmw+Jmx0O0dvIHRvIElT
SSZndDs6Ly9XT1M6MDAwMTcyMTkwOTAwMDI4PC91cmw+PC9yZWxhdGVkLXVybHM+PC91cmxzPjxl
bGVjdHJvbmljLXJlc291cmNlLW51bT4xMC4xMDM5L2IxMDgyNDVrPC9lbGVjdHJvbmljLXJlc291
cmNlLW51bT48bGFuZ3VhZ2U+RW5nbGlzaDwvbGFuZ3VhZ2U+PC9yZWNvcmQ+PC9DaXRlPjwvRW5k
Tm90ZT5=
</w:fldData>
        </w:fldChar>
      </w:r>
      <w:r w:rsidR="004E620C">
        <w:instrText xml:space="preserve"> ADDIN EN.CITE </w:instrText>
      </w:r>
      <w:r w:rsidR="004E620C">
        <w:fldChar w:fldCharType="begin">
          <w:fldData xml:space="preserve">PEVuZE5vdGU+PENpdGU+PEF1dGhvcj5LbGlwcGVuc3RlaW48L0F1dGhvcj48WWVhcj4yMDAyPC9Z
ZWFyPjxSZWNOdW0+NzA2PC9SZWNOdW0+PERpc3BsYXlUZXh0PjxzdHlsZSBmYWNlPSJzdXBlcnNj
cmlwdCI+MzQsIDM4PC9zdHlsZT48L0Rpc3BsYXlUZXh0PjxyZWNvcmQ+PHJlYy1udW1iZXI+NzA2
PC9yZWMtbnVtYmVyPjxmb3JlaWduLWtleXM+PGtleSBhcHA9IkVOIiBkYi1pZD0iNXMwOXp2enpl
c2RhcnRlZnhkMnYwcHJvdnBlYXp0dmR4dHoyIiB0aW1lc3RhbXA9IjE3NDQxMjE4OTEiPjcwNjwv
a2V5PjwvZm9yZWlnbi1rZXlzPjxyZWYtdHlwZSBuYW1lPSJKb3VybmFsIEFydGljbGUiPjE3PC9y
ZWYtdHlwZT48Y29udHJpYnV0b3JzPjxhdXRob3JzPjxhdXRob3I+S2xpcHBlbnN0ZWluLCBTLiBK
LjwvYXV0aG9yPjxhdXRob3I+TWlsbGVyLCBKLiBBLjwvYXV0aG9yPjwvYXV0aG9ycz48L2NvbnRy
aWJ1dG9ycz48YXV0aC1hZGRyZXNzPlNhbmRpYSBOYXRsIExhYnMsIENvbWJ1c3QgUmVzIEZhY2ls
LCBMaXZlcm1vcmUsIENBIDk0NTUxIFVTQS4mI3hEO01pbGxlciwgSkEgKHJlcHJpbnQgYXV0aG9y
KSwgU2FuZGlhIE5hdGwgTGFicywgQ29tYnVzdCBSZXMgRmFjaWwsIExpdmVybW9yZSwgQ0EgOTQ1
NTEgVVNBLjwvYXV0aC1hZGRyZXNzPjx0aXRsZXM+PHRpdGxlPkZyb20gdGhlIHRpbWUtZGVwZW5k
ZW50LCBtdWx0aXBsZS13ZWxsIG1hc3RlciBlcXVhdGlvbiB0byBwaGVub21lbm9sb2dpY2FsIHJh
dGUgY29lZmZpY2llbnRzPC90aXRsZT48c2Vjb25kYXJ5LXRpdGxlPkpvdXJuYWwgb2YgUGh5c2lj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ZW0uIEE8L2FiYnItMT48L2FsdC1wZXJpb2RpY2FsPjxwYWdlcz45MjY3LTkyNzc8L3BhZ2VzPjx2
b2x1bWU+MTA2PC92b2x1bWU+PG51bWJlcj40MDwvbnVtYmVyPjxrZXl3b3Jkcz48a2V5d29yZD5S
RVZFUlNJQkxFIElTT01FUklaQVRJT048L2tleXdvcmQ+PGtleXdvcmQ+RUxFTUVOVEFSWSBSRUFD
VElPTlM8L2tleXdvcmQ+PGtleXdvcmQ+VEhFT1JFVElDQUwtQU5BTFlTSVM8L2tleXdvcmQ+PGtl
eXdvcmQ+TU9MRUNVTEFSLU9YWUdFTjwva2V5d29yZD48a2V5d29yZD5ERUNPTVBPU0lUSU9OPC9r
ZXl3b3JkPjxrZXl3b3JkPlJFQ09NQklOQVRJT048L2tleXdvcmQ+PGtleXdvcmQ+QUNUSVZBVElP
Tjwva2V5d29yZD48a2V5d29yZD5DT01CVVNUSU9OPC9rZXl3b3JkPjxrZXl3b3JkPlBST1BBUkdZ
TDwva2V5d29yZD48a2V5d29yZD5NRUNIQU5JU008L2tleXdvcmQ+PC9rZXl3b3Jkcz48ZGF0ZXM+
PHllYXI+MjAwMjwveWVhcj48cHViLWRhdGVzPjxkYXRlPk9jdDwvZGF0ZT48L3B1Yi1kYXRlcz48
L2RhdGVzPjxpc2JuPjEwODktNTYzOTwvaXNibj48YWNjZXNzaW9uLW51bT5XT1M6MDAwMTc4NTA2
NzAwMDE3PC9hY2Nlc3Npb24tbnVtPjx3b3JrLXR5cGU+QXJ0aWNsZTwvd29yay10eXBlPjx1cmxz
PjxyZWxhdGVkLXVybHM+PHVybD4mbHQ7R28gdG8gSVNJJmd0OzovL1dPUzowMDAxNzg1MDY3MDAw
MTc8L3VybD48L3JlbGF0ZWQtdXJscz48L3VybHM+PGVsZWN0cm9uaWMtcmVzb3VyY2UtbnVtPjEw
LjEwMjEvanAwMjExNzV0PC9lbGVjdHJvbmljLXJlc291cmNlLW51bT48bGFuZ3VhZ2U+RW5nbGlz
aDwvbGFuZ3VhZ2U+PC9yZWNvcmQ+PC9DaXRlPjxDaXRlPjxBdXRob3I+TWlsbGVyPC9BdXRob3I+
PFllYXI+MjAwMTwvWWVhcj48UmVjTnVtPjcxMTwvUmVjTnVtPjxyZWNvcmQ+PHJlYy1udW1iZXI+
NzExPC9yZWMtbnVtYmVyPjxmb3JlaWduLWtleXM+PGtleSBhcHA9IkVOIiBkYi1pZD0iNXMwOXp2
enplc2RhcnRlZnhkMnYwcHJvdnBlYXp0dmR4dHoyIiB0aW1lc3RhbXA9IjE3NDQxMjE4OTMiPjcx
MTwva2V5PjwvZm9yZWlnbi1rZXlzPjxyZWYtdHlwZSBuYW1lPSJKb3VybmFsIEFydGljbGUiPjE3
PC9yZWYtdHlwZT48Y29udHJpYnV0b3JzPjxhdXRob3JzPjxhdXRob3I+TWlsbGVyLCBKLiBBLjwv
YXV0aG9yPjwvYXV0aG9ycz48L2NvbnRyaWJ1dG9ycz48YXV0aC1hZGRyZXNzPlNhbmRpYSBOYXRs
IExhYnMsIENvbWJ1c3QgUmVzIEZhY2lsLCBMaXZlcm1vcmUsIENBIDk0NTUxIFVTQS4mI3hEO01p
bGxlciwgSkEgKHJlcHJpbnQgYXV0aG9yKSwgU2FuZGlhIE5hdGwgTGFicywgQ29tYnVzdCBSZXMg
RmFjaWwsIExpdmVybW9yZSwgQ0EgOTQ1NTEgVVNBLjwvYXV0aC1hZGRyZXNzPjx0aXRsZXM+PHRp
dGxlPkNvbWJ1c3Rpb24gY2hlbWlzdHJ5OiBFbGVtZW50YXJ5IHJlYWN0aW9ucyB0byBtYWNyb3Nj
b3BpYyBwcm9jZXNzZXMgLSBDb25jbHVkaW5nIFJlbWFya3M8L3RpdGxlPjxzZWNvbmRhcnktdGl0
bGU+RmFyYWRheSBEaXNjdXNzaW9uczwvc2Vjb25kYXJ5LXRpdGxlPjxhbHQtdGl0bGU+RmFyYWRh
eSBEaXNjdXNzLjwvYWx0LXRpdGxlPjwvdGl0bGVzPjxwZXJpb2RpY2FsPjxmdWxsLXRpdGxlPkZh
cmFkYXkgRGlzY3Vzc2lvbnM8L2Z1bGwtdGl0bGU+PC9wZXJpb2RpY2FsPjxwYWdlcz40NjEtNDc1
PC9wYWdlcz48dm9sdW1lPjExOTwvdm9sdW1lPjxrZXl3b3Jkcz48a2V5d29yZD5DT0xMSVNJT05B
TCBFTkVSR1ktVFJBTlNGRVI8L2tleXdvcmQ+PGtleXdvcmQ+S0VURU5ZTCBSQURJQ0FMUyBIQ0NP
K05PPC9rZXl3b3JkPjxrZXl3b3JkPk5JVFJJQy1PWElERTwva2V5d29yZD48a2V5d29yZD5VTklN
T0xFQ1VMQVIgUkVBQ1RJT05TPC9rZXl3b3JkPjxrZXl3b3JkPk1BU1RFUiBFUVVBVElPTjwva2V5
d29yZD48a2V5d29yZD5BQi1JTklUSU88L2tleXdvcmQ+PGtleXdvcmQ+TUVDSEFOSVNNPC9rZXl3
b3JkPjxrZXl3b3JkPkZMQU1FUzwva2V5d29yZD48a2V5d29yZD5SRUNPTUJJTkFUSU9OPC9rZXl3
b3JkPjxrZXl3b3JkPkRJU1NPQ0lBVElPTjwva2V5d29yZD48L2tleXdvcmRzPjxkYXRlcz48eWVh
cj4yMDAxPC95ZWFyPjwvZGF0ZXM+PGlzYm4+MTM2NC01NDk4PC9pc2JuPjxhY2Nlc3Npb24tbnVt
PldPUzowMDAxNzIxOTA5MDAwMjg8L2FjY2Vzc2lvbi1udW0+PHdvcmstdHlwZT5FZGl0b3JpYWwg
TWF0ZXJpYWw8L3dvcmstdHlwZT48dXJscz48cmVsYXRlZC11cmxzPjx1cmw+Jmx0O0dvIHRvIElT
SSZndDs6Ly9XT1M6MDAwMTcyMTkwOTAwMDI4PC91cmw+PC9yZWxhdGVkLXVybHM+PC91cmxzPjxl
bGVjdHJvbmljLXJlc291cmNlLW51bT4xMC4xMDM5L2IxMDgyNDVrPC9lbGVjdHJvbmljLXJlc291
cmNlLW51bT48bGFuZ3VhZ2U+RW5nbGlzaDwvbGFuZ3VhZ2U+PC9yZWNvcmQ+PC9DaXRlPjwvRW5k
Tm90ZT5=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34, 38</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dimensional ME</w:t>
      </w:r>
      <w:r w:rsidR="001F1529">
        <w:t>.</w:t>
      </w:r>
      <w:r w:rsidR="007A15CE">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 </w:instrText>
      </w:r>
      <w:r w:rsidR="004E620C">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35</w:t>
      </w:r>
      <w:r w:rsidR="007A15CE">
        <w:fldChar w:fldCharType="end"/>
      </w:r>
    </w:p>
    <w:p w14:paraId="7CFD8140" w14:textId="134F8340"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284969">
        <w:t>6</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pt;height:15.05pt;mso-width-percent:0;mso-height-percent:0;mso-width-percent:0;mso-height-percent:0" o:ole="" filled="t">
            <v:fill color2="black"/>
            <v:imagedata r:id="rId74" o:title=""/>
          </v:shape>
          <o:OLEObject Type="Embed" ProgID="Equation.3" ShapeID="_x0000_i1026" DrawAspect="Content" ObjectID="_1807464259" r:id="rId75"/>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AA286EE" w14:textId="6137E5F2" w:rsidR="00A33877" w:rsidRDefault="00000000" w:rsidP="00357BDE">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816CAC5" w14:textId="5FCA243B"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4E620C">
        <w:instrText xml:space="preserve"> ADDIN EN.CITE &lt;EndNote&gt;&lt;Cite&gt;&lt;Author&gt;Gilbert&lt;/Author&gt;&lt;Year&gt;1990&lt;/Year&gt;&lt;RecNum&gt;712&lt;/RecNum&gt;&lt;DisplayText&gt;&lt;style face="superscript"&gt;39&lt;/style&gt;&lt;/DisplayText&gt;&lt;record&gt;&lt;rec-number&gt;712&lt;/rec-number&gt;&lt;foreign-keys&gt;&lt;key app="EN" db-id="5s09zvzzesdartefxd2v0provpeaztvdxtz2" timestamp="1744121894"&gt;712&lt;/key&gt;&lt;/foreign-keys&gt;&lt;ref-type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4E620C" w:rsidRPr="004E620C">
        <w:rPr>
          <w:noProof/>
          <w:vertAlign w:val="superscript"/>
        </w:rPr>
        <w:t>39</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proofErr w:type="gramStart"/>
      <w:r>
        <w:rPr>
          <w:i/>
        </w:rPr>
        <w:t>k</w:t>
      </w:r>
      <w:r>
        <w:rPr>
          <w:i/>
          <w:vertAlign w:val="subscript"/>
        </w:rPr>
        <w:t>ji</w:t>
      </w:r>
      <w:proofErr w:type="spellEnd"/>
      <w:r>
        <w:t>(</w:t>
      </w:r>
      <w:proofErr w:type="gramEnd"/>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proofErr w:type="gramStart"/>
      <w:r>
        <w:rPr>
          <w:i/>
        </w:rPr>
        <w:t>k</w:t>
      </w:r>
      <w:r>
        <w:rPr>
          <w:i/>
          <w:vertAlign w:val="subscript"/>
        </w:rPr>
        <w:t>Pi</w:t>
      </w:r>
      <w:proofErr w:type="spellEnd"/>
      <w:r>
        <w:t>(</w:t>
      </w:r>
      <w:proofErr w:type="gramEnd"/>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w:t>
      </w:r>
      <w:proofErr w:type="gramStart"/>
      <w:r>
        <w:t>grain  via</w:t>
      </w:r>
      <w:proofErr w:type="gramEnd"/>
      <w:r>
        <w:t xml:space="preserve"> re-dissociation to reactants, respectively.  </w:t>
      </w:r>
      <w:proofErr w:type="spellStart"/>
      <w:proofErr w:type="gramStart"/>
      <w:r>
        <w:rPr>
          <w:i/>
        </w:rPr>
        <w:t>k</w:t>
      </w:r>
      <w:r>
        <w:rPr>
          <w:i/>
          <w:vertAlign w:val="subscript"/>
        </w:rPr>
        <w:t>Ri</w:t>
      </w:r>
      <w:proofErr w:type="spellEnd"/>
      <w:r>
        <w:t>(</w:t>
      </w:r>
      <w:proofErr w:type="gramEnd"/>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4pt;height:20.4pt;mso-width-percent:0;mso-height-percent:0;mso-width-percent:0;mso-height-percent:0" o:ole="" filled="t">
            <v:fill color2="black"/>
            <v:imagedata r:id="rId76" o:title=""/>
          </v:shape>
          <o:OLEObject Type="Embed" ProgID="Equation.3" ShapeID="_x0000_i1027" DrawAspect="Content" ObjectID="_1807464260" r:id="rId77"/>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7FF6527A" w14:textId="77777777" w:rsidR="001F1529" w:rsidRPr="00483E1C" w:rsidRDefault="00F77C82" w:rsidP="001F1529">
      <w:pPr>
        <w:pStyle w:val="figurecaption"/>
        <w:ind w:left="0" w:firstLine="0"/>
        <w:rPr>
          <w:sz w:val="24"/>
          <w:szCs w:val="24"/>
        </w:rPr>
      </w:pPr>
      <w:r w:rsidRPr="00483E1C">
        <w:rPr>
          <w:b/>
          <w:color w:val="365F91" w:themeColor="accent1" w:themeShade="BF"/>
          <w:sz w:val="24"/>
          <w:szCs w:val="24"/>
        </w:rPr>
        <w:t xml:space="preserve">Figure </w:t>
      </w:r>
      <w:r w:rsidR="00FA6E7F" w:rsidRPr="00483E1C">
        <w:rPr>
          <w:b/>
          <w:color w:val="365F91" w:themeColor="accent1" w:themeShade="BF"/>
          <w:sz w:val="24"/>
          <w:szCs w:val="24"/>
        </w:rPr>
        <w:t>1</w:t>
      </w:r>
      <w:r w:rsidR="00284969" w:rsidRPr="00483E1C">
        <w:rPr>
          <w:b/>
          <w:color w:val="365F91" w:themeColor="accent1" w:themeShade="BF"/>
          <w:sz w:val="24"/>
          <w:szCs w:val="24"/>
        </w:rPr>
        <w:t>6.</w:t>
      </w:r>
      <w:r w:rsidRPr="00483E1C">
        <w:rPr>
          <w:color w:val="365F91" w:themeColor="accent1" w:themeShade="BF"/>
          <w:sz w:val="24"/>
          <w:szCs w:val="24"/>
        </w:rPr>
        <w:t xml:space="preserve"> </w:t>
      </w:r>
      <w:r w:rsidR="00284969" w:rsidRPr="00483E1C">
        <w:rPr>
          <w:color w:val="365F91" w:themeColor="accent1" w:themeShade="BF"/>
          <w:sz w:val="24"/>
          <w:szCs w:val="24"/>
        </w:rPr>
        <w:t>Pictorial</w:t>
      </w:r>
      <w:r w:rsidRPr="00483E1C">
        <w:rPr>
          <w:color w:val="365F91" w:themeColor="accent1" w:themeShade="BF"/>
          <w:sz w:val="24"/>
          <w:szCs w:val="24"/>
        </w:rPr>
        <w:t xml:space="preserve"> representation of Eq</w:t>
      </w:r>
      <w:r w:rsidR="00A25973" w:rsidRPr="00483E1C">
        <w:rPr>
          <w:color w:val="365F91" w:themeColor="accent1" w:themeShade="BF"/>
          <w:sz w:val="24"/>
          <w:szCs w:val="24"/>
        </w:rPr>
        <w:t>.</w:t>
      </w:r>
      <w:r w:rsidRPr="00483E1C">
        <w:rPr>
          <w:color w:val="365F91" w:themeColor="accent1" w:themeShade="BF"/>
          <w:sz w:val="24"/>
          <w:szCs w:val="24"/>
        </w:rPr>
        <w:t xml:space="preserve"> </w:t>
      </w:r>
      <w:r w:rsidR="001D514B" w:rsidRPr="00483E1C">
        <w:rPr>
          <w:color w:val="365F91" w:themeColor="accent1" w:themeShade="BF"/>
          <w:sz w:val="24"/>
          <w:szCs w:val="24"/>
        </w:rPr>
        <w:t>14</w:t>
      </w:r>
      <w:r w:rsidR="00930305" w:rsidRPr="00483E1C">
        <w:rPr>
          <w:color w:val="365F91" w:themeColor="accent1" w:themeShade="BF"/>
          <w:sz w:val="24"/>
          <w:szCs w:val="24"/>
        </w:rPr>
        <w:t>.</w:t>
      </w:r>
      <w:r w:rsidR="00962494" w:rsidRPr="00483E1C">
        <w:rPr>
          <w:color w:val="365F91" w:themeColor="accent1" w:themeShade="BF"/>
          <w:sz w:val="24"/>
          <w:szCs w:val="24"/>
        </w:rPr>
        <w:t>1</w:t>
      </w:r>
      <w:r w:rsidRPr="00483E1C">
        <w:rPr>
          <w:color w:val="365F91" w:themeColor="accent1" w:themeShade="BF"/>
          <w:sz w:val="24"/>
          <w:szCs w:val="24"/>
        </w:rPr>
        <w:t xml:space="preserve"> for a two well system, composed of isomers </w:t>
      </w:r>
      <w:proofErr w:type="spellStart"/>
      <w:r w:rsidRPr="00483E1C">
        <w:rPr>
          <w:i/>
          <w:color w:val="365F91" w:themeColor="accent1" w:themeShade="BF"/>
          <w:sz w:val="24"/>
          <w:szCs w:val="24"/>
        </w:rPr>
        <w:t>i</w:t>
      </w:r>
      <w:proofErr w:type="spellEnd"/>
      <w:r w:rsidRPr="00483E1C">
        <w:rPr>
          <w:color w:val="365F91" w:themeColor="accent1" w:themeShade="BF"/>
          <w:sz w:val="24"/>
          <w:szCs w:val="24"/>
        </w:rPr>
        <w:t xml:space="preserve"> and </w:t>
      </w:r>
      <w:r w:rsidRPr="00483E1C">
        <w:rPr>
          <w:i/>
          <w:color w:val="365F91" w:themeColor="accent1" w:themeShade="BF"/>
          <w:sz w:val="24"/>
          <w:szCs w:val="24"/>
        </w:rPr>
        <w:t>j</w:t>
      </w:r>
      <w:r w:rsidRPr="00483E1C">
        <w:rPr>
          <w:color w:val="365F91" w:themeColor="accent1" w:themeShade="BF"/>
          <w:sz w:val="24"/>
          <w:szCs w:val="24"/>
        </w:rPr>
        <w:t xml:space="preserve">.  The reactants, A + B, are connected to isomer </w:t>
      </w:r>
      <w:proofErr w:type="spellStart"/>
      <w:r w:rsidRPr="00483E1C">
        <w:rPr>
          <w:i/>
          <w:color w:val="365F91" w:themeColor="accent1" w:themeShade="BF"/>
          <w:sz w:val="24"/>
          <w:szCs w:val="24"/>
        </w:rPr>
        <w:t>i</w:t>
      </w:r>
      <w:proofErr w:type="spellEnd"/>
      <w:r w:rsidRPr="00483E1C">
        <w:rPr>
          <w:color w:val="365F91" w:themeColor="accent1" w:themeShade="BF"/>
          <w:sz w:val="24"/>
          <w:szCs w:val="24"/>
        </w:rPr>
        <w:t xml:space="preserve">, and the product channel is connected to isomer </w:t>
      </w:r>
      <w:r w:rsidRPr="00483E1C">
        <w:rPr>
          <w:i/>
          <w:color w:val="365F91" w:themeColor="accent1" w:themeShade="BF"/>
          <w:sz w:val="24"/>
          <w:szCs w:val="24"/>
        </w:rPr>
        <w:t>j</w:t>
      </w:r>
      <w:r w:rsidRPr="00483E1C">
        <w:rPr>
          <w:color w:val="365F91" w:themeColor="accent1" w:themeShade="BF"/>
          <w:sz w:val="24"/>
          <w:szCs w:val="24"/>
        </w:rPr>
        <w:t>.  This figure shows the terms of Eq</w:t>
      </w:r>
      <w:r w:rsidR="00A25973" w:rsidRPr="00483E1C">
        <w:rPr>
          <w:color w:val="365F91" w:themeColor="accent1" w:themeShade="BF"/>
          <w:sz w:val="24"/>
          <w:szCs w:val="24"/>
        </w:rPr>
        <w:t>.</w:t>
      </w:r>
      <w:r w:rsidRPr="00483E1C">
        <w:rPr>
          <w:color w:val="365F91" w:themeColor="accent1" w:themeShade="BF"/>
          <w:sz w:val="24"/>
          <w:szCs w:val="24"/>
        </w:rPr>
        <w:t xml:space="preserve"> </w:t>
      </w:r>
      <w:r w:rsidR="001D514B" w:rsidRPr="00483E1C">
        <w:rPr>
          <w:color w:val="365F91" w:themeColor="accent1" w:themeShade="BF"/>
          <w:sz w:val="24"/>
          <w:szCs w:val="24"/>
        </w:rPr>
        <w:t>14</w:t>
      </w:r>
      <w:r w:rsidR="00930305" w:rsidRPr="00483E1C">
        <w:rPr>
          <w:color w:val="365F91" w:themeColor="accent1" w:themeShade="BF"/>
          <w:sz w:val="24"/>
          <w:szCs w:val="24"/>
        </w:rPr>
        <w:t>.1</w:t>
      </w:r>
      <w:r w:rsidRPr="00483E1C">
        <w:rPr>
          <w:color w:val="365F91" w:themeColor="accent1" w:themeShade="BF"/>
          <w:sz w:val="24"/>
          <w:szCs w:val="24"/>
        </w:rPr>
        <w:t xml:space="preserve"> as they apply to one grain within each isomer, </w:t>
      </w:r>
      <w:proofErr w:type="spellStart"/>
      <w:proofErr w:type="gramStart"/>
      <w:r w:rsidRPr="00483E1C">
        <w:rPr>
          <w:i/>
          <w:color w:val="365F91" w:themeColor="accent1" w:themeShade="BF"/>
          <w:sz w:val="24"/>
          <w:szCs w:val="24"/>
        </w:rPr>
        <w:t>n</w:t>
      </w:r>
      <w:r w:rsidRPr="00483E1C">
        <w:rPr>
          <w:i/>
          <w:color w:val="365F91" w:themeColor="accent1" w:themeShade="BF"/>
          <w:sz w:val="24"/>
          <w:szCs w:val="24"/>
          <w:vertAlign w:val="subscript"/>
        </w:rPr>
        <w:t>i</w:t>
      </w:r>
      <w:proofErr w:type="spellEnd"/>
      <w:r w:rsidRPr="00483E1C">
        <w:rPr>
          <w:i/>
          <w:color w:val="365F91" w:themeColor="accent1" w:themeShade="BF"/>
          <w:sz w:val="24"/>
          <w:szCs w:val="24"/>
        </w:rPr>
        <w:t>(</w:t>
      </w:r>
      <w:proofErr w:type="gramEnd"/>
      <w:r w:rsidRPr="00483E1C">
        <w:rPr>
          <w:i/>
          <w:color w:val="365F91" w:themeColor="accent1" w:themeShade="BF"/>
          <w:sz w:val="24"/>
          <w:szCs w:val="24"/>
        </w:rPr>
        <w:t>E</w:t>
      </w:r>
      <w:r w:rsidRPr="00483E1C">
        <w:rPr>
          <w:i/>
          <w:color w:val="365F91" w:themeColor="accent1" w:themeShade="BF"/>
          <w:sz w:val="24"/>
          <w:szCs w:val="24"/>
          <w:vertAlign w:val="subscript"/>
        </w:rPr>
        <w:t>i</w:t>
      </w:r>
      <w:r w:rsidRPr="00483E1C">
        <w:rPr>
          <w:i/>
          <w:color w:val="365F91" w:themeColor="accent1" w:themeShade="BF"/>
          <w:sz w:val="24"/>
          <w:szCs w:val="24"/>
        </w:rPr>
        <w:t>)</w:t>
      </w:r>
      <w:r w:rsidRPr="00483E1C">
        <w:rPr>
          <w:color w:val="365F91" w:themeColor="accent1" w:themeShade="BF"/>
          <w:sz w:val="24"/>
          <w:szCs w:val="24"/>
        </w:rPr>
        <w:t xml:space="preserve"> and </w:t>
      </w:r>
      <w:proofErr w:type="spellStart"/>
      <w:proofErr w:type="gramStart"/>
      <w:r w:rsidRPr="00483E1C">
        <w:rPr>
          <w:i/>
          <w:color w:val="365F91" w:themeColor="accent1" w:themeShade="BF"/>
          <w:sz w:val="24"/>
          <w:szCs w:val="24"/>
        </w:rPr>
        <w:t>n</w:t>
      </w:r>
      <w:r w:rsidRPr="00483E1C">
        <w:rPr>
          <w:i/>
          <w:color w:val="365F91" w:themeColor="accent1" w:themeShade="BF"/>
          <w:sz w:val="24"/>
          <w:szCs w:val="24"/>
          <w:vertAlign w:val="subscript"/>
        </w:rPr>
        <w:t>j</w:t>
      </w:r>
      <w:proofErr w:type="spellEnd"/>
      <w:r w:rsidRPr="00483E1C">
        <w:rPr>
          <w:i/>
          <w:color w:val="365F91" w:themeColor="accent1" w:themeShade="BF"/>
          <w:sz w:val="24"/>
          <w:szCs w:val="24"/>
        </w:rPr>
        <w:t>(</w:t>
      </w:r>
      <w:proofErr w:type="spellStart"/>
      <w:proofErr w:type="gramEnd"/>
      <w:r w:rsidRPr="00483E1C">
        <w:rPr>
          <w:i/>
          <w:color w:val="365F91" w:themeColor="accent1" w:themeShade="BF"/>
          <w:sz w:val="24"/>
          <w:szCs w:val="24"/>
        </w:rPr>
        <w:t>E</w:t>
      </w:r>
      <w:r w:rsidRPr="00483E1C">
        <w:rPr>
          <w:i/>
          <w:color w:val="365F91" w:themeColor="accent1" w:themeShade="BF"/>
          <w:sz w:val="24"/>
          <w:szCs w:val="24"/>
          <w:vertAlign w:val="subscript"/>
        </w:rPr>
        <w:t>j</w:t>
      </w:r>
      <w:proofErr w:type="spellEnd"/>
      <w:r w:rsidRPr="00483E1C">
        <w:rPr>
          <w:i/>
          <w:color w:val="365F91" w:themeColor="accent1" w:themeShade="BF"/>
          <w:sz w:val="24"/>
          <w:szCs w:val="24"/>
        </w:rPr>
        <w:t>)</w:t>
      </w:r>
      <w:r w:rsidRPr="00483E1C">
        <w:rPr>
          <w:color w:val="365F91" w:themeColor="accent1" w:themeShade="BF"/>
          <w:sz w:val="24"/>
          <w:szCs w:val="24"/>
        </w:rPr>
        <w:t>.</w:t>
      </w:r>
      <w:r w:rsidR="00A25973" w:rsidRPr="00483E1C">
        <w:rPr>
          <w:color w:val="365F91" w:themeColor="accent1" w:themeShade="BF"/>
          <w:sz w:val="24"/>
          <w:szCs w:val="24"/>
        </w:rPr>
        <w:t xml:space="preserve"> </w:t>
      </w:r>
    </w:p>
    <w:p w14:paraId="15B6D77A" w14:textId="3474CD57" w:rsidR="00277A1D" w:rsidRDefault="00A25973" w:rsidP="001F1529">
      <w:pPr>
        <w:pStyle w:val="figurecaption"/>
        <w:ind w:left="0" w:firstLine="0"/>
      </w:pPr>
      <w:r>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A9DDF3C"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4E620C">
        <w:instrText xml:space="preserve"> ADDIN EN.CITE &lt;EndNote&gt;&lt;Cite&gt;&lt;Author&gt;Baer&lt;/Author&gt;&lt;Year&gt;1996&lt;/Year&gt;&lt;RecNum&gt;713&lt;/RecNum&gt;&lt;DisplayText&gt;&lt;style face="superscript"&gt;40&lt;/style&gt;&lt;/DisplayText&gt;&lt;record&gt;&lt;rec-number&gt;713&lt;/rec-number&gt;&lt;foreign-keys&gt;&lt;key app="EN" db-id="5s09zvzzesdartefxd2v0provpeaztvdxtz2" timestamp="1744121894"&gt;713&lt;/key&gt;&lt;/foreign-keys&gt;&lt;ref-type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4E620C" w:rsidRPr="004E620C">
        <w:rPr>
          <w:noProof/>
          <w:vertAlign w:val="superscript"/>
        </w:rPr>
        <w:t>40</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87D6F7F"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on the PES in question.  An alternative approach, available in M</w:t>
      </w:r>
      <w:r w:rsidR="001F1529">
        <w:t>ESMER</w:t>
      </w:r>
      <w:r w:rsidR="00F77C82">
        <w:t xml:space="preserve">,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ZWNOdW0+NzEwPC9SZWNOdW0+PERpc3BsYXlUZXh0PjxzdHlsZSBmYWNlPSJzdXBlcnNjcmlwdCI+
MzcsIDQxPC9zdHlsZT48L0Rpc3BsYXlUZXh0PjxyZWNvcmQ+PHJlYy1udW1iZXI+NzEwPC9yZWMt
bnVtYmVyPjxmb3JlaWduLWtleXM+PGtleSBhcHA9IkVOIiBkYi1pZD0iNXMwOXp2enplc2RhcnRl
ZnhkMnYwcHJvdnBlYXp0dmR4dHoyIiB0aW1lc3RhbXA9IjE3NDQxMjE4OTMiPjcxMDwva2V5Pjwv
Zm9yZWlnbi1rZXlzPjxyZWYtdHlwZSBuYW1lPSJKb3VybmFsIEFydGljbGUiPjE3PC9yZWYtdHlw
ZT48Y29udHJpYnV0b3JzPjxhdXRob3JzPjxhdXRob3I+RGF2aWVzLCBKLiBXLjwvYXV0aG9yPjxh
dXRob3I+R3JlZW4sIE4uIEouIEIuPC9hdXRob3I+PGF1dGhvcj5QaWxsaW5nLCBNLiBKLjwvYXV0
aG9yPjwvYXV0aG9ycz48L2NvbnRyaWJ1dG9ycz48YXV0aC1hZGRyZXNzPkRBVklFUywgSlcgKHJl
cHJpbnQgYXV0aG9yKSwgVU5JViBPWEZPUkQsUEhZUyBDSEVNIExBQixTIFBBUktTIFJELE9YRk9S
RCBPWDEgM1FaLEVOR0xBTkQuPC9hdXRoLWFkZHJlc3M+PHRpdGxlcz48dGl0bGU+VGhlIFRlc3Rp
bmcgb2YgTW9kZWxzIGZvciBVbmltb2xlY3VsYXIgRGVjb21wb3NpdGlvbiB2aWEgSW52ZXJzZSBM
YXBsYWNlIFRyYW5zZm9ybWF0aW9uIG9mIEV4cGVyaW1lbnRhbCBSZWNvbWJpbmF0aW9uIERhdGE8
L3RpdGxlPjxzZWNvbmRhcnktdGl0bGU+Q2hlbWljYWwgUGh5c2ljcyBMZXR0ZXJzPC9zZWNvbmRh
cnktdGl0bGU+PGFsdC10aXRsZT5DaGVtLiBQaHlzLiBMZXR0LjwvYWx0LXRpdGxlPjwvdGl0bGVz
PjxwZXJpb2RpY2FsPjxmdWxsLXRpdGxlPkNoZW1pY2FsIFBoeXNpY3MgTGV0dGVyczwvZnVsbC10
aXRsZT48YWJici0xPkNoZW0uIFBoeXMuIExldHQuPC9hYmJyLTE+PGFiYnItMj5DaGVtIFBoeXMg
TGV0dDwvYWJici0yPjwvcGVyaW9kaWNhbD48YWx0LXBlcmlvZGljYWw+PGZ1bGwtdGl0bGU+Q2hl
bWljYWwgUGh5c2ljcyBMZXR0ZXJzPC9mdWxsLXRpdGxlPjxhYmJyLTE+Q2hlbS4gUGh5cy4gTGV0
dC48L2FiYnItMT48YWJici0yPkNoZW0gUGh5cyBMZXR0PC9hYmJyLTI+PC9hbHQtcGVyaW9kaWNh
bD48cGFnZXM+MzczLTM3OTwvcGFnZXM+PHZvbHVtZT4xMjY8L3ZvbHVtZT48bnVtYmVyPjMtNDwv
bnVtYmVyPjxkYXRlcz48eWVhcj4xOTg2PC95ZWFyPjxwdWItZGF0ZXM+PGRhdGU+TWF5PC9kYXRl
PjwvcHViLWRhdGVzPjwvZGF0ZXM+PGlzYm4+MDAwOS0yNjE0PC9pc2JuPjxhY2Nlc3Npb24tbnVt
PldPUzpBMTk4NkMzNzY0MDAwMjk8L2FjY2Vzc2lvbi1udW0+PHdvcmstdHlwZT5BcnRpY2xlPC93
b3JrLXR5cGU+PHVybHM+PHJlbGF0ZWQtdXJscz48dXJsPiZsdDtHbyB0byBJU0kmZ3Q7Oi8vV09T
OkExOTg2QzM3NjQwMDAyOTwvdXJsPjwvcmVsYXRlZC11cmxzPjwvdXJscz48ZWxlY3Ryb25pYy1y
ZXNvdXJjZS1udW0+MTAuMTAxNi9zMDAwOS0yNjE0KDg2KTgwMTAxLTQ8L2VsZWN0cm9uaWMtcmVz
b3VyY2UtbnVtPjxsYW5ndWFnZT5FbmdsaXNoPC9sYW5ndWFnZT48L3JlY29yZD48L0NpdGU+PENp
dGU+PEF1dGhvcj5Sb2JlcnRzb248L0F1dGhvcj48WWVhcj4xOTk1PC9ZZWFyPjxSZWNOdW0+NzE0
PC9SZWNOdW0+PHJlY29yZD48cmVjLW51bWJlcj43MTQ8L3JlYy1udW1iZXI+PGZvcmVpZ24ta2V5
cz48a2V5IGFwcD0iRU4iIGRiLWlkPSI1czA5enZ6emVzZGFydGVmeGQydjBwcm92cGVhenR2ZHh0
ejIiIHRpbWVzdGFtcD0iMTc0NDEyMTg5NCI+NzE0PC9rZXk+PC9mb3JlaWduLWtleXM+PHJlZi10
eXBlIG5hbWU9IkpvdXJuYWwgQXJ0aWNsZSI+MTc8L3JlZi10eXBlPjxjb250cmlidXRvcnM+PGF1
dGhvcnM+PGF1dGhvcj5Sb2JlcnRzb24sIFMuIEguPC9hdXRob3I+PGF1dGhvcj5QaWxsaW5nLCBN
LiBKLjwvYXV0aG9yPjxhdXRob3I+QmF1bGNoLCBELiBMLjwvYXV0aG9yPjxhdXRob3I+R3JlZW4s
IE4uIEouIEIuPC9hdXRob3I+PC9hdXRob3JzPjwvY29udHJpYnV0b3JzPjxhdXRoLWFkZHJlc3M+
VU5JViBMRUVEUyxTQ0ggQ0hFTSxMRUVEUyBMUzIgOUpULFcgWU9SS1NISVJFLEVOR0xBTkQuIFVO
SVYgTE9ORE9OIEtJTkdTIENPTEwsREVQVCBDSEVNLExPTkRPTiBXQzJSIDJMUyxFTkdMQU5ELjwv
YXV0aC1hZGRyZXNzPjx0aXRsZXM+PHRpdGxlPkZpdHRpbmcgb2YgUHJlc3N1cmUgRGVwZW5kZW50
IEtpbmV0aWMgUmF0ZSBEYXRhIGJ5IE1hc3RlciBFcXVhdGlvbiBJbnZlcnNlIExhcGxhY2UgVHJh
bnNmb3JtIEFuYWx5c2lzPC90aXRsZT48c2Vjb25kYXJ5LXRpdGxlPkpvdXJuYWwgb2YgUGh5c2lj
YWwgQ2hlbWlzdHJ5PC9zZWNvbmRhcnktdGl0bGU+PGFsdC10aXRsZT5KLiBQaHlzLiBDaGVtLjwv
YWx0LXRpdGxlPjwvdGl0bGVzPjxwZXJpb2RpY2FsPjxmdWxsLXRpdGxlPkpvdXJuYWwgb2YgUGh5
c2ljYWwgQ2hlbWlzdHJ5PC9mdWxsLXRpdGxlPjxhYmJyLTE+Si4gUGh5cy4gQ2hlbS48L2FiYnIt
MT48YWJici0yPkogUGh5cyBDaGVtPC9hYmJyLTI+PC9wZXJpb2RpY2FsPjxhbHQtcGVyaW9kaWNh
bD48ZnVsbC10aXRsZT5Kb3VybmFsIG9mIFBoeXNpY2FsIENoZW1pc3RyeTwvZnVsbC10aXRsZT48
YWJici0xPkouIFBoeXMuIENoZW0uPC9hYmJyLTE+PGFiYnItMj5KIFBoeXMgQ2hlbTwvYWJici0y
PjwvYWx0LXBlcmlvZGljYWw+PHBhZ2VzPjEzNDUyLTEzNDYwPC9wYWdlcz48dm9sdW1lPjk5PC92
b2x1bWU+PG51bWJlcj4zNjwvbnVtYmVyPjxrZXl3b3Jkcz48a2V5d29yZD5SRUNPTUJJTkFUSU9O
IFJFQUNUSU9OIENIMytDSDMtJmd0O0MySDY8L2tleXdvcmQ+PGtleXdvcmQ+VEhFUk1BTCBVTklN
T0xFQ1VMQVIgUkVBQ1RJT05TPC9rZXl3b3JkPjxrZXl3b3JkPk1FVEhZTCBSQURJQ0FMIFJFQ09N
QklOQVRJT048L2tleXdvcmQ+PGtleXdvcmQ+Q09MTElTSU9OIFJBVEUgQ09OU1RBTlRTPC9rZXl3
b3JkPjxrZXl3b3JkPkZBTEwtT0ZGIFJBTkdFPC9rZXl3b3JkPjxrZXl3b3JkPlRSQU5TSVRJT04t
U1RBVEVTPC9rZXl3b3JkPjxrZXl3b3JkPlJBVEUgQ09FRkZJQ0lFTlRTPC9rZXl3b3JkPjxrZXl3
b3JkPkRFQ09NUE9TSVRJT048L2tleXdvcmQ+PGtleXdvcmQ+QUNUSVZBVElPTjwva2V5d29yZD48
a2V5d29yZD5MT09TRU5FU1M8L2tleXdvcmQ+PC9rZXl3b3Jkcz48ZGF0ZXM+PHllYXI+MTk5NTwv
eWVhcj48cHViLWRhdGVzPjxkYXRlPlNlcDwvZGF0ZT48L3B1Yi1kYXRlcz48L2RhdGVzPjxpc2Ju
PjAwMjItMzY1NDwvaXNibj48YWNjZXNzaW9uLW51bT5XT1M6QTE5OTVSVTQ3NjAwMDIwPC9hY2Nl
c3Npb24tbnVtPjx3b3JrLXR5cGU+QXJ0aWNsZTwvd29yay10eXBlPjx1cmxzPjxyZWxhdGVkLXVy
bHM+PHVybD4mbHQ7R28gdG8gSVNJJmd0OzovL1dPUzpBMTk5NVJVNDc2MDAwMjA8L3VybD48L3Jl
bGF0ZWQtdXJscz48L3VybHM+PGVsZWN0cm9uaWMtcmVzb3VyY2UtbnVtPjEwLjEwMjEvajEwMDAz
NmEwMjA8L2VsZWN0cm9uaWMtcmVzb3VyY2UtbnVtPjxsYW5ndWFnZT5FbmdsaXNoPC9sYW5ndWFn
ZT48L3JlY29yZD48L0NpdGU+PC9FbmROb3RlPn==
</w:fldData>
        </w:fldChar>
      </w:r>
      <w:r w:rsidR="004E620C">
        <w:instrText xml:space="preserve"> ADDIN EN.CITE </w:instrText>
      </w:r>
      <w:r w:rsidR="004E620C">
        <w:fldChar w:fldCharType="begin">
          <w:fldData xml:space="preserve">PEVuZE5vdGU+PENpdGU+PEF1dGhvcj5EYXZpZXM8L0F1dGhvcj48WWVhcj4xOTg2PC9ZZWFyPjxS
ZWNOdW0+NzEwPC9SZWNOdW0+PERpc3BsYXlUZXh0PjxzdHlsZSBmYWNlPSJzdXBlcnNjcmlwdCI+
MzcsIDQxPC9zdHlsZT48L0Rpc3BsYXlUZXh0PjxyZWNvcmQ+PHJlYy1udW1iZXI+NzEwPC9yZWMt
bnVtYmVyPjxmb3JlaWduLWtleXM+PGtleSBhcHA9IkVOIiBkYi1pZD0iNXMwOXp2enplc2RhcnRl
ZnhkMnYwcHJvdnBlYXp0dmR4dHoyIiB0aW1lc3RhbXA9IjE3NDQxMjE4OTMiPjcxMDwva2V5Pjwv
Zm9yZWlnbi1rZXlzPjxyZWYtdHlwZSBuYW1lPSJKb3VybmFsIEFydGljbGUiPjE3PC9yZWYtdHlw
ZT48Y29udHJpYnV0b3JzPjxhdXRob3JzPjxhdXRob3I+RGF2aWVzLCBKLiBXLjwvYXV0aG9yPjxh
dXRob3I+R3JlZW4sIE4uIEouIEIuPC9hdXRob3I+PGF1dGhvcj5QaWxsaW5nLCBNLiBKLjwvYXV0
aG9yPjwvYXV0aG9ycz48L2NvbnRyaWJ1dG9ycz48YXV0aC1hZGRyZXNzPkRBVklFUywgSlcgKHJl
cHJpbnQgYXV0aG9yKSwgVU5JViBPWEZPUkQsUEhZUyBDSEVNIExBQixTIFBBUktTIFJELE9YRk9S
RCBPWDEgM1FaLEVOR0xBTkQuPC9hdXRoLWFkZHJlc3M+PHRpdGxlcz48dGl0bGU+VGhlIFRlc3Rp
bmcgb2YgTW9kZWxzIGZvciBVbmltb2xlY3VsYXIgRGVjb21wb3NpdGlvbiB2aWEgSW52ZXJzZSBM
YXBsYWNlIFRyYW5zZm9ybWF0aW9uIG9mIEV4cGVyaW1lbnRhbCBSZWNvbWJpbmF0aW9uIERhdGE8
L3RpdGxlPjxzZWNvbmRhcnktdGl0bGU+Q2hlbWljYWwgUGh5c2ljcyBMZXR0ZXJzPC9zZWNvbmRh
cnktdGl0bGU+PGFsdC10aXRsZT5DaGVtLiBQaHlzLiBMZXR0LjwvYWx0LXRpdGxlPjwvdGl0bGVz
PjxwZXJpb2RpY2FsPjxmdWxsLXRpdGxlPkNoZW1pY2FsIFBoeXNpY3MgTGV0dGVyczwvZnVsbC10
aXRsZT48YWJici0xPkNoZW0uIFBoeXMuIExldHQuPC9hYmJyLTE+PGFiYnItMj5DaGVtIFBoeXMg
TGV0dDwvYWJici0yPjwvcGVyaW9kaWNhbD48YWx0LXBlcmlvZGljYWw+PGZ1bGwtdGl0bGU+Q2hl
bWljYWwgUGh5c2ljcyBMZXR0ZXJzPC9mdWxsLXRpdGxlPjxhYmJyLTE+Q2hlbS4gUGh5cy4gTGV0
dC48L2FiYnItMT48YWJici0yPkNoZW0gUGh5cyBMZXR0PC9hYmJyLTI+PC9hbHQtcGVyaW9kaWNh
bD48cGFnZXM+MzczLTM3OTwvcGFnZXM+PHZvbHVtZT4xMjY8L3ZvbHVtZT48bnVtYmVyPjMtNDwv
bnVtYmVyPjxkYXRlcz48eWVhcj4xOTg2PC95ZWFyPjxwdWItZGF0ZXM+PGRhdGU+TWF5PC9kYXRl
PjwvcHViLWRhdGVzPjwvZGF0ZXM+PGlzYm4+MDAwOS0yNjE0PC9pc2JuPjxhY2Nlc3Npb24tbnVt
PldPUzpBMTk4NkMzNzY0MDAwMjk8L2FjY2Vzc2lvbi1udW0+PHdvcmstdHlwZT5BcnRpY2xlPC93
b3JrLXR5cGU+PHVybHM+PHJlbGF0ZWQtdXJscz48dXJsPiZsdDtHbyB0byBJU0kmZ3Q7Oi8vV09T
OkExOTg2QzM3NjQwMDAyOTwvdXJsPjwvcmVsYXRlZC11cmxzPjwvdXJscz48ZWxlY3Ryb25pYy1y
ZXNvdXJjZS1udW0+MTAuMTAxNi9zMDAwOS0yNjE0KDg2KTgwMTAxLTQ8L2VsZWN0cm9uaWMtcmVz
b3VyY2UtbnVtPjxsYW5ndWFnZT5FbmdsaXNoPC9sYW5ndWFnZT48L3JlY29yZD48L0NpdGU+PENp
dGU+PEF1dGhvcj5Sb2JlcnRzb248L0F1dGhvcj48WWVhcj4xOTk1PC9ZZWFyPjxSZWNOdW0+NzE0
PC9SZWNOdW0+PHJlY29yZD48cmVjLW51bWJlcj43MTQ8L3JlYy1udW1iZXI+PGZvcmVpZ24ta2V5
cz48a2V5IGFwcD0iRU4iIGRiLWlkPSI1czA5enZ6emVzZGFydGVmeGQydjBwcm92cGVhenR2ZHh0
ejIiIHRpbWVzdGFtcD0iMTc0NDEyMTg5NCI+NzE0PC9rZXk+PC9mb3JlaWduLWtleXM+PHJlZi10
eXBlIG5hbWU9IkpvdXJuYWwgQXJ0aWNsZSI+MTc8L3JlZi10eXBlPjxjb250cmlidXRvcnM+PGF1
dGhvcnM+PGF1dGhvcj5Sb2JlcnRzb24sIFMuIEguPC9hdXRob3I+PGF1dGhvcj5QaWxsaW5nLCBN
LiBKLjwvYXV0aG9yPjxhdXRob3I+QmF1bGNoLCBELiBMLjwvYXV0aG9yPjxhdXRob3I+R3JlZW4s
IE4uIEouIEIuPC9hdXRob3I+PC9hdXRob3JzPjwvY29udHJpYnV0b3JzPjxhdXRoLWFkZHJlc3M+
VU5JViBMRUVEUyxTQ0ggQ0hFTSxMRUVEUyBMUzIgOUpULFcgWU9SS1NISVJFLEVOR0xBTkQuIFVO
SVYgTE9ORE9OIEtJTkdTIENPTEwsREVQVCBDSEVNLExPTkRPTiBXQzJSIDJMUyxFTkdMQU5ELjwv
YXV0aC1hZGRyZXNzPjx0aXRsZXM+PHRpdGxlPkZpdHRpbmcgb2YgUHJlc3N1cmUgRGVwZW5kZW50
IEtpbmV0aWMgUmF0ZSBEYXRhIGJ5IE1hc3RlciBFcXVhdGlvbiBJbnZlcnNlIExhcGxhY2UgVHJh
bnNmb3JtIEFuYWx5c2lzPC90aXRsZT48c2Vjb25kYXJ5LXRpdGxlPkpvdXJuYWwgb2YgUGh5c2lj
YWwgQ2hlbWlzdHJ5PC9zZWNvbmRhcnktdGl0bGU+PGFsdC10aXRsZT5KLiBQaHlzLiBDaGVtLjwv
YWx0LXRpdGxlPjwvdGl0bGVzPjxwZXJpb2RpY2FsPjxmdWxsLXRpdGxlPkpvdXJuYWwgb2YgUGh5
c2ljYWwgQ2hlbWlzdHJ5PC9mdWxsLXRpdGxlPjxhYmJyLTE+Si4gUGh5cy4gQ2hlbS48L2FiYnIt
MT48YWJici0yPkogUGh5cyBDaGVtPC9hYmJyLTI+PC9wZXJpb2RpY2FsPjxhbHQtcGVyaW9kaWNh
bD48ZnVsbC10aXRsZT5Kb3VybmFsIG9mIFBoeXNpY2FsIENoZW1pc3RyeTwvZnVsbC10aXRsZT48
YWJici0xPkouIFBoeXMuIENoZW0uPC9hYmJyLTE+PGFiYnItMj5KIFBoeXMgQ2hlbTwvYWJici0y
PjwvYWx0LXBlcmlvZGljYWw+PHBhZ2VzPjEzNDUyLTEzNDYwPC9wYWdlcz48dm9sdW1lPjk5PC92
b2x1bWU+PG51bWJlcj4zNjwvbnVtYmVyPjxrZXl3b3Jkcz48a2V5d29yZD5SRUNPTUJJTkFUSU9O
IFJFQUNUSU9OIENIMytDSDMtJmd0O0MySDY8L2tleXdvcmQ+PGtleXdvcmQ+VEhFUk1BTCBVTklN
T0xFQ1VMQVIgUkVBQ1RJT05TPC9rZXl3b3JkPjxrZXl3b3JkPk1FVEhZTCBSQURJQ0FMIFJFQ09N
QklOQVRJT048L2tleXdvcmQ+PGtleXdvcmQ+Q09MTElTSU9OIFJBVEUgQ09OU1RBTlRTPC9rZXl3
b3JkPjxrZXl3b3JkPkZBTEwtT0ZGIFJBTkdFPC9rZXl3b3JkPjxrZXl3b3JkPlRSQU5TSVRJT04t
U1RBVEVTPC9rZXl3b3JkPjxrZXl3b3JkPlJBVEUgQ09FRkZJQ0lFTlRTPC9rZXl3b3JkPjxrZXl3
b3JkPkRFQ09NUE9TSVRJT048L2tleXdvcmQ+PGtleXdvcmQ+QUNUSVZBVElPTjwva2V5d29yZD48
a2V5d29yZD5MT09TRU5FU1M8L2tleXdvcmQ+PC9rZXl3b3Jkcz48ZGF0ZXM+PHllYXI+MTk5NTwv
eWVhcj48cHViLWRhdGVzPjxkYXRlPlNlcDwvZGF0ZT48L3B1Yi1kYXRlcz48L2RhdGVzPjxpc2Ju
PjAwMjItMzY1NDwvaXNibj48YWNjZXNzaW9uLW51bT5XT1M6QTE5OTVSVTQ3NjAwMDIwPC9hY2Nl
c3Npb24tbnVtPjx3b3JrLXR5cGU+QXJ0aWNsZTwvd29yay10eXBlPjx1cmxzPjxyZWxhdGVkLXVy
bHM+PHVybD4mbHQ7R28gdG8gSVNJJmd0OzovL1dPUzpBMTk5NVJVNDc2MDAwMjA8L3VybD48L3Jl
bGF0ZWQtdXJscz48L3VybHM+PGVsZWN0cm9uaWMtcmVzb3VyY2UtbnVtPjEwLjEwMjEvajEwMDAz
NmEwMjA8L2VsZWN0cm9uaWMtcmVzb3VyY2UtbnVtPjxsYW5ndWFnZT5FbmdsaXNoPC9sYW5ndWFn
ZT48L3JlY29yZD48L0NpdGU+PC9FbmROb3RlPn==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37, 41</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36FF9987" w:rsidR="00F77C82" w:rsidRDefault="00F77C82">
      <w:r>
        <w:tab/>
        <w:t xml:space="preserve">In </w:t>
      </w:r>
      <w:r w:rsidR="00BC3B2E">
        <w:t xml:space="preserve">section </w:t>
      </w:r>
      <w:r w:rsidR="001F1529">
        <w:t xml:space="preserve">11.2.2. </w:t>
      </w:r>
      <w:r w:rsidR="00BC3B2E">
        <w:t xml:space="preserve">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3F2B3B45" w:rsidR="00F77C82" w:rsidRDefault="00F77C82" w:rsidP="00230774">
      <w:r>
        <w:t>where,</w:t>
      </w:r>
      <w:r w:rsidR="001F1529">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&gt;E,</m:t>
        </m:r>
      </m:oMath>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 xml:space="preserve">.3 via detailed balance.  The exponential down model is the </w:t>
      </w:r>
      <w:proofErr w:type="gramStart"/>
      <w:r>
        <w:t>most commonly used</w:t>
      </w:r>
      <w:proofErr w:type="gramEnd"/>
      <w:r>
        <w:t xml:space="preserve">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 </w:instrText>
      </w:r>
      <w:r w:rsidR="004E620C">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32</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 </w:instrText>
      </w:r>
      <w:r w:rsidR="004E620C">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32</w:t>
      </w:r>
      <w:r w:rsidR="007A15CE">
        <w:fldChar w:fldCharType="end"/>
      </w:r>
      <w:r>
        <w:t xml:space="preserve"> such as Gaussian models</w:t>
      </w:r>
      <w:r w:rsidR="007A15CE">
        <w:fldChar w:fldCharType="begin"/>
      </w:r>
      <w:r w:rsidR="004E620C">
        <w:instrText xml:space="preserve"> ADDIN EN.CITE &lt;EndNote&gt;&lt;Cite&gt;&lt;Author&gt;Gilbert&lt;/Author&gt;&lt;Year&gt;1990&lt;/Year&gt;&lt;RecNum&gt;712&lt;/RecNum&gt;&lt;DisplayText&gt;&lt;style face="superscript"&gt;39&lt;/style&gt;&lt;/DisplayText&gt;&lt;record&gt;&lt;rec-number&gt;712&lt;/rec-number&gt;&lt;foreign-keys&gt;&lt;key app="EN" db-id="5s09zvzzesdartefxd2v0provpeaztvdxtz2" timestamp="1744121894"&gt;712&lt;/key&gt;&lt;/foreign-keys&gt;&lt;ref-type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4E620C" w:rsidRPr="004E620C">
        <w:rPr>
          <w:noProof/>
          <w:vertAlign w:val="superscript"/>
        </w:rPr>
        <w:t>39</w:t>
      </w:r>
      <w:r w:rsidR="007A15CE">
        <w:fldChar w:fldCharType="end"/>
      </w:r>
      <w:r>
        <w:t xml:space="preserve"> and double exponential models.</w:t>
      </w:r>
      <w:r w:rsidR="007A15CE">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 </w:instrText>
      </w:r>
      <w:r w:rsidR="004E620C">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35</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 </w:instrText>
      </w:r>
      <w:r w:rsidR="004E620C">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35</w:t>
      </w:r>
      <w:r w:rsidR="007A15CE">
        <w:fldChar w:fldCharType="end"/>
      </w:r>
      <w:r>
        <w:t xml:space="preserve">  Models that produce longer tails are more accurate.  </w:t>
      </w:r>
    </w:p>
    <w:p w14:paraId="23807075" w14:textId="4A80E597"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w:t>
      </w:r>
      <w:proofErr w:type="gramStart"/>
      <w:r>
        <w:t>has</w:t>
      </w:r>
      <w:proofErr w:type="gramEnd"/>
      <w:r>
        <w:t xml:space="preserve">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4E620C">
        <w:instrText xml:space="preserve"> ADDIN EN.CITE &lt;EndNote&gt;&lt;Cite&gt;&lt;Author&gt;Miller&lt;/Author&gt;&lt;Year&gt;2001&lt;/Year&gt;&lt;RecNum&gt;711&lt;/RecNum&gt;&lt;DisplayText&gt;&lt;style face="superscript"&gt;38&lt;/style&gt;&lt;/DisplayText&gt;&lt;record&gt;&lt;rec-number&gt;711&lt;/rec-number&gt;&lt;foreign-keys&gt;&lt;key app="EN" db-id="5s09zvzzesdartefxd2v0provpeaztvdxtz2" timestamp="1744121893"&gt;711&lt;/key&gt;&lt;/foreign-keys&gt;&lt;ref-type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4E620C" w:rsidRPr="004E620C">
        <w:rPr>
          <w:noProof/>
          <w:vertAlign w:val="superscript"/>
        </w:rPr>
        <w:t>38</w:t>
      </w:r>
      <w:r w:rsidR="007A15CE">
        <w:fldChar w:fldCharType="end"/>
      </w:r>
      <w:r>
        <w:t xml:space="preserve"> Classical </w:t>
      </w:r>
      <w:r w:rsidR="001F1529">
        <w:t>t</w:t>
      </w:r>
      <w:r>
        <w:t xml:space="preserve">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w:r w:rsidR="007A15CE">
        <w:fldChar w:fldCharType="begin"/>
      </w:r>
      <w:r w:rsidR="004E620C">
        <w:instrText xml:space="preserve"> ADDIN EN.CITE &lt;EndNote&gt;&lt;Cite&gt;&lt;Author&gt;Miller&lt;/Author&gt;&lt;Year&gt;2001&lt;/Year&gt;&lt;RecNum&gt;711&lt;/RecNum&gt;&lt;DisplayText&gt;&lt;style face="superscript"&gt;38&lt;/style&gt;&lt;/DisplayText&gt;&lt;record&gt;&lt;rec-number&gt;711&lt;/rec-number&gt;&lt;foreign-keys&gt;&lt;key app="EN" db-id="5s09zvzzesdartefxd2v0provpeaztvdxtz2" timestamp="1744121893"&gt;711&lt;/key&gt;&lt;/foreign-keys&gt;&lt;ref-type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4E620C" w:rsidRPr="004E620C">
        <w:rPr>
          <w:noProof/>
          <w:vertAlign w:val="superscript"/>
        </w:rPr>
        <w:t>38</w:t>
      </w:r>
      <w:r w:rsidR="007A15CE">
        <w:fldChar w:fldCharType="end"/>
      </w:r>
    </w:p>
    <w:p w14:paraId="1166EC82" w14:textId="3F06D65A"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 </w:instrText>
      </w:r>
      <w:r w:rsidR="004E620C">
        <w:fldChar w:fldCharType="begin">
          <w:fldData xml:space="preserve">PEVuZE5vdGU+PENpdGU+PEF1dGhvcj5QaWxsaW5nPC9BdXRob3I+PFllYXI+MjAwMzwvWWVhcj48
UmVjTnVtPjcwNDwvUmVjTnVtPjxEaXNwbGF5VGV4dD48c3R5bGUgZmFjZT0ic3VwZXJzY3JpcHQi
PjMyPC9zdHlsZT48L0Rpc3BsYXlUZXh0PjxyZWNvcmQ+PHJlYy1udW1iZXI+NzA0PC9yZWMtbnVt
YmVyPjxmb3JlaWduLWtleXM+PGtleSBhcHA9IkVOIiBkYi1pZD0iNXMwOXp2enplc2RhcnRlZnhk
MnYwcHJvdnBlYXp0dmR4dHoyIiB0aW1lc3RhbXA9IjE3NDQxMjE4ODkiPjcwNDwva2V5PjwvZm9y
ZWlnbi1rZXlzPjxyZWYtdHlwZSBuYW1lPSJKb3VybmFsIEFydGljbGUiPjE3PC9yZWYtdHlwZT48
Y29udHJpYnV0b3JzPjxhdXRob3JzPjxhdXRob3I+UGlsbGluZywgTS4gSi48L2F1dGhvcj48YXV0
aG9yPlJvYmVydHNvbiwgUy4gSC48L2F1dGhvcj48L2F1dGhvcnM+PC9jb250cmlidXRvcnM+PGF1
dGgtYWRkcmVzcz5Vbml2IExlZWRzLCBEZXB0IENoZW0sIExlZWRzIExTMiA5SlQsIFcgWW9ya3No
aXJlLCBFbmdsYW5kLiBBY2NlbHJ5cyBJbmMsIENhbWJyaWRnZSBDQjQgMFdOLCBFbmdsYW5kLiYj
eEQ7UGlsbGluZywgTUogKHJlcHJpbnQgYXV0aG9yKSwgVW5pdiBMZWVkcywgRGVwdCBDaGVtLCBM
ZWVkcyBMUzIgOUpULCBXIFlvcmtzaGlyZSwgRW5nbGFuZC48L2F1dGgtYWRkcmVzcz48dGl0bGVz
Pjx0aXRsZT5NYXN0ZXIgZXF1YXRpb24gbW9kZWxzIGZvciBjaGVtaWNhbCByZWFjdGlvbnMgb2Yg
aW1wb3J0YW5jZSBpbiBjb21idXN0aW9uPC90aXRsZT48c2Vjb25kYXJ5LXRpdGxlPkFubnVhbCBS
ZXZpZXcgb2YgUGh5c2ljYWwgQ2hlbWlzdHJ5PC9zZWNvbmRhcnktdGl0bGU+PGFsdC10aXRsZT5B
bm51LiBSZXYuIFBoeXMuIENoZW0uPC9hbHQtdGl0bGU+PC90aXRsZXM+PHBlcmlvZGljYWw+PGZ1
bGwtdGl0bGU+QW5udWFsIFJldmlldyBvZiBQaHlzaWNhbCBDaGVtaXN0cnk8L2Z1bGwtdGl0bGU+
PGFiYnItMT5Bbm51LiBSZXYuIFBoeXMuIENoZW0uPC9hYmJyLTE+PGFiYnItMj5Bbm51IFJldiBQ
aHlzIENoZW08L2FiYnItMj48L3BlcmlvZGljYWw+PGFsdC1wZXJpb2RpY2FsPjxmdWxsLXRpdGxl
PkFubnVhbCBSZXZpZXcgb2YgUGh5c2ljYWwgQ2hlbWlzdHJ5PC9mdWxsLXRpdGxlPjxhYmJyLTE+
QW5udS4gUmV2LiBQaHlzLiBDaGVtLjwvYWJici0xPjxhYmJyLTI+QW5udSBSZXYgUGh5cyBDaGVt
PC9hYmJyLTI+PC9hbHQtcGVyaW9kaWNhbD48cGFnZXM+MjQ1LTI3NTwvcGFnZXM+PHZvbHVtZT41
NDwvdm9sdW1lPjxrZXl3b3Jkcz48a2V5d29yZD5jaGVtaWNhbCBraW5ldGljczwva2V5d29yZD48
a2V5d29yZD51bmltb2xlY3VsYXIgcmVhY3Rpb25zPC9rZXl3b3JkPjxrZXl3b3JkPmFzc29jaWF0
aW9uIHJlYWN0aW9uczwva2V5d29yZD48a2V5d29yZD5DT0xMSVNJT05BTCBFTkVSR1ktVFJBTlNG
RVI8L2tleXdvcmQ+PGtleXdvcmQ+Q0hBTk5FTCBVTklNT0xFQ1VMQVIgUkVBQ1RJT05TPC9rZXl3
b3JkPjxrZXl3b3JkPlBSRVNTVVJFLURFUEVOREVOQ0U8L2tleXdvcmQ+PGtleXdvcmQ+TVVMVElQ
TEUtV0VMTDwva2V5d29yZD48a2V5d29yZD5SRUFDVElPTi1NRUNIQU5JU008L2tleXdvcmQ+PGtl
eXdvcmQ+UkVBQ1RJT048L2tleXdvcmQ+PGtleXdvcmQ+QzJINStPLTI8L2tleXdvcmQ+PGtleXdv
cmQ+UkFURSBDT0VGRklDSUVOVFM8L2tleXdvcmQ+PGtleXdvcmQ+UkVBQ1RJT04gU1lTVEVNUzwv
a2V5d29yZD48a2V5d29yZD5SQVRFIENPTlNUQU5UUzwva2V5d29yZD48a2V5d29yZD5TVE9DSEFT
VElDIFNJTVVMQVRJT048L2tleXdvcmQ+PC9rZXl3b3Jkcz48ZGF0ZXM+PHllYXI+MjAwMzwveWVh
cj48L2RhdGVzPjxpc2JuPjAwNjYtNDI2WDwvaXNibj48YWNjZXNzaW9uLW51bT5XT1M6MDAwMTg1
MDkzOTAwMDEwPC9hY2Nlc3Npb24tbnVtPjx3b3JrLXR5cGU+UmV2aWV3PC93b3JrLXR5cGU+PHVy
bHM+PHJlbGF0ZWQtdXJscz48dXJsPiZsdDtHbyB0byBJU0kmZ3Q7Oi8vV09TOjAwMDE4NTA5Mzkw
MDAxMDwvdXJsPjwvcmVsYXRlZC11cmxzPjwvdXJscz48ZWxlY3Ryb25pYy1yZXNvdXJjZS1udW0+
MTAuMTE0Ni9hbm51cmV2LnBoeXNjaGVtLjU0LjAxMTAyLjEwMzgyMjwvZWxlY3Ryb25pYy1yZXNv
dXJjZS1udW0+PGxhbmd1YWdlPkVuZ2xpc2g8L2xhbmd1YWdlPjwvcmVjb3JkPjwvQ2l0ZT48L0Vu
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32</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walk’, and the ME is applicable</w:t>
      </w:r>
      <w:r w:rsidR="001F1529">
        <w:t>.</w:t>
      </w:r>
      <w:r w:rsidR="007A15CE">
        <w:fldChar w:fldCharType="begin">
          <w:fldData xml:space="preserve">PEVuZE5vdGU+PENpdGU+PEF1dGhvcj5QaWxsaW5nPC9BdXRob3I+PFllYXI+MjAwMzwvWWVhcj48
UmVjTnVtPjcwNDwvUmVjTnVtPjxEaXNwbGF5VGV4dD48c3R5bGUgZmFjZT0ic3VwZXJzY3JpcHQi
PjMyLCAzNTwvc3R5bGU+PC9EaXNwbGF5VGV4dD48cmVjb3JkPjxyZWMtbnVtYmVyPjcwNDwvcmVj
LW51bWJlcj48Zm9yZWlnbi1rZXlzPjxrZXkgYXBwPSJFTiIgZGItaWQ9IjVzMDl6dnp6ZXNkYXJ0
ZWZ4ZDJ2MHByb3ZwZWF6dHZkeHR6MiIgdGltZXN0YW1wPSIxNzQ0MTIxODg5Ij43MDQ8L2tleT48
L2ZvcmVpZ24ta2V5cz48cmVmLXR5cGUgbmFtZT0iSm91cm5hbCBBcnRpY2xlIj4xNzwvcmVmLXR5
cGU+PGNvbnRyaWJ1dG9ycz48YXV0aG9ycz48YXV0aG9yPlBpbGxpbmcsIE0uIEouPC9hdXRob3I+
PGF1dGhvcj5Sb2JlcnRzb24sIFMuIEguPC9hdXRob3I+PC9hdXRob3JzPjwvY29udHJpYnV0b3Jz
PjxhdXRoLWFkZHJlc3M+VW5pdiBMZWVkcywgRGVwdCBDaGVtLCBMZWVkcyBMUzIgOUpULCBXIFlv
cmtzaGlyZSwgRW5nbGFuZC4gQWNjZWxyeXMgSW5jLCBDYW1icmlkZ2UgQ0I0IDBXTiwgRW5nbGFu
ZC4mI3hEO1BpbGxpbmcsIE1KIChyZXByaW50IGF1dGhvciksIFVuaXYgTGVlZHMsIERlcHQgQ2hl
bSwgTGVlZHMgTFMyIDlKVCwgVyBZb3Jrc2hpcmUsIEVuZ2xhbmQuPC9hdXRoLWFkZHJlc3M+PHRp
dGxlcz48dGl0bGU+TWFzdGVyIGVxdWF0aW9uIG1vZGVscyBmb3IgY2hlbWljYWwgcmVhY3Rpb25z
IG9mIGltcG9ydGFuY2UgaW4gY29tYnVzdGlvbjwvdGl0bGU+PHNlY29uZGFyeS10aXRsZT5Bbm51
YWwgUmV2aWV3IG9mIFBoeXNpY2FsIENoZW1pc3RyeTwvc2Vjb25kYXJ5LXRpdGxlPjxhbHQtdGl0
bGU+QW5udS4gUmV2LiBQaHlzLiBDaGVtLjwvYWx0LXRpdGxlPjwvdGl0bGVzPjxwZXJpb2RpY2Fs
PjxmdWxsLXRpdGxlPkFubnVhbCBSZXZpZXcgb2YgUGh5c2ljYWwgQ2hlbWlzdHJ5PC9mdWxsLXRp
dGxlPjxhYmJyLTE+QW5udS4gUmV2LiBQaHlzLiBDaGVtLjwvYWJici0xPjxhYmJyLTI+QW5udSBS
ZXYgUGh5cyBDaGVtPC9hYmJyLTI+PC9wZXJpb2RpY2FsPjxhbHQtcGVyaW9kaWNhbD48ZnVsbC10
aXRsZT5Bbm51YWwgUmV2aWV3IG9mIFBoeXNpY2FsIENoZW1pc3RyeTwvZnVsbC10aXRsZT48YWJi
ci0xPkFubnUuIFJldi4gUGh5cy4gQ2hlbS48L2FiYnItMT48YWJici0yPkFubnUgUmV2IFBoeXMg
Q2hlbTwvYWJici0yPjwvYWx0LXBlcmlvZGljYWw+PHBhZ2VzPjI0NS0yNzU8L3BhZ2VzPjx2b2x1
bWU+NTQ8L3ZvbHVtZT48a2V5d29yZHM+PGtleXdvcmQ+Y2hlbWljYWwga2luZXRpY3M8L2tleXdv
cmQ+PGtleXdvcmQ+dW5pbW9sZWN1bGFyIHJlYWN0aW9uczwva2V5d29yZD48a2V5d29yZD5hc3Nv
Y2lhdGlvbiByZWFjdGlvbnM8L2tleXdvcmQ+PGtleXdvcmQ+Q09MTElTSU9OQUwgRU5FUkdZLVRS
QU5TRkVSPC9rZXl3b3JkPjxrZXl3b3JkPkNIQU5ORUwgVU5JTU9MRUNVTEFSIFJFQUNUSU9OUzwv
a2V5d29yZD48a2V5d29yZD5QUkVTU1VSRS1ERVBFTkRFTkNFPC9rZXl3b3JkPjxrZXl3b3JkPk1V
TFRJUExFLVdFTEw8L2tleXdvcmQ+PGtleXdvcmQ+UkVBQ1RJT04tTUVDSEFOSVNNPC9rZXl3b3Jk
PjxrZXl3b3JkPlJFQUNUSU9OPC9rZXl3b3JkPjxrZXl3b3JkPkMySDUrTy0yPC9rZXl3b3JkPjxr
ZXl3b3JkPlJBVEUgQ09FRkZJQ0lFTlRTPC9rZXl3b3JkPjxrZXl3b3JkPlJFQUNUSU9OIFNZU1RF
TVM8L2tleXdvcmQ+PGtleXdvcmQ+UkFURSBDT05TVEFOVFM8L2tleXdvcmQ+PGtleXdvcmQ+U1RP
Q0hBU1RJQyBTSU1VTEFUSU9OPC9rZXl3b3JkPjwva2V5d29yZHM+PGRhdGVzPjx5ZWFyPjIwMDM8
L3llYXI+PC9kYXRlcz48aXNibj4wMDY2LTQyNlg8L2lzYm4+PGFjY2Vzc2lvbi1udW0+V09TOjAw
MDE4NTA5MzkwMDAxMDwvYWNjZXNzaW9uLW51bT48d29yay10eXBlPlJldmlldzwvd29yay10eXBl
Pjx1cmxzPjxyZWxhdGVkLXVybHM+PHVybD4mbHQ7R28gdG8gSVNJJmd0OzovL1dPUzowMDAxODUw
OTM5MDAwMTA8L3VybD48L3JlbGF0ZWQtdXJscz48L3VybHM+PGVsZWN0cm9uaWMtcmVzb3VyY2Ut
bnVtPjEwLjExNDYvYW5udXJldi5waHlzY2hlbS41NC4wMTEwMi4xMDM4MjI8L2VsZWN0cm9uaWMt
cmVzb3VyY2UtbnVtPjxsYW5ndWFnZT5FbmdsaXNoPC9sYW5ndWFnZT48L3JlY29yZD48L0NpdGU+
PENpdGU+PEF1dGhvcj5NaWxsZXI8L0F1dGhvcj48WWVhcj4yMDA2PC9ZZWFyPjxSZWNOdW0+NzA3
PC9SZWNOdW0+PHJlY29yZD48cmVjLW51bWJlcj43MDc8L3JlYy1udW1iZXI+PGZvcmVpZ24ta2V5
cz48a2V5IGFwcD0iRU4iIGRiLWlkPSI1czA5enZ6emVzZGFydGVmeGQydjBwcm92cGVhenR2ZHh0
ejIiIHRpbWVzdGFtcD0iMTc0NDEyMTg5MSI+NzA3PC9rZXk+PC9mb3JlaWduLWtleXM+PHJlZi10
eXBlIG5hbWU9IkpvdXJuYWwgQXJ0aWNsZSI+MTc8L3JlZi10eXBlPjxjb250cmlidXRvcnM+PGF1
dGhvcnM+PGF1dGhvcj5NaWxsZXIsIEouIEEuPC9hdXRob3I+PGF1dGhvcj5LbGlwcGVuc3RlaW4s
IFMuIEouPC9hdXRob3I+PC9hdXRob3JzPjwvY29udHJpYnV0b3JzPjxhdXRoLWFkZHJlc3M+U2Fu
ZGlhIE5hdGwgTGFicywgQ29tYnVzdCBSZXMgRmFjaWwsIExpdmVybW9yZSwgQ0EgOTQ1NTEgVVNB
LiBBcmdvbm5lIE5hdGwgTGFiLCBEaXYgQ2hlbSwgQXJnb25uZSwgSUwgNjA0MzkgVVNBLiYjeEQ7
TWlsbGVyLCBKQSAocmVwcmludCBhdXRob3IpLCBTYW5kaWEgTmF0bCBMYWJzLCBDb21idXN0IFJl
cyBGYWNpbCwgTGl2ZXJtb3JlLCBDQSA5NDU1MSBVU0EuJiN4RDtqYW1pbGxlQHNhbmRpYS5nb3Y8
L2F1dGgtYWRkcmVzcz48dGl0bGVzPjx0aXRsZT5NYXN0ZXIgZXF1YXRpb24gbWV0aG9kcyBpbiBn
YXMgcGhhc2UgY2hlbWljYWwga2luZXRpY3M8L3RpdGxlPjxzZWNvbmRhcnktdGl0bGU+Sm91cm5h
bCBvZiBQaHlzaWNhbCBDaGVtaXN0cnkgQTwvc2Vjb25kYXJ5LXRpdGxlPjxhbHQtdGl0bGU+Si4g
UGh5cy4gQ2hlbS4gQTwvYWx0LXRpdGxlPjwvdGl0bGVzPjxwZXJpb2RpY2FsPjxmdWxsLXRpdGxl
PkpvdXJuYWwgb2YgUGh5c2ljYWwgQ2hlbWlzdHJ5IEE8L2Z1bGwtdGl0bGU+PGFiYnItMT5KLiBQ
aHlzLiBDaGVtLiBBPC9hYmJyLTE+PC9wZXJpb2RpY2FsPjxhbHQtcGVyaW9kaWNhbD48ZnVsbC10
aXRsZT5Kb3VybmFsIG9mIFBoeXNpY2FsIENoZW1pc3RyeSBBPC9mdWxsLXRpdGxlPjxhYmJyLTE+
Si4gUGh5cy4gQ2hlbS4gQTwvYWJici0xPjwvYWx0LXBlcmlvZGljYWw+PHBhZ2VzPjEwNTI4LTEw
NTQ0PC9wYWdlcz48dm9sdW1lPjExMDwvdm9sdW1lPjxudW1iZXI+MzY8L251bWJlcj48a2V5d29y
ZHM+PGtleXdvcmQ+UExVUyBPLTIgUkVBQ1RJT05TPC9rZXl3b3JkPjxrZXl3b3JkPlBIRU5PTUVO
T0xPR0lDQUwgUkFURSBDT0VGRklDSUVOVFM8L2tleXdvcmQ+PGtleXdvcmQ+SU5URVJNT0xFQ1VM
QVI8L2tleXdvcmQ+PGtleXdvcmQ+RU5FUkdZLVRSQU5TRkVSPC9rZXl3b3JkPjxrZXl3b3JkPkNI
QU5ORUwgVU5JTU9MRUNVTEFSIFJFQUNUSU9OUzwva2V5d29yZD48a2V5d29yZD5JTklUSU8gTU8v
VlJSS008L2tleXdvcmQ+PGtleXdvcmQ+Q0FMQ1VMQVRJT05TPC9rZXl3b3JkPjxrZXl3b3JkPlBS
T0RVQ1QgQlJBTkNISU5HIFJBVElPUzwva2V5d29yZD48a2V5d29yZD5UUkFOU0lUSU9OLVNUQVRF
IFRIRU9SWTwva2V5d29yZD48a2V5d29yZD5UT1RBTDwva2V5d29yZD48a2V5d29yZD5SQVRFLUNP
TlNUQU5UPC9rZXl3b3JkPjxrZXl3b3JkPkxPVy1QUkVTU1VSRS1MSU1JVDwva2V5d29yZD48a2V5
d29yZD5NVUxUSVBMRS1XRUxMPC9rZXl3b3JkPjwva2V5d29yZHM+PGRhdGVzPjx5ZWFyPjIwMDY8
L3llYXI+PHB1Yi1kYXRlcz48ZGF0ZT5TZXA8L2RhdGU+PC9wdWItZGF0ZXM+PC9kYXRlcz48aXNi
bj4xMDg5LTU2Mzk8L2lzYm4+PGFjY2Vzc2lvbi1udW0+V09TOjAwMDI0MDMzMDAwMDAwMjwvYWNj
ZXNzaW9uLW51bT48d29yay10eXBlPkFydGljbGU8L3dvcmstdHlwZT48dXJscz48cmVsYXRlZC11
cmxzPjx1cmw+Jmx0O0dvIHRvIElTSSZndDs6Ly9XT1M6MDAwMjQwMzMwMDAwMDAyPC91cmw+PC9y
ZWxhdGVkLXVybHM+PC91cmxzPjxlbGVjdHJvbmljLXJlc291cmNlLW51bT4xMC4xMDIxL2pwMDYy
NjkzeDwvZWxlY3Ryb25pYy1yZXNvdXJjZS1udW0+PGxhbmd1YWdlPkVuZ2xpc2g8L2xhbmd1YWdl
PjwvcmVjb3JkPjwvQ2l0ZT48L0VuZE5vdGU+
</w:fldData>
        </w:fldChar>
      </w:r>
      <w:r w:rsidR="004E620C">
        <w:instrText xml:space="preserve"> ADDIN EN.CITE </w:instrText>
      </w:r>
      <w:r w:rsidR="004E620C">
        <w:fldChar w:fldCharType="begin">
          <w:fldData xml:space="preserve">PEVuZE5vdGU+PENpdGU+PEF1dGhvcj5QaWxsaW5nPC9BdXRob3I+PFllYXI+MjAwMzwvWWVhcj48
UmVjTnVtPjcwNDwvUmVjTnVtPjxEaXNwbGF5VGV4dD48c3R5bGUgZmFjZT0ic3VwZXJzY3JpcHQi
PjMyLCAzNTwvc3R5bGU+PC9EaXNwbGF5VGV4dD48cmVjb3JkPjxyZWMtbnVtYmVyPjcwNDwvcmVj
LW51bWJlcj48Zm9yZWlnbi1rZXlzPjxrZXkgYXBwPSJFTiIgZGItaWQ9IjVzMDl6dnp6ZXNkYXJ0
ZWZ4ZDJ2MHByb3ZwZWF6dHZkeHR6MiIgdGltZXN0YW1wPSIxNzQ0MTIxODg5Ij43MDQ8L2tleT48
L2ZvcmVpZ24ta2V5cz48cmVmLXR5cGUgbmFtZT0iSm91cm5hbCBBcnRpY2xlIj4xNzwvcmVmLXR5
cGU+PGNvbnRyaWJ1dG9ycz48YXV0aG9ycz48YXV0aG9yPlBpbGxpbmcsIE0uIEouPC9hdXRob3I+
PGF1dGhvcj5Sb2JlcnRzb24sIFMuIEguPC9hdXRob3I+PC9hdXRob3JzPjwvY29udHJpYnV0b3Jz
PjxhdXRoLWFkZHJlc3M+VW5pdiBMZWVkcywgRGVwdCBDaGVtLCBMZWVkcyBMUzIgOUpULCBXIFlv
cmtzaGlyZSwgRW5nbGFuZC4gQWNjZWxyeXMgSW5jLCBDYW1icmlkZ2UgQ0I0IDBXTiwgRW5nbGFu
ZC4mI3hEO1BpbGxpbmcsIE1KIChyZXByaW50IGF1dGhvciksIFVuaXYgTGVlZHMsIERlcHQgQ2hl
bSwgTGVlZHMgTFMyIDlKVCwgVyBZb3Jrc2hpcmUsIEVuZ2xhbmQuPC9hdXRoLWFkZHJlc3M+PHRp
dGxlcz48dGl0bGU+TWFzdGVyIGVxdWF0aW9uIG1vZGVscyBmb3IgY2hlbWljYWwgcmVhY3Rpb25z
IG9mIGltcG9ydGFuY2UgaW4gY29tYnVzdGlvbjwvdGl0bGU+PHNlY29uZGFyeS10aXRsZT5Bbm51
YWwgUmV2aWV3IG9mIFBoeXNpY2FsIENoZW1pc3RyeTwvc2Vjb25kYXJ5LXRpdGxlPjxhbHQtdGl0
bGU+QW5udS4gUmV2LiBQaHlzLiBDaGVtLjwvYWx0LXRpdGxlPjwvdGl0bGVzPjxwZXJpb2RpY2Fs
PjxmdWxsLXRpdGxlPkFubnVhbCBSZXZpZXcgb2YgUGh5c2ljYWwgQ2hlbWlzdHJ5PC9mdWxsLXRp
dGxlPjxhYmJyLTE+QW5udS4gUmV2LiBQaHlzLiBDaGVtLjwvYWJici0xPjxhYmJyLTI+QW5udSBS
ZXYgUGh5cyBDaGVtPC9hYmJyLTI+PC9wZXJpb2RpY2FsPjxhbHQtcGVyaW9kaWNhbD48ZnVsbC10
aXRsZT5Bbm51YWwgUmV2aWV3IG9mIFBoeXNpY2FsIENoZW1pc3RyeTwvZnVsbC10aXRsZT48YWJi
ci0xPkFubnUuIFJldi4gUGh5cy4gQ2hlbS48L2FiYnItMT48YWJici0yPkFubnUgUmV2IFBoeXMg
Q2hlbTwvYWJici0yPjwvYWx0LXBlcmlvZGljYWw+PHBhZ2VzPjI0NS0yNzU8L3BhZ2VzPjx2b2x1
bWU+NTQ8L3ZvbHVtZT48a2V5d29yZHM+PGtleXdvcmQ+Y2hlbWljYWwga2luZXRpY3M8L2tleXdv
cmQ+PGtleXdvcmQ+dW5pbW9sZWN1bGFyIHJlYWN0aW9uczwva2V5d29yZD48a2V5d29yZD5hc3Nv
Y2lhdGlvbiByZWFjdGlvbnM8L2tleXdvcmQ+PGtleXdvcmQ+Q09MTElTSU9OQUwgRU5FUkdZLVRS
QU5TRkVSPC9rZXl3b3JkPjxrZXl3b3JkPkNIQU5ORUwgVU5JTU9MRUNVTEFSIFJFQUNUSU9OUzwv
a2V5d29yZD48a2V5d29yZD5QUkVTU1VSRS1ERVBFTkRFTkNFPC9rZXl3b3JkPjxrZXl3b3JkPk1V
TFRJUExFLVdFTEw8L2tleXdvcmQ+PGtleXdvcmQ+UkVBQ1RJT04tTUVDSEFOSVNNPC9rZXl3b3Jk
PjxrZXl3b3JkPlJFQUNUSU9OPC9rZXl3b3JkPjxrZXl3b3JkPkMySDUrTy0yPC9rZXl3b3JkPjxr
ZXl3b3JkPlJBVEUgQ09FRkZJQ0lFTlRTPC9rZXl3b3JkPjxrZXl3b3JkPlJFQUNUSU9OIFNZU1RF
TVM8L2tleXdvcmQ+PGtleXdvcmQ+UkFURSBDT05TVEFOVFM8L2tleXdvcmQ+PGtleXdvcmQ+U1RP
Q0hBU1RJQyBTSU1VTEFUSU9OPC9rZXl3b3JkPjwva2V5d29yZHM+PGRhdGVzPjx5ZWFyPjIwMDM8
L3llYXI+PC9kYXRlcz48aXNibj4wMDY2LTQyNlg8L2lzYm4+PGFjY2Vzc2lvbi1udW0+V09TOjAw
MDE4NTA5MzkwMDAxMDwvYWNjZXNzaW9uLW51bT48d29yay10eXBlPlJldmlldzwvd29yay10eXBl
Pjx1cmxzPjxyZWxhdGVkLXVybHM+PHVybD4mbHQ7R28gdG8gSVNJJmd0OzovL1dPUzowMDAxODUw
OTM5MDAwMTA8L3VybD48L3JlbGF0ZWQtdXJscz48L3VybHM+PGVsZWN0cm9uaWMtcmVzb3VyY2Ut
bnVtPjEwLjExNDYvYW5udXJldi5waHlzY2hlbS41NC4wMTEwMi4xMDM4MjI8L2VsZWN0cm9uaWMt
cmVzb3VyY2UtbnVtPjxsYW5ndWFnZT5FbmdsaXNoPC9sYW5ndWFnZT48L3JlY29yZD48L0NpdGU+
PENpdGU+PEF1dGhvcj5NaWxsZXI8L0F1dGhvcj48WWVhcj4yMDA2PC9ZZWFyPjxSZWNOdW0+NzA3
PC9SZWNOdW0+PHJlY29yZD48cmVjLW51bWJlcj43MDc8L3JlYy1udW1iZXI+PGZvcmVpZ24ta2V5
cz48a2V5IGFwcD0iRU4iIGRiLWlkPSI1czA5enZ6emVzZGFydGVmeGQydjBwcm92cGVhenR2ZHh0
ejIiIHRpbWVzdGFtcD0iMTc0NDEyMTg5MSI+NzA3PC9rZXk+PC9mb3JlaWduLWtleXM+PHJlZi10
eXBlIG5hbWU9IkpvdXJuYWwgQXJ0aWNsZSI+MTc8L3JlZi10eXBlPjxjb250cmlidXRvcnM+PGF1
dGhvcnM+PGF1dGhvcj5NaWxsZXIsIEouIEEuPC9hdXRob3I+PGF1dGhvcj5LbGlwcGVuc3RlaW4s
IFMuIEouPC9hdXRob3I+PC9hdXRob3JzPjwvY29udHJpYnV0b3JzPjxhdXRoLWFkZHJlc3M+U2Fu
ZGlhIE5hdGwgTGFicywgQ29tYnVzdCBSZXMgRmFjaWwsIExpdmVybW9yZSwgQ0EgOTQ1NTEgVVNB
LiBBcmdvbm5lIE5hdGwgTGFiLCBEaXYgQ2hlbSwgQXJnb25uZSwgSUwgNjA0MzkgVVNBLiYjeEQ7
TWlsbGVyLCBKQSAocmVwcmludCBhdXRob3IpLCBTYW5kaWEgTmF0bCBMYWJzLCBDb21idXN0IFJl
cyBGYWNpbCwgTGl2ZXJtb3JlLCBDQSA5NDU1MSBVU0EuJiN4RDtqYW1pbGxlQHNhbmRpYS5nb3Y8
L2F1dGgtYWRkcmVzcz48dGl0bGVzPjx0aXRsZT5NYXN0ZXIgZXF1YXRpb24gbWV0aG9kcyBpbiBn
YXMgcGhhc2UgY2hlbWljYWwga2luZXRpY3M8L3RpdGxlPjxzZWNvbmRhcnktdGl0bGU+Sm91cm5h
bCBvZiBQaHlzaWNhbCBDaGVtaXN0cnkgQTwvc2Vjb25kYXJ5LXRpdGxlPjxhbHQtdGl0bGU+Si4g
UGh5cy4gQ2hlbS4gQTwvYWx0LXRpdGxlPjwvdGl0bGVzPjxwZXJpb2RpY2FsPjxmdWxsLXRpdGxl
PkpvdXJuYWwgb2YgUGh5c2ljYWwgQ2hlbWlzdHJ5IEE8L2Z1bGwtdGl0bGU+PGFiYnItMT5KLiBQ
aHlzLiBDaGVtLiBBPC9hYmJyLTE+PC9wZXJpb2RpY2FsPjxhbHQtcGVyaW9kaWNhbD48ZnVsbC10
aXRsZT5Kb3VybmFsIG9mIFBoeXNpY2FsIENoZW1pc3RyeSBBPC9mdWxsLXRpdGxlPjxhYmJyLTE+
Si4gUGh5cy4gQ2hlbS4gQTwvYWJici0xPjwvYWx0LXBlcmlvZGljYWw+PHBhZ2VzPjEwNTI4LTEw
NTQ0PC9wYWdlcz48dm9sdW1lPjExMDwvdm9sdW1lPjxudW1iZXI+MzY8L251bWJlcj48a2V5d29y
ZHM+PGtleXdvcmQ+UExVUyBPLTIgUkVBQ1RJT05TPC9rZXl3b3JkPjxrZXl3b3JkPlBIRU5PTUVO
T0xPR0lDQUwgUkFURSBDT0VGRklDSUVOVFM8L2tleXdvcmQ+PGtleXdvcmQ+SU5URVJNT0xFQ1VM
QVI8L2tleXdvcmQ+PGtleXdvcmQ+RU5FUkdZLVRSQU5TRkVSPC9rZXl3b3JkPjxrZXl3b3JkPkNI
QU5ORUwgVU5JTU9MRUNVTEFSIFJFQUNUSU9OUzwva2V5d29yZD48a2V5d29yZD5JTklUSU8gTU8v
VlJSS008L2tleXdvcmQ+PGtleXdvcmQ+Q0FMQ1VMQVRJT05TPC9rZXl3b3JkPjxrZXl3b3JkPlBS
T0RVQ1QgQlJBTkNISU5HIFJBVElPUzwva2V5d29yZD48a2V5d29yZD5UUkFOU0lUSU9OLVNUQVRF
IFRIRU9SWTwva2V5d29yZD48a2V5d29yZD5UT1RBTDwva2V5d29yZD48a2V5d29yZD5SQVRFLUNP
TlNUQU5UPC9rZXl3b3JkPjxrZXl3b3JkPkxPVy1QUkVTU1VSRS1MSU1JVDwva2V5d29yZD48a2V5
d29yZD5NVUxUSVBMRS1XRUxMPC9rZXl3b3JkPjwva2V5d29yZHM+PGRhdGVzPjx5ZWFyPjIwMDY8
L3llYXI+PHB1Yi1kYXRlcz48ZGF0ZT5TZXA8L2RhdGU+PC9wdWItZGF0ZXM+PC9kYXRlcz48aXNi
bj4xMDg5LTU2Mzk8L2lzYm4+PGFjY2Vzc2lvbi1udW0+V09TOjAwMDI0MDMzMDAwMDAwMjwvYWNj
ZXNzaW9uLW51bT48d29yay10eXBlPkFydGljbGU8L3dvcmstdHlwZT48dXJscz48cmVsYXRlZC11
cmxzPjx1cmw+Jmx0O0dvIHRvIElTSSZndDs6Ly9XT1M6MDAwMjQwMzMwMDAwMDAyPC91cmw+PC9y
ZWxhdGVkLXVybHM+PC91cmxzPjxlbGVjdHJvbmljLXJlc291cmNlLW51bT4xMC4xMDIxL2pwMDYy
NjkzeDwvZWxlY3Ryb25pYy1yZXNvdXJjZS1udW0+PGxhbmd1YWdlPkVuZ2xpc2g8L2xhbmd1YWdl
PjwvcmVjb3JkPjwvQ2l0ZT48L0VuZE5vdGU+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32, 35</w:t>
      </w:r>
      <w:r w:rsidR="007A15CE">
        <w:fldChar w:fldCharType="end"/>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w:t>
      </w:r>
      <w:proofErr w:type="gramStart"/>
      <w:r>
        <w:t>functions, and</w:t>
      </w:r>
      <w:proofErr w:type="gramEnd"/>
      <w:r>
        <w:t xml:space="preserve">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1612F4F9"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eigenpairs that are substantially smaller in absolute magnitude (</w:t>
      </w:r>
      <w:proofErr w:type="gramStart"/>
      <w:r>
        <w:t>i.e.,.</w:t>
      </w:r>
      <w:proofErr w:type="gramEnd"/>
      <w:r>
        <w:t xml:space="preserv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ZWFyPjxSZWNOdW0+NzA2PC9SZWNOdW0+PERpc3BsYXlUZXh0PjxzdHlsZSBmYWNlPSJzdXBlcnNj
cmlwdCI+MzIsIDM0PC9zdHlsZT48L0Rpc3BsYXlUZXh0PjxyZWNvcmQ+PHJlYy1udW1iZXI+NzA2
PC9yZWMtbnVtYmVyPjxmb3JlaWduLWtleXM+PGtleSBhcHA9IkVOIiBkYi1pZD0iNXMwOXp2enpl
c2RhcnRlZnhkMnYwcHJvdnBlYXp0dmR4dHoyIiB0aW1lc3RhbXA9IjE3NDQxMjE4OTEiPjcwNjwv
a2V5PjwvZm9yZWlnbi1rZXlzPjxyZWYtdHlwZSBuYW1lPSJKb3VybmFsIEFydGljbGUiPjE3PC9y
ZWYtdHlwZT48Y29udHJpYnV0b3JzPjxhdXRob3JzPjxhdXRob3I+S2xpcHBlbnN0ZWluLCBTLiBK
LjwvYXV0aG9yPjxhdXRob3I+TWlsbGVyLCBKLiBBLjwvYXV0aG9yPjwvYXV0aG9ycz48L2NvbnRy
aWJ1dG9ycz48YXV0aC1hZGRyZXNzPlNhbmRpYSBOYXRsIExhYnMsIENvbWJ1c3QgUmVzIEZhY2ls
LCBMaXZlcm1vcmUsIENBIDk0NTUxIFVTQS4mI3hEO01pbGxlciwgSkEgKHJlcHJpbnQgYXV0aG9y
KSwgU2FuZGlhIE5hdGwgTGFicywgQ29tYnVzdCBSZXMgRmFjaWwsIExpdmVybW9yZSwgQ0EgOTQ1
NTEgVVNBLjwvYXV0aC1hZGRyZXNzPjx0aXRsZXM+PHRpdGxlPkZyb20gdGhlIHRpbWUtZGVwZW5k
ZW50LCBtdWx0aXBsZS13ZWxsIG1hc3RlciBlcXVhdGlvbiB0byBwaGVub21lbm9sb2dpY2FsIHJh
dGUgY29lZmZpY2llbnRzPC90aXRsZT48c2Vjb25kYXJ5LXRpdGxlPkpvdXJuYWwgb2YgUGh5c2lj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ZW0uIEE8L2FiYnItMT48L2FsdC1wZXJpb2RpY2FsPjxwYWdlcz45MjY3LTkyNzc8L3BhZ2VzPjx2
b2x1bWU+MTA2PC92b2x1bWU+PG51bWJlcj40MDwvbnVtYmVyPjxrZXl3b3Jkcz48a2V5d29yZD5S
RVZFUlNJQkxFIElTT01FUklaQVRJT048L2tleXdvcmQ+PGtleXdvcmQ+RUxFTUVOVEFSWSBSRUFD
VElPTlM8L2tleXdvcmQ+PGtleXdvcmQ+VEhFT1JFVElDQUwtQU5BTFlTSVM8L2tleXdvcmQ+PGtl
eXdvcmQ+TU9MRUNVTEFSLU9YWUdFTjwva2V5d29yZD48a2V5d29yZD5ERUNPTVBPU0lUSU9OPC9r
ZXl3b3JkPjxrZXl3b3JkPlJFQ09NQklOQVRJT048L2tleXdvcmQ+PGtleXdvcmQ+QUNUSVZBVElP
Tjwva2V5d29yZD48a2V5d29yZD5DT01CVVNUSU9OPC9rZXl3b3JkPjxrZXl3b3JkPlBST1BBUkdZ
TDwva2V5d29yZD48a2V5d29yZD5NRUNIQU5JU008L2tleXdvcmQ+PC9rZXl3b3Jkcz48ZGF0ZXM+
PHllYXI+MjAwMjwveWVhcj48cHViLWRhdGVzPjxkYXRlPk9jdDwvZGF0ZT48L3B1Yi1kYXRlcz48
L2RhdGVzPjxpc2JuPjEwODktNTYzOTwvaXNibj48YWNjZXNzaW9uLW51bT5XT1M6MDAwMTc4NTA2
NzAwMDE3PC9hY2Nlc3Npb24tbnVtPjx3b3JrLXR5cGU+QXJ0aWNsZTwvd29yay10eXBlPjx1cmxz
PjxyZWxhdGVkLXVybHM+PHVybD4mbHQ7R28gdG8gSVNJJmd0OzovL1dPUzowMDAxNzg1MDY3MDAw
MTc8L3VybD48L3JlbGF0ZWQtdXJscz48L3VybHM+PGVsZWN0cm9uaWMtcmVzb3VyY2UtbnVtPjEw
LjEwMjEvanAwMjExNzV0PC9lbGVjdHJvbmljLXJlc291cmNlLW51bT48bGFuZ3VhZ2U+RW5nbGlz
aDwvbGFuZ3VhZ2U+PC9yZWNvcmQ+PC9DaXRlPjxDaXRlPjxBdXRob3I+UGlsbGluZzwvQXV0aG9y
PjxZZWFyPjIwMDM8L1llYXI+PFJlY051bT43MDQ8L1JlY051bT48cmVjb3JkPjxyZWMtbnVtYmVy
PjcwNDwvcmVjLW51bWJlcj48Zm9yZWlnbi1rZXlzPjxrZXkgYXBwPSJFTiIgZGItaWQ9IjVzMDl6
dnp6ZXNkYXJ0ZWZ4ZDJ2MHByb3ZwZWF6dHZkeHR6MiIgdGltZXN0YW1wPSIxNzQ0MTIxODg5Ij43
MDQ8L2tleT48L2ZvcmVpZ24ta2V5cz48cmVmLXR5cGUgbmFtZT0iSm91cm5hbCBBcnRpY2xlIj4x
NzwvcmVmLXR5cGU+PGNvbnRyaWJ1dG9ycz48YXV0aG9ycz48YXV0aG9yPlBpbGxpbmcsIE0uIEou
PC9hdXRob3I+PGF1dGhvcj5Sb2JlcnRzb24sIFMuIEguPC9hdXRob3I+PC9hdXRob3JzPjwvY29u
dHJpYnV0b3JzPjxhdXRoLWFkZHJlc3M+VW5pdiBMZWVkcywgRGVwdCBDaGVtLCBMZWVkcyBMUzIg
OUpULCBXIFlvcmtzaGlyZSwgRW5nbGFuZC4gQWNjZWxyeXMgSW5jLCBDYW1icmlkZ2UgQ0I0IDBX
TiwgRW5nbGFuZC4mI3hEO1BpbGxpbmcsIE1KIChyZXByaW50IGF1dGhvciksIFVuaXYgTGVlZHMs
IERlcHQgQ2hlbSwgTGVlZHMgTFMyIDlKVCwgVyBZb3Jrc2hpcmUsIEVuZ2xhbmQuPC9hdXRoLWFk
ZHJlc3M+PHRpdGxlcz48dGl0bGU+TWFzdGVyIGVxdWF0aW9uIG1vZGVscyBmb3IgY2hlbWljYWwg
cmVhY3Rpb25zIG9mIGltcG9ydGFuY2UgaW4gY29tYnVzdGlvbjwvdGl0bGU+PHNlY29uZGFyeS10
aXRsZT5Bbm51YWwgUmV2aWV3IG9mIFBoeXNpY2FsIENoZW1pc3RyeTwvc2Vjb25kYXJ5LXRpdGxl
PjxhbHQtdGl0bGU+QW5udS4gUmV2LiBQaHlzLiBDaGVtLjwvYWx0LXRpdGxlPjwvdGl0bGVzPjxw
ZXJpb2RpY2FsPjxmdWxsLXRpdGxlPkFubnVhbCBSZXZpZXcgb2YgUGh5c2ljYWwgQ2hlbWlzdHJ5
PC9mdWxsLXRpdGxlPjxhYmJyLTE+QW5udS4gUmV2LiBQaHlzLiBDaGVtLjwvYWJici0xPjxhYmJy
LTI+QW5udSBSZXYgUGh5cyBDaGVtPC9hYmJyLTI+PC9wZXJpb2RpY2FsPjxhbHQtcGVyaW9kaWNh
bD48ZnVsbC10aXRsZT5Bbm51YWwgUmV2aWV3IG9mIFBoeXNpY2FsIENoZW1pc3RyeTwvZnVsbC10
aXRsZT48YWJici0xPkFubnUuIFJldi4gUGh5cy4gQ2hlbS48L2FiYnItMT48YWJici0yPkFubnUg
UmV2IFBoeXMgQ2hlbTwvYWJici0yPjwvYWx0LXBlcmlvZGljYWw+PHBhZ2VzPjI0NS0yNzU8L3Bh
Z2VzPjx2b2x1bWU+NTQ8L3ZvbHVtZT48a2V5d29yZHM+PGtleXdvcmQ+Y2hlbWljYWwga2luZXRp
Y3M8L2tleXdvcmQ+PGtleXdvcmQ+dW5pbW9sZWN1bGFyIHJlYWN0aW9uczwva2V5d29yZD48a2V5
d29yZD5hc3NvY2lhdGlvbiByZWFjdGlvbnM8L2tleXdvcmQ+PGtleXdvcmQ+Q09MTElTSU9OQUwg
RU5FUkdZLVRSQU5TRkVSPC9rZXl3b3JkPjxrZXl3b3JkPkNIQU5ORUwgVU5JTU9MRUNVTEFSIFJF
QUNUSU9OUzwva2V5d29yZD48a2V5d29yZD5QUkVTU1VSRS1ERVBFTkRFTkNFPC9rZXl3b3JkPjxr
ZXl3b3JkPk1VTFRJUExFLVdFTEw8L2tleXdvcmQ+PGtleXdvcmQ+UkVBQ1RJT04tTUVDSEFOSVNN
PC9rZXl3b3JkPjxrZXl3b3JkPlJFQUNUSU9OPC9rZXl3b3JkPjxrZXl3b3JkPkMySDUrTy0yPC9r
ZXl3b3JkPjxrZXl3b3JkPlJBVEUgQ09FRkZJQ0lFTlRTPC9rZXl3b3JkPjxrZXl3b3JkPlJFQUNU
SU9OIFNZU1RFTVM8L2tleXdvcmQ+PGtleXdvcmQ+UkFURSBDT05TVEFOVFM8L2tleXdvcmQ+PGtl
eXdvcmQ+U1RPQ0hBU1RJQyBTSU1VTEFUSU9OPC9rZXl3b3JkPjwva2V5d29yZHM+PGRhdGVzPjx5
ZWFyPjIwMDM8L3llYXI+PC9kYXRlcz48aXNibj4wMDY2LTQyNlg8L2lzYm4+PGFjY2Vzc2lvbi1u
dW0+V09TOjAwMDE4NTA5MzkwMDAxMDwvYWNjZXNzaW9uLW51bT48d29yay10eXBlPlJldmlldzwv
d29yay10eXBlPjx1cmxzPjxyZWxhdGVkLXVybHM+PHVybD4mbHQ7R28gdG8gSVNJJmd0OzovL1dP
UzowMDAxODUwOTM5MDAwMTA8L3VybD48L3JlbGF0ZWQtdXJscz48L3VybHM+PGVsZWN0cm9uaWMt
cmVzb3VyY2UtbnVtPjEwLjExNDYvYW5udXJldi5waHlzY2hlbS41NC4wMTEwMi4xMDM4MjI8L2Vs
ZWN0cm9uaWMtcmVzb3VyY2UtbnVtPjxsYW5ndWFnZT5FbmdsaXNoPC9sYW5ndWFnZT48L3JlY29y
ZD48L0NpdGU+PC9FbmROb3RlPgB=
</w:fldData>
        </w:fldChar>
      </w:r>
      <w:r w:rsidR="004E620C">
        <w:instrText xml:space="preserve"> ADDIN EN.CITE </w:instrText>
      </w:r>
      <w:r w:rsidR="004E620C">
        <w:fldChar w:fldCharType="begin">
          <w:fldData xml:space="preserve">PEVuZE5vdGU+PENpdGU+PEF1dGhvcj5LbGlwcGVuc3RlaW48L0F1dGhvcj48WWVhcj4yMDAyPC9Z
ZWFyPjxSZWNOdW0+NzA2PC9SZWNOdW0+PERpc3BsYXlUZXh0PjxzdHlsZSBmYWNlPSJzdXBlcnNj
cmlwdCI+MzIsIDM0PC9zdHlsZT48L0Rpc3BsYXlUZXh0PjxyZWNvcmQ+PHJlYy1udW1iZXI+NzA2
PC9yZWMtbnVtYmVyPjxmb3JlaWduLWtleXM+PGtleSBhcHA9IkVOIiBkYi1pZD0iNXMwOXp2enpl
c2RhcnRlZnhkMnYwcHJvdnBlYXp0dmR4dHoyIiB0aW1lc3RhbXA9IjE3NDQxMjE4OTEiPjcwNjwv
a2V5PjwvZm9yZWlnbi1rZXlzPjxyZWYtdHlwZSBuYW1lPSJKb3VybmFsIEFydGljbGUiPjE3PC9y
ZWYtdHlwZT48Y29udHJpYnV0b3JzPjxhdXRob3JzPjxhdXRob3I+S2xpcHBlbnN0ZWluLCBTLiBK
LjwvYXV0aG9yPjxhdXRob3I+TWlsbGVyLCBKLiBBLjwvYXV0aG9yPjwvYXV0aG9ycz48L2NvbnRy
aWJ1dG9ycz48YXV0aC1hZGRyZXNzPlNhbmRpYSBOYXRsIExhYnMsIENvbWJ1c3QgUmVzIEZhY2ls
LCBMaXZlcm1vcmUsIENBIDk0NTUxIFVTQS4mI3hEO01pbGxlciwgSkEgKHJlcHJpbnQgYXV0aG9y
KSwgU2FuZGlhIE5hdGwgTGFicywgQ29tYnVzdCBSZXMgRmFjaWwsIExpdmVybW9yZSwgQ0EgOTQ1
NTEgVVNBLjwvYXV0aC1hZGRyZXNzPjx0aXRsZXM+PHRpdGxlPkZyb20gdGhlIHRpbWUtZGVwZW5k
ZW50LCBtdWx0aXBsZS13ZWxsIG1hc3RlciBlcXVhdGlvbiB0byBwaGVub21lbm9sb2dpY2FsIHJh
dGUgY29lZmZpY2llbnRzPC90aXRsZT48c2Vjb25kYXJ5LXRpdGxlPkpvdXJuYWwgb2YgUGh5c2lj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ZW0uIEE8L2FiYnItMT48L2FsdC1wZXJpb2RpY2FsPjxwYWdlcz45MjY3LTkyNzc8L3BhZ2VzPjx2
b2x1bWU+MTA2PC92b2x1bWU+PG51bWJlcj40MDwvbnVtYmVyPjxrZXl3b3Jkcz48a2V5d29yZD5S
RVZFUlNJQkxFIElTT01FUklaQVRJT048L2tleXdvcmQ+PGtleXdvcmQ+RUxFTUVOVEFSWSBSRUFD
VElPTlM8L2tleXdvcmQ+PGtleXdvcmQ+VEhFT1JFVElDQUwtQU5BTFlTSVM8L2tleXdvcmQ+PGtl
eXdvcmQ+TU9MRUNVTEFSLU9YWUdFTjwva2V5d29yZD48a2V5d29yZD5ERUNPTVBPU0lUSU9OPC9r
ZXl3b3JkPjxrZXl3b3JkPlJFQ09NQklOQVRJT048L2tleXdvcmQ+PGtleXdvcmQ+QUNUSVZBVElP
Tjwva2V5d29yZD48a2V5d29yZD5DT01CVVNUSU9OPC9rZXl3b3JkPjxrZXl3b3JkPlBST1BBUkdZ
TDwva2V5d29yZD48a2V5d29yZD5NRUNIQU5JU008L2tleXdvcmQ+PC9rZXl3b3Jkcz48ZGF0ZXM+
PHllYXI+MjAwMjwveWVhcj48cHViLWRhdGVzPjxkYXRlPk9jdDwvZGF0ZT48L3B1Yi1kYXRlcz48
L2RhdGVzPjxpc2JuPjEwODktNTYzOTwvaXNibj48YWNjZXNzaW9uLW51bT5XT1M6MDAwMTc4NTA2
NzAwMDE3PC9hY2Nlc3Npb24tbnVtPjx3b3JrLXR5cGU+QXJ0aWNsZTwvd29yay10eXBlPjx1cmxz
PjxyZWxhdGVkLXVybHM+PHVybD4mbHQ7R28gdG8gSVNJJmd0OzovL1dPUzowMDAxNzg1MDY3MDAw
MTc8L3VybD48L3JlbGF0ZWQtdXJscz48L3VybHM+PGVsZWN0cm9uaWMtcmVzb3VyY2UtbnVtPjEw
LjEwMjEvanAwMjExNzV0PC9lbGVjdHJvbmljLXJlc291cmNlLW51bT48bGFuZ3VhZ2U+RW5nbGlz
aDwvbGFuZ3VhZ2U+PC9yZWNvcmQ+PC9DaXRlPjxDaXRlPjxBdXRob3I+UGlsbGluZzwvQXV0aG9y
PjxZZWFyPjIwMDM8L1llYXI+PFJlY051bT43MDQ8L1JlY051bT48cmVjb3JkPjxyZWMtbnVtYmVy
PjcwNDwvcmVjLW51bWJlcj48Zm9yZWlnbi1rZXlzPjxrZXkgYXBwPSJFTiIgZGItaWQ9IjVzMDl6
dnp6ZXNkYXJ0ZWZ4ZDJ2MHByb3ZwZWF6dHZkeHR6MiIgdGltZXN0YW1wPSIxNzQ0MTIxODg5Ij43
MDQ8L2tleT48L2ZvcmVpZ24ta2V5cz48cmVmLXR5cGUgbmFtZT0iSm91cm5hbCBBcnRpY2xlIj4x
NzwvcmVmLXR5cGU+PGNvbnRyaWJ1dG9ycz48YXV0aG9ycz48YXV0aG9yPlBpbGxpbmcsIE0uIEou
PC9hdXRob3I+PGF1dGhvcj5Sb2JlcnRzb24sIFMuIEguPC9hdXRob3I+PC9hdXRob3JzPjwvY29u
dHJpYnV0b3JzPjxhdXRoLWFkZHJlc3M+VW5pdiBMZWVkcywgRGVwdCBDaGVtLCBMZWVkcyBMUzIg
OUpULCBXIFlvcmtzaGlyZSwgRW5nbGFuZC4gQWNjZWxyeXMgSW5jLCBDYW1icmlkZ2UgQ0I0IDBX
TiwgRW5nbGFuZC4mI3hEO1BpbGxpbmcsIE1KIChyZXByaW50IGF1dGhvciksIFVuaXYgTGVlZHMs
IERlcHQgQ2hlbSwgTGVlZHMgTFMyIDlKVCwgVyBZb3Jrc2hpcmUsIEVuZ2xhbmQuPC9hdXRoLWFk
ZHJlc3M+PHRpdGxlcz48dGl0bGU+TWFzdGVyIGVxdWF0aW9uIG1vZGVscyBmb3IgY2hlbWljYWwg
cmVhY3Rpb25zIG9mIGltcG9ydGFuY2UgaW4gY29tYnVzdGlvbjwvdGl0bGU+PHNlY29uZGFyeS10
aXRsZT5Bbm51YWwgUmV2aWV3IG9mIFBoeXNpY2FsIENoZW1pc3RyeTwvc2Vjb25kYXJ5LXRpdGxl
PjxhbHQtdGl0bGU+QW5udS4gUmV2LiBQaHlzLiBDaGVtLjwvYWx0LXRpdGxlPjwvdGl0bGVzPjxw
ZXJpb2RpY2FsPjxmdWxsLXRpdGxlPkFubnVhbCBSZXZpZXcgb2YgUGh5c2ljYWwgQ2hlbWlzdHJ5
PC9mdWxsLXRpdGxlPjxhYmJyLTE+QW5udS4gUmV2LiBQaHlzLiBDaGVtLjwvYWJici0xPjxhYmJy
LTI+QW5udSBSZXYgUGh5cyBDaGVtPC9hYmJyLTI+PC9wZXJpb2RpY2FsPjxhbHQtcGVyaW9kaWNh
bD48ZnVsbC10aXRsZT5Bbm51YWwgUmV2aWV3IG9mIFBoeXNpY2FsIENoZW1pc3RyeTwvZnVsbC10
aXRsZT48YWJici0xPkFubnUuIFJldi4gUGh5cy4gQ2hlbS48L2FiYnItMT48YWJici0yPkFubnUg
UmV2IFBoeXMgQ2hlbTwvYWJici0yPjwvYWx0LXBlcmlvZGljYWw+PHBhZ2VzPjI0NS0yNzU8L3Bh
Z2VzPjx2b2x1bWU+NTQ8L3ZvbHVtZT48a2V5d29yZHM+PGtleXdvcmQ+Y2hlbWljYWwga2luZXRp
Y3M8L2tleXdvcmQ+PGtleXdvcmQ+dW5pbW9sZWN1bGFyIHJlYWN0aW9uczwva2V5d29yZD48a2V5
d29yZD5hc3NvY2lhdGlvbiByZWFjdGlvbnM8L2tleXdvcmQ+PGtleXdvcmQ+Q09MTElTSU9OQUwg
RU5FUkdZLVRSQU5TRkVSPC9rZXl3b3JkPjxrZXl3b3JkPkNIQU5ORUwgVU5JTU9MRUNVTEFSIFJF
QUNUSU9OUzwva2V5d29yZD48a2V5d29yZD5QUkVTU1VSRS1ERVBFTkRFTkNFPC9rZXl3b3JkPjxr
ZXl3b3JkPk1VTFRJUExFLVdFTEw8L2tleXdvcmQ+PGtleXdvcmQ+UkVBQ1RJT04tTUVDSEFOSVNN
PC9rZXl3b3JkPjxrZXl3b3JkPlJFQUNUSU9OPC9rZXl3b3JkPjxrZXl3b3JkPkMySDUrTy0yPC9r
ZXl3b3JkPjxrZXl3b3JkPlJBVEUgQ09FRkZJQ0lFTlRTPC9rZXl3b3JkPjxrZXl3b3JkPlJFQUNU
SU9OIFNZU1RFTVM8L2tleXdvcmQ+PGtleXdvcmQ+UkFURSBDT05TVEFOVFM8L2tleXdvcmQ+PGtl
eXdvcmQ+U1RPQ0hBU1RJQyBTSU1VTEFUSU9OPC9rZXl3b3JkPjwva2V5d29yZHM+PGRhdGVzPjx5
ZWFyPjIwMDM8L3llYXI+PC9kYXRlcz48aXNibj4wMDY2LTQyNlg8L2lzYm4+PGFjY2Vzc2lvbi1u
dW0+V09TOjAwMDE4NTA5MzkwMDAxMDwvYWNjZXNzaW9uLW51bT48d29yay10eXBlPlJldmlldzwv
d29yay10eXBlPjx1cmxzPjxyZWxhdGVkLXVybHM+PHVybD4mbHQ7R28gdG8gSVNJJmd0OzovL1dP
UzowMDAxODUwOTM5MDAwMTA8L3VybD48L3JlbGF0ZWQtdXJscz48L3VybHM+PGVsZWN0cm9uaWMt
cmVzb3VyY2UtbnVtPjEwLjExNDYvYW5udXJldi5waHlzY2hlbS41NC4wMTEwMi4xMDM4MjI8L2Vs
ZWN0cm9uaWMtcmVzb3VyY2UtbnVtPjxsYW5ndWFnZT5FbmdsaXNoPC9sYW5ndWFnZT48L3JlY29y
ZD48L0NpdGU+PC9FbmROb3RlPgB=
</w:fldData>
        </w:fldChar>
      </w:r>
      <w:r w:rsidR="004E620C">
        <w:instrText xml:space="preserve"> ADDIN EN.CITE.DATA </w:instrText>
      </w:r>
      <w:r w:rsidR="004E620C">
        <w:fldChar w:fldCharType="end"/>
      </w:r>
      <w:r w:rsidR="007A15CE">
        <w:fldChar w:fldCharType="separate"/>
      </w:r>
      <w:r w:rsidR="004E620C" w:rsidRPr="004E620C">
        <w:rPr>
          <w:noProof/>
          <w:vertAlign w:val="superscript"/>
        </w:rPr>
        <w:t>32, 34</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w:t>
      </w:r>
      <w:r w:rsidR="001F1529">
        <w:t xml:space="preserve"> (CSE)</w:t>
      </w:r>
      <w:r>
        <w:t xml:space="preserve">.  Along with their corresponding eigenvectors, they describe the time evolution of the system as it approaches equilibrium.  The </w:t>
      </w:r>
      <w:r w:rsidR="001F1529">
        <w:t>CSE</w:t>
      </w:r>
      <w:r>
        <w:t>s are those that determine the experimentally observed phenomenological rates measured in kinetics experiments, since they describe reaction and inter</w:t>
      </w:r>
      <w:r w:rsidR="006926B6">
        <w:t>-</w:t>
      </w:r>
      <w:r>
        <w:t>conversion between the different mole</w:t>
      </w:r>
      <w:r w:rsidR="001D7505">
        <w:t>cular configurations on the PES</w:t>
      </w:r>
      <w:r w:rsidR="001F1529">
        <w:t>.</w:t>
      </w:r>
      <w:r w:rsidR="007A15CE">
        <w:fldChar w:fldCharType="begin"/>
      </w:r>
      <w:r w:rsidR="004E620C">
        <w:instrText xml:space="preserve"> ADDIN EN.CITE &lt;EndNote&gt;&lt;Cite&gt;&lt;Author&gt;Klippenstein&lt;/Author&gt;&lt;Year&gt;2002&lt;/Year&gt;&lt;RecNum&gt;706&lt;/RecNum&gt;&lt;DisplayText&gt;&lt;style face="superscript"&gt;34&lt;/style&gt;&lt;/DisplayText&gt;&lt;record&gt;&lt;rec-number&gt;706&lt;/rec-number&gt;&lt;foreign-keys&gt;&lt;key app="EN" db-id="5s09zvzzesdartefxd2v0provpeaztvdxtz2" timestamp="1744121891"&gt;706&lt;/key&gt;&lt;/foreign-keys&gt;&lt;ref-type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4E620C" w:rsidRPr="004E620C">
        <w:rPr>
          <w:noProof/>
          <w:vertAlign w:val="superscript"/>
        </w:rPr>
        <w:t>34</w:t>
      </w:r>
      <w:r w:rsidR="007A15CE">
        <w:fldChar w:fldCharType="end"/>
      </w:r>
      <w:r w:rsidRPr="00CE15FB">
        <w:rPr>
          <w:vertAlign w:val="superscript"/>
        </w:rPr>
        <w:t>,</w:t>
      </w:r>
      <w:r w:rsidR="007A15CE" w:rsidRPr="00B37A72">
        <w:fldChar w:fldCharType="begin"/>
      </w:r>
      <w:r w:rsidR="004E620C">
        <w:instrText xml:space="preserve"> ADDIN EN.CITE &lt;EndNote&gt;&lt;Cite&gt;&lt;Author&gt;Green&lt;/Author&gt;&lt;Year&gt;2007&lt;/Year&gt;&lt;RecNum&gt;715&lt;/RecNum&gt;&lt;DisplayText&gt;&lt;style face="superscript"&gt;42&lt;/style&gt;&lt;/DisplayText&gt;&lt;record&gt;&lt;rec-number&gt;715&lt;/rec-number&gt;&lt;foreign-keys&gt;&lt;key app="EN" db-id="5s09zvzzesdartefxd2v0provpeaztvdxtz2" timestamp="1744121896"&gt;715&lt;/key&gt;&lt;/foreign-keys&gt;&lt;ref-type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4E620C" w:rsidRPr="004E620C">
        <w:rPr>
          <w:noProof/>
          <w:vertAlign w:val="superscript"/>
        </w:rPr>
        <w:t>42</w:t>
      </w:r>
      <w:r w:rsidR="007A15CE" w:rsidRPr="00B37A72">
        <w:fldChar w:fldCharType="end"/>
      </w:r>
      <w:r>
        <w:t xml:space="preserve">  The remaining eigenvalues – those that are much more negative than the chemically significant eigenvalues – correspond to collisional relaxation on very short time scales, and have been referred to as the internal energ</w:t>
      </w:r>
      <w:r w:rsidR="001D7505">
        <w:t>y relaxation eigenvalues (IERE)</w:t>
      </w:r>
      <w:r w:rsidR="001F1529">
        <w:t>.</w:t>
      </w:r>
      <w:r w:rsidR="007A15CE">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 </w:instrText>
      </w:r>
      <w:r w:rsidR="00ED0538">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EN.CITE.DATA </w:instrText>
      </w:r>
      <w:r w:rsidR="00ED0538">
        <w:fldChar w:fldCharType="end"/>
      </w:r>
      <w:r w:rsidR="007A15CE">
        <w:fldChar w:fldCharType="separate"/>
      </w:r>
      <w:r w:rsidR="004C2195" w:rsidRPr="004C2195">
        <w:rPr>
          <w:noProof/>
          <w:vertAlign w:val="superscript"/>
        </w:rPr>
        <w:t>10</w:t>
      </w:r>
      <w:r w:rsidR="007A15CE">
        <w:fldChar w:fldCharType="end"/>
      </w:r>
      <w:r w:rsidRPr="00CE15FB">
        <w:rPr>
          <w:vertAlign w:val="superscript"/>
        </w:rPr>
        <w:t>,</w:t>
      </w:r>
      <w:r w:rsidR="007A15CE" w:rsidRPr="007A15CE">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 </w:instrText>
      </w:r>
      <w:r w:rsidR="004E620C">
        <w:fldChar w:fldCharType="begin">
          <w:fldData xml:space="preserve">PEVuZE5vdGU+PENpdGU+PEF1dGhvcj5NaWxsZXI8L0F1dGhvcj48WWVhcj4yMDA2PC9ZZWFyPjxS
ZWNOdW0+NzA3PC9SZWNOdW0+PERpc3BsYXlUZXh0PjxzdHlsZSBmYWNlPSJzdXBlcnNjcmlwdCI+
MzU8L3N0eWxlPjwvRGlzcGxheVRleHQ+PHJlY29yZD48cmVjLW51bWJlcj43MDc8L3JlYy1udW1i
ZXI+PGZvcmVpZ24ta2V5cz48a2V5IGFwcD0iRU4iIGRiLWlkPSI1czA5enZ6emVzZGFydGVmeGQy
djBwcm92cGVhenR2ZHh0ejIiIHRpbWVzdGFtcD0iMTc0NDEyMTg5MSI+NzA3PC9rZXk+PC9mb3Jl
aWduLWtleXM+PHJlZi10eXBlIG5hbWU9IkpvdXJuYWwgQXJ0aWNsZSI+MTc8L3JlZi10eXBlPjxj
b250cmlidXRvcnM+PGF1dGhvcnM+PGF1dGhvcj5NaWxsZXIsIEouIEEuPC9hdXRob3I+PGF1dGhv
cj5LbGlwcGVuc3RlaW4sIFMuIEouPC9hdXRob3I+PC9hdXRob3JzPjwvY29udHJpYnV0b3JzPjxh
dXRoLWFkZHJlc3M+U2FuZGlhIE5hdGwgTGFicywgQ29tYnVzdCBSZXMgRmFjaWwsIExpdmVybW9y
ZSwgQ0EgOTQ1NTEgVVNBLiBBcmdvbm5lIE5hdGwgTGFiLCBEaXYgQ2hlbSwgQXJnb25uZSwgSUwg
NjA0MzkgVVNBLiYjeEQ7TWlsbGVyLCBKQSAocmVwcmludCBhdXRob3IpLCBTYW5kaWEgTmF0bCBM
YWJzLCBDb21idXN0IFJlcyBGYWNpbCwgTGl2ZXJtb3JlLCBDQSA5NDU1MSBVU0EuJiN4RDtqYW1p
bGxlQHNhbmRpYS5nb3Y8L2F1dGgtYWRkcmVzcz48dGl0bGVzPjx0aXRsZT5NYXN0ZXIgZXF1YXRp
b24gbWV0aG9kcyBpbiBnYXMgcGhhc2UgY2hlbWljYWwga2luZXRpY3M8L3RpdGxlPjxzZWNvbmRh
cnktdGl0bGU+Sm91cm5hbCBvZiBQaHlzaWNhbCBDaGVtaXN0cnkgQTwvc2Vjb25kYXJ5LXRpdGxl
PjxhbHQtdGl0bGU+Si4gUGh5cy4gQ2hlbS4gQTwvYWx0LXRpdGxlPjwvdGl0bGVzPjxwZXJpb2Rp
Y2FsPjxmdWxsLXRpdGxlPkpvdXJuYWwgb2YgUGh5c2ljYWwgQ2hlbWlzdHJ5IEE8L2Z1bGwtdGl0
bGU+PGFiYnItMT5KLiBQaHlzLiBDaGVtLiBBPC9hYmJyLTE+PC9wZXJpb2RpY2FsPjxhbHQtcGVy
aW9kaWNhbD48ZnVsbC10aXRsZT5Kb3VybmFsIG9mIFBoeXNpY2FsIENoZW1pc3RyeSBBPC9mdWxs
LXRpdGxlPjxhYmJyLTE+Si4gUGh5cy4gQ2hlbS4gQTwvYWJici0xPjwvYWx0LXBlcmlvZGljYWw+
PHBhZ2VzPjEwNTI4LTEwNTQ0PC9wYWdlcz48dm9sdW1lPjExMDwvdm9sdW1lPjxudW1iZXI+MzY8
L251bWJlcj48a2V5d29yZHM+PGtleXdvcmQ+UExVUyBPLTIgUkVBQ1RJT05TPC9rZXl3b3JkPjxr
ZXl3b3JkPlBIRU5PTUVOT0xPR0lDQUwgUkFURSBDT0VGRklDSUVOVFM8L2tleXdvcmQ+PGtleXdv
cmQ+SU5URVJNT0xFQ1VMQVI8L2tleXdvcmQ+PGtleXdvcmQ+RU5FUkdZLVRSQU5TRkVSPC9rZXl3
b3JkPjxrZXl3b3JkPkNIQU5ORUwgVU5JTU9MRUNVTEFSIFJFQUNUSU9OUzwva2V5d29yZD48a2V5
d29yZD5JTklUSU8gTU8vVlJSS008L2tleXdvcmQ+PGtleXdvcmQ+Q0FMQ1VMQVRJT05TPC9rZXl3
b3JkPjxrZXl3b3JkPlBST0RVQ1QgQlJBTkNISU5HIFJBVElPUzwva2V5d29yZD48a2V5d29yZD5U
UkFOU0lUSU9OLVNUQVRFIFRIRU9SWTwva2V5d29yZD48a2V5d29yZD5UT1RBTDwva2V5d29yZD48
a2V5d29yZD5SQVRFLUNPTlNUQU5UPC9rZXl3b3JkPjxrZXl3b3JkPkxPVy1QUkVTU1VSRS1MSU1J
VDwva2V5d29yZD48a2V5d29yZD5NVUxUSVBMRS1XRUxMPC9rZXl3b3JkPjwva2V5d29yZHM+PGRh
dGVzPjx5ZWFyPjIwMDY8L3llYXI+PHB1Yi1kYXRlcz48ZGF0ZT5TZXA8L2RhdGU+PC9wdWItZGF0
ZXM+PC9kYXRlcz48aXNibj4xMDg5LTU2Mzk8L2lzYm4+PGFjY2Vzc2lvbi1udW0+V09TOjAwMDI0
MDMzMDAwMDAwMjwvYWNjZXNzaW9uLW51bT48d29yay10eXBlPkFydGljbGU8L3dvcmstdHlwZT48
dXJscz48cmVsYXRlZC11cmxzPjx1cmw+Jmx0O0dvIHRvIElTSSZndDs6Ly9XT1M6MDAwMjQwMzMw
MDAwMDAyPC91cmw+PC9yZWxhdGVkLXVybHM+PC91cmxzPjxlbGVjdHJvbmljLXJlc291cmNlLW51
bT4xMC4xMDIxL2pwMDYyNjkzeDwvZWxlY3Ryb25pYy1yZXNvdXJjZS1udW0+PGxhbmd1YWdlPkVu
Z2xpc2g8L2xhbmd1YWdlPjwvcmVjb3JkPjwvQ2l0ZT48L0VuZE5vdGU+
</w:fldData>
        </w:fldChar>
      </w:r>
      <w:r w:rsidR="004E620C">
        <w:instrText xml:space="preserve"> ADDIN EN.CITE.DATA </w:instrText>
      </w:r>
      <w:r w:rsidR="004E620C">
        <w:fldChar w:fldCharType="end"/>
      </w:r>
      <w:r w:rsidR="007A15CE" w:rsidRPr="007A15CE">
        <w:fldChar w:fldCharType="separate"/>
      </w:r>
      <w:r w:rsidR="004E620C" w:rsidRPr="004E620C">
        <w:rPr>
          <w:noProof/>
          <w:vertAlign w:val="superscript"/>
        </w:rPr>
        <w:t>35</w:t>
      </w:r>
      <w:r w:rsidR="007A15CE" w:rsidRPr="007A15CE">
        <w:fldChar w:fldCharType="end"/>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w:t>
      </w:r>
      <w:proofErr w:type="gramStart"/>
      <w:r>
        <w:t>in order to</w:t>
      </w:r>
      <w:proofErr w:type="gramEnd"/>
      <w:r>
        <w:t xml:space="preserve">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704CAADA" w:rsidR="00F77C82" w:rsidRDefault="00F77C82" w:rsidP="00483E1C">
      <w:pPr>
        <w:spacing w:after="0"/>
      </w:pPr>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the grain popu</w:t>
      </w:r>
      <w:r w:rsidR="006926B6">
        <w:t>lations are normalized to unity</w:t>
      </w:r>
      <w:r w:rsidR="007A15CE">
        <w:fldChar w:fldCharType="begin"/>
      </w:r>
      <w:r w:rsidR="004E620C">
        <w:instrText xml:space="preserve"> ADDIN EN.CITE &lt;EndNote&gt;&lt;Cite&gt;&lt;Author&gt;Klippenstein&lt;/Author&gt;&lt;Year&gt;2002&lt;/Year&gt;&lt;RecNum&gt;706&lt;/RecNum&gt;&lt;DisplayText&gt;&lt;style face="superscript"&gt;34&lt;/style&gt;&lt;/DisplayText&gt;&lt;record&gt;&lt;rec-number&gt;706&lt;/rec-number&gt;&lt;foreign-keys&gt;&lt;key app="EN" db-id="5s09zvzzesdartefxd2v0provpeaztvdxtz2" timestamp="1744121891"&gt;706&lt;/key&gt;&lt;/foreign-keys&gt;&lt;ref-type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4E620C" w:rsidRPr="004E620C">
        <w:rPr>
          <w:noProof/>
          <w:vertAlign w:val="superscript"/>
        </w:rPr>
        <w:t>34</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4E620C">
        <w:instrText xml:space="preserve"> ADDIN EN.CITE &lt;EndNote&gt;&lt;Cite&gt;&lt;Author&gt;Klippenstein&lt;/Author&gt;&lt;Year&gt;2002&lt;/Year&gt;&lt;RecNum&gt;706&lt;/RecNum&gt;&lt;DisplayText&gt;&lt;style face="superscript"&gt;34&lt;/style&gt;&lt;/DisplayText&gt;&lt;record&gt;&lt;rec-number&gt;706&lt;/rec-number&gt;&lt;foreign-keys&gt;&lt;key app="EN" db-id="5s09zvzzesdartefxd2v0provpeaztvdxtz2" timestamp="1744121891"&gt;706&lt;/key&gt;&lt;/foreign-keys&gt;&lt;ref-type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4E620C" w:rsidRPr="004E620C">
        <w:rPr>
          <w:noProof/>
          <w:vertAlign w:val="superscript"/>
        </w:rPr>
        <w:t>34</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 </w:instrText>
      </w:r>
      <w:r w:rsidR="00ED0538">
        <w:fldChar w:fldCharType="begin">
          <w:fldData xml:space="preserve">PEVuZE5vdGU+PENpdGU+PEF1dGhvcj5Sb2JlcnRzb248L0F1dGhvcj48WWVhcj4yMDA3PC9ZZWFy
PjxSZWNOdW0+Njg2PC9SZWNOdW0+PERpc3BsYXlUZXh0PjxzdHlsZSBmYWNlPSJzdXBlcnNjcmlw
dCI+MTA8L3N0eWxlPjwvRGlzcGxheVRleHQ+PHJlY29yZD48cmVjLW51bWJlcj42ODY8L3JlYy1u
dW1iZXI+PGZvcmVpZ24ta2V5cz48a2V5IGFwcD0iRU4iIGRiLWlkPSI1czA5enZ6emVzZGFydGVm
eGQydjBwcm92cGVhenR2ZHh0ejIiIHRpbWVzdGFtcD0iMTc0NDEyMTg3OSI+Njg2PC9rZXk+PC9m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ZHJlc3M+PHRpdGxlcz48dGl0bGU+TWFzdGVyIEVxdWF0aW9uIE1ldGhvZHMgZm9yIE11bHRpcGxl
IFdlbGwgU3lzdGVtczogQXBwbGljYXRpb24gdG8gdGhlIDEtLDItUGVudHlsIFN5c3RlbTwvdGl0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ZWQtdXJscz48dXJsPjxzdHlsZSBmYWNlPSJ1bmRlcmxpbmUiIGZvbnQ9ImRlZmF1bHQiIHNpemU9
IjEwMCUiPiZsdDtHbyB0byBJU0kmZ3Q7Oi8vV09TOjAwMDI0OTEwMDUwMDAxMjwvc3R5bGU+PC91
cmw+PC9yZWxhdGVkLXVybHM+PC91cmxzPjxlbGVjdHJvbmljLXJlc291cmNlLW51bT4xMC4xMDM5
L2I3MDQ3MzZjPC9lbGVjdHJvbmljLXJlc291cmNlLW51bT48bGFuZ3VhZ2U+RW5nbGlzaDwvbGFu
Z3VhZ2U+PC9yZWNvcmQ+PC9DaXRlPjwvRW5kTm90ZT5=
</w:fldData>
        </w:fldChar>
      </w:r>
      <w:r w:rsidR="00ED0538">
        <w:instrText xml:space="preserve"> ADDIN EN.CITE.DATA </w:instrText>
      </w:r>
      <w:r w:rsidR="00ED0538">
        <w:fldChar w:fldCharType="end"/>
      </w:r>
      <w:r w:rsidR="007A15CE">
        <w:fldChar w:fldCharType="separate"/>
      </w:r>
      <w:r w:rsidR="004C2195" w:rsidRPr="004C2195">
        <w:rPr>
          <w:noProof/>
          <w:vertAlign w:val="superscript"/>
        </w:rPr>
        <w:t>10</w:t>
      </w:r>
      <w:r w:rsidR="007A15CE">
        <w:fldChar w:fldCharType="end"/>
      </w:r>
      <w:r w:rsidRPr="00786573">
        <w:t>,</w:t>
      </w:r>
      <w:r w:rsidR="007A15CE" w:rsidRPr="007A15CE">
        <w:fldChar w:fldCharType="begin"/>
      </w:r>
      <w:r w:rsidR="004C2195">
        <w:instrText xml:space="preserve"> ADDIN EN.CITE &lt;EndNote&gt;&lt;Cite&gt;&lt;Author&gt;Bartis&lt;/Author&gt;&lt;Year&gt;1974&lt;/Year&gt;&lt;RecNum&gt;716&lt;/RecNum&gt;&lt;DisplayText&gt;&lt;style face="superscript"&gt;9&lt;/style&gt;&lt;/DisplayText&gt;&lt;record&gt;&lt;rec-number&gt;716&lt;/rec-number&gt;&lt;foreign-keys&gt;&lt;key app="EN" db-id="5s09zvzzesdartefxd2v0provpeaztvdxtz2" timestamp="1744121897"&gt;716&lt;/key&gt;&lt;/foreign-keys&gt;&lt;ref-type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Physics&lt;/full-title&gt;&lt;abbr-1&gt;J. Chem. Phys.&lt;/abbr-1&gt;&lt;abbr-2&gt;J Chem Phys&lt;/abbr-2&gt;&lt;/periodical&gt;&lt;alt-periodical&gt;&lt;full-title&gt;Journal of Chemical Physics&lt;/full-title&gt;&lt;abbr-1&gt;J. Chem. Phys.&lt;/abbr-1&gt;&lt;abbr-2&gt;J Chem Phys&lt;/abbr-2&gt;&lt;/a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4C2195" w:rsidRPr="004C2195">
        <w:rPr>
          <w:noProof/>
          <w:vertAlign w:val="superscript"/>
        </w:rPr>
        <w:t>9</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rsidP="00483E1C">
      <w:pPr>
        <w:spacing w:after="0"/>
      </w:pPr>
    </w:p>
    <w:p w14:paraId="3A9EA97C" w14:textId="77777777" w:rsidR="00F77C82" w:rsidRDefault="00F77C82" w:rsidP="00483E1C">
      <w:pPr>
        <w:pStyle w:val="Heading3"/>
      </w:pPr>
      <w:bookmarkStart w:id="189" w:name="_Ref119160830"/>
      <w:bookmarkStart w:id="190" w:name="_Toc196766879"/>
      <w:r>
        <w:t>The Bimolecular Source Term</w:t>
      </w:r>
      <w:bookmarkEnd w:id="189"/>
      <w:bookmarkEnd w:id="190"/>
    </w:p>
    <w:p w14:paraId="73D8BD41" w14:textId="3A5FC35F" w:rsidR="00F77C82" w:rsidRDefault="00F77C82">
      <w:r>
        <w:t>Provision is made within MESMER for bimolecular reaction to act as a source term, the main restriction being that one of the reactants must be in excess</w:t>
      </w:r>
      <w:r w:rsidR="00DD3C9A">
        <w:t xml:space="preserve"> (which is normally the case experimentally)</w:t>
      </w:r>
      <w:r>
        <w:t>,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273D57C3" w14:textId="77777777" w:rsidR="00BD4E3C" w:rsidRDefault="00BD4E3C" w:rsidP="00D95598">
            <w:r>
              <w:t>(</w:t>
            </w:r>
            <w:r w:rsidR="001D514B">
              <w:t>14</w:t>
            </w:r>
            <w:r>
              <w:t>.</w:t>
            </w:r>
            <w:r w:rsidR="00D95598">
              <w:t>14</w:t>
            </w:r>
            <w:r>
              <w:t>)</w:t>
            </w:r>
          </w:p>
          <w:p w14:paraId="4405075D" w14:textId="631B3E99" w:rsidR="00483E1C" w:rsidRPr="00A33877" w:rsidRDefault="00483E1C" w:rsidP="00D95598">
            <w:pPr>
              <w:rPr>
                <w:b/>
              </w:rPr>
            </w:pPr>
          </w:p>
        </w:tc>
      </w:tr>
    </w:tbl>
    <w:p w14:paraId="452C6BCA" w14:textId="77777777" w:rsidR="003B57CB" w:rsidRDefault="003B57CB" w:rsidP="00483E1C">
      <w:pPr>
        <w:pStyle w:val="Heading3"/>
      </w:pPr>
      <w:bookmarkStart w:id="191" w:name="_Toc196766880"/>
      <w:r>
        <w:t>Block Forms for Different Reaction Types</w:t>
      </w:r>
      <w:bookmarkEnd w:id="191"/>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rsidRPr="00CE15FB">
        <w:rPr>
          <w:b/>
          <w:i/>
        </w:rPr>
        <w:t>Simple dissociation</w:t>
      </w:r>
      <w:r>
        <w:t>:</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48FF3E62"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w:t>
      </w:r>
      <w:r w:rsidR="00DD3C9A">
        <w:rPr>
          <w:iCs/>
        </w:rPr>
        <w:t xml:space="preserve"> matrix</w:t>
      </w:r>
      <w:r>
        <w:rPr>
          <w:iCs/>
        </w:rPr>
        <w:t xml:space="preserve">,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rsidRPr="00CE15FB">
        <w:rPr>
          <w:b/>
          <w:i/>
        </w:rPr>
        <w:t>Isomerization</w:t>
      </w:r>
      <w:r>
        <w:t>:</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rsidRPr="00CE15FB">
        <w:rPr>
          <w:b/>
          <w:i/>
        </w:rP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AEB4432" w:rsidR="00903F81" w:rsidRDefault="00903F81" w:rsidP="003B57CB">
      <w:r w:rsidRPr="00CE15FB">
        <w:rPr>
          <w:b/>
          <w:i/>
        </w:rPr>
        <w:t>Pseudo</w:t>
      </w:r>
      <w:r w:rsidR="00DD3C9A" w:rsidRPr="00CE15FB">
        <w:rPr>
          <w:b/>
          <w:i/>
        </w:rPr>
        <w:t>-</w:t>
      </w:r>
      <w:r w:rsidRPr="00CE15FB">
        <w:rPr>
          <w:b/>
          <w:i/>
        </w:rPr>
        <w:t>isomerization</w:t>
      </w:r>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01AAA588"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2077F0">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w:t>
      </w:r>
      <w:proofErr w:type="gramStart"/>
      <w:r w:rsidR="00C55C36">
        <w:rPr>
          <w:iCs/>
        </w:rPr>
        <w:t>C</w:t>
      </w:r>
      <w:proofErr w:type="gramEnd"/>
      <w:r w:rsidR="00C55C36">
        <w:rPr>
          <w:iCs/>
        </w:rPr>
        <w:t xml:space="preserve"> and the upper right block shows the use of detailed balance to determine individual rate coefficients. </w:t>
      </w:r>
    </w:p>
    <w:p w14:paraId="38D98FC6" w14:textId="77777777" w:rsidR="00F77C82" w:rsidRPr="00246233" w:rsidRDefault="00F77C82" w:rsidP="005B4CCA">
      <w:pPr>
        <w:pStyle w:val="Heading2"/>
      </w:pPr>
      <w:bookmarkStart w:id="192" w:name="_Toc196766881"/>
      <w:r w:rsidRPr="00246233">
        <w:lastRenderedPageBreak/>
        <w:t>Other Methods for solving the master equation</w:t>
      </w:r>
      <w:bookmarkEnd w:id="192"/>
    </w:p>
    <w:p w14:paraId="0D6D7015" w14:textId="77777777" w:rsidR="00F77C82" w:rsidRDefault="00F77C82" w:rsidP="00483E1C">
      <w:pPr>
        <w:pStyle w:val="Heading3"/>
      </w:pPr>
      <w:bookmarkStart w:id="193" w:name="_Ref353724376"/>
      <w:bookmarkStart w:id="194" w:name="_Toc196766882"/>
      <w:r>
        <w:t>The Reservoir State Approximation</w:t>
      </w:r>
      <w:bookmarkEnd w:id="193"/>
      <w:bookmarkEnd w:id="194"/>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w:t>
      </w:r>
      <w:proofErr w:type="gramStart"/>
      <w:r>
        <w:t>approximation, and</w:t>
      </w:r>
      <w:proofErr w:type="gramEnd"/>
      <w:r>
        <w:t xml:space="preserve">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proofErr w:type="gramStart"/>
      <w:r w:rsidR="001D7505">
        <w:t>As long as</w:t>
      </w:r>
      <w:proofErr w:type="gramEnd"/>
      <w:r w:rsidR="001D7505">
        <w:t xml:space="preserve">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48436874" w:rsidR="00BD4E3C" w:rsidRDefault="00DD3C9A" w:rsidP="009B0E0F">
      <w:r>
        <w:t>w</w:t>
      </w:r>
      <w:r w:rsidR="00122F37">
        <w:t xml:space="preserve">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122F37">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22F37">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w:t>
      </w:r>
      <w:proofErr w:type="gramStart"/>
      <w:r>
        <w:t>Similar to</w:t>
      </w:r>
      <w:proofErr w:type="gramEnd"/>
      <w:r>
        <w:t xml:space="preserve">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w:t>
      </w:r>
      <w:proofErr w:type="gramStart"/>
      <w:r>
        <w:rPr>
          <w:vertAlign w:val="subscript"/>
        </w:rPr>
        <w:t>1,</w:t>
      </w:r>
      <w:r>
        <w:rPr>
          <w:i/>
          <w:vertAlign w:val="subscript"/>
        </w:rPr>
        <w:t>N</w:t>
      </w:r>
      <w:proofErr w:type="gramEnd"/>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rsidP="00483E1C">
      <w:pPr>
        <w:pStyle w:val="Heading3"/>
      </w:pPr>
      <w:bookmarkStart w:id="195" w:name="_Toc196766883"/>
      <w:r>
        <w:t>The Contracted Basis Set Approach</w:t>
      </w:r>
      <w:bookmarkEnd w:id="195"/>
    </w:p>
    <w:p w14:paraId="7FA8CBB4" w14:textId="4D2F9C01"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PjxSZWNOdW0+NzE3PC9SZWNOdW0+PERpc3BsYXlUZXh0PjxzdHlsZSBmYWNlPSJzdXBlcnNjcmlw
dCI+NDMtNDQ8L3N0eWxlPjwvRGlzcGxheVRleHQ+PHJlY29yZD48cmVjLW51bWJlcj43MTc8L3Jl
Yy1udW1iZXI+PGZvcmVpZ24ta2V5cz48a2V5IGFwcD0iRU4iIGRiLWlkPSI1czA5enZ6emVzZGFy
dGVmeGQydjBwcm92cGVhenR2ZHh0ejIiIHRpbWVzdGFtcD0iMTc0NDEyMTg5OCI+NzE3PC9rZXk+
PC9mb3JlaWduLWtleXM+PHJlZi10eXBlIG5hbWU9IkpvdXJuYWwgQXJ0aWNsZSI+MTc8L3JlZi10
eXBlPjxjb250cmlidXRvcnM+PGF1dGhvcnM+PGF1dGhvcj5WZW5rYXRlc2gsIFAuIEsuPC9hdXRo
b3I+PGF1dGhvcj5EZWFuLCBBLiBNLjwvYXV0aG9yPjxhdXRob3I+Q29oZW4sIE0uIEguPC9hdXRo
b3I+PGF1dGhvcj5DYXJyLCBSLiBXLjwvYXV0aG9yPjwvYXV0aG9ycz48L2NvbnRyaWJ1dG9ycz48
YXV0aC1hZGRyZXNzPlVOSVYgTUlOTkVTT1RBLCBERVBUIE1BVCBTQ0kgJmFtcDsgQ0hFTSBFTkdO
LCBNSU5ORUFQT0xJUywgTU4gNTU0NTUgVVNBLiBFWFhPTiBSRVMgJmFtcDsgRU5HTiBDTywgQ09S
UCBSRVMgU0NJIExBQlMsIEFOTkFOREFMRSwgTkogMDg4MDEgVVNBLjwvYXV0aC1hZGRyZXNzPjx0
aXRsZXM+PHRpdGxlPk1hc3RlciBlcXVhdGlvbiBhbmFseXNpcyBvZiBpbnRlcm1vbGVjdWxhciBl
bmVyZ3kgdHJhbnNmZXIgaW4gbXVsdGlwbGUtd2VsbCwgbXVsdGlwbGUtY2hhbm5lbCB1bmltb2xl
Y3VsYXIgcmVhY3Rpb25zIC4xLiBCYXNpYyB0aGVvcnk8L3RpdGxlPjxzZWNvbmRhcnktdGl0bGU+
Sm91cm5hbCBvZiBDaGVtaWNhbCBQaHlzaWNzPC9zZWNvbmRhcnktdGl0bGU+PGFsdC10aXRsZT5K
LiBDaGVtLiBQaHlzLjwvYWx0LXRpdGxlPjwvdGl0bGVzPjxwZXJpb2RpY2FsPjxmdWxsLXRpdGxl
PkpvdXJuYWwgb2YgQ2hlbWljYWwgUGh5c2ljczwvZnVsbC10aXRsZT48YWJici0xPkouIENoZW0u
IFBoeXMuPC9hYmJyLTE+PGFiYnItMj5KIENoZW0gUGh5czwvYWJici0yPjwvcGVyaW9kaWNhbD48
YWx0LXBlcmlvZGljYWw+PGZ1bGwtdGl0bGU+Sm91cm5hbCBvZiBDaGVtaWNhbCBQaHlzaWNzPC9m
dWxsLXRpdGxlPjxhYmJyLTE+Si4gQ2hlbS4gUGh5cy48L2FiYnItMT48YWJici0yPkogQ2hlbSBQ
aHlzPC9hYmJyLTI+PC9hbHQtcGVyaW9kaWNhbD48cGFnZXM+ODkwNC04OTE2PC9wYWdlcz48dm9s
dW1lPjEwNzwvdm9sdW1lPjxudW1iZXI+MjE8L251bWJlcj48a2V5d29yZHM+PGtleXdvcmQ+UkFU
RSBDT05TVEFOVFM8L2tleXdvcmQ+PGtleXdvcmQ+QVRPTSBSRUNPTUJJTkFUSU9OPC9rZXl3b3Jk
PjxrZXl3b3JkPkNPTVBSRVNTRUQgR0FTRVM8L2tleXdvcmQ+PGtleXdvcmQ+QU5HVUxBUi1NT01F
TlRVTTwva2V5d29yZD48a2V5d29yZD5MT1ctUFJFU1NVUkVTPC9rZXl3b3JkPjxrZXl3b3JkPkRJ
RkZVU0lPTjwva2V5d29yZD48a2V5d29yZD5GUkVFRE9NPC9rZXl3b3JkPjxrZXl3b3JkPk1PREVM
Uzwva2V5d29yZD48a2V5d29yZD5MSU1JVDwva2V5d29yZD48L2tleXdvcmRzPjxkYXRlcz48eWVh
cj4xOTk3PC95ZWFyPjxwdWItZGF0ZXM+PGRhdGU+RGVjPC9kYXRlPjwvcHViLWRhdGVzPjwvZGF0
ZXM+PGlzYm4+MDAyMS05NjA2PC9pc2JuPjxhY2Nlc3Npb24tbnVtPldPUzpBMTk5N1lKNDY0MDAw
MTg8L2FjY2Vzc2lvbi1udW0+PHdvcmstdHlwZT5BcnRpY2xlPC93b3JrLXR5cGU+PHVybHM+PHJl
bGF0ZWQtdXJscz48dXJsPiZsdDtHbyB0byBJU0kmZ3Q7Oi8vV09TOkExOTk3WUo0NjQwMDAxODwv
dXJsPjwvcmVsYXRlZC11cmxzPjwvdXJscz48ZWxlY3Ryb25pYy1yZXNvdXJjZS1udW0+MTAuMTA2
My8xLjQ3NTE4MjwvZWxlY3Ryb25pYy1yZXNvdXJjZS1udW0+PGxhbmd1YWdlPkVuZ2xpc2g8L2xh
bmd1YWdlPjwvcmVjb3JkPjwvQ2l0ZT48Q2l0ZT48QXV0aG9yPlZlbmthdGVzaDwvQXV0aG9yPjxZ
ZWFyPjE5OTk8L1llYXI+PFJlY051bT43MTg8L1JlY051bT48cmVjb3JkPjxyZWMtbnVtYmVyPjcx
ODwvcmVjLW51bWJlcj48Zm9yZWlnbi1rZXlzPjxrZXkgYXBwPSJFTiIgZGItaWQ9IjVzMDl6dnp6
ZXNkYXJ0ZWZ4ZDJ2MHByb3ZwZWF6dHZkeHR6MiIgdGltZXN0YW1wPSIxNzQ0MTIxODk4Ij43MTg8
L2tleT48L2ZvcmVpZ24ta2V5cz48cmVmLXR5cGUgbmFtZT0iSm91cm5hbCBBcnRpY2xlIj4xNzwv
cmVmLXR5cGU+PGNvbnRyaWJ1dG9ycz48YXV0aG9ycz48YXV0aG9yPlZlbmthdGVzaCwgUC4gSy48
L2F1dGhvcj48YXV0aG9yPkRlYW4sIEEuIE0uPC9hdXRob3I+PGF1dGhvcj5Db2hlbiwgTS4gSC48
L2F1dGhvcj48YXV0aG9yPkNhcnIsIFIuIFcuPC9hdXRob3I+PC9hdXRob3JzPjwvY29udHJpYnV0
b3JzPjxhdXRoLWFkZHJlc3M+U2NobHVtYmVyZ2VyIERvbGwgUmVzIEN0ciwgUmlkZ2VmaWVsZCwg
Q1QgMDY4NzcgVVNBLiYjeEQ7VmVua2F0ZXNoLCBQSyAocmVwcmludCBhdXRob3IpLCBTY2hsdW1i
ZXJnZXIgRG9sbCBSZXMgQ3RyLCBPbGQgUXVhcnJ5IFJkLCBSaWRnZWZpZWxkLCBDVCAwNjg3NyBV
U0EuPC9hdXRoLWFkZHJlc3M+PHRpdGxlcz48dGl0bGU+PHN0eWxlIGZhY2U9Im5vcm1hbCIgZm9u
dD0iZGVmYXVsdCIgc2l6ZT0iMTAwJSI+TWFzdGVyIGVxdWF0aW9uIGFuYWx5c2lzIG9mIGludGVy
bW9sZWN1bGFyIGVuZXJneSB0cmFuc2ZlciBpbiBtdWx0aXBsZS13ZWxsLCBtdWx0aXBsZS1jaGFu
bmVsIHVuaW1vbGVjdWxhciByZWFjdGlvbnMuIElJLiBOdW1lcmljYWwgbWV0aG9kcyBhbmQgYXBw
bGljYXRpb24gdG8gdGhlIG1lY2hhbmlzbSBvZiB0aGUgQzwvc3R5bGU+PHN0eWxlIGZhY2U9InN1
YnNjcmlwdCIgZm9udD0iZGVmYXVsdCIgc2l6ZT0iMTAwJSI+Mjwvc3R5bGU+PHN0eWxlIGZhY2U9
Im5vcm1hbCIgZm9udD0iZGVmYXVsdCIgc2l6ZT0iMTAwJSI+SDwvc3R5bGU+PHN0eWxlIGZhY2U9
InN1YnNjcmlwdCIgZm9udD0iZGVmYXVsdCIgc2l6ZT0iMTAwJSI+NTwvc3R5bGU+PHN0eWxlIGZh
Y2U9Im5vcm1hbCIgZm9udD0iZGVmYXVsdCIgc2l6ZT0iMTAwJSI+K088L3N0eWxlPjxzdHlsZSBm
YWNlPSJzdWJzY3JpcHQiIGZvbnQ9ImRlZmF1bHQiIHNpemU9IjEwMCUiPjI8L3N0eWxlPjxzdHls
ZSBmYWNlPSJub3JtYWwiIGZvbnQ9ImRlZmF1bHQiIHNpemU9IjEwMCUiPiByZWFjdGlvbjwvc3R5
bGU+PC90aXRsZT48c2Vjb25kYXJ5LXRpdGxlPkpvdXJuYWwgb2YgQ2hlbWljYWwgUGh5c2ljczwv
c2Vjb25kYXJ5LXRpdGxlPjxhbHQtdGl0bGU+Si4gQ2hlbS4gUGh5cy48L2FsdC10aXRsZT48L3Rp
dGxlcz48cGVyaW9kaWNhbD48ZnVsbC10aXRsZT5Kb3VybmFsIG9mIENoZW1pY2FsIFBoeXNpY3M8
L2Z1bGwtdGl0bGU+PGFiYnItMT5KLiBDaGVtLiBQaHlzLjwvYWJici0xPjxhYmJyLTI+SiBDaGVt
IFBoeXM8L2FiYnItMj48L3BlcmlvZGljYWw+PGFsdC1wZXJpb2RpY2FsPjxmdWxsLXRpdGxlPkpv
dXJuYWwgb2YgQ2hlbWljYWwgUGh5c2ljczwvZnVsbC10aXRsZT48YWJici0xPkouIENoZW0uIFBo
eXMuPC9hYmJyLTE+PGFiYnItMj5KIENoZW0gUGh5czwvYWJici0yPjwvYWx0LXBlcmlvZGljYWw+
PHBhZ2VzPjgzMTMtODMyOTwvcGFnZXM+PHZvbHVtZT4xMTE8L3ZvbHVtZT48bnVtYmVyPjE4PC9u
dW1iZXI+PGtleXdvcmRzPjxrZXl3b3JkPkNPVVBMRUQgQ0hFTUlDQUwtUkVBQ1RJT05TPC9rZXl3
b3JkPjxrZXl3b3JkPlNUT0NIQVNUSUMgU0lNVUxBVElPTjwva2V5d29yZD48a2V5d29yZD5ERUNP
TVBPU0lUSU9OPC9rZXl3b3JkPjxrZXl3b3JkPkFMR09SSVRITTwva2V5d29yZD48a2V5d29yZD5T
WVNURU1TPC9rZXl3b3JkPjwva2V5d29yZHM+PGRhdGVzPjx5ZWFyPjE5OTk8L3llYXI+PHB1Yi1k
YXRlcz48ZGF0ZT5Ob3Y8L2RhdGU+PC9wdWItZGF0ZXM+PC9kYXRlcz48aXNibj4wMDIxLTk2MDY8
L2lzYm4+PGFjY2Vzc2lvbi1udW0+V09TOjAwMDA4MzM0NTEwMDAwODwvYWNjZXNzaW9uLW51bT48
d29yay10eXBlPkFydGljbGU8L3dvcmstdHlwZT48dXJscz48cmVsYXRlZC11cmxzPjx1cmw+Jmx0
O0dvIHRvIElTSSZndDs6Ly9XT1M6MDAwMDgzMzQ1MTAwMDA4PC91cmw+PC9yZWxhdGVkLXVybHM+
PC91cmxzPjxlbGVjdHJvbmljLXJlc291cmNlLW51bT4xMC4xMDYzLzEuNDgwMjIxPC9lbGVjdHJv
bmljLXJlc291cmNlLW51bT48bGFuZ3VhZ2U+RW5nbGlzaDwvbGFuZ3VhZ2U+PC9yZWNvcmQ+PC9D
aXRlPjwvRW5kTm90ZT5=
</w:fldData>
        </w:fldChar>
      </w:r>
      <w:r w:rsidR="004E620C">
        <w:instrText xml:space="preserve"> ADDIN EN.CITE </w:instrText>
      </w:r>
      <w:r w:rsidR="004E620C">
        <w:fldChar w:fldCharType="begin">
          <w:fldData xml:space="preserve">PEVuZE5vdGU+PENpdGU+PEF1dGhvcj5WZW5rYXRlc2g8L0F1dGhvcj48WWVhcj4xOTk3PC9ZZWFy
PjxSZWNOdW0+NzE3PC9SZWNOdW0+PERpc3BsYXlUZXh0PjxzdHlsZSBmYWNlPSJzdXBlcnNjcmlw
dCI+NDMtNDQ8L3N0eWxlPjwvRGlzcGxheVRleHQ+PHJlY29yZD48cmVjLW51bWJlcj43MTc8L3Jl
Yy1udW1iZXI+PGZvcmVpZ24ta2V5cz48a2V5IGFwcD0iRU4iIGRiLWlkPSI1czA5enZ6emVzZGFy
dGVmeGQydjBwcm92cGVhenR2ZHh0ejIiIHRpbWVzdGFtcD0iMTc0NDEyMTg5OCI+NzE3PC9rZXk+
PC9mb3JlaWduLWtleXM+PHJlZi10eXBlIG5hbWU9IkpvdXJuYWwgQXJ0aWNsZSI+MTc8L3JlZi10
eXBlPjxjb250cmlidXRvcnM+PGF1dGhvcnM+PGF1dGhvcj5WZW5rYXRlc2gsIFAuIEsuPC9hdXRo
b3I+PGF1dGhvcj5EZWFuLCBBLiBNLjwvYXV0aG9yPjxhdXRob3I+Q29oZW4sIE0uIEguPC9hdXRo
b3I+PGF1dGhvcj5DYXJyLCBSLiBXLjwvYXV0aG9yPjwvYXV0aG9ycz48L2NvbnRyaWJ1dG9ycz48
YXV0aC1hZGRyZXNzPlVOSVYgTUlOTkVTT1RBLCBERVBUIE1BVCBTQ0kgJmFtcDsgQ0hFTSBFTkdO
LCBNSU5ORUFQT0xJUywgTU4gNTU0NTUgVVNBLiBFWFhPTiBSRVMgJmFtcDsgRU5HTiBDTywgQ09S
UCBSRVMgU0NJIExBQlMsIEFOTkFOREFMRSwgTkogMDg4MDEgVVNBLjwvYXV0aC1hZGRyZXNzPjx0
aXRsZXM+PHRpdGxlPk1hc3RlciBlcXVhdGlvbiBhbmFseXNpcyBvZiBpbnRlcm1vbGVjdWxhciBl
bmVyZ3kgdHJhbnNmZXIgaW4gbXVsdGlwbGUtd2VsbCwgbXVsdGlwbGUtY2hhbm5lbCB1bmltb2xl
Y3VsYXIgcmVhY3Rpb25zIC4xLiBCYXNpYyB0aGVvcnk8L3RpdGxlPjxzZWNvbmRhcnktdGl0bGU+
Sm91cm5hbCBvZiBDaGVtaWNhbCBQaHlzaWNzPC9zZWNvbmRhcnktdGl0bGU+PGFsdC10aXRsZT5K
LiBDaGVtLiBQaHlzLjwvYWx0LXRpdGxlPjwvdGl0bGVzPjxwZXJpb2RpY2FsPjxmdWxsLXRpdGxl
PkpvdXJuYWwgb2YgQ2hlbWljYWwgUGh5c2ljczwvZnVsbC10aXRsZT48YWJici0xPkouIENoZW0u
IFBoeXMuPC9hYmJyLTE+PGFiYnItMj5KIENoZW0gUGh5czwvYWJici0yPjwvcGVyaW9kaWNhbD48
YWx0LXBlcmlvZGljYWw+PGZ1bGwtdGl0bGU+Sm91cm5hbCBvZiBDaGVtaWNhbCBQaHlzaWNzPC9m
dWxsLXRpdGxlPjxhYmJyLTE+Si4gQ2hlbS4gUGh5cy48L2FiYnItMT48YWJici0yPkogQ2hlbSBQ
aHlzPC9hYmJyLTI+PC9hbHQtcGVyaW9kaWNhbD48cGFnZXM+ODkwNC04OTE2PC9wYWdlcz48dm9s
dW1lPjEwNzwvdm9sdW1lPjxudW1iZXI+MjE8L251bWJlcj48a2V5d29yZHM+PGtleXdvcmQ+UkFU
RSBDT05TVEFOVFM8L2tleXdvcmQ+PGtleXdvcmQ+QVRPTSBSRUNPTUJJTkFUSU9OPC9rZXl3b3Jk
PjxrZXl3b3JkPkNPTVBSRVNTRUQgR0FTRVM8L2tleXdvcmQ+PGtleXdvcmQ+QU5HVUxBUi1NT01F
TlRVTTwva2V5d29yZD48a2V5d29yZD5MT1ctUFJFU1NVUkVTPC9rZXl3b3JkPjxrZXl3b3JkPkRJ
RkZVU0lPTjwva2V5d29yZD48a2V5d29yZD5GUkVFRE9NPC9rZXl3b3JkPjxrZXl3b3JkPk1PREVM
Uzwva2V5d29yZD48a2V5d29yZD5MSU1JVDwva2V5d29yZD48L2tleXdvcmRzPjxkYXRlcz48eWVh
cj4xOTk3PC95ZWFyPjxwdWItZGF0ZXM+PGRhdGU+RGVjPC9kYXRlPjwvcHViLWRhdGVzPjwvZGF0
ZXM+PGlzYm4+MDAyMS05NjA2PC9pc2JuPjxhY2Nlc3Npb24tbnVtPldPUzpBMTk5N1lKNDY0MDAw
MTg8L2FjY2Vzc2lvbi1udW0+PHdvcmstdHlwZT5BcnRpY2xlPC93b3JrLXR5cGU+PHVybHM+PHJl
bGF0ZWQtdXJscz48dXJsPiZsdDtHbyB0byBJU0kmZ3Q7Oi8vV09TOkExOTk3WUo0NjQwMDAxODwv
dXJsPjwvcmVsYXRlZC11cmxzPjwvdXJscz48ZWxlY3Ryb25pYy1yZXNvdXJjZS1udW0+MTAuMTA2
My8xLjQ3NTE4MjwvZWxlY3Ryb25pYy1yZXNvdXJjZS1udW0+PGxhbmd1YWdlPkVuZ2xpc2g8L2xh
bmd1YWdlPjwvcmVjb3JkPjwvQ2l0ZT48Q2l0ZT48QXV0aG9yPlZlbmthdGVzaDwvQXV0aG9yPjxZ
ZWFyPjE5OTk8L1llYXI+PFJlY051bT43MTg8L1JlY051bT48cmVjb3JkPjxyZWMtbnVtYmVyPjcx
ODwvcmVjLW51bWJlcj48Zm9yZWlnbi1rZXlzPjxrZXkgYXBwPSJFTiIgZGItaWQ9IjVzMDl6dnp6
ZXNkYXJ0ZWZ4ZDJ2MHByb3ZwZWF6dHZkeHR6MiIgdGltZXN0YW1wPSIxNzQ0MTIxODk4Ij43MTg8
L2tleT48L2ZvcmVpZ24ta2V5cz48cmVmLXR5cGUgbmFtZT0iSm91cm5hbCBBcnRpY2xlIj4xNzwv
cmVmLXR5cGU+PGNvbnRyaWJ1dG9ycz48YXV0aG9ycz48YXV0aG9yPlZlbmthdGVzaCwgUC4gSy48
L2F1dGhvcj48YXV0aG9yPkRlYW4sIEEuIE0uPC9hdXRob3I+PGF1dGhvcj5Db2hlbiwgTS4gSC48
L2F1dGhvcj48YXV0aG9yPkNhcnIsIFIuIFcuPC9hdXRob3I+PC9hdXRob3JzPjwvY29udHJpYnV0
b3JzPjxhdXRoLWFkZHJlc3M+U2NobHVtYmVyZ2VyIERvbGwgUmVzIEN0ciwgUmlkZ2VmaWVsZCwg
Q1QgMDY4NzcgVVNBLiYjeEQ7VmVua2F0ZXNoLCBQSyAocmVwcmludCBhdXRob3IpLCBTY2hsdW1i
ZXJnZXIgRG9sbCBSZXMgQ3RyLCBPbGQgUXVhcnJ5IFJkLCBSaWRnZWZpZWxkLCBDVCAwNjg3NyBV
U0EuPC9hdXRoLWFkZHJlc3M+PHRpdGxlcz48dGl0bGU+PHN0eWxlIGZhY2U9Im5vcm1hbCIgZm9u
dD0iZGVmYXVsdCIgc2l6ZT0iMTAwJSI+TWFzdGVyIGVxdWF0aW9uIGFuYWx5c2lzIG9mIGludGVy
bW9sZWN1bGFyIGVuZXJneSB0cmFuc2ZlciBpbiBtdWx0aXBsZS13ZWxsLCBtdWx0aXBsZS1jaGFu
bmVsIHVuaW1vbGVjdWxhciByZWFjdGlvbnMuIElJLiBOdW1lcmljYWwgbWV0aG9kcyBhbmQgYXBw
bGljYXRpb24gdG8gdGhlIG1lY2hhbmlzbSBvZiB0aGUgQzwvc3R5bGU+PHN0eWxlIGZhY2U9InN1
YnNjcmlwdCIgZm9udD0iZGVmYXVsdCIgc2l6ZT0iMTAwJSI+Mjwvc3R5bGU+PHN0eWxlIGZhY2U9
Im5vcm1hbCIgZm9udD0iZGVmYXVsdCIgc2l6ZT0iMTAwJSI+SDwvc3R5bGU+PHN0eWxlIGZhY2U9
InN1YnNjcmlwdCIgZm9udD0iZGVmYXVsdCIgc2l6ZT0iMTAwJSI+NTwvc3R5bGU+PHN0eWxlIGZh
Y2U9Im5vcm1hbCIgZm9udD0iZGVmYXVsdCIgc2l6ZT0iMTAwJSI+K088L3N0eWxlPjxzdHlsZSBm
YWNlPSJzdWJzY3JpcHQiIGZvbnQ9ImRlZmF1bHQiIHNpemU9IjEwMCUiPjI8L3N0eWxlPjxzdHls
ZSBmYWNlPSJub3JtYWwiIGZvbnQ9ImRlZmF1bHQiIHNpemU9IjEwMCUiPiByZWFjdGlvbjwvc3R5
bGU+PC90aXRsZT48c2Vjb25kYXJ5LXRpdGxlPkpvdXJuYWwgb2YgQ2hlbWljYWwgUGh5c2ljczwv
c2Vjb25kYXJ5LXRpdGxlPjxhbHQtdGl0bGU+Si4gQ2hlbS4gUGh5cy48L2FsdC10aXRsZT48L3Rp
dGxlcz48cGVyaW9kaWNhbD48ZnVsbC10aXRsZT5Kb3VybmFsIG9mIENoZW1pY2FsIFBoeXNpY3M8
L2Z1bGwtdGl0bGU+PGFiYnItMT5KLiBDaGVtLiBQaHlzLjwvYWJici0xPjxhYmJyLTI+SiBDaGVt
IFBoeXM8L2FiYnItMj48L3BlcmlvZGljYWw+PGFsdC1wZXJpb2RpY2FsPjxmdWxsLXRpdGxlPkpv
dXJuYWwgb2YgQ2hlbWljYWwgUGh5c2ljczwvZnVsbC10aXRsZT48YWJici0xPkouIENoZW0uIFBo
eXMuPC9hYmJyLTE+PGFiYnItMj5KIENoZW0gUGh5czwvYWJici0yPjwvYWx0LXBlcmlvZGljYWw+
PHBhZ2VzPjgzMTMtODMyOTwvcGFnZXM+PHZvbHVtZT4xMTE8L3ZvbHVtZT48bnVtYmVyPjE4PC9u
dW1iZXI+PGtleXdvcmRzPjxrZXl3b3JkPkNPVVBMRUQgQ0hFTUlDQUwtUkVBQ1RJT05TPC9rZXl3
b3JkPjxrZXl3b3JkPlNUT0NIQVNUSUMgU0lNVUxBVElPTjwva2V5d29yZD48a2V5d29yZD5ERUNP
TVBPU0lUSU9OPC9rZXl3b3JkPjxrZXl3b3JkPkFMR09SSVRITTwva2V5d29yZD48a2V5d29yZD5T
WVNURU1TPC9rZXl3b3JkPjwva2V5d29yZHM+PGRhdGVzPjx5ZWFyPjE5OTk8L3llYXI+PHB1Yi1k
YXRlcz48ZGF0ZT5Ob3Y8L2RhdGU+PC9wdWItZGF0ZXM+PC9kYXRlcz48aXNibj4wMDIxLTk2MDY8
L2lzYm4+PGFjY2Vzc2lvbi1udW0+V09TOjAwMDA4MzM0NTEwMDAwODwvYWNjZXNzaW9uLW51bT48
d29yay10eXBlPkFydGljbGU8L3dvcmstdHlwZT48dXJscz48cmVsYXRlZC11cmxzPjx1cmw+Jmx0
O0dvIHRvIElTSSZndDs6Ly9XT1M6MDAwMDgzMzQ1MTAwMDA4PC91cmw+PC9yZWxhdGVkLXVybHM+
PC91cmxzPjxlbGVjdHJvbmljLXJlc291cmNlLW51bT4xMC4xMDYzLzEuNDgwMjIxPC9lbGVjdHJv
bmljLXJlc291cmNlLW51bT48bGFuZ3VhZ2U+RW5nbGlzaDwvbGFuZ3VhZ2U+PC9yZWNvcmQ+PC9D
aXRlPjwvRW5kTm90ZT5=
</w:fldData>
        </w:fldChar>
      </w:r>
      <w:r w:rsidR="004E620C">
        <w:instrText xml:space="preserve"> ADDIN EN.CITE.DATA </w:instrText>
      </w:r>
      <w:r w:rsidR="004E620C">
        <w:fldChar w:fldCharType="end"/>
      </w:r>
      <w:r w:rsidR="007A15CE">
        <w:fldChar w:fldCharType="separate"/>
      </w:r>
      <w:r w:rsidR="004E620C" w:rsidRPr="004E620C">
        <w:rPr>
          <w:noProof/>
          <w:vertAlign w:val="superscript"/>
        </w:rPr>
        <w:t>43-44</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224661A0" w:rsidR="00F77C82" w:rsidRDefault="00F77C82" w:rsidP="00483E1C">
      <w:pPr>
        <w:spacing w:after="0"/>
      </w:pPr>
      <w:r>
        <w:t>While all the eigenvectors have been used in the above, this is not always necessary to converge the smallest eigenvalues of the overall matrix. If a smaller set is sufficient then there is the potential for increased computational efficiency.</w:t>
      </w:r>
    </w:p>
    <w:p w14:paraId="011C0235" w14:textId="77777777" w:rsidR="00483E1C" w:rsidRDefault="00483E1C" w:rsidP="00483E1C">
      <w:pPr>
        <w:spacing w:after="0"/>
      </w:pPr>
    </w:p>
    <w:p w14:paraId="664D8356" w14:textId="77777777" w:rsidR="00F77C82" w:rsidRPr="00246233" w:rsidRDefault="00F77C82" w:rsidP="005B4CCA">
      <w:pPr>
        <w:pStyle w:val="Heading2"/>
      </w:pPr>
      <w:bookmarkStart w:id="196" w:name="_Ref347673354"/>
      <w:bookmarkStart w:id="197" w:name="_Toc196766884"/>
      <w:r w:rsidRPr="00246233">
        <w:t>Inverse Laplace Transform</w:t>
      </w:r>
      <w:bookmarkEnd w:id="196"/>
      <w:bookmarkEnd w:id="197"/>
    </w:p>
    <w:p w14:paraId="46B45594" w14:textId="0B9BA9A5" w:rsidR="00F77C82" w:rsidRDefault="00F77C82" w:rsidP="00483E1C">
      <w:pPr>
        <w:spacing w:after="0"/>
      </w:pPr>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6DC7C437" w14:textId="77777777" w:rsidR="00483E1C" w:rsidRDefault="00483E1C" w:rsidP="00483E1C">
      <w:pPr>
        <w:spacing w:after="0"/>
      </w:pPr>
    </w:p>
    <w:p w14:paraId="0F43F8B8" w14:textId="77777777" w:rsidR="00F77C82" w:rsidRDefault="00F77C82" w:rsidP="00483E1C">
      <w:pPr>
        <w:pStyle w:val="Heading3"/>
      </w:pPr>
      <w:bookmarkStart w:id="198" w:name="_Ref353724256"/>
      <w:bookmarkStart w:id="199" w:name="_Toc196766885"/>
      <w:r>
        <w:t>Unimolecular ILT</w:t>
      </w:r>
      <w:bookmarkEnd w:id="198"/>
      <w:bookmarkEnd w:id="199"/>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5D0AFC56" w:rsidR="00BD4E3C" w:rsidRDefault="00DD3C9A" w:rsidP="00842ED7">
      <w:pPr>
        <w:spacing w:line="480" w:lineRule="auto"/>
      </w:pPr>
      <w:r>
        <w:t>w</w:t>
      </w:r>
      <w:r w:rsidR="00F77C82">
        <w:t xml:space="preserve">here </w:t>
      </w:r>
      <m:oMath>
        <m:r>
          <w:rPr>
            <w:rFonts w:ascii="Cambria Math" w:hAnsi="Cambria Math"/>
          </w:rPr>
          <m:t>ρ</m:t>
        </m:r>
        <m:d>
          <m:dPr>
            <m:ctrlPr>
              <w:rPr>
                <w:rFonts w:ascii="Cambria Math" w:hAnsi="Cambria Math"/>
                <w:i/>
              </w:rPr>
            </m:ctrlPr>
          </m:dPr>
          <m:e>
            <m:r>
              <w:rPr>
                <w:rFonts w:ascii="Cambria Math" w:hAnsi="Cambria Math"/>
              </w:rPr>
              <m:t>E</m:t>
            </m:r>
          </m:e>
        </m:d>
      </m:oMath>
      <w:r w:rsidR="00F77C82">
        <w:t xml:space="preserve"> is the rovibrational density of states and </w:t>
      </w:r>
      <m:oMath>
        <m:r>
          <w:rPr>
            <w:rFonts w:ascii="Cambria Math" w:hAnsi="Cambria Math"/>
          </w:rPr>
          <m:t>Q(β)</m:t>
        </m:r>
      </m:oMath>
      <w:r w:rsidR="00F77C82">
        <w:t xml:space="preserve"> is the corresponding canonical partition function. Substituting Eq. </w:t>
      </w:r>
      <w:r w:rsidR="001D514B">
        <w:t>14</w:t>
      </w:r>
      <w:r w:rsidR="00F77C82">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EB4032B"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w:t>
      </w:r>
      <w:proofErr w:type="gramStart"/>
      <w:r>
        <w:t>transform</w:t>
      </w:r>
      <w:proofErr w:type="gramEnd"/>
      <w:r>
        <w:t xml:space="preserve">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r w:rsidR="00DD3C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97F530D"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r w:rsidR="00DD3C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rsidP="00483E1C">
      <w:pPr>
        <w:pStyle w:val="Heading3"/>
      </w:pPr>
      <w:bookmarkStart w:id="200" w:name="_Toc196766886"/>
      <w:r>
        <w:lastRenderedPageBreak/>
        <w:t>The association ILT</w:t>
      </w:r>
      <w:bookmarkEnd w:id="200"/>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59DA75D4"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w:t>
      </w:r>
      <w:proofErr w:type="gramStart"/>
      <w:r>
        <w:t>constant, but</w:t>
      </w:r>
      <w:proofErr w:type="gramEnd"/>
      <w:r>
        <w:t xml:space="preserve"> otherwise proceeds as previously by exploiting the convolution theorem. The final result is</w:t>
      </w:r>
      <w:r w:rsidR="007A15CE">
        <w:fldChar w:fldCharType="begin"/>
      </w:r>
      <w:r w:rsidR="004E620C">
        <w:instrText xml:space="preserve"> ADDIN EN.CITE &lt;EndNote&gt;&lt;Cite&gt;&lt;Author&gt;Davies&lt;/Author&gt;&lt;Year&gt;1986&lt;/Year&gt;&lt;RecNum&gt;710&lt;/RecNum&gt;&lt;DisplayText&gt;&lt;style face="superscript"&gt;37&lt;/style&gt;&lt;/DisplayText&gt;&lt;record&gt;&lt;rec-number&gt;710&lt;/rec-number&gt;&lt;foreign-keys&gt;&lt;key app="EN" db-id="5s09zvzzesdartefxd2v0provpeaztvdxtz2" timestamp="1744121893"&gt;710&lt;/key&gt;&lt;/foreign-keys&gt;&lt;ref-type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Lett.&lt;/abbr-1&gt;&lt;abbr-2&gt;Chem Phys Lett&lt;/abbr-2&gt;&lt;/periodical&gt;&lt;alt-periodical&gt;&lt;full-title&gt;Chemical Physics Letters&lt;/full-title&gt;&lt;abbr-1&gt;Chem. Phys. Lett.&lt;/abbr-1&gt;&lt;abbr-2&gt;Chem Phys Lett&lt;/abbr-2&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4E620C" w:rsidRPr="004E620C">
        <w:rPr>
          <w:noProof/>
          <w:vertAlign w:val="superscript"/>
        </w:rPr>
        <w:t>37</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rsidP="00483E1C">
      <w:pPr>
        <w:pStyle w:val="Heading3"/>
      </w:pPr>
      <w:bookmarkStart w:id="201" w:name="_Toc196766887"/>
      <w:r>
        <w:t>The C’ constant in MESMER ILT</w:t>
      </w:r>
      <w:bookmarkEnd w:id="201"/>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8" type="#_x0000_t75" alt="" style="width:15.05pt;height:20.4pt;mso-width-percent:0;mso-height-percent:0;mso-width-percent:0;mso-height-percent:0" o:ole="" filled="t">
            <v:fill color2="black"/>
            <v:imagedata r:id="rId79" o:title=""/>
          </v:shape>
          <o:OLEObject Type="Embed" ProgID="Equation.3" ShapeID="_x0000_i1028" DrawAspect="Content" ObjectID="_1807464261" r:id="rId80"/>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hc/kT</w:t>
            </w:r>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74151884" w:rsidR="00F77C82" w:rsidRDefault="004335F4" w:rsidP="00483E1C">
      <w:pPr>
        <w:spacing w:after="0"/>
      </w:pPr>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483E1C">
        <w:rPr>
          <w:rFonts w:ascii="Courier New" w:hAnsi="Courier New" w:cs="Courier New"/>
          <w:color w:val="FF0000"/>
          <w:sz w:val="22"/>
          <w:szCs w:val="22"/>
          <w:lang w:eastAsia="en-GB"/>
        </w:rPr>
        <w:t>constant.h</w:t>
      </w:r>
      <w:proofErr w:type="spellEnd"/>
      <w:r w:rsidR="00F77C82">
        <w:t xml:space="preserve"> file of the MESMER source code.</w:t>
      </w:r>
    </w:p>
    <w:p w14:paraId="685A7391" w14:textId="77777777" w:rsidR="00483E1C" w:rsidRDefault="00483E1C" w:rsidP="00483E1C">
      <w:pPr>
        <w:spacing w:after="0"/>
      </w:pPr>
    </w:p>
    <w:p w14:paraId="7CF3BECB" w14:textId="6D858EF1" w:rsidR="00E836AA" w:rsidRDefault="00E836AA" w:rsidP="00483E1C">
      <w:pPr>
        <w:pStyle w:val="Heading2"/>
      </w:pPr>
      <w:bookmarkStart w:id="202" w:name="_Ref505516513"/>
      <w:bookmarkStart w:id="203" w:name="_Toc196766888"/>
      <w:r>
        <w:t xml:space="preserve">Classical Coupled Internal and External </w:t>
      </w:r>
      <w:r w:rsidR="002E7001">
        <w:t xml:space="preserve">Rotational </w:t>
      </w:r>
      <w:r>
        <w:t>Densities of States</w:t>
      </w:r>
      <w:bookmarkEnd w:id="202"/>
      <w:bookmarkEnd w:id="203"/>
    </w:p>
    <w:p w14:paraId="20D94004" w14:textId="65B6BC20" w:rsidR="008F1E98" w:rsidRDefault="001534F6" w:rsidP="008F1E98">
      <w:r>
        <w:t xml:space="preserve">Full details of the method used here </w:t>
      </w:r>
      <w:r w:rsidR="00AC603E">
        <w:t>are given by</w:t>
      </w:r>
      <w:r>
        <w:t xml:space="preserve"> Gang </w:t>
      </w:r>
      <w:r w:rsidRPr="00CE15FB">
        <w:rPr>
          <w:i/>
        </w:rPr>
        <w:t>et al</w:t>
      </w:r>
      <w:r w:rsidR="00DD3C9A">
        <w:t>.</w:t>
      </w:r>
      <w:r w:rsidR="008A254D">
        <w:fldChar w:fldCharType="begin"/>
      </w:r>
      <w:r w:rsidR="004E620C">
        <w:instrText xml:space="preserve"> ADDIN EN.CITE &lt;EndNote&gt;&lt;Cite&gt;&lt;Author&gt;Gang&lt;/Author&gt;&lt;Year&gt;1998&lt;/Year&gt;&lt;RecNum&gt;719&lt;/RecNum&gt;&lt;DisplayText&gt;&lt;style face="superscript"&gt;45&lt;/style&gt;&lt;/DisplayText&gt;&lt;record&gt;&lt;rec-number&gt;719&lt;/rec-number&gt;&lt;foreign-keys&gt;&lt;key app="EN" db-id="5s09zvzzesdartefxd2v0provpeaztvdxtz2" timestamp="1744121899"&gt;719&lt;/key&gt;&lt;/foreign-keys&gt;&lt;ref-type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Physics&lt;/full-title&gt;&lt;abbr-1&gt;Chem. Phys.&lt;/abbr-1&gt;&lt;abbr-2&gt;Chem Phys&lt;/abbr-2&gt;&lt;/periodical&gt;&lt;alt-periodical&gt;&lt;full-title&gt;Chemical Physics&lt;/full-title&gt;&lt;abbr-1&gt;Chem. Phys.&lt;/abbr-1&gt;&lt;abbr-2&gt;Chem Phys&lt;/abbr-2&gt;&lt;/alt-periodical&gt;&lt;pages&gt;183-192&lt;/pages&gt;&lt;volume&gt;231&lt;/volume&gt;&lt;number&gt;2-3&lt;/number&gt;&lt;dates&gt;&lt;year&gt;1998&lt;/year&gt;&lt;pub-dates&gt;&lt;date&gt;Jun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4E620C" w:rsidRPr="004E620C">
        <w:rPr>
          <w:noProof/>
          <w:vertAlign w:val="superscript"/>
        </w:rPr>
        <w:t>45</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t>
      </w:r>
      <w:commentRangeStart w:id="204"/>
      <w:commentRangeStart w:id="205"/>
      <w:r w:rsidR="008F1E98">
        <w:t>Wilson, Decius and Cross</w:t>
      </w:r>
      <w:commentRangeEnd w:id="204"/>
      <w:r w:rsidR="00DD3C9A">
        <w:rPr>
          <w:rStyle w:val="CommentReference"/>
        </w:rPr>
        <w:commentReference w:id="204"/>
      </w:r>
      <w:commentRangeEnd w:id="205"/>
      <w:r w:rsidR="00357BDE">
        <w:rPr>
          <w:rStyle w:val="CommentReference"/>
        </w:rPr>
        <w:commentReference w:id="205"/>
      </w:r>
      <w:r w:rsidR="008F1E9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6EE97047" w:rsidR="00C87C4F" w:rsidRDefault="00DD3C9A" w:rsidP="00526137">
      <w:r>
        <w:rPr>
          <w:rFonts w:eastAsiaTheme="minorEastAsia"/>
        </w:rPr>
        <w:tab/>
      </w:r>
      <w:r w:rsidR="00717C70">
        <w:rPr>
          <w:rFonts w:eastAsiaTheme="minorEastAsia"/>
        </w:rPr>
        <w:t xml:space="preserve">There are </w:t>
      </w:r>
      <w:proofErr w:type="gramStart"/>
      <w:r w:rsidR="00717C70">
        <w:rPr>
          <w:rFonts w:eastAsiaTheme="minorEastAsia"/>
        </w:rPr>
        <w:t>a number of</w:t>
      </w:r>
      <w:proofErr w:type="gramEnd"/>
      <w:r w:rsidR="00717C70">
        <w:rPr>
          <w:rFonts w:eastAsiaTheme="minorEastAsia"/>
        </w:rPr>
        <w:t xml:space="preserve"> ways that Eq. (</w:t>
      </w:r>
      <w:r w:rsidR="001D514B">
        <w:rPr>
          <w:rFonts w:eastAsiaTheme="minorEastAsia"/>
        </w:rPr>
        <w:t>14</w:t>
      </w:r>
      <w:r w:rsidR="00717C70">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lastRenderedPageBreak/>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206"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206"/>
    <w:p w14:paraId="708A2799" w14:textId="00F55498" w:rsidR="00812945" w:rsidRDefault="00716359" w:rsidP="005B6A79">
      <w:r>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207" w:name="_Toc196766889"/>
      <w:r>
        <w:lastRenderedPageBreak/>
        <w:t>Revision History</w:t>
      </w:r>
      <w:bookmarkEnd w:id="207"/>
    </w:p>
    <w:p w14:paraId="4139624D" w14:textId="77777777" w:rsidR="00411665" w:rsidRDefault="00411665" w:rsidP="005B4CCA">
      <w:pPr>
        <w:pStyle w:val="Heading2"/>
      </w:pPr>
      <w:bookmarkStart w:id="208" w:name="_Toc196766890"/>
      <w:r>
        <w:t>MESMER 0.1 (Released 12/Jun/2009)</w:t>
      </w:r>
      <w:bookmarkEnd w:id="208"/>
    </w:p>
    <w:p w14:paraId="517CF62B" w14:textId="77777777" w:rsidR="00411665" w:rsidRPr="00411665" w:rsidRDefault="00411665" w:rsidP="0075141E">
      <w:pPr>
        <w:ind w:left="357"/>
      </w:pPr>
      <w:r>
        <w:t>First beta release of MESMER.</w:t>
      </w:r>
    </w:p>
    <w:p w14:paraId="41FCB36D" w14:textId="77777777" w:rsidR="00411665" w:rsidRPr="00C05534" w:rsidRDefault="00411665" w:rsidP="005B4CCA">
      <w:pPr>
        <w:pStyle w:val="Heading2"/>
      </w:pPr>
      <w:bookmarkStart w:id="209" w:name="_Toc196766891"/>
      <w:r w:rsidRPr="00C05534">
        <w:t>MESMER 0.2</w:t>
      </w:r>
      <w:r>
        <w:t xml:space="preserve"> (Released 9/Jan/2011)</w:t>
      </w:r>
      <w:bookmarkEnd w:id="209"/>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 xml:space="preserve">A plug-in class for hindered rotation has been implemented. This class calculates the quantum mechanical energy levels of a hindered rotor in a basis of a </w:t>
      </w:r>
      <w:proofErr w:type="gramStart"/>
      <w:r>
        <w:t>one dimensional</w:t>
      </w:r>
      <w:proofErr w:type="gramEnd"/>
      <w:r>
        <w:t xml:space="preserve">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5B4CCA">
      <w:pPr>
        <w:pStyle w:val="Heading2"/>
      </w:pPr>
      <w:bookmarkStart w:id="210" w:name="_Toc196766892"/>
      <w:r w:rsidRPr="00C05534">
        <w:t>MESMER 1.0</w:t>
      </w:r>
      <w:r>
        <w:t xml:space="preserve"> (Released </w:t>
      </w:r>
      <w:r w:rsidR="00411665">
        <w:t>10/Feb</w:t>
      </w:r>
      <w:r>
        <w:t>/2012)</w:t>
      </w:r>
      <w:bookmarkEnd w:id="210"/>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lastRenderedPageBreak/>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5B4CCA">
      <w:pPr>
        <w:pStyle w:val="Heading2"/>
      </w:pPr>
      <w:bookmarkStart w:id="211" w:name="_Toc196766893"/>
      <w:r w:rsidRPr="00C05534">
        <w:t xml:space="preserve">MESMER </w:t>
      </w:r>
      <w:r>
        <w:t>2</w:t>
      </w:r>
      <w:r w:rsidRPr="00C05534">
        <w:t>.0</w:t>
      </w:r>
      <w:r>
        <w:t xml:space="preserve"> (Released 10/Feb/2013)</w:t>
      </w:r>
      <w:bookmarkEnd w:id="211"/>
    </w:p>
    <w:p w14:paraId="0B307896" w14:textId="77777777" w:rsidR="00565B61" w:rsidRDefault="00565B61" w:rsidP="00565B61">
      <w:pPr>
        <w:ind w:left="357"/>
      </w:pPr>
      <w:r>
        <w:t>New features:</w:t>
      </w:r>
    </w:p>
    <w:p w14:paraId="5D8EC67E" w14:textId="44CF4296"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2077F0">
        <w:t>7.3.2</w:t>
      </w:r>
      <w:r>
        <w:fldChar w:fldCharType="end"/>
      </w:r>
      <w:r>
        <w:t xml:space="preserve">). </w:t>
      </w:r>
    </w:p>
    <w:p w14:paraId="4961ABDC" w14:textId="7E62A275"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2077F0">
        <w:t>11.2.5</w:t>
      </w:r>
      <w:r>
        <w:fldChar w:fldCharType="end"/>
      </w:r>
      <w:r>
        <w:t>).</w:t>
      </w:r>
    </w:p>
    <w:p w14:paraId="430AF9D4" w14:textId="67D0F30E"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2077F0">
        <w:t>11.2.4</w:t>
      </w:r>
      <w:r>
        <w:fldChar w:fldCharType="end"/>
      </w:r>
      <w:r>
        <w:t xml:space="preserve">). </w:t>
      </w:r>
    </w:p>
    <w:p w14:paraId="171F0ADE" w14:textId="3CE0152C"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2077F0">
        <w:t>11.2.7</w:t>
      </w:r>
      <w:r>
        <w:fldChar w:fldCharType="end"/>
      </w:r>
      <w:r>
        <w:t>).</w:t>
      </w:r>
    </w:p>
    <w:p w14:paraId="1CF099C1" w14:textId="3ABBD717"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2077F0">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5B4CCA">
      <w:pPr>
        <w:pStyle w:val="Heading2"/>
      </w:pPr>
      <w:bookmarkStart w:id="212" w:name="_Toc196766894"/>
      <w:r w:rsidRPr="00C05534">
        <w:t xml:space="preserve">MESMER </w:t>
      </w:r>
      <w:r>
        <w:t>3</w:t>
      </w:r>
      <w:r w:rsidRPr="00C05534">
        <w:t>.0</w:t>
      </w:r>
      <w:r>
        <w:t xml:space="preserve"> (Released 24/Feb/2014)</w:t>
      </w:r>
      <w:bookmarkEnd w:id="212"/>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0BBBFBB4"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2077F0">
        <w:t>7.3.1</w:t>
      </w:r>
      <w:r>
        <w:fldChar w:fldCharType="end"/>
      </w:r>
      <w:r>
        <w:fldChar w:fldCharType="begin"/>
      </w:r>
      <w:r>
        <w:instrText xml:space="preserve"> REF _Ref353724732 \r \h </w:instrText>
      </w:r>
      <w:r>
        <w:fldChar w:fldCharType="separate"/>
      </w:r>
      <w:r w:rsidR="002077F0">
        <w:t>(5)</w:t>
      </w:r>
      <w:r>
        <w:fldChar w:fldCharType="end"/>
      </w:r>
      <w:r>
        <w:t xml:space="preserve"> and </w:t>
      </w:r>
      <w:r>
        <w:fldChar w:fldCharType="begin"/>
      </w:r>
      <w:r>
        <w:instrText xml:space="preserve"> REF _Ref345764698 \r \h </w:instrText>
      </w:r>
      <w:r>
        <w:fldChar w:fldCharType="separate"/>
      </w:r>
      <w:r w:rsidR="002077F0">
        <w:t>11.2.4</w:t>
      </w:r>
      <w:r>
        <w:fldChar w:fldCharType="end"/>
      </w:r>
      <w:r>
        <w:t>).</w:t>
      </w:r>
    </w:p>
    <w:p w14:paraId="27C4549A" w14:textId="1EE17284"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2077F0">
        <w:t>7.3.2</w:t>
      </w:r>
      <w:r>
        <w:fldChar w:fldCharType="end"/>
      </w:r>
      <w:r>
        <w:t>).</w:t>
      </w:r>
    </w:p>
    <w:p w14:paraId="31EE516B" w14:textId="06080242" w:rsidR="00F9060D" w:rsidRDefault="00F9060D" w:rsidP="007051CE">
      <w:pPr>
        <w:numPr>
          <w:ilvl w:val="0"/>
          <w:numId w:val="2"/>
        </w:numPr>
        <w:ind w:left="357" w:firstLine="0"/>
      </w:pPr>
      <w:r>
        <w:t xml:space="preserve">Analytical representation of rate coefficients using Chebyshev polynomials (See section </w:t>
      </w:r>
      <w:r>
        <w:fldChar w:fldCharType="begin"/>
      </w:r>
      <w:r>
        <w:instrText xml:space="preserve"> REF _Ref376106032 \r \h </w:instrText>
      </w:r>
      <w:r>
        <w:fldChar w:fldCharType="separate"/>
      </w:r>
      <w:r w:rsidR="002077F0">
        <w:t>11.2.1</w:t>
      </w:r>
      <w:r>
        <w:fldChar w:fldCharType="end"/>
      </w:r>
      <w:r>
        <w:t>).</w:t>
      </w:r>
    </w:p>
    <w:p w14:paraId="1EB63590" w14:textId="707AE112"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2077F0">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5B4CCA">
      <w:pPr>
        <w:pStyle w:val="Heading2"/>
      </w:pPr>
      <w:bookmarkStart w:id="213" w:name="_Toc196766895"/>
      <w:r w:rsidRPr="00C05534">
        <w:lastRenderedPageBreak/>
        <w:t xml:space="preserve">MESMER </w:t>
      </w:r>
      <w:r>
        <w:t>4</w:t>
      </w:r>
      <w:r w:rsidRPr="00C05534">
        <w:t>.0</w:t>
      </w:r>
      <w:r>
        <w:t xml:space="preserve"> (Released 16/May/2015)</w:t>
      </w:r>
      <w:bookmarkEnd w:id="213"/>
    </w:p>
    <w:p w14:paraId="3C9E24EE" w14:textId="77777777" w:rsidR="003D6172" w:rsidRDefault="003D6172" w:rsidP="003D6172">
      <w:pPr>
        <w:ind w:left="357"/>
      </w:pPr>
      <w:r>
        <w:t>New features:</w:t>
      </w:r>
    </w:p>
    <w:p w14:paraId="19FBA364" w14:textId="274BD289"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2077F0">
        <w:t>11.2.4</w:t>
      </w:r>
      <w:r>
        <w:fldChar w:fldCharType="end"/>
      </w:r>
      <w:r>
        <w:t>).</w:t>
      </w:r>
    </w:p>
    <w:p w14:paraId="65B80081" w14:textId="6D397178"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2077F0">
        <w:t>7.3.5</w:t>
      </w:r>
      <w:r>
        <w:fldChar w:fldCharType="end"/>
      </w:r>
      <w:r>
        <w:t>).</w:t>
      </w:r>
    </w:p>
    <w:p w14:paraId="5EF83226" w14:textId="08C22573"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2077F0">
        <w:t>7.3.2</w:t>
      </w:r>
      <w:r>
        <w:fldChar w:fldCharType="end"/>
      </w:r>
      <w:r>
        <w:t>).</w:t>
      </w:r>
    </w:p>
    <w:p w14:paraId="72A8BB1C" w14:textId="359B2185"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2077F0">
        <w:t>11.2.1</w:t>
      </w:r>
      <w:r>
        <w:fldChar w:fldCharType="end"/>
      </w:r>
      <w:r>
        <w:t>).</w:t>
      </w:r>
    </w:p>
    <w:p w14:paraId="4E1F232C" w14:textId="119BB848"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2077F0">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B4CCA">
      <w:pPr>
        <w:pStyle w:val="Heading2"/>
      </w:pPr>
      <w:bookmarkStart w:id="214" w:name="_Toc196766896"/>
      <w:r w:rsidRPr="00C05534">
        <w:t xml:space="preserve">MESMER </w:t>
      </w:r>
      <w:r>
        <w:t>4.1 (Released 27/Feb/2016)</w:t>
      </w:r>
      <w:bookmarkEnd w:id="214"/>
    </w:p>
    <w:p w14:paraId="6C277800" w14:textId="77777777" w:rsidR="00565B61" w:rsidRDefault="00565B61" w:rsidP="00565B61">
      <w:pPr>
        <w:ind w:left="357"/>
      </w:pPr>
      <w:r>
        <w:t>New features:</w:t>
      </w:r>
    </w:p>
    <w:p w14:paraId="4133914F" w14:textId="04A6F360" w:rsidR="00565B61" w:rsidRDefault="00565B61" w:rsidP="007051CE">
      <w:pPr>
        <w:numPr>
          <w:ilvl w:val="0"/>
          <w:numId w:val="2"/>
        </w:numPr>
        <w:ind w:left="357" w:firstLine="0"/>
      </w:pPr>
      <w:r>
        <w:t xml:space="preserve">Thermodynamic table altered to allow both analytical and density of </w:t>
      </w:r>
      <w:proofErr w:type="gramStart"/>
      <w:r>
        <w:t>states based</w:t>
      </w:r>
      <w:proofErr w:type="gramEnd"/>
      <w:r>
        <w:t xml:space="preserve"> calculation of thermodynamic functions to be reported and so compared (see section </w:t>
      </w:r>
      <w:r>
        <w:fldChar w:fldCharType="begin"/>
      </w:r>
      <w:r>
        <w:instrText xml:space="preserve"> REF _Ref376106032 \r \h </w:instrText>
      </w:r>
      <w:r>
        <w:fldChar w:fldCharType="separate"/>
      </w:r>
      <w:r w:rsidR="002077F0">
        <w:t>11.2.1</w:t>
      </w:r>
      <w:r>
        <w:fldChar w:fldCharType="end"/>
      </w:r>
      <w:r>
        <w:t>).</w:t>
      </w:r>
    </w:p>
    <w:p w14:paraId="725A6088" w14:textId="3068E395"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2077F0">
        <w:t>11.2.1</w:t>
      </w:r>
      <w:r>
        <w:fldChar w:fldCharType="end"/>
      </w:r>
      <w:r>
        <w:t>).</w:t>
      </w:r>
    </w:p>
    <w:p w14:paraId="103643A3" w14:textId="7C064D6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2077F0">
        <w:t>11.2.1</w:t>
      </w:r>
      <w:r>
        <w:fldChar w:fldCharType="end"/>
      </w:r>
      <w:r>
        <w:t>).</w:t>
      </w:r>
    </w:p>
    <w:p w14:paraId="0CCD6C01" w14:textId="02E17604" w:rsidR="00565B61" w:rsidRDefault="00565B61" w:rsidP="007051CE">
      <w:pPr>
        <w:numPr>
          <w:ilvl w:val="0"/>
          <w:numId w:val="2"/>
        </w:numPr>
        <w:ind w:left="357" w:firstLine="0"/>
      </w:pPr>
      <w:r>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2077F0">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lastRenderedPageBreak/>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773F507"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2077F0">
        <w:t>11.2.5</w:t>
      </w:r>
      <w:r>
        <w:fldChar w:fldCharType="end"/>
      </w:r>
      <w:r>
        <w:t>.</w:t>
      </w:r>
    </w:p>
    <w:p w14:paraId="42AD3DEC" w14:textId="19D9865A" w:rsidR="00565B61" w:rsidRDefault="00565B61" w:rsidP="00CE15FB">
      <w:pPr>
        <w:numPr>
          <w:ilvl w:val="0"/>
          <w:numId w:val="2"/>
        </w:numPr>
        <w:spacing w:after="240"/>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rsidR="00DD3C9A">
        <w:t xml:space="preserve"> (1.0</w:t>
      </w:r>
      <w:r w:rsidR="00DD3C9A">
        <w:rPr>
          <w:rFonts w:cs="Times New Roman"/>
        </w:rPr>
        <w:t>×</w:t>
      </w:r>
      <w:r w:rsidR="00DD3C9A">
        <w:t>1</w:t>
      </w:r>
      <w:r w:rsidR="00DD3C9A" w:rsidRPr="00F84F9E">
        <w:t>0</w:t>
      </w:r>
      <w:r w:rsidR="00DD3C9A" w:rsidRPr="00F84F9E">
        <w:rPr>
          <w:vertAlign w:val="superscript"/>
        </w:rPr>
        <w:t>5</w:t>
      </w:r>
      <w:r w:rsidR="00DD3C9A" w:rsidRPr="00F84F9E">
        <w:t xml:space="preserve"> Pascals</w:t>
      </w:r>
      <w:r w:rsidR="00817364">
        <w:t>)</w:t>
      </w:r>
      <w:r w:rsidRPr="00F84F9E">
        <w:t>.</w:t>
      </w:r>
      <w:r>
        <w:t xml:space="preserve"> We thank Branko Ruscic, Argonne National Laboratory, USA, for useful discussions on this point.</w:t>
      </w:r>
    </w:p>
    <w:p w14:paraId="0B2D5A48" w14:textId="2D0E55E8" w:rsidR="00963927" w:rsidRDefault="00963927" w:rsidP="005B4CCA">
      <w:pPr>
        <w:pStyle w:val="Heading2"/>
      </w:pPr>
      <w:bookmarkStart w:id="215" w:name="_Toc196766897"/>
      <w:r w:rsidRPr="00C05534">
        <w:t xml:space="preserve">MESMER </w:t>
      </w:r>
      <w:r w:rsidR="0075141E">
        <w:t>5.0</w:t>
      </w:r>
      <w:r>
        <w:t xml:space="preserve"> (Released 7/Jun/2017)</w:t>
      </w:r>
      <w:bookmarkEnd w:id="215"/>
    </w:p>
    <w:p w14:paraId="65ED43F0" w14:textId="77777777" w:rsidR="00963927" w:rsidRDefault="00963927" w:rsidP="00963927">
      <w:pPr>
        <w:ind w:left="357"/>
      </w:pPr>
      <w:r>
        <w:t>New features:</w:t>
      </w:r>
    </w:p>
    <w:p w14:paraId="5A54287A" w14:textId="5DEE06A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2077F0">
        <w:t>6.2</w:t>
      </w:r>
      <w:r>
        <w:fldChar w:fldCharType="end"/>
      </w:r>
      <w:r>
        <w:t>).</w:t>
      </w:r>
    </w:p>
    <w:p w14:paraId="69A1A570" w14:textId="10A36727"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2077F0">
        <w:t>11.2.8</w:t>
      </w:r>
      <w:r>
        <w:fldChar w:fldCharType="end"/>
      </w:r>
      <w:r>
        <w:t>).</w:t>
      </w:r>
    </w:p>
    <w:p w14:paraId="7954A0B6" w14:textId="3FEBD1D1"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2077F0">
        <w:t>11.2.4</w:t>
      </w:r>
      <w:r>
        <w:fldChar w:fldCharType="end"/>
      </w:r>
      <w:r>
        <w:t>).</w:t>
      </w:r>
    </w:p>
    <w:p w14:paraId="3EA65CF4" w14:textId="42539A22"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2077F0">
        <w:t>11.2.4</w:t>
      </w:r>
      <w:r>
        <w:fldChar w:fldCharType="end"/>
      </w:r>
      <w:r>
        <w:t>).</w:t>
      </w:r>
    </w:p>
    <w:p w14:paraId="0F48D9C8" w14:textId="4B5F8E8B"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2077F0">
        <w:t>11.2.5</w:t>
      </w:r>
      <w:r>
        <w:fldChar w:fldCharType="end"/>
      </w:r>
      <w:r>
        <w:t>).</w:t>
      </w:r>
    </w:p>
    <w:p w14:paraId="78D778A9" w14:textId="77777777" w:rsidR="00963927" w:rsidRDefault="00963927" w:rsidP="00963927">
      <w:pPr>
        <w:ind w:left="357"/>
      </w:pPr>
      <w:r>
        <w:t>Other changes:</w:t>
      </w:r>
    </w:p>
    <w:p w14:paraId="7D3CF5A2" w14:textId="22FD9DCB" w:rsidR="00963927" w:rsidRDefault="00963927" w:rsidP="00963927">
      <w:pPr>
        <w:numPr>
          <w:ilvl w:val="0"/>
          <w:numId w:val="2"/>
        </w:numPr>
        <w:ind w:left="357" w:firstLine="0"/>
      </w:pPr>
      <w:r>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2077F0">
        <w:t>8.3.1</w:t>
      </w:r>
      <w:r>
        <w:fldChar w:fldCharType="end"/>
      </w:r>
      <w:r>
        <w:t>).</w:t>
      </w:r>
    </w:p>
    <w:p w14:paraId="26A84D00" w14:textId="3DB2B2B8" w:rsidR="00963927" w:rsidRDefault="00963927" w:rsidP="00963927">
      <w:pPr>
        <w:numPr>
          <w:ilvl w:val="0"/>
          <w:numId w:val="2"/>
        </w:numPr>
        <w:ind w:left="357" w:firstLine="0"/>
      </w:pPr>
      <w:r>
        <w:t xml:space="preserve">A new molecular property, </w:t>
      </w:r>
      <w:proofErr w:type="spellStart"/>
      <w:proofErr w:type="gramStart"/>
      <w:r w:rsidRPr="00AA1715">
        <w:rPr>
          <w:rFonts w:ascii="Courier New" w:hAnsi="Courier New" w:cs="Courier New"/>
          <w:color w:val="FF0000"/>
          <w:sz w:val="20"/>
          <w:lang w:eastAsia="en-GB"/>
        </w:rPr>
        <w:t>me:TSOpticalSymmetryNumber</w:t>
      </w:r>
      <w:proofErr w:type="spellEnd"/>
      <w:proofErr w:type="gram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2077F0">
        <w:t>7.3.1</w:t>
      </w:r>
      <w:r>
        <w:fldChar w:fldCharType="end"/>
      </w:r>
      <w:r>
        <w:t>).</w:t>
      </w:r>
    </w:p>
    <w:p w14:paraId="63C3A285" w14:textId="51BD695A" w:rsidR="00565B61" w:rsidRDefault="00C16C10" w:rsidP="005B4CCA">
      <w:pPr>
        <w:pStyle w:val="Heading2"/>
      </w:pPr>
      <w:bookmarkStart w:id="216" w:name="_Toc196766898"/>
      <w:r w:rsidRPr="00C05534">
        <w:lastRenderedPageBreak/>
        <w:t xml:space="preserve">MESMER </w:t>
      </w:r>
      <w:r>
        <w:t>5.1 (Released 25/Apr/2018)</w:t>
      </w:r>
      <w:bookmarkEnd w:id="216"/>
    </w:p>
    <w:p w14:paraId="00D9F002" w14:textId="77777777" w:rsidR="00C16C10" w:rsidRDefault="00C16C10" w:rsidP="00C16C10">
      <w:pPr>
        <w:ind w:left="357"/>
      </w:pPr>
      <w:r>
        <w:t>New features:</w:t>
      </w:r>
    </w:p>
    <w:p w14:paraId="43D92CE8" w14:textId="241A9A52"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2077F0">
        <w:t>8.3.5</w:t>
      </w:r>
      <w:r>
        <w:fldChar w:fldCharType="end"/>
      </w:r>
      <w:r>
        <w:t>).</w:t>
      </w:r>
    </w:p>
    <w:p w14:paraId="7D9C9240" w14:textId="0C450A42"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2077F0">
        <w:t>11.2.5</w:t>
      </w:r>
      <w:r>
        <w:fldChar w:fldCharType="end"/>
      </w:r>
      <w:r>
        <w:t>).</w:t>
      </w:r>
    </w:p>
    <w:p w14:paraId="7AA3A1F9" w14:textId="2DC7E0EA"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2077F0">
        <w:t>11.2.4</w:t>
      </w:r>
      <w:r>
        <w:fldChar w:fldCharType="end"/>
      </w:r>
      <w:r>
        <w:t xml:space="preserve"> and </w:t>
      </w:r>
      <w:r>
        <w:fldChar w:fldCharType="begin"/>
      </w:r>
      <w:r>
        <w:instrText xml:space="preserve"> REF _Ref505516513 \r \h </w:instrText>
      </w:r>
      <w:r>
        <w:fldChar w:fldCharType="separate"/>
      </w:r>
      <w:r w:rsidR="002077F0">
        <w:t>14.4</w:t>
      </w:r>
      <w:r>
        <w:fldChar w:fldCharType="end"/>
      </w:r>
      <w:r>
        <w:t>)</w:t>
      </w:r>
    </w:p>
    <w:p w14:paraId="7289D00E" w14:textId="3713E15F"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2077F0">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438C39C4"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2077F0">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51F80577" w:rsidR="00C16C10" w:rsidRDefault="00C16C10" w:rsidP="00C16C10">
      <w:pPr>
        <w:numPr>
          <w:ilvl w:val="0"/>
          <w:numId w:val="2"/>
        </w:numPr>
        <w:ind w:left="357" w:firstLine="0"/>
      </w:pPr>
      <w:r>
        <w:t xml:space="preserve">Further to user feedback, the keyword </w:t>
      </w:r>
      <w:proofErr w:type="spellStart"/>
      <w:proofErr w:type="gramStart"/>
      <w:r w:rsidRPr="00483E1C">
        <w:rPr>
          <w:rFonts w:ascii="Courier New" w:hAnsi="Courier New" w:cs="Courier New"/>
          <w:color w:val="FF0000"/>
          <w:sz w:val="22"/>
          <w:szCs w:val="22"/>
        </w:rPr>
        <w:t>me:ForceMacroDetailedBalance</w:t>
      </w:r>
      <w:proofErr w:type="spellEnd"/>
      <w:proofErr w:type="gramEnd"/>
      <w:r>
        <w:t xml:space="preserve"> has been set to </w:t>
      </w:r>
      <w:proofErr w:type="gramStart"/>
      <w:r>
        <w:t>apply at all times</w:t>
      </w:r>
      <w:proofErr w:type="gramEnd"/>
      <w:r>
        <w:t xml:space="preserve">, that is detailed balance will be enforced when macroscopic rate coefficients are calculated. Previous behaviour can be restored by setting the element (but NOT its associated attribute!) </w:t>
      </w:r>
      <w:proofErr w:type="spellStart"/>
      <w:proofErr w:type="gramStart"/>
      <w:r w:rsidRPr="00483E1C">
        <w:rPr>
          <w:rFonts w:ascii="Courier New" w:hAnsi="Courier New" w:cs="Courier New"/>
          <w:color w:val="FF0000"/>
          <w:sz w:val="22"/>
          <w:szCs w:val="22"/>
        </w:rPr>
        <w:t>me:ForceMacroDetailedBalance</w:t>
      </w:r>
      <w:proofErr w:type="spellEnd"/>
      <w:proofErr w:type="gramEnd"/>
      <w:r>
        <w:t xml:space="preserve"> to </w:t>
      </w:r>
      <w:r w:rsidRPr="00483E1C">
        <w:rPr>
          <w:rFonts w:ascii="Courier New" w:hAnsi="Courier New" w:cs="Courier New"/>
          <w:color w:val="FF0000"/>
          <w:sz w:val="22"/>
          <w:szCs w:val="22"/>
        </w:rPr>
        <w:t>false</w:t>
      </w:r>
      <w:r>
        <w:t xml:space="preserve"> in the defaults.xml file (see section </w:t>
      </w:r>
      <w:r>
        <w:fldChar w:fldCharType="begin"/>
      </w:r>
      <w:r>
        <w:instrText xml:space="preserve"> REF _Ref207708603 \r \h </w:instrText>
      </w:r>
      <w:r>
        <w:fldChar w:fldCharType="separate"/>
      </w:r>
      <w:r w:rsidR="002077F0">
        <w:t>7.3.5</w:t>
      </w:r>
      <w:r>
        <w:fldChar w:fldCharType="end"/>
      </w:r>
      <w:r>
        <w:t>).</w:t>
      </w:r>
    </w:p>
    <w:p w14:paraId="08CD986F" w14:textId="34379440" w:rsidR="00C16C10" w:rsidRDefault="00C16C10" w:rsidP="00C16C10">
      <w:pPr>
        <w:numPr>
          <w:ilvl w:val="0"/>
          <w:numId w:val="2"/>
        </w:numPr>
        <w:ind w:left="357" w:firstLine="0"/>
      </w:pPr>
      <w:r>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2077F0">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EAF2CF" w:rsidR="00AE0BC0" w:rsidRDefault="00C16C10" w:rsidP="00AE0BC0">
      <w:pPr>
        <w:ind w:left="357"/>
      </w:pPr>
      <w:r>
        <w:lastRenderedPageBreak/>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2077F0">
        <w:t>6.3.3</w:t>
      </w:r>
      <w:r>
        <w:fldChar w:fldCharType="end"/>
      </w:r>
      <w:r>
        <w:t>).</w:t>
      </w:r>
    </w:p>
    <w:p w14:paraId="6E050915" w14:textId="2597A971" w:rsidR="00AE0BC0" w:rsidRDefault="00AE0BC0" w:rsidP="005B4CCA">
      <w:pPr>
        <w:pStyle w:val="Heading2"/>
      </w:pPr>
      <w:bookmarkStart w:id="217" w:name="_Toc196766899"/>
      <w:r w:rsidRPr="00C05534">
        <w:t xml:space="preserve">MESMER </w:t>
      </w:r>
      <w:r>
        <w:t xml:space="preserve">5.2 (Released </w:t>
      </w:r>
      <w:r w:rsidR="00C71980">
        <w:t>03</w:t>
      </w:r>
      <w:r>
        <w:t>/Jan/2019)</w:t>
      </w:r>
      <w:bookmarkEnd w:id="217"/>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1E515546" w:rsidR="00AE0BC0" w:rsidRDefault="00AE0BC0" w:rsidP="00AE0BC0">
      <w:pPr>
        <w:numPr>
          <w:ilvl w:val="0"/>
          <w:numId w:val="2"/>
        </w:numPr>
        <w:ind w:left="357" w:firstLine="0"/>
      </w:pPr>
      <w:r>
        <w:t xml:space="preserve">The control keyword </w:t>
      </w:r>
      <w:proofErr w:type="spellStart"/>
      <w:proofErr w:type="gramStart"/>
      <w:r w:rsidRPr="00EF1157">
        <w:rPr>
          <w:rFonts w:ascii="Courier New" w:hAnsi="Courier New" w:cs="Courier New"/>
          <w:color w:val="FF0000"/>
          <w:sz w:val="20"/>
        </w:rPr>
        <w:t>me:testMicroRates</w:t>
      </w:r>
      <w:proofErr w:type="spellEnd"/>
      <w:proofErr w:type="gram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2077F0">
        <w:t>7.3.5</w:t>
      </w:r>
      <w:r>
        <w:fldChar w:fldCharType="end"/>
      </w:r>
      <w:r>
        <w:t xml:space="preserve">). We thank Charles McGill of North Carolina State University, US for suggesting this change. </w:t>
      </w:r>
    </w:p>
    <w:p w14:paraId="3F7E34D8" w14:textId="291C3A29"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2077F0">
        <w:t>7.3.1</w:t>
      </w:r>
      <w:r>
        <w:fldChar w:fldCharType="end"/>
      </w:r>
      <w:r>
        <w:t xml:space="preserve">). We thank </w:t>
      </w:r>
      <w:r w:rsidRPr="00C614A5">
        <w:t>Jesús Miguel Huamán Cjumo</w:t>
      </w:r>
      <w:r>
        <w:t xml:space="preserve"> of </w:t>
      </w:r>
      <w:r w:rsidRPr="00C614A5">
        <w:t>Universidad Nacional de Ingeniería</w:t>
      </w:r>
      <w:r>
        <w:t xml:space="preserve">, Peru for suggesting this change. </w:t>
      </w:r>
    </w:p>
    <w:p w14:paraId="76389AAE" w14:textId="3AAA7659" w:rsidR="003D6172" w:rsidRDefault="00AE0BC0" w:rsidP="0055069E">
      <w:pPr>
        <w:numPr>
          <w:ilvl w:val="0"/>
          <w:numId w:val="2"/>
        </w:numPr>
        <w:ind w:left="357" w:firstLine="0"/>
      </w:pPr>
      <w:r>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B4CCA">
      <w:pPr>
        <w:pStyle w:val="Heading2"/>
      </w:pPr>
      <w:bookmarkStart w:id="218" w:name="_Toc196766900"/>
      <w:r>
        <w:t>MESMER 6.0 (Released 9/May/2020)</w:t>
      </w:r>
      <w:bookmarkEnd w:id="218"/>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0E99AE6D"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2077F0">
        <w:t>11.2.5</w:t>
      </w:r>
      <w:r w:rsidR="00D157E9">
        <w:fldChar w:fldCharType="end"/>
      </w:r>
      <w:r w:rsidR="00D157E9">
        <w:fldChar w:fldCharType="begin"/>
      </w:r>
      <w:r w:rsidR="00D157E9">
        <w:instrText xml:space="preserve"> REF _Ref117545547 \r \h </w:instrText>
      </w:r>
      <w:r w:rsidR="00D157E9">
        <w:fldChar w:fldCharType="separate"/>
      </w:r>
      <w:r w:rsidR="002077F0">
        <w:t>(2)</w:t>
      </w:r>
      <w:r w:rsidR="00D157E9">
        <w:fldChar w:fldCharType="end"/>
      </w:r>
      <w:r>
        <w:t>).</w:t>
      </w:r>
    </w:p>
    <w:p w14:paraId="432135E4" w14:textId="04F72C36" w:rsidR="0055069E" w:rsidRDefault="0055069E" w:rsidP="0055069E">
      <w:pPr>
        <w:pStyle w:val="ListParagraph"/>
        <w:numPr>
          <w:ilvl w:val="0"/>
          <w:numId w:val="33"/>
        </w:numPr>
      </w:pPr>
      <w:r>
        <w:t xml:space="preserve">A new reaction type has been added that approximately models the distribution produced </w:t>
      </w:r>
      <w:proofErr w:type="gramStart"/>
      <w:r>
        <w:t>as a consequence of</w:t>
      </w:r>
      <w:proofErr w:type="gramEnd"/>
      <w:r>
        <w:t xml:space="preserve"> a bimolecular exchange reaction (See section </w:t>
      </w:r>
      <w:r>
        <w:fldChar w:fldCharType="begin"/>
      </w:r>
      <w:r>
        <w:instrText xml:space="preserve"> REF _Ref347659580 \r \h </w:instrText>
      </w:r>
      <w:r>
        <w:fldChar w:fldCharType="separate"/>
      </w:r>
      <w:r w:rsidR="002077F0">
        <w:t>7.3.2</w:t>
      </w:r>
      <w:r>
        <w:fldChar w:fldCharType="end"/>
      </w:r>
      <w:r>
        <w:t>).</w:t>
      </w:r>
    </w:p>
    <w:p w14:paraId="6C1D5014" w14:textId="3EE02349" w:rsidR="0055069E" w:rsidRDefault="0055069E" w:rsidP="0055069E">
      <w:pPr>
        <w:pStyle w:val="ListParagraph"/>
        <w:numPr>
          <w:ilvl w:val="0"/>
          <w:numId w:val="33"/>
        </w:numPr>
      </w:pPr>
      <w:r>
        <w:lastRenderedPageBreak/>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2077F0">
        <w:t>11.2.4</w:t>
      </w:r>
      <w:r>
        <w:fldChar w:fldCharType="end"/>
      </w:r>
      <w:r>
        <w:t>).</w:t>
      </w:r>
    </w:p>
    <w:p w14:paraId="3B9610D1" w14:textId="6F42BB74"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w:t>
      </w:r>
      <w:proofErr w:type="gramStart"/>
      <w:r>
        <w:t>photo-excitation</w:t>
      </w:r>
      <w:proofErr w:type="gramEnd"/>
      <w:r>
        <w:t xml:space="preserve"> (See section </w:t>
      </w:r>
      <w:r>
        <w:fldChar w:fldCharType="begin"/>
      </w:r>
      <w:r>
        <w:instrText xml:space="preserve"> REF _Ref345774704 \r \h </w:instrText>
      </w:r>
      <w:r>
        <w:fldChar w:fldCharType="separate"/>
      </w:r>
      <w:r w:rsidR="002077F0">
        <w:t>11.2.7</w:t>
      </w:r>
      <w:r>
        <w:fldChar w:fldCharType="end"/>
      </w:r>
      <w:r>
        <w:t xml:space="preserve">). We thank Emilio Martínez Núñez, Departamento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1AE17D34"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2077F0">
        <w:t>11.2.6</w:t>
      </w:r>
      <w:r>
        <w:fldChar w:fldCharType="end"/>
      </w:r>
      <w:r>
        <w:t>).</w:t>
      </w:r>
    </w:p>
    <w:p w14:paraId="0B909C00" w14:textId="54BFC55F"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2077F0">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5B4CCA">
      <w:pPr>
        <w:pStyle w:val="Heading2"/>
      </w:pPr>
      <w:bookmarkStart w:id="219" w:name="_Toc196766901"/>
      <w:r>
        <w:t>MESMER 6.1 (Released 17/Jul/2021)</w:t>
      </w:r>
      <w:bookmarkEnd w:id="219"/>
    </w:p>
    <w:p w14:paraId="2D7FC768" w14:textId="77777777" w:rsidR="00A92730" w:rsidRDefault="00A92730" w:rsidP="00A92730">
      <w:pPr>
        <w:ind w:left="357"/>
      </w:pPr>
      <w:r>
        <w:t>New Features:</w:t>
      </w:r>
    </w:p>
    <w:p w14:paraId="1A11B3CE" w14:textId="1229C587"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2077F0">
        <w:t>11.2.2</w:t>
      </w:r>
      <w:r>
        <w:fldChar w:fldCharType="end"/>
      </w:r>
      <w:r>
        <w:t>).</w:t>
      </w:r>
    </w:p>
    <w:p w14:paraId="342BA334" w14:textId="6E265D4C"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2077F0">
        <w:t>7.3.1</w:t>
      </w:r>
      <w:r>
        <w:fldChar w:fldCharType="end"/>
      </w:r>
      <w:r>
        <w:t>).</w:t>
      </w:r>
    </w:p>
    <w:p w14:paraId="0920D2AB" w14:textId="3F436A3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2077F0">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7C6698E7" w:rsidR="00A92730" w:rsidRDefault="00A92730" w:rsidP="00A92730">
      <w:pPr>
        <w:pStyle w:val="ListParagraph"/>
        <w:numPr>
          <w:ilvl w:val="0"/>
          <w:numId w:val="32"/>
        </w:numPr>
      </w:pPr>
      <w:r>
        <w:lastRenderedPageBreak/>
        <w:t xml:space="preserve">QD libraries used to provided extended precision have been upgraded to version 2.3.22 (see section </w:t>
      </w:r>
      <w:r>
        <w:fldChar w:fldCharType="begin"/>
      </w:r>
      <w:r>
        <w:instrText xml:space="preserve"> REF _Ref56965376 \r \h </w:instrText>
      </w:r>
      <w:r>
        <w:fldChar w:fldCharType="separate"/>
      </w:r>
      <w:r w:rsidR="002077F0">
        <w:t>6.4.2</w:t>
      </w:r>
      <w:r>
        <w:fldChar w:fldCharType="end"/>
      </w:r>
      <w:r>
        <w:t>).</w:t>
      </w:r>
    </w:p>
    <w:p w14:paraId="7F8AB5B7" w14:textId="618E3E73"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2077F0">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5B4CCA">
      <w:pPr>
        <w:pStyle w:val="Heading2"/>
      </w:pPr>
      <w:bookmarkStart w:id="220" w:name="_Toc196766902"/>
      <w:r>
        <w:t>MESMER 7.0 (Released 19/Mar/2023)</w:t>
      </w:r>
      <w:bookmarkEnd w:id="220"/>
    </w:p>
    <w:p w14:paraId="70BBD111" w14:textId="2E58ECD8" w:rsidR="007F7A74" w:rsidRDefault="007F7A74" w:rsidP="007F7A74">
      <w:pPr>
        <w:ind w:left="357"/>
      </w:pPr>
      <w:r>
        <w:t>New features:</w:t>
      </w:r>
    </w:p>
    <w:p w14:paraId="7050740E" w14:textId="5D505F11" w:rsidR="007F7A74" w:rsidRDefault="007F7A74" w:rsidP="007F7A74">
      <w:pPr>
        <w:pStyle w:val="ListParagraph"/>
        <w:numPr>
          <w:ilvl w:val="0"/>
          <w:numId w:val="36"/>
        </w:numPr>
      </w:pPr>
      <w:r>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2077F0">
        <w:t>7.3.1</w:t>
      </w:r>
      <w:r>
        <w:fldChar w:fldCharType="end"/>
      </w:r>
      <w:r>
        <w:t xml:space="preserve"> and </w:t>
      </w:r>
      <w:r>
        <w:fldChar w:fldCharType="begin"/>
      </w:r>
      <w:r>
        <w:instrText xml:space="preserve"> REF _Ref124891407 \r \h </w:instrText>
      </w:r>
      <w:r>
        <w:fldChar w:fldCharType="separate"/>
      </w:r>
      <w:r w:rsidR="002077F0">
        <w:t>11.2.3</w:t>
      </w:r>
      <w:r>
        <w:fldChar w:fldCharType="end"/>
      </w:r>
      <w:r>
        <w:t xml:space="preserve">). </w:t>
      </w:r>
    </w:p>
    <w:p w14:paraId="59813917" w14:textId="602FBC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2077F0">
        <w:t>7.3.2</w:t>
      </w:r>
      <w:r>
        <w:fldChar w:fldCharType="end"/>
      </w:r>
      <w:r>
        <w:t xml:space="preserve"> and </w:t>
      </w:r>
      <w:r>
        <w:fldChar w:fldCharType="begin"/>
      </w:r>
      <w:r>
        <w:instrText xml:space="preserve"> REF _Ref119160573 \r \h </w:instrText>
      </w:r>
      <w:r>
        <w:fldChar w:fldCharType="separate"/>
      </w:r>
      <w:r w:rsidR="002077F0">
        <w:t>8.3.1</w:t>
      </w:r>
      <w:r>
        <w:fldChar w:fldCharType="end"/>
      </w:r>
      <w:r>
        <w:t>). We thank Timo Pekkanen of the University of Helsinki, for suggesting this change.</w:t>
      </w:r>
    </w:p>
    <w:p w14:paraId="4D7818DF" w14:textId="1A677B92" w:rsidR="007F7A74" w:rsidRDefault="007F7A74" w:rsidP="007F7A74">
      <w:pPr>
        <w:pStyle w:val="ListParagraph"/>
        <w:numPr>
          <w:ilvl w:val="0"/>
          <w:numId w:val="32"/>
        </w:numPr>
      </w:pPr>
      <w:r>
        <w:t xml:space="preserve">The function of the keyword </w:t>
      </w:r>
      <w:proofErr w:type="spellStart"/>
      <w:r w:rsidRPr="00483E1C">
        <w:rPr>
          <w:rFonts w:ascii="Courier New" w:hAnsi="Courier New" w:cs="Courier New"/>
          <w:color w:val="FF0000"/>
          <w:sz w:val="22"/>
          <w:szCs w:val="22"/>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2077F0">
        <w:t>8.3.2</w:t>
      </w:r>
      <w:r>
        <w:fldChar w:fldCharType="end"/>
      </w:r>
      <w:r>
        <w:t>).</w:t>
      </w:r>
    </w:p>
    <w:p w14:paraId="135F03F9" w14:textId="014C12E2"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2077F0">
        <w:t>11.2.2</w:t>
      </w:r>
      <w:r>
        <w:fldChar w:fldCharType="end"/>
      </w:r>
      <w:r>
        <w:t>).</w:t>
      </w:r>
    </w:p>
    <w:p w14:paraId="3F281C95" w14:textId="0235BBD2"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2077F0">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73CB4EE7" w:rsidR="007F7A74" w:rsidRDefault="007F7A74" w:rsidP="007F7A74">
      <w:pPr>
        <w:pStyle w:val="ListParagraph"/>
        <w:numPr>
          <w:ilvl w:val="0"/>
          <w:numId w:val="32"/>
        </w:numPr>
      </w:pPr>
      <w:r>
        <w:t xml:space="preserve">Symmetry number added to </w:t>
      </w:r>
      <w:r w:rsidRPr="00483E1C">
        <w:rPr>
          <w:rFonts w:ascii="Courier New" w:hAnsi="Courier New" w:cs="Courier New"/>
          <w:color w:val="FF0000"/>
          <w:sz w:val="22"/>
          <w:szCs w:val="22"/>
        </w:rPr>
        <w:t>FourierGrid1D</w:t>
      </w:r>
      <w:r>
        <w:t xml:space="preserve"> method to account for inversion symmetry and similar (See section </w:t>
      </w:r>
      <w:r>
        <w:fldChar w:fldCharType="begin"/>
      </w:r>
      <w:r>
        <w:instrText xml:space="preserve"> REF _Ref345764698 \r \h </w:instrText>
      </w:r>
      <w:r>
        <w:fldChar w:fldCharType="separate"/>
      </w:r>
      <w:r w:rsidR="002077F0">
        <w:t>11.2.4</w:t>
      </w:r>
      <w:r>
        <w:fldChar w:fldCharType="end"/>
      </w:r>
      <w:r>
        <w:t>). We thank Timo Pekkanen of the University of Helsinki, for suggesting this change.</w:t>
      </w:r>
    </w:p>
    <w:p w14:paraId="168C5EBC" w14:textId="3F9B36F1" w:rsidR="007F7A74" w:rsidRDefault="007F7A74" w:rsidP="007F7A74">
      <w:pPr>
        <w:pStyle w:val="ListParagraph"/>
        <w:numPr>
          <w:ilvl w:val="0"/>
          <w:numId w:val="32"/>
        </w:numPr>
      </w:pPr>
      <w:r>
        <w:lastRenderedPageBreak/>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2077F0">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proofErr w:type="gramStart"/>
      <w:r w:rsidRPr="00483E1C">
        <w:rPr>
          <w:rFonts w:ascii="Courier New" w:hAnsi="Courier New" w:cs="Courier New"/>
          <w:color w:val="FF0000"/>
          <w:sz w:val="22"/>
          <w:szCs w:val="22"/>
        </w:rPr>
        <w:t>me:useTheSameCellNumberForAllConditions</w:t>
      </w:r>
      <w:proofErr w:type="spellEnd"/>
      <w:proofErr w:type="gram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t>An issue with the fitting of unimolecular trace data has been rectified. We thank Timo Pekkanen of the University of Helsinki, for bringing the issue to our attention.</w:t>
      </w:r>
    </w:p>
    <w:p w14:paraId="449D5787" w14:textId="1DE90B05" w:rsidR="005F5975" w:rsidRDefault="005F5975" w:rsidP="005F5975">
      <w:pPr>
        <w:pStyle w:val="Heading2"/>
      </w:pPr>
      <w:bookmarkStart w:id="221" w:name="_Toc196766903"/>
      <w:r>
        <w:t>MESMER 7.0 (Released 3/Dec/2024)</w:t>
      </w:r>
      <w:bookmarkEnd w:id="221"/>
    </w:p>
    <w:p w14:paraId="594597F5" w14:textId="77777777" w:rsidR="005F5975" w:rsidRDefault="005F5975" w:rsidP="005F5975">
      <w:pPr>
        <w:ind w:left="357"/>
      </w:pPr>
      <w:r>
        <w:t>New features:</w:t>
      </w:r>
    </w:p>
    <w:p w14:paraId="5DE37522" w14:textId="77777777" w:rsidR="005F5975" w:rsidRDefault="005F5975" w:rsidP="005F5975">
      <w:pPr>
        <w:pStyle w:val="ListParagraph"/>
        <w:numPr>
          <w:ilvl w:val="0"/>
          <w:numId w:val="36"/>
        </w:numPr>
      </w:pPr>
      <w:r>
        <w:t xml:space="preserve">New Browser based MESMER input file editor MXG (see section </w:t>
      </w:r>
      <w:r>
        <w:fldChar w:fldCharType="begin"/>
      </w:r>
      <w:r>
        <w:instrText xml:space="preserve"> REF _Ref176108497 \r \h </w:instrText>
      </w:r>
      <w:r>
        <w:fldChar w:fldCharType="separate"/>
      </w:r>
      <w:r>
        <w:t>7.1.2</w:t>
      </w:r>
      <w:r>
        <w:fldChar w:fldCharType="end"/>
      </w:r>
      <w:r>
        <w:t>).</w:t>
      </w:r>
    </w:p>
    <w:p w14:paraId="7A117F1A" w14:textId="77777777" w:rsidR="005F5975" w:rsidRDefault="005F5975" w:rsidP="005F5975">
      <w:pPr>
        <w:pStyle w:val="ListParagraph"/>
        <w:numPr>
          <w:ilvl w:val="0"/>
          <w:numId w:val="36"/>
        </w:numPr>
      </w:pPr>
      <w:r>
        <w:t>MESMER for Windows is now built at 64-bit.</w:t>
      </w:r>
    </w:p>
    <w:p w14:paraId="0C45FBEA" w14:textId="77777777" w:rsidR="005F5975" w:rsidRDefault="005F5975" w:rsidP="005F5975">
      <w:pPr>
        <w:pStyle w:val="ListParagraph"/>
        <w:numPr>
          <w:ilvl w:val="0"/>
          <w:numId w:val="36"/>
        </w:numPr>
      </w:pPr>
      <w:r>
        <w:t xml:space="preserve">Support for radiation transitions has been extended to allow for a radiation field that is at different temperature from that of the bath gas (see section </w:t>
      </w:r>
      <w:r>
        <w:fldChar w:fldCharType="begin"/>
      </w:r>
      <w:r>
        <w:instrText xml:space="preserve"> REF _Ref121680030 \r \h </w:instrText>
      </w:r>
      <w:r>
        <w:fldChar w:fldCharType="separate"/>
      </w:r>
      <w:r>
        <w:t>11.2.3</w:t>
      </w:r>
      <w:r>
        <w:fldChar w:fldCharType="end"/>
      </w:r>
      <w:r>
        <w:t>).</w:t>
      </w:r>
    </w:p>
    <w:p w14:paraId="73DDF009" w14:textId="77777777" w:rsidR="005F5975" w:rsidRDefault="005F5975" w:rsidP="005F5975">
      <w:pPr>
        <w:pStyle w:val="ListParagraph"/>
        <w:numPr>
          <w:ilvl w:val="0"/>
          <w:numId w:val="36"/>
        </w:numPr>
      </w:pPr>
      <w:r>
        <w:t xml:space="preserve">Support for an n-dimensional torsion potential (see section </w:t>
      </w:r>
      <w:r>
        <w:fldChar w:fldCharType="begin"/>
      </w:r>
      <w:r>
        <w:instrText xml:space="preserve"> REF _Ref345764698 \r \h </w:instrText>
      </w:r>
      <w:r>
        <w:fldChar w:fldCharType="separate"/>
      </w:r>
      <w:r>
        <w:t>11.2.4</w:t>
      </w:r>
      <w:r>
        <w:fldChar w:fldCharType="end"/>
      </w:r>
      <w:r>
        <w:t>).</w:t>
      </w:r>
    </w:p>
    <w:p w14:paraId="244E73AB" w14:textId="77777777" w:rsidR="005F5975" w:rsidRDefault="005F5975" w:rsidP="005F5975">
      <w:pPr>
        <w:pStyle w:val="ListParagraph"/>
        <w:numPr>
          <w:ilvl w:val="0"/>
          <w:numId w:val="36"/>
        </w:numPr>
      </w:pPr>
      <w:r>
        <w:t xml:space="preserve">Gaussian based fragmentation distribution (see section </w:t>
      </w:r>
      <w:r>
        <w:fldChar w:fldCharType="begin"/>
      </w:r>
      <w:r>
        <w:instrText xml:space="preserve"> REF _Ref481231055 \r \h </w:instrText>
      </w:r>
      <w:r>
        <w:fldChar w:fldCharType="separate"/>
      </w:r>
      <w:r>
        <w:t>11.2.8</w:t>
      </w:r>
      <w:r>
        <w:fldChar w:fldCharType="end"/>
      </w:r>
      <w:r>
        <w:t>).</w:t>
      </w:r>
    </w:p>
    <w:p w14:paraId="70B83E43" w14:textId="77777777" w:rsidR="005F5975" w:rsidRDefault="005F5975" w:rsidP="005F5975">
      <w:pPr>
        <w:pStyle w:val="ListParagraph"/>
        <w:numPr>
          <w:ilvl w:val="0"/>
          <w:numId w:val="36"/>
        </w:numPr>
      </w:pPr>
      <w:r>
        <w:t>Output for the XSLT based potential energy surface schematic has been improved.</w:t>
      </w:r>
    </w:p>
    <w:p w14:paraId="673973B1" w14:textId="4B0E9DED" w:rsidR="005F5975" w:rsidRDefault="005F5975" w:rsidP="005F5975">
      <w:pPr>
        <w:pStyle w:val="ListParagraph"/>
        <w:numPr>
          <w:ilvl w:val="0"/>
          <w:numId w:val="36"/>
        </w:numPr>
      </w:pPr>
      <w:r>
        <w:t xml:space="preserve">The rate coefficient table in the XSLT output has been updated with a new section showing second order rate coefficients in units of </w:t>
      </w:r>
      <w:commentRangeStart w:id="222"/>
      <w:commentRangeStart w:id="223"/>
      <w:r>
        <w:t>cm</w:t>
      </w:r>
      <w:r w:rsidRPr="0046448C">
        <w:rPr>
          <w:vertAlign w:val="superscript"/>
        </w:rPr>
        <w:t>3</w:t>
      </w:r>
      <w:r>
        <w:t>molecule</w:t>
      </w:r>
      <w:r w:rsidR="007C514A" w:rsidRPr="007C514A">
        <w:rPr>
          <w:vertAlign w:val="superscript"/>
        </w:rPr>
        <w:t>-1</w:t>
      </w:r>
      <w:r>
        <w:t>s</w:t>
      </w:r>
      <w:r w:rsidR="007C514A" w:rsidRPr="007C514A">
        <w:rPr>
          <w:vertAlign w:val="superscript"/>
        </w:rPr>
        <w:t>-1</w:t>
      </w:r>
      <w:r>
        <w:t>.</w:t>
      </w:r>
      <w:commentRangeEnd w:id="222"/>
      <w:r>
        <w:rPr>
          <w:rStyle w:val="CommentReference"/>
        </w:rPr>
        <w:commentReference w:id="222"/>
      </w:r>
      <w:commentRangeEnd w:id="223"/>
      <w:r w:rsidR="007C514A">
        <w:rPr>
          <w:rStyle w:val="CommentReference"/>
        </w:rPr>
        <w:commentReference w:id="223"/>
      </w:r>
      <w:r>
        <w:t xml:space="preserve"> We thank Timo </w:t>
      </w:r>
      <w:r>
        <w:lastRenderedPageBreak/>
        <w:t xml:space="preserve">Pekkanen of the University of Helsinki and Prof. </w:t>
      </w:r>
      <w:r w:rsidRPr="0046448C">
        <w:t>Tiến of Phạm Hanoi University of Science and Technology</w:t>
      </w:r>
      <w:r>
        <w:t xml:space="preserve"> for suggesting this change.</w:t>
      </w:r>
    </w:p>
    <w:p w14:paraId="2218481C" w14:textId="77777777" w:rsidR="005F5975" w:rsidRDefault="005F5975" w:rsidP="005F5975">
      <w:pPr>
        <w:ind w:left="717"/>
      </w:pPr>
      <w:r>
        <w:t>Bug fixes:</w:t>
      </w:r>
    </w:p>
    <w:p w14:paraId="189328D9" w14:textId="77777777" w:rsidR="005F5975" w:rsidRDefault="005F5975" w:rsidP="005F5975">
      <w:pPr>
        <w:pStyle w:val="ListParagraph"/>
        <w:numPr>
          <w:ilvl w:val="0"/>
          <w:numId w:val="32"/>
        </w:numPr>
      </w:pPr>
      <w:r>
        <w:t>An issue with the parsing of the secondary activation energy been rectified. We thank Timo Pekkanen of the University of Helsinki, for bringing the issue to our attention.</w:t>
      </w:r>
    </w:p>
    <w:p w14:paraId="6092DC08" w14:textId="2B470BB3" w:rsidR="005F5975" w:rsidRDefault="005F5975" w:rsidP="005F597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w:t>
      </w:r>
      <w:r w:rsidR="00731596">
        <w:rPr>
          <w:vertAlign w:val="superscript"/>
        </w:rPr>
        <w:t>-1</w:t>
      </w:r>
      <w:r w:rsidR="007C514A">
        <w:t>s</w:t>
      </w:r>
      <w:r w:rsidR="007C514A" w:rsidRPr="007C514A">
        <w:rPr>
          <w:vertAlign w:val="superscript"/>
        </w:rPr>
        <w:t>-1</w:t>
      </w:r>
      <w:r>
        <w:t xml:space="preserve"> as well as </w:t>
      </w:r>
      <w:r w:rsidR="007C514A">
        <w:t>cm</w:t>
      </w:r>
      <w:r w:rsidR="007C514A" w:rsidRPr="0046448C">
        <w:rPr>
          <w:vertAlign w:val="superscript"/>
        </w:rPr>
        <w:t>3</w:t>
      </w:r>
      <w:r w:rsidR="007C514A">
        <w:t>molecule</w:t>
      </w:r>
      <w:r w:rsidR="007C514A" w:rsidRPr="007C514A">
        <w:rPr>
          <w:vertAlign w:val="superscript"/>
        </w:rPr>
        <w:t>-1</w:t>
      </w:r>
      <w:r w:rsidR="007C514A">
        <w:t>s</w:t>
      </w:r>
      <w:r w:rsidR="007C514A" w:rsidRPr="007C514A">
        <w:rPr>
          <w:vertAlign w:val="superscript"/>
        </w:rPr>
        <w:t>-1</w:t>
      </w:r>
      <w:r>
        <w:t>.</w:t>
      </w:r>
    </w:p>
    <w:p w14:paraId="7D0FF884" w14:textId="77777777" w:rsidR="005F5975" w:rsidRDefault="005F5975" w:rsidP="005F5975">
      <w:pPr>
        <w:pStyle w:val="ListParagraph"/>
        <w:ind w:left="1077"/>
      </w:pPr>
    </w:p>
    <w:p w14:paraId="533F6822" w14:textId="77777777" w:rsidR="005F5975" w:rsidRDefault="005F5975" w:rsidP="00AE0BC0">
      <w:pPr>
        <w:ind w:left="357"/>
      </w:pPr>
    </w:p>
    <w:p w14:paraId="74930928" w14:textId="77777777" w:rsidR="00F77C82" w:rsidRDefault="00F77C82" w:rsidP="00C05534">
      <w:pPr>
        <w:pStyle w:val="Heading1"/>
      </w:pPr>
      <w:bookmarkStart w:id="224" w:name="_Toc196766904"/>
      <w:r w:rsidRPr="00C05534">
        <w:lastRenderedPageBreak/>
        <w:t>References</w:t>
      </w:r>
      <w:bookmarkEnd w:id="224"/>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344453D4" w14:textId="77777777" w:rsidR="004E620C" w:rsidRPr="004E620C" w:rsidRDefault="007A15CE" w:rsidP="004E620C">
      <w:pPr>
        <w:pStyle w:val="EndNoteBibliography"/>
        <w:spacing w:after="0"/>
      </w:pPr>
      <w:r>
        <w:fldChar w:fldCharType="begin"/>
      </w:r>
      <w:r w:rsidR="00516DC6">
        <w:instrText xml:space="preserve"> ADDIN EN.REFLIST </w:instrText>
      </w:r>
      <w:r>
        <w:fldChar w:fldCharType="separate"/>
      </w:r>
      <w:r w:rsidR="004E620C" w:rsidRPr="004E620C">
        <w:t>1.</w:t>
      </w:r>
      <w:r w:rsidR="004E620C" w:rsidRPr="004E620C">
        <w:tab/>
        <w:t xml:space="preserve">Robertson, S. H., Foundations of the Master Equation. In </w:t>
      </w:r>
      <w:r w:rsidR="004E620C" w:rsidRPr="004E620C">
        <w:rPr>
          <w:i/>
        </w:rPr>
        <w:t>Comprehensive Chemical Kinetics</w:t>
      </w:r>
      <w:r w:rsidR="004E620C" w:rsidRPr="004E620C">
        <w:t>, 2019; Vol. 43, pp 291-361.</w:t>
      </w:r>
    </w:p>
    <w:p w14:paraId="743494E0" w14:textId="77777777" w:rsidR="004E620C" w:rsidRPr="004E620C" w:rsidRDefault="004E620C" w:rsidP="004E620C">
      <w:pPr>
        <w:pStyle w:val="EndNoteBibliography"/>
        <w:spacing w:after="0"/>
      </w:pPr>
      <w:r w:rsidRPr="004E620C">
        <w:t>2.</w:t>
      </w:r>
      <w:r w:rsidRPr="004E620C">
        <w:tab/>
        <w:t xml:space="preserve">Glowacki, D. R.; Liang, C. H.; Morley, C.; Pilling, M. J.; Robertson, S. H., MESMER: An Open-Source Master Equation Solver for Multi-Energy Well Reactions. </w:t>
      </w:r>
      <w:r w:rsidRPr="004E620C">
        <w:rPr>
          <w:i/>
        </w:rPr>
        <w:t xml:space="preserve">J. Phys. Chem. A </w:t>
      </w:r>
      <w:r w:rsidRPr="004E620C">
        <w:rPr>
          <w:b/>
        </w:rPr>
        <w:t>2012,</w:t>
      </w:r>
      <w:r w:rsidRPr="004E620C">
        <w:t xml:space="preserve"> </w:t>
      </w:r>
      <w:r w:rsidRPr="004E620C">
        <w:rPr>
          <w:i/>
        </w:rPr>
        <w:t>116</w:t>
      </w:r>
      <w:r w:rsidRPr="004E620C">
        <w:t xml:space="preserve"> (38), 9545-9560.</w:t>
      </w:r>
    </w:p>
    <w:p w14:paraId="51B1BF18" w14:textId="77777777" w:rsidR="004E620C" w:rsidRPr="004E620C" w:rsidRDefault="004E620C" w:rsidP="004E620C">
      <w:pPr>
        <w:pStyle w:val="EndNoteBibliography"/>
        <w:spacing w:after="0"/>
      </w:pPr>
      <w:r w:rsidRPr="004E620C">
        <w:t>3.</w:t>
      </w:r>
      <w:r w:rsidRPr="004E620C">
        <w:tab/>
        <w:t xml:space="preserve">Jasper, A. W., "Third-Body" Collision Parameters for Hydrocarbons, Alcohols, and Hydroperoxides and an Effective Internal Rotor Approach for Estimating Them. </w:t>
      </w:r>
      <w:r w:rsidRPr="004E620C">
        <w:rPr>
          <w:i/>
        </w:rPr>
        <w:t xml:space="preserve">Int. J. Chem. Kinet. </w:t>
      </w:r>
      <w:r w:rsidRPr="004E620C">
        <w:rPr>
          <w:b/>
        </w:rPr>
        <w:t>2020,</w:t>
      </w:r>
      <w:r w:rsidRPr="004E620C">
        <w:t xml:space="preserve"> </w:t>
      </w:r>
      <w:r w:rsidRPr="004E620C">
        <w:rPr>
          <w:i/>
        </w:rPr>
        <w:t>52</w:t>
      </w:r>
      <w:r w:rsidRPr="004E620C">
        <w:t xml:space="preserve"> (6), 387-402.</w:t>
      </w:r>
    </w:p>
    <w:p w14:paraId="429389DC" w14:textId="77777777" w:rsidR="004E620C" w:rsidRPr="004E620C" w:rsidRDefault="004E620C" w:rsidP="004E620C">
      <w:pPr>
        <w:pStyle w:val="EndNoteBibliography"/>
        <w:spacing w:after="0"/>
      </w:pPr>
      <w:r w:rsidRPr="004E620C">
        <w:t>4.</w:t>
      </w:r>
      <w:r w:rsidRPr="004E620C">
        <w:tab/>
        <w:t xml:space="preserve">King, G. W.; Hainer, R. M.; Cross, P. C., The Asymmetric Rotor. I. Calculation and Symmetry Classification of Energy Levels. </w:t>
      </w:r>
      <w:r w:rsidRPr="004E620C">
        <w:rPr>
          <w:i/>
        </w:rPr>
        <w:t xml:space="preserve">J. Chem. Phys. </w:t>
      </w:r>
      <w:r w:rsidRPr="004E620C">
        <w:rPr>
          <w:b/>
        </w:rPr>
        <w:t>1943,</w:t>
      </w:r>
      <w:r w:rsidRPr="004E620C">
        <w:t xml:space="preserve"> </w:t>
      </w:r>
      <w:r w:rsidRPr="004E620C">
        <w:rPr>
          <w:i/>
        </w:rPr>
        <w:t>11</w:t>
      </w:r>
      <w:r w:rsidRPr="004E620C">
        <w:t>, 27-42.</w:t>
      </w:r>
    </w:p>
    <w:p w14:paraId="629F4263" w14:textId="77777777" w:rsidR="004E620C" w:rsidRPr="004E620C" w:rsidRDefault="004E620C" w:rsidP="004E620C">
      <w:pPr>
        <w:pStyle w:val="EndNoteBibliography"/>
        <w:spacing w:after="0"/>
      </w:pPr>
      <w:r w:rsidRPr="004E620C">
        <w:t>5.</w:t>
      </w:r>
      <w:r w:rsidRPr="004E620C">
        <w:tab/>
        <w:t xml:space="preserve">Miller, W. H., Tunneling Corrections to Unimolecular Rate Constants, with Application to Formaldehyde. </w:t>
      </w:r>
      <w:r w:rsidRPr="004E620C">
        <w:rPr>
          <w:i/>
        </w:rPr>
        <w:t xml:space="preserve">J. Am. Chem. Soc. </w:t>
      </w:r>
      <w:r w:rsidRPr="004E620C">
        <w:rPr>
          <w:b/>
        </w:rPr>
        <w:t>1979,</w:t>
      </w:r>
      <w:r w:rsidRPr="004E620C">
        <w:t xml:space="preserve"> </w:t>
      </w:r>
      <w:r w:rsidRPr="004E620C">
        <w:rPr>
          <w:i/>
        </w:rPr>
        <w:t>101</w:t>
      </w:r>
      <w:r w:rsidRPr="004E620C">
        <w:t xml:space="preserve"> (23), 6810-6814.</w:t>
      </w:r>
    </w:p>
    <w:p w14:paraId="51972E65" w14:textId="77777777" w:rsidR="004E620C" w:rsidRPr="004E620C" w:rsidRDefault="004E620C" w:rsidP="004E620C">
      <w:pPr>
        <w:pStyle w:val="EndNoteBibliography"/>
        <w:spacing w:after="0"/>
      </w:pPr>
      <w:r w:rsidRPr="004E620C">
        <w:t>6.</w:t>
      </w:r>
      <w:r w:rsidRPr="004E620C">
        <w:tab/>
        <w:t xml:space="preserve">Garrett, B. C.; Truhlar, D. G., Semi-Classical Tunneling Calculations. </w:t>
      </w:r>
      <w:r w:rsidRPr="004E620C">
        <w:rPr>
          <w:i/>
        </w:rPr>
        <w:t xml:space="preserve">J. Phys. Chem. </w:t>
      </w:r>
      <w:r w:rsidRPr="004E620C">
        <w:rPr>
          <w:b/>
        </w:rPr>
        <w:t>1979,</w:t>
      </w:r>
      <w:r w:rsidRPr="004E620C">
        <w:t xml:space="preserve"> </w:t>
      </w:r>
      <w:r w:rsidRPr="004E620C">
        <w:rPr>
          <w:i/>
        </w:rPr>
        <w:t>83</w:t>
      </w:r>
      <w:r w:rsidRPr="004E620C">
        <w:t xml:space="preserve"> (22), 2921-2926.</w:t>
      </w:r>
    </w:p>
    <w:p w14:paraId="20E1172D" w14:textId="77777777" w:rsidR="004E620C" w:rsidRPr="004E620C" w:rsidRDefault="004E620C" w:rsidP="004E620C">
      <w:pPr>
        <w:pStyle w:val="EndNoteBibliography"/>
        <w:spacing w:after="0"/>
      </w:pPr>
      <w:r w:rsidRPr="004E620C">
        <w:t>7.</w:t>
      </w:r>
      <w:r w:rsidRPr="004E620C">
        <w:tab/>
        <w:t xml:space="preserve">Green, N. J. B.; Robertson, S. H., General Master Equation Formulation of a Reversible Dissociation/Association Reaction. </w:t>
      </w:r>
      <w:r w:rsidRPr="004E620C">
        <w:rPr>
          <w:i/>
        </w:rPr>
        <w:t xml:space="preserve">Chem. Phys. Lett. </w:t>
      </w:r>
      <w:r w:rsidRPr="004E620C">
        <w:rPr>
          <w:b/>
        </w:rPr>
        <w:t>2014,</w:t>
      </w:r>
      <w:r w:rsidRPr="004E620C">
        <w:t xml:space="preserve"> </w:t>
      </w:r>
      <w:r w:rsidRPr="004E620C">
        <w:rPr>
          <w:i/>
        </w:rPr>
        <w:t>605-606</w:t>
      </w:r>
      <w:r w:rsidRPr="004E620C">
        <w:t>, 44-46.</w:t>
      </w:r>
    </w:p>
    <w:p w14:paraId="7BACD412" w14:textId="77777777" w:rsidR="004E620C" w:rsidRPr="004E620C" w:rsidRDefault="004E620C" w:rsidP="004E620C">
      <w:pPr>
        <w:pStyle w:val="EndNoteBibliography"/>
        <w:spacing w:after="0"/>
      </w:pPr>
      <w:r w:rsidRPr="004E620C">
        <w:t>8.</w:t>
      </w:r>
      <w:r w:rsidRPr="004E620C">
        <w:tab/>
        <w:t>Davis, M. J.; Klippenstein, S. J., Geometric Investigation of Association/Dissociation Kinetics with an Application to the Master Equation for CH</w:t>
      </w:r>
      <w:r w:rsidRPr="004E620C">
        <w:rPr>
          <w:vertAlign w:val="subscript"/>
        </w:rPr>
        <w:t>3</w:t>
      </w:r>
      <w:r w:rsidRPr="004E620C">
        <w:t>+CH</w:t>
      </w:r>
      <w:r w:rsidRPr="004E620C">
        <w:rPr>
          <w:vertAlign w:val="subscript"/>
        </w:rPr>
        <w:t>3</w:t>
      </w:r>
      <w:r w:rsidRPr="004E620C">
        <w:t xml:space="preserve"> = C</w:t>
      </w:r>
      <w:r w:rsidRPr="004E620C">
        <w:rPr>
          <w:vertAlign w:val="subscript"/>
        </w:rPr>
        <w:t>2</w:t>
      </w:r>
      <w:r w:rsidRPr="004E620C">
        <w:t>H</w:t>
      </w:r>
      <w:r w:rsidRPr="004E620C">
        <w:rPr>
          <w:vertAlign w:val="subscript"/>
        </w:rPr>
        <w:t>6</w:t>
      </w:r>
      <w:r w:rsidRPr="004E620C">
        <w:t xml:space="preserve">. </w:t>
      </w:r>
      <w:r w:rsidRPr="004E620C">
        <w:rPr>
          <w:i/>
        </w:rPr>
        <w:t xml:space="preserve">J. Phys. Chem. A </w:t>
      </w:r>
      <w:r w:rsidRPr="004E620C">
        <w:rPr>
          <w:b/>
        </w:rPr>
        <w:t>2002,</w:t>
      </w:r>
      <w:r w:rsidRPr="004E620C">
        <w:t xml:space="preserve"> </w:t>
      </w:r>
      <w:r w:rsidRPr="004E620C">
        <w:rPr>
          <w:i/>
        </w:rPr>
        <w:t>106</w:t>
      </w:r>
      <w:r w:rsidRPr="004E620C">
        <w:t xml:space="preserve"> (24), 5860-5879.</w:t>
      </w:r>
    </w:p>
    <w:p w14:paraId="24935C5B" w14:textId="77777777" w:rsidR="004E620C" w:rsidRPr="004E620C" w:rsidRDefault="004E620C" w:rsidP="004E620C">
      <w:pPr>
        <w:pStyle w:val="EndNoteBibliography"/>
        <w:spacing w:after="0"/>
      </w:pPr>
      <w:r w:rsidRPr="004E620C">
        <w:t>9.</w:t>
      </w:r>
      <w:r w:rsidRPr="004E620C">
        <w:tab/>
        <w:t xml:space="preserve">Bartis, J. T.; Widom, B., Stochastic Models of Interconversion of Three or More Chemical Species. </w:t>
      </w:r>
      <w:r w:rsidRPr="004E620C">
        <w:rPr>
          <w:i/>
        </w:rPr>
        <w:t xml:space="preserve">J. Chem. Phys. </w:t>
      </w:r>
      <w:r w:rsidRPr="004E620C">
        <w:rPr>
          <w:b/>
        </w:rPr>
        <w:t>1974,</w:t>
      </w:r>
      <w:r w:rsidRPr="004E620C">
        <w:t xml:space="preserve"> </w:t>
      </w:r>
      <w:r w:rsidRPr="004E620C">
        <w:rPr>
          <w:i/>
        </w:rPr>
        <w:t>60</w:t>
      </w:r>
      <w:r w:rsidRPr="004E620C">
        <w:t xml:space="preserve"> (9), 3474-3482.</w:t>
      </w:r>
    </w:p>
    <w:p w14:paraId="121D0572" w14:textId="77777777" w:rsidR="004E620C" w:rsidRPr="004E620C" w:rsidRDefault="004E620C" w:rsidP="004E620C">
      <w:pPr>
        <w:pStyle w:val="EndNoteBibliography"/>
        <w:spacing w:after="0"/>
      </w:pPr>
      <w:r w:rsidRPr="004E620C">
        <w:t>10.</w:t>
      </w:r>
      <w:r w:rsidRPr="004E620C">
        <w:tab/>
        <w:t xml:space="preserve">Robertson, S. H.; Pilling, M. J.; Jitariu, L. C.; Hillier, I. H., Master Equation Methods for Multiple Well Systems: Application to the 1-,2-Pentyl System. </w:t>
      </w:r>
      <w:r w:rsidRPr="004E620C">
        <w:rPr>
          <w:i/>
        </w:rPr>
        <w:t xml:space="preserve">Phys. Chem. Chem. Phys. </w:t>
      </w:r>
      <w:r w:rsidRPr="004E620C">
        <w:rPr>
          <w:b/>
        </w:rPr>
        <w:t>2007,</w:t>
      </w:r>
      <w:r w:rsidRPr="004E620C">
        <w:t xml:space="preserve"> </w:t>
      </w:r>
      <w:r w:rsidRPr="004E620C">
        <w:rPr>
          <w:i/>
        </w:rPr>
        <w:t>9</w:t>
      </w:r>
      <w:r w:rsidRPr="004E620C">
        <w:t xml:space="preserve"> (31), 4085-4097.</w:t>
      </w:r>
    </w:p>
    <w:p w14:paraId="26E965EA" w14:textId="77777777" w:rsidR="004E620C" w:rsidRPr="004E620C" w:rsidRDefault="004E620C" w:rsidP="004E620C">
      <w:pPr>
        <w:pStyle w:val="EndNoteBibliography"/>
        <w:spacing w:after="0"/>
      </w:pPr>
      <w:r w:rsidRPr="004E620C">
        <w:t>11.</w:t>
      </w:r>
      <w:r w:rsidRPr="004E620C">
        <w:tab/>
        <w:t>Blitz, M. A.; Green, N. J. B.; Shannon, R. J.; Pilling, M. J.; Seakins, P. W.; Western, C. M.; Robertson, S. H., Reanalysis of Rate Data for the Reaction CH</w:t>
      </w:r>
      <w:r w:rsidRPr="004E620C">
        <w:rPr>
          <w:vertAlign w:val="subscript"/>
        </w:rPr>
        <w:t>3</w:t>
      </w:r>
      <w:r w:rsidRPr="004E620C">
        <w:t xml:space="preserve"> + CH</w:t>
      </w:r>
      <w:r w:rsidRPr="004E620C">
        <w:rPr>
          <w:vertAlign w:val="subscript"/>
        </w:rPr>
        <w:t>3</w:t>
      </w:r>
      <w:r w:rsidRPr="004E620C">
        <w:t xml:space="preserve"> → C</w:t>
      </w:r>
      <w:r w:rsidRPr="004E620C">
        <w:rPr>
          <w:vertAlign w:val="subscript"/>
        </w:rPr>
        <w:t>2</w:t>
      </w:r>
      <w:r w:rsidRPr="004E620C">
        <w:t>H</w:t>
      </w:r>
      <w:r w:rsidRPr="004E620C">
        <w:rPr>
          <w:vertAlign w:val="subscript"/>
        </w:rPr>
        <w:t xml:space="preserve">6 </w:t>
      </w:r>
      <w:r w:rsidRPr="004E620C">
        <w:t xml:space="preserve">Using Revised Cross Sections and a Linearized Second-Order Master Equation. </w:t>
      </w:r>
      <w:r w:rsidRPr="004E620C">
        <w:rPr>
          <w:i/>
        </w:rPr>
        <w:t xml:space="preserve">J. Phys. Chem. A </w:t>
      </w:r>
      <w:r w:rsidRPr="004E620C">
        <w:rPr>
          <w:b/>
        </w:rPr>
        <w:t>2015,</w:t>
      </w:r>
      <w:r w:rsidRPr="004E620C">
        <w:t xml:space="preserve"> </w:t>
      </w:r>
      <w:r w:rsidRPr="004E620C">
        <w:rPr>
          <w:i/>
        </w:rPr>
        <w:t>119</w:t>
      </w:r>
      <w:r w:rsidRPr="004E620C">
        <w:t xml:space="preserve"> (28), 7668-7682.</w:t>
      </w:r>
    </w:p>
    <w:p w14:paraId="7BBA663C" w14:textId="77777777" w:rsidR="004E620C" w:rsidRPr="004E620C" w:rsidRDefault="004E620C" w:rsidP="004E620C">
      <w:pPr>
        <w:pStyle w:val="EndNoteBibliography"/>
        <w:spacing w:after="0"/>
      </w:pPr>
      <w:r w:rsidRPr="004E620C">
        <w:t>12.</w:t>
      </w:r>
      <w:r w:rsidRPr="004E620C">
        <w:tab/>
        <w:t>McKee, K.; Blitz, M. A.; Pilling, M. J., Temperature and Pressure Studies of the Reactions of CH</w:t>
      </w:r>
      <w:r w:rsidRPr="004E620C">
        <w:rPr>
          <w:vertAlign w:val="subscript"/>
        </w:rPr>
        <w:t>3</w:t>
      </w:r>
      <w:r w:rsidRPr="004E620C">
        <w:t>O</w:t>
      </w:r>
      <w:r w:rsidRPr="004E620C">
        <w:rPr>
          <w:vertAlign w:val="subscript"/>
        </w:rPr>
        <w:t>2</w:t>
      </w:r>
      <w:r w:rsidRPr="004E620C">
        <w:t>, HO</w:t>
      </w:r>
      <w:r w:rsidRPr="004E620C">
        <w:rPr>
          <w:vertAlign w:val="subscript"/>
        </w:rPr>
        <w:t>2</w:t>
      </w:r>
      <w:r w:rsidRPr="004E620C">
        <w:t>, and 1,2-C</w:t>
      </w:r>
      <w:r w:rsidRPr="004E620C">
        <w:rPr>
          <w:vertAlign w:val="subscript"/>
        </w:rPr>
        <w:t>4</w:t>
      </w:r>
      <w:r w:rsidRPr="004E620C">
        <w:t>H</w:t>
      </w:r>
      <w:r w:rsidRPr="004E620C">
        <w:rPr>
          <w:vertAlign w:val="subscript"/>
        </w:rPr>
        <w:t>9</w:t>
      </w:r>
      <w:r w:rsidRPr="004E620C">
        <w:t>O</w:t>
      </w:r>
      <w:r w:rsidRPr="004E620C">
        <w:rPr>
          <w:vertAlign w:val="subscript"/>
        </w:rPr>
        <w:t>2</w:t>
      </w:r>
      <w:r w:rsidRPr="004E620C">
        <w:t xml:space="preserve"> with NO</w:t>
      </w:r>
      <w:r w:rsidRPr="004E620C">
        <w:rPr>
          <w:vertAlign w:val="subscript"/>
        </w:rPr>
        <w:t>2</w:t>
      </w:r>
      <w:r w:rsidRPr="004E620C">
        <w:t xml:space="preserve">. </w:t>
      </w:r>
      <w:r w:rsidRPr="004E620C">
        <w:rPr>
          <w:i/>
        </w:rPr>
        <w:t xml:space="preserve">J. Phys. Chem. A </w:t>
      </w:r>
      <w:r w:rsidRPr="004E620C">
        <w:rPr>
          <w:b/>
        </w:rPr>
        <w:t>2016,</w:t>
      </w:r>
      <w:r w:rsidRPr="004E620C">
        <w:t xml:space="preserve"> </w:t>
      </w:r>
      <w:r w:rsidRPr="004E620C">
        <w:rPr>
          <w:i/>
        </w:rPr>
        <w:t>120</w:t>
      </w:r>
      <w:r w:rsidRPr="004E620C">
        <w:t>, 1408-1420.</w:t>
      </w:r>
    </w:p>
    <w:p w14:paraId="4DF31E9D" w14:textId="77777777" w:rsidR="004E620C" w:rsidRPr="004E620C" w:rsidRDefault="004E620C" w:rsidP="004E620C">
      <w:pPr>
        <w:pStyle w:val="EndNoteBibliography"/>
        <w:spacing w:after="0"/>
      </w:pPr>
      <w:r w:rsidRPr="004E620C">
        <w:t>13.</w:t>
      </w:r>
      <w:r w:rsidRPr="004E620C">
        <w:tab/>
        <w:t xml:space="preserve">Tsang, W.; Bedanov, V.; Zachariah, M. R., Master Equation Analysis of Thermal Activation Reactions: Energy-Transfer Constraints on Falloff Behavior in the Decomposition of Reactive Intermediates with Low Thresholds. </w:t>
      </w:r>
      <w:r w:rsidRPr="004E620C">
        <w:rPr>
          <w:i/>
        </w:rPr>
        <w:t xml:space="preserve">J. Phys. Chem. </w:t>
      </w:r>
      <w:r w:rsidRPr="004E620C">
        <w:rPr>
          <w:b/>
        </w:rPr>
        <w:t>1996,</w:t>
      </w:r>
      <w:r w:rsidRPr="004E620C">
        <w:t xml:space="preserve"> </w:t>
      </w:r>
      <w:r w:rsidRPr="004E620C">
        <w:rPr>
          <w:i/>
        </w:rPr>
        <w:t>100</w:t>
      </w:r>
      <w:r w:rsidRPr="004E620C">
        <w:t xml:space="preserve"> (10), 4011-18.</w:t>
      </w:r>
    </w:p>
    <w:p w14:paraId="3810A317" w14:textId="77777777" w:rsidR="004E620C" w:rsidRPr="004E620C" w:rsidRDefault="004E620C" w:rsidP="004E620C">
      <w:pPr>
        <w:pStyle w:val="EndNoteBibliography"/>
        <w:spacing w:after="0"/>
      </w:pPr>
      <w:r w:rsidRPr="004E620C">
        <w:t>14.</w:t>
      </w:r>
      <w:r w:rsidRPr="004E620C">
        <w:tab/>
        <w:t xml:space="preserve">Glowacki, D. R.; Rodgers, W. J.; Shannon, R.; Robertson, S. H.; Harvey, J. N., Reaction and Relaxation at Surface Hotspots: Using Molecular Dynamics and the Energy-Grained Master Equation to Describe Diamond Etching. </w:t>
      </w:r>
      <w:r w:rsidRPr="004E620C">
        <w:rPr>
          <w:i/>
        </w:rPr>
        <w:t xml:space="preserve">Philosophical Transactions of the Royal Society a-Mathematical Physical and Engineering Sciences </w:t>
      </w:r>
      <w:r w:rsidRPr="004E620C">
        <w:rPr>
          <w:b/>
        </w:rPr>
        <w:t>2017,</w:t>
      </w:r>
      <w:r w:rsidRPr="004E620C">
        <w:t xml:space="preserve"> </w:t>
      </w:r>
      <w:r w:rsidRPr="004E620C">
        <w:rPr>
          <w:i/>
        </w:rPr>
        <w:t>375</w:t>
      </w:r>
      <w:r w:rsidRPr="004E620C">
        <w:t xml:space="preserve"> (2092).</w:t>
      </w:r>
    </w:p>
    <w:p w14:paraId="4CB07237" w14:textId="77777777" w:rsidR="004E620C" w:rsidRPr="004E620C" w:rsidRDefault="004E620C" w:rsidP="004E620C">
      <w:pPr>
        <w:pStyle w:val="EndNoteBibliography"/>
        <w:spacing w:after="0"/>
      </w:pPr>
      <w:r w:rsidRPr="004E620C">
        <w:t>15.</w:t>
      </w:r>
      <w:r w:rsidRPr="004E620C">
        <w:tab/>
        <w:t>Seakins, P. W.; Robertson, S. H.; Pilling, M. J.; Slagle, I. R.; Gmurczyk, G. W.; Bencsura, A.; Gutman, D.; Tsang, W., Kinetics Fo the Unimolecular Decomposition of I-C</w:t>
      </w:r>
      <w:r w:rsidRPr="004E620C">
        <w:rPr>
          <w:vertAlign w:val="subscript"/>
        </w:rPr>
        <w:t>3</w:t>
      </w:r>
      <w:r w:rsidRPr="004E620C">
        <w:t>H</w:t>
      </w:r>
      <w:r w:rsidRPr="004E620C">
        <w:rPr>
          <w:vertAlign w:val="subscript"/>
        </w:rPr>
        <w:t>7</w:t>
      </w:r>
      <w:r w:rsidRPr="004E620C">
        <w:t xml:space="preserve"> - Weak Collision Effects in Helium, Argon and Nitrogen. </w:t>
      </w:r>
      <w:r w:rsidRPr="004E620C">
        <w:rPr>
          <w:i/>
        </w:rPr>
        <w:t xml:space="preserve">J. Phys. Chem. </w:t>
      </w:r>
      <w:r w:rsidRPr="004E620C">
        <w:rPr>
          <w:b/>
        </w:rPr>
        <w:t>1993,</w:t>
      </w:r>
      <w:r w:rsidRPr="004E620C">
        <w:t xml:space="preserve"> </w:t>
      </w:r>
      <w:r w:rsidRPr="004E620C">
        <w:rPr>
          <w:i/>
        </w:rPr>
        <w:t>97</w:t>
      </w:r>
      <w:r w:rsidRPr="004E620C">
        <w:t xml:space="preserve"> (17), 4450-4458.</w:t>
      </w:r>
    </w:p>
    <w:p w14:paraId="52319D2E" w14:textId="77777777" w:rsidR="004E620C" w:rsidRPr="004E620C" w:rsidRDefault="004E620C" w:rsidP="004E620C">
      <w:pPr>
        <w:pStyle w:val="EndNoteBibliography"/>
        <w:spacing w:after="0"/>
      </w:pPr>
      <w:r w:rsidRPr="004E620C">
        <w:t>16.</w:t>
      </w:r>
      <w:r w:rsidRPr="004E620C">
        <w:tab/>
        <w:t>Brouard, M.; Macpherson, M. T.; Pilling, M. J., Experimental and RRKM Modelling Study of the CH</w:t>
      </w:r>
      <w:r w:rsidRPr="004E620C">
        <w:rPr>
          <w:vertAlign w:val="subscript"/>
        </w:rPr>
        <w:t>3</w:t>
      </w:r>
      <w:r w:rsidRPr="004E620C">
        <w:t xml:space="preserve"> + H and CH</w:t>
      </w:r>
      <w:r w:rsidRPr="004E620C">
        <w:rPr>
          <w:vertAlign w:val="subscript"/>
        </w:rPr>
        <w:t>3</w:t>
      </w:r>
      <w:r w:rsidRPr="004E620C">
        <w:t xml:space="preserve"> + D Reactions. </w:t>
      </w:r>
      <w:r w:rsidRPr="004E620C">
        <w:rPr>
          <w:i/>
        </w:rPr>
        <w:t xml:space="preserve">J. Phys. Chem. </w:t>
      </w:r>
      <w:r w:rsidRPr="004E620C">
        <w:rPr>
          <w:b/>
        </w:rPr>
        <w:t>1989,</w:t>
      </w:r>
      <w:r w:rsidRPr="004E620C">
        <w:t xml:space="preserve"> </w:t>
      </w:r>
      <w:r w:rsidRPr="004E620C">
        <w:rPr>
          <w:i/>
        </w:rPr>
        <w:t>93</w:t>
      </w:r>
      <w:r w:rsidRPr="004E620C">
        <w:t xml:space="preserve"> (10), 4047-4059.</w:t>
      </w:r>
    </w:p>
    <w:p w14:paraId="7057B0A5" w14:textId="77777777" w:rsidR="004E620C" w:rsidRPr="004E620C" w:rsidRDefault="004E620C" w:rsidP="004E620C">
      <w:pPr>
        <w:pStyle w:val="EndNoteBibliography"/>
        <w:spacing w:after="0"/>
      </w:pPr>
      <w:r w:rsidRPr="004E620C">
        <w:t>17.</w:t>
      </w:r>
      <w:r w:rsidRPr="004E620C">
        <w:tab/>
        <w:t>Aubanel, E. E.; Wardlaw, D. M., Flexible Transition State Theory Rate Constants for the Recombination Reaction CH</w:t>
      </w:r>
      <w:r w:rsidRPr="004E620C">
        <w:rPr>
          <w:vertAlign w:val="subscript"/>
        </w:rPr>
        <w:t>3</w:t>
      </w:r>
      <w:r w:rsidRPr="004E620C">
        <w:t xml:space="preserve"> + H = CH</w:t>
      </w:r>
      <w:r w:rsidRPr="004E620C">
        <w:rPr>
          <w:vertAlign w:val="subscript"/>
        </w:rPr>
        <w:t>4</w:t>
      </w:r>
      <w:r w:rsidRPr="004E620C">
        <w:t xml:space="preserve">. </w:t>
      </w:r>
      <w:r w:rsidRPr="004E620C">
        <w:rPr>
          <w:i/>
        </w:rPr>
        <w:t xml:space="preserve">J. Phys. Chem. </w:t>
      </w:r>
      <w:r w:rsidRPr="004E620C">
        <w:rPr>
          <w:b/>
        </w:rPr>
        <w:t>1989,</w:t>
      </w:r>
      <w:r w:rsidRPr="004E620C">
        <w:t xml:space="preserve"> </w:t>
      </w:r>
      <w:r w:rsidRPr="004E620C">
        <w:rPr>
          <w:i/>
        </w:rPr>
        <w:t>93</w:t>
      </w:r>
      <w:r w:rsidRPr="004E620C">
        <w:t xml:space="preserve"> (8), 3117-3124.</w:t>
      </w:r>
    </w:p>
    <w:p w14:paraId="6EC36142" w14:textId="77777777" w:rsidR="004E620C" w:rsidRPr="004E620C" w:rsidRDefault="004E620C" w:rsidP="004E620C">
      <w:pPr>
        <w:pStyle w:val="EndNoteBibliography"/>
        <w:spacing w:after="0"/>
      </w:pPr>
      <w:r w:rsidRPr="004E620C">
        <w:lastRenderedPageBreak/>
        <w:t>18.</w:t>
      </w:r>
      <w:r w:rsidRPr="004E620C">
        <w:tab/>
        <w:t>Medeiros, D. J.; Robertson, S. H.; Blitz, M. A.; Seakins, P. W., Direct Trace Fitting of Experimental Data Using the Master Equation: Testing Theory and Experiments on the OH + C</w:t>
      </w:r>
      <w:r w:rsidRPr="004E620C">
        <w:rPr>
          <w:vertAlign w:val="subscript"/>
        </w:rPr>
        <w:t>2</w:t>
      </w:r>
      <w:r w:rsidRPr="004E620C">
        <w:t>H</w:t>
      </w:r>
      <w:r w:rsidRPr="004E620C">
        <w:rPr>
          <w:vertAlign w:val="subscript"/>
        </w:rPr>
        <w:t>4</w:t>
      </w:r>
      <w:r w:rsidRPr="004E620C">
        <w:t xml:space="preserve"> Reaction. </w:t>
      </w:r>
      <w:r w:rsidRPr="004E620C">
        <w:rPr>
          <w:i/>
        </w:rPr>
        <w:t xml:space="preserve">J. Phys. Chem. A </w:t>
      </w:r>
      <w:r w:rsidRPr="004E620C">
        <w:rPr>
          <w:b/>
        </w:rPr>
        <w:t>2020,</w:t>
      </w:r>
      <w:r w:rsidRPr="004E620C">
        <w:t xml:space="preserve"> </w:t>
      </w:r>
      <w:r w:rsidRPr="004E620C">
        <w:rPr>
          <w:i/>
        </w:rPr>
        <w:t>124</w:t>
      </w:r>
      <w:r w:rsidRPr="004E620C">
        <w:t xml:space="preserve"> (20), 4015-4024.</w:t>
      </w:r>
    </w:p>
    <w:p w14:paraId="68EE0552" w14:textId="77777777" w:rsidR="004E620C" w:rsidRPr="004E620C" w:rsidRDefault="004E620C" w:rsidP="004E620C">
      <w:pPr>
        <w:pStyle w:val="EndNoteBibliography"/>
        <w:spacing w:after="0"/>
      </w:pPr>
      <w:r w:rsidRPr="004E620C">
        <w:t>19.</w:t>
      </w:r>
      <w:r w:rsidRPr="004E620C">
        <w:tab/>
        <w:t>Douglas, K. M.; Blitz, M. A.; Mangan, T. P.; Western, C. M.; Plane, J. M. C., Kinetic Study of the Reactions Po + O</w:t>
      </w:r>
      <w:r w:rsidRPr="004E620C">
        <w:rPr>
          <w:vertAlign w:val="subscript"/>
        </w:rPr>
        <w:t>2</w:t>
      </w:r>
      <w:r w:rsidRPr="004E620C">
        <w:t xml:space="preserve"> and Po</w:t>
      </w:r>
      <w:r w:rsidRPr="004E620C">
        <w:rPr>
          <w:vertAlign w:val="subscript"/>
        </w:rPr>
        <w:t>2</w:t>
      </w:r>
      <w:r w:rsidRPr="004E620C">
        <w:t xml:space="preserve"> + O</w:t>
      </w:r>
      <w:r w:rsidRPr="004E620C">
        <w:rPr>
          <w:vertAlign w:val="subscript"/>
        </w:rPr>
        <w:t>3</w:t>
      </w:r>
      <w:r w:rsidRPr="004E620C">
        <w:t xml:space="preserve"> and Spectroscopy of the Po Radical. </w:t>
      </w:r>
      <w:r w:rsidRPr="004E620C">
        <w:rPr>
          <w:i/>
        </w:rPr>
        <w:t xml:space="preserve">J. Phys. Chem. A </w:t>
      </w:r>
      <w:r w:rsidRPr="004E620C">
        <w:rPr>
          <w:b/>
        </w:rPr>
        <w:t>2020,</w:t>
      </w:r>
      <w:r w:rsidRPr="004E620C">
        <w:t xml:space="preserve"> </w:t>
      </w:r>
      <w:r w:rsidRPr="004E620C">
        <w:rPr>
          <w:i/>
        </w:rPr>
        <w:t>124</w:t>
      </w:r>
      <w:r w:rsidRPr="004E620C">
        <w:t xml:space="preserve"> (39), 7911-7926.</w:t>
      </w:r>
    </w:p>
    <w:p w14:paraId="6364A298" w14:textId="77777777" w:rsidR="004E620C" w:rsidRPr="004E620C" w:rsidRDefault="004E620C" w:rsidP="004E620C">
      <w:pPr>
        <w:pStyle w:val="EndNoteBibliography"/>
        <w:spacing w:after="0"/>
      </w:pPr>
      <w:r w:rsidRPr="004E620C">
        <w:t>20.</w:t>
      </w:r>
      <w:r w:rsidRPr="004E620C">
        <w:tab/>
        <w:t xml:space="preserve">Harvey, J. N.; Aschi, M., Modelling Spin-Forbidden Reactions: Recombination of Carbon Monoxide with Iron Tetracarbonyl. </w:t>
      </w:r>
      <w:r w:rsidRPr="004E620C">
        <w:rPr>
          <w:i/>
        </w:rPr>
        <w:t xml:space="preserve">Faraday Discussions </w:t>
      </w:r>
      <w:r w:rsidRPr="004E620C">
        <w:rPr>
          <w:b/>
        </w:rPr>
        <w:t>2003,</w:t>
      </w:r>
      <w:r w:rsidRPr="004E620C">
        <w:t xml:space="preserve"> </w:t>
      </w:r>
      <w:r w:rsidRPr="004E620C">
        <w:rPr>
          <w:i/>
        </w:rPr>
        <w:t>124</w:t>
      </w:r>
      <w:r w:rsidRPr="004E620C">
        <w:t>, 129-143.</w:t>
      </w:r>
    </w:p>
    <w:p w14:paraId="67898917" w14:textId="77777777" w:rsidR="004E620C" w:rsidRPr="004E620C" w:rsidRDefault="004E620C" w:rsidP="004E620C">
      <w:pPr>
        <w:pStyle w:val="EndNoteBibliography"/>
        <w:spacing w:after="0"/>
      </w:pPr>
      <w:r w:rsidRPr="004E620C">
        <w:t>21.</w:t>
      </w:r>
      <w:r w:rsidRPr="004E620C">
        <w:tab/>
        <w:t xml:space="preserve">Zhu, C. Y.; Nakamura, H., Theory of Nonadiabatic Transition for General 2-State Curve Crossing Problems .2. Landau-Zener Case. </w:t>
      </w:r>
      <w:r w:rsidRPr="004E620C">
        <w:rPr>
          <w:i/>
        </w:rPr>
        <w:t xml:space="preserve">J. Chem. Phys. </w:t>
      </w:r>
      <w:r w:rsidRPr="004E620C">
        <w:rPr>
          <w:b/>
        </w:rPr>
        <w:t>1995,</w:t>
      </w:r>
      <w:r w:rsidRPr="004E620C">
        <w:t xml:space="preserve"> </w:t>
      </w:r>
      <w:r w:rsidRPr="004E620C">
        <w:rPr>
          <w:i/>
        </w:rPr>
        <w:t>102</w:t>
      </w:r>
      <w:r w:rsidRPr="004E620C">
        <w:t xml:space="preserve"> (19), 7448-7461.</w:t>
      </w:r>
    </w:p>
    <w:p w14:paraId="6CA50091" w14:textId="77777777" w:rsidR="004E620C" w:rsidRPr="004E620C" w:rsidRDefault="004E620C" w:rsidP="004E620C">
      <w:pPr>
        <w:pStyle w:val="EndNoteBibliography"/>
        <w:spacing w:after="0"/>
      </w:pPr>
      <w:r w:rsidRPr="004E620C">
        <w:t>22.</w:t>
      </w:r>
      <w:r w:rsidRPr="004E620C">
        <w:tab/>
        <w:t xml:space="preserve">Zhu, C. Y.; Nakamura, H., Theory of Nonadiabatic Transition for General 2-State Curve Crossing Problems .1. Nonadiabatic Tunneling Case. </w:t>
      </w:r>
      <w:r w:rsidRPr="004E620C">
        <w:rPr>
          <w:i/>
        </w:rPr>
        <w:t xml:space="preserve">J. Chem. Phys. </w:t>
      </w:r>
      <w:r w:rsidRPr="004E620C">
        <w:rPr>
          <w:b/>
        </w:rPr>
        <w:t>1994,</w:t>
      </w:r>
      <w:r w:rsidRPr="004E620C">
        <w:t xml:space="preserve"> </w:t>
      </w:r>
      <w:r w:rsidRPr="004E620C">
        <w:rPr>
          <w:i/>
        </w:rPr>
        <w:t>101</w:t>
      </w:r>
      <w:r w:rsidRPr="004E620C">
        <w:t xml:space="preserve"> (12), 10630-10647.</w:t>
      </w:r>
    </w:p>
    <w:p w14:paraId="20456058" w14:textId="77777777" w:rsidR="004E620C" w:rsidRPr="004E620C" w:rsidRDefault="004E620C" w:rsidP="004E620C">
      <w:pPr>
        <w:pStyle w:val="EndNoteBibliography"/>
        <w:spacing w:after="0"/>
      </w:pPr>
      <w:r w:rsidRPr="004E620C">
        <w:t>23.</w:t>
      </w:r>
      <w:r w:rsidRPr="004E620C">
        <w:tab/>
        <w:t xml:space="preserve">Naik, C.; Carstensen, H. H.; Dean, A. M., Reaction Rate Representation Using Chebyshev Polynomials. In </w:t>
      </w:r>
      <w:r w:rsidRPr="004E620C">
        <w:rPr>
          <w:i/>
        </w:rPr>
        <w:t>Spring Meeting of the Combustion Institute</w:t>
      </w:r>
      <w:r w:rsidRPr="004E620C">
        <w:t>, San Diego, CA, 2002.</w:t>
      </w:r>
    </w:p>
    <w:p w14:paraId="280AA20B" w14:textId="77777777" w:rsidR="004E620C" w:rsidRPr="004E620C" w:rsidRDefault="004E620C" w:rsidP="004E620C">
      <w:pPr>
        <w:pStyle w:val="EndNoteBibliography"/>
        <w:spacing w:after="0"/>
      </w:pPr>
      <w:r w:rsidRPr="004E620C">
        <w:t>24.</w:t>
      </w:r>
      <w:r w:rsidRPr="004E620C">
        <w:tab/>
        <w:t xml:space="preserve">Ziehn, T.; Tomlin, A. S., GUI-HDMR - a Software Tool for Global Sensitivity Analysis of Complex Models. </w:t>
      </w:r>
      <w:r w:rsidRPr="004E620C">
        <w:rPr>
          <w:i/>
        </w:rPr>
        <w:t xml:space="preserve">Environmental Modelling and Software </w:t>
      </w:r>
      <w:r w:rsidRPr="004E620C">
        <w:rPr>
          <w:b/>
        </w:rPr>
        <w:t>2009,</w:t>
      </w:r>
      <w:r w:rsidRPr="004E620C">
        <w:t xml:space="preserve"> </w:t>
      </w:r>
      <w:r w:rsidRPr="004E620C">
        <w:rPr>
          <w:i/>
        </w:rPr>
        <w:t>24(7)</w:t>
      </w:r>
      <w:r w:rsidRPr="004E620C">
        <w:t xml:space="preserve"> (Coping with Complexity), 775-785.</w:t>
      </w:r>
    </w:p>
    <w:p w14:paraId="549FEA05" w14:textId="77777777" w:rsidR="004E620C" w:rsidRPr="004E620C" w:rsidRDefault="004E620C" w:rsidP="004E620C">
      <w:pPr>
        <w:pStyle w:val="EndNoteBibliography"/>
        <w:spacing w:after="0"/>
      </w:pPr>
      <w:r w:rsidRPr="004E620C">
        <w:t>25.</w:t>
      </w:r>
      <w:r w:rsidRPr="004E620C">
        <w:tab/>
        <w:t xml:space="preserve">Li, G. Y.; Wang, S. W.; Rabitz, H.; Wang, S. Y.; Jaffe, P., Global Uncertainty Assessments by High Dimensional Model Representations (HDMR). </w:t>
      </w:r>
      <w:r w:rsidRPr="004E620C">
        <w:rPr>
          <w:i/>
        </w:rPr>
        <w:t xml:space="preserve">Chem. Eng. Sci. </w:t>
      </w:r>
      <w:r w:rsidRPr="004E620C">
        <w:rPr>
          <w:b/>
        </w:rPr>
        <w:t>2002,</w:t>
      </w:r>
      <w:r w:rsidRPr="004E620C">
        <w:t xml:space="preserve"> </w:t>
      </w:r>
      <w:r w:rsidRPr="004E620C">
        <w:rPr>
          <w:i/>
        </w:rPr>
        <w:t>57</w:t>
      </w:r>
      <w:r w:rsidRPr="004E620C">
        <w:t xml:space="preserve"> (21), 4445-4460.</w:t>
      </w:r>
    </w:p>
    <w:p w14:paraId="2968A55D" w14:textId="77777777" w:rsidR="004E620C" w:rsidRPr="004E620C" w:rsidRDefault="004E620C" w:rsidP="004E620C">
      <w:pPr>
        <w:pStyle w:val="EndNoteBibliography"/>
        <w:spacing w:after="0"/>
      </w:pPr>
      <w:r w:rsidRPr="004E620C">
        <w:t>26.</w:t>
      </w:r>
      <w:r w:rsidRPr="004E620C">
        <w:tab/>
        <w:t>Shannon, R. J.; Tomlin, A. S.; Robertson, S. H.; Blitz, M. A.; Pilling, M. J.; Seakins, P. W., Global Uncertainty Propagation and Sensitivity Analysis in the CH</w:t>
      </w:r>
      <w:r w:rsidRPr="004E620C">
        <w:rPr>
          <w:vertAlign w:val="subscript"/>
        </w:rPr>
        <w:t>3</w:t>
      </w:r>
      <w:r w:rsidRPr="004E620C">
        <w:t>OCH</w:t>
      </w:r>
      <w:r w:rsidRPr="004E620C">
        <w:rPr>
          <w:vertAlign w:val="subscript"/>
        </w:rPr>
        <w:t xml:space="preserve">2 </w:t>
      </w:r>
      <w:r w:rsidRPr="004E620C">
        <w:t>+ O</w:t>
      </w:r>
      <w:r w:rsidRPr="004E620C">
        <w:rPr>
          <w:vertAlign w:val="subscript"/>
        </w:rPr>
        <w:t>2</w:t>
      </w:r>
      <w:r w:rsidRPr="004E620C">
        <w:t xml:space="preserve"> System: Combining Experiment and Theory to Constrain Key Rate Coefficients in DME Combustion. </w:t>
      </w:r>
      <w:r w:rsidRPr="004E620C">
        <w:rPr>
          <w:i/>
        </w:rPr>
        <w:t xml:space="preserve">J. Phys. Chem. A </w:t>
      </w:r>
      <w:r w:rsidRPr="004E620C">
        <w:rPr>
          <w:b/>
        </w:rPr>
        <w:t>2015,</w:t>
      </w:r>
      <w:r w:rsidRPr="004E620C">
        <w:t xml:space="preserve"> </w:t>
      </w:r>
      <w:r w:rsidRPr="004E620C">
        <w:rPr>
          <w:i/>
        </w:rPr>
        <w:t>119</w:t>
      </w:r>
      <w:r w:rsidRPr="004E620C">
        <w:t xml:space="preserve"> (28), 7430-7438.</w:t>
      </w:r>
    </w:p>
    <w:p w14:paraId="4A85C244" w14:textId="77777777" w:rsidR="004E620C" w:rsidRPr="004E620C" w:rsidRDefault="004E620C" w:rsidP="004E620C">
      <w:pPr>
        <w:pStyle w:val="EndNoteBibliography"/>
        <w:spacing w:after="0"/>
      </w:pPr>
      <w:r w:rsidRPr="004E620C">
        <w:t>27.</w:t>
      </w:r>
      <w:r w:rsidRPr="004E620C">
        <w:tab/>
        <w:t xml:space="preserve">Plane, J. M. C.; Robertson, S. H., Master Equation Modelling of Non-Equilibrium Chemistry in Stellar Outflows. </w:t>
      </w:r>
      <w:r w:rsidRPr="004E620C">
        <w:rPr>
          <w:i/>
        </w:rPr>
        <w:t xml:space="preserve">Faraday Discussions </w:t>
      </w:r>
      <w:r w:rsidRPr="004E620C">
        <w:rPr>
          <w:b/>
        </w:rPr>
        <w:t>2022,</w:t>
      </w:r>
      <w:r w:rsidRPr="004E620C">
        <w:t xml:space="preserve"> </w:t>
      </w:r>
      <w:r w:rsidRPr="004E620C">
        <w:rPr>
          <w:i/>
        </w:rPr>
        <w:t>238</w:t>
      </w:r>
      <w:r w:rsidRPr="004E620C">
        <w:t xml:space="preserve"> (0), 461-474.</w:t>
      </w:r>
    </w:p>
    <w:p w14:paraId="1431CD45" w14:textId="77777777" w:rsidR="004E620C" w:rsidRPr="004E620C" w:rsidRDefault="004E620C" w:rsidP="004E620C">
      <w:pPr>
        <w:pStyle w:val="EndNoteBibliography"/>
        <w:spacing w:after="0"/>
      </w:pPr>
      <w:r w:rsidRPr="004E620C">
        <w:t>28.</w:t>
      </w:r>
      <w:r w:rsidRPr="004E620C">
        <w:tab/>
        <w:t xml:space="preserve">Green, N. J. B.; Plane, J. M. C.; Robertson, S. H., Master Equation Modelling of Nonequilibrium Chemistry in Stellar Outflows II. Accounting for Detailed Balance. </w:t>
      </w:r>
      <w:r w:rsidRPr="004E620C">
        <w:rPr>
          <w:i/>
        </w:rPr>
        <w:t xml:space="preserve">Chem. Phys. Lett. </w:t>
      </w:r>
      <w:r w:rsidRPr="004E620C">
        <w:rPr>
          <w:b/>
        </w:rPr>
        <w:t>2025,</w:t>
      </w:r>
      <w:r w:rsidRPr="004E620C">
        <w:t xml:space="preserve"> </w:t>
      </w:r>
      <w:r w:rsidRPr="004E620C">
        <w:rPr>
          <w:i/>
        </w:rPr>
        <w:t>865</w:t>
      </w:r>
      <w:r w:rsidRPr="004E620C">
        <w:t>, 141943.</w:t>
      </w:r>
    </w:p>
    <w:p w14:paraId="4B1E6037" w14:textId="77777777" w:rsidR="004E620C" w:rsidRPr="004E620C" w:rsidRDefault="004E620C" w:rsidP="004E620C">
      <w:pPr>
        <w:pStyle w:val="EndNoteBibliography"/>
        <w:spacing w:after="0"/>
      </w:pPr>
      <w:r w:rsidRPr="004E620C">
        <w:t>29.</w:t>
      </w:r>
      <w:r w:rsidRPr="004E620C">
        <w:tab/>
        <w:t xml:space="preserve">Sharma, S.; Raman, S.; Green, W. H., Intramolecular Hydrogen Migration in Alkylperoxy and Hydroperoxyalkylperoxy Radicals: Accurate Treatment of Hindered Rotors. </w:t>
      </w:r>
      <w:r w:rsidRPr="004E620C">
        <w:rPr>
          <w:i/>
        </w:rPr>
        <w:t xml:space="preserve">J. Phys. Chem. A </w:t>
      </w:r>
      <w:r w:rsidRPr="004E620C">
        <w:rPr>
          <w:b/>
        </w:rPr>
        <w:t>2010,</w:t>
      </w:r>
      <w:r w:rsidRPr="004E620C">
        <w:t xml:space="preserve"> </w:t>
      </w:r>
      <w:r w:rsidRPr="004E620C">
        <w:rPr>
          <w:i/>
        </w:rPr>
        <w:t>114</w:t>
      </w:r>
      <w:r w:rsidRPr="004E620C">
        <w:t xml:space="preserve"> (18), 5689-5701.</w:t>
      </w:r>
    </w:p>
    <w:p w14:paraId="1D0E7E83" w14:textId="77777777" w:rsidR="004E620C" w:rsidRPr="004E620C" w:rsidRDefault="004E620C" w:rsidP="004E620C">
      <w:pPr>
        <w:pStyle w:val="EndNoteBibliography"/>
        <w:spacing w:after="0"/>
      </w:pPr>
      <w:r w:rsidRPr="004E620C">
        <w:t>30.</w:t>
      </w:r>
      <w:r w:rsidRPr="004E620C">
        <w:tab/>
        <w:t xml:space="preserve">Marston, C. C.; Balintkurti, G. G., The Fourier Grid Hamiltonian Method for Bound-State Eigenvalues and Eigenfunctions. </w:t>
      </w:r>
      <w:r w:rsidRPr="004E620C">
        <w:rPr>
          <w:i/>
        </w:rPr>
        <w:t xml:space="preserve">J. Chem. Phys. </w:t>
      </w:r>
      <w:r w:rsidRPr="004E620C">
        <w:rPr>
          <w:b/>
        </w:rPr>
        <w:t>1989,</w:t>
      </w:r>
      <w:r w:rsidRPr="004E620C">
        <w:t xml:space="preserve"> </w:t>
      </w:r>
      <w:r w:rsidRPr="004E620C">
        <w:rPr>
          <w:i/>
        </w:rPr>
        <w:t>91</w:t>
      </w:r>
      <w:r w:rsidRPr="004E620C">
        <w:t xml:space="preserve"> (6), 3571-3576.</w:t>
      </w:r>
    </w:p>
    <w:p w14:paraId="00D1DFF2" w14:textId="77777777" w:rsidR="004E620C" w:rsidRPr="004E620C" w:rsidRDefault="004E620C" w:rsidP="004E620C">
      <w:pPr>
        <w:pStyle w:val="EndNoteBibliography"/>
        <w:spacing w:after="0"/>
      </w:pPr>
      <w:r w:rsidRPr="004E620C">
        <w:t>31.</w:t>
      </w:r>
      <w:r w:rsidRPr="004E620C">
        <w:tab/>
        <w:t xml:space="preserve">Shannon, R. J.; Robertson, S. H.; Blitz, M. A.; Seakins, P. W., Bimolecular Reactions of Activated Species: An Analysis of Problematic HC(O)C(O) Chemistry. </w:t>
      </w:r>
      <w:r w:rsidRPr="004E620C">
        <w:rPr>
          <w:i/>
        </w:rPr>
        <w:t xml:space="preserve">Chem. Phys. Lett. </w:t>
      </w:r>
      <w:r w:rsidRPr="004E620C">
        <w:rPr>
          <w:b/>
        </w:rPr>
        <w:t>2016,</w:t>
      </w:r>
      <w:r w:rsidRPr="004E620C">
        <w:t xml:space="preserve"> </w:t>
      </w:r>
      <w:r w:rsidRPr="004E620C">
        <w:rPr>
          <w:i/>
        </w:rPr>
        <w:t>661</w:t>
      </w:r>
      <w:r w:rsidRPr="004E620C">
        <w:t>, 58-64.</w:t>
      </w:r>
    </w:p>
    <w:p w14:paraId="35FAF706" w14:textId="77777777" w:rsidR="004E620C" w:rsidRPr="004E620C" w:rsidRDefault="004E620C" w:rsidP="004E620C">
      <w:pPr>
        <w:pStyle w:val="EndNoteBibliography"/>
        <w:spacing w:after="0"/>
      </w:pPr>
      <w:r w:rsidRPr="004E620C">
        <w:t>32.</w:t>
      </w:r>
      <w:r w:rsidRPr="004E620C">
        <w:tab/>
        <w:t xml:space="preserve">Pilling, M. J.; Robertson, S. H., Master Equation Models for Chemical Reactions of Importance in Combustion. </w:t>
      </w:r>
      <w:r w:rsidRPr="004E620C">
        <w:rPr>
          <w:i/>
        </w:rPr>
        <w:t xml:space="preserve">Annu. Rev. Phys. Chem. </w:t>
      </w:r>
      <w:r w:rsidRPr="004E620C">
        <w:rPr>
          <w:b/>
        </w:rPr>
        <w:t>2003,</w:t>
      </w:r>
      <w:r w:rsidRPr="004E620C">
        <w:t xml:space="preserve"> </w:t>
      </w:r>
      <w:r w:rsidRPr="004E620C">
        <w:rPr>
          <w:i/>
        </w:rPr>
        <w:t>54</w:t>
      </w:r>
      <w:r w:rsidRPr="004E620C">
        <w:t>, 245-275.</w:t>
      </w:r>
    </w:p>
    <w:p w14:paraId="7CCB24F5" w14:textId="77777777" w:rsidR="004E620C" w:rsidRPr="004E620C" w:rsidRDefault="004E620C" w:rsidP="004E620C">
      <w:pPr>
        <w:pStyle w:val="EndNoteBibliography"/>
        <w:spacing w:after="0"/>
      </w:pPr>
      <w:r w:rsidRPr="004E620C">
        <w:t>33.</w:t>
      </w:r>
      <w:r w:rsidRPr="004E620C">
        <w:tab/>
        <w:t xml:space="preserve">Holbrook, K. A.; Pilling, M. J.; Robertson, S. H., </w:t>
      </w:r>
      <w:r w:rsidRPr="004E620C">
        <w:rPr>
          <w:i/>
        </w:rPr>
        <w:t>Unimolecular Reactions</w:t>
      </w:r>
      <w:r w:rsidRPr="004E620C">
        <w:t>. John Wiley &amp; Sons: Chichester, 1996.</w:t>
      </w:r>
    </w:p>
    <w:p w14:paraId="2BCF3FB1" w14:textId="77777777" w:rsidR="004E620C" w:rsidRPr="004E620C" w:rsidRDefault="004E620C" w:rsidP="004E620C">
      <w:pPr>
        <w:pStyle w:val="EndNoteBibliography"/>
        <w:spacing w:after="0"/>
      </w:pPr>
      <w:r w:rsidRPr="004E620C">
        <w:t>34.</w:t>
      </w:r>
      <w:r w:rsidRPr="004E620C">
        <w:tab/>
        <w:t xml:space="preserve">Klippenstein, S. J.; Miller, J. A., From the Time-Dependent, Multiple-Well Master Equation to Phenomenological Rate Coefficients. </w:t>
      </w:r>
      <w:r w:rsidRPr="004E620C">
        <w:rPr>
          <w:i/>
        </w:rPr>
        <w:t xml:space="preserve">J. Phys. Chem. A </w:t>
      </w:r>
      <w:r w:rsidRPr="004E620C">
        <w:rPr>
          <w:b/>
        </w:rPr>
        <w:t>2002,</w:t>
      </w:r>
      <w:r w:rsidRPr="004E620C">
        <w:t xml:space="preserve"> </w:t>
      </w:r>
      <w:r w:rsidRPr="004E620C">
        <w:rPr>
          <w:i/>
        </w:rPr>
        <w:t>106</w:t>
      </w:r>
      <w:r w:rsidRPr="004E620C">
        <w:t xml:space="preserve"> (40), 9267-9277.</w:t>
      </w:r>
    </w:p>
    <w:p w14:paraId="14F980E0" w14:textId="77777777" w:rsidR="004E620C" w:rsidRPr="004E620C" w:rsidRDefault="004E620C" w:rsidP="004E620C">
      <w:pPr>
        <w:pStyle w:val="EndNoteBibliography"/>
        <w:spacing w:after="0"/>
      </w:pPr>
      <w:r w:rsidRPr="004E620C">
        <w:t>35.</w:t>
      </w:r>
      <w:r w:rsidRPr="004E620C">
        <w:tab/>
        <w:t xml:space="preserve">Miller, J. A.; Klippenstein, S. J., Master Equation Methods in Gas Phase Chemical Kinetics. </w:t>
      </w:r>
      <w:r w:rsidRPr="004E620C">
        <w:rPr>
          <w:i/>
        </w:rPr>
        <w:t xml:space="preserve">J. Phys. Chem. A </w:t>
      </w:r>
      <w:r w:rsidRPr="004E620C">
        <w:rPr>
          <w:b/>
        </w:rPr>
        <w:t>2006,</w:t>
      </w:r>
      <w:r w:rsidRPr="004E620C">
        <w:t xml:space="preserve"> </w:t>
      </w:r>
      <w:r w:rsidRPr="004E620C">
        <w:rPr>
          <w:i/>
        </w:rPr>
        <w:t>110</w:t>
      </w:r>
      <w:r w:rsidRPr="004E620C">
        <w:t xml:space="preserve"> (36), 10528-10544.</w:t>
      </w:r>
    </w:p>
    <w:p w14:paraId="3B5304AC" w14:textId="77777777" w:rsidR="004E620C" w:rsidRPr="004E620C" w:rsidRDefault="004E620C" w:rsidP="004E620C">
      <w:pPr>
        <w:pStyle w:val="EndNoteBibliography"/>
        <w:spacing w:after="0"/>
      </w:pPr>
      <w:r w:rsidRPr="004E620C">
        <w:t>36.</w:t>
      </w:r>
      <w:r w:rsidRPr="004E620C">
        <w:tab/>
        <w:t>Gannon, K. L.; Glowacki, D. R.; Blitz, M. A.; Hughes, K. J.; Pilling, M. J.; Seakins, P. W., H Atom Yields from the Reactions of Cn Radicals with C</w:t>
      </w:r>
      <w:r w:rsidRPr="004E620C">
        <w:rPr>
          <w:vertAlign w:val="subscript"/>
        </w:rPr>
        <w:t>2</w:t>
      </w:r>
      <w:r w:rsidRPr="004E620C">
        <w:t>H</w:t>
      </w:r>
      <w:r w:rsidRPr="004E620C">
        <w:rPr>
          <w:vertAlign w:val="subscript"/>
        </w:rPr>
        <w:t>2</w:t>
      </w:r>
      <w:r w:rsidRPr="004E620C">
        <w:t>, C</w:t>
      </w:r>
      <w:r w:rsidRPr="004E620C">
        <w:rPr>
          <w:vertAlign w:val="subscript"/>
        </w:rPr>
        <w:t>2</w:t>
      </w:r>
      <w:r w:rsidRPr="004E620C">
        <w:t>H</w:t>
      </w:r>
      <w:r w:rsidRPr="004E620C">
        <w:rPr>
          <w:vertAlign w:val="subscript"/>
        </w:rPr>
        <w:t>4</w:t>
      </w:r>
      <w:r w:rsidRPr="004E620C">
        <w:t>, C</w:t>
      </w:r>
      <w:r w:rsidRPr="004E620C">
        <w:rPr>
          <w:vertAlign w:val="subscript"/>
        </w:rPr>
        <w:t>3</w:t>
      </w:r>
      <w:r w:rsidRPr="004E620C">
        <w:t>H</w:t>
      </w:r>
      <w:r w:rsidRPr="004E620C">
        <w:rPr>
          <w:vertAlign w:val="subscript"/>
        </w:rPr>
        <w:t>6</w:t>
      </w:r>
      <w:r w:rsidRPr="004E620C">
        <w:t>, Trans-2-C</w:t>
      </w:r>
      <w:r w:rsidRPr="004E620C">
        <w:rPr>
          <w:vertAlign w:val="subscript"/>
        </w:rPr>
        <w:t>4</w:t>
      </w:r>
      <w:r w:rsidRPr="004E620C">
        <w:t>H</w:t>
      </w:r>
      <w:r w:rsidRPr="004E620C">
        <w:rPr>
          <w:vertAlign w:val="subscript"/>
        </w:rPr>
        <w:t>8</w:t>
      </w:r>
      <w:r w:rsidRPr="004E620C">
        <w:t>, and Iso-C</w:t>
      </w:r>
      <w:r w:rsidRPr="004E620C">
        <w:rPr>
          <w:vertAlign w:val="subscript"/>
        </w:rPr>
        <w:t>4</w:t>
      </w:r>
      <w:r w:rsidRPr="004E620C">
        <w:t>H</w:t>
      </w:r>
      <w:r w:rsidRPr="004E620C">
        <w:rPr>
          <w:vertAlign w:val="subscript"/>
        </w:rPr>
        <w:t>8</w:t>
      </w:r>
      <w:r w:rsidRPr="004E620C">
        <w:t xml:space="preserve">. </w:t>
      </w:r>
      <w:r w:rsidRPr="004E620C">
        <w:rPr>
          <w:i/>
        </w:rPr>
        <w:t xml:space="preserve">J. Phys. Chem. A </w:t>
      </w:r>
      <w:r w:rsidRPr="004E620C">
        <w:rPr>
          <w:b/>
        </w:rPr>
        <w:t>2007,</w:t>
      </w:r>
      <w:r w:rsidRPr="004E620C">
        <w:t xml:space="preserve"> </w:t>
      </w:r>
      <w:r w:rsidRPr="004E620C">
        <w:rPr>
          <w:i/>
        </w:rPr>
        <w:t>111</w:t>
      </w:r>
      <w:r w:rsidRPr="004E620C">
        <w:t xml:space="preserve"> (29), 6679-6692.</w:t>
      </w:r>
    </w:p>
    <w:p w14:paraId="08F7ED33" w14:textId="77777777" w:rsidR="004E620C" w:rsidRPr="004E620C" w:rsidRDefault="004E620C" w:rsidP="004E620C">
      <w:pPr>
        <w:pStyle w:val="EndNoteBibliography"/>
        <w:spacing w:after="0"/>
      </w:pPr>
      <w:r w:rsidRPr="004E620C">
        <w:lastRenderedPageBreak/>
        <w:t>37.</w:t>
      </w:r>
      <w:r w:rsidRPr="004E620C">
        <w:tab/>
        <w:t xml:space="preserve">Davies, J. W.; Green, N. J. B.; Pilling, M. J., The Testing of Models for Unimolecular Decomposition Via Inverse Laplace Transformation of Experimental Recombination Data. </w:t>
      </w:r>
      <w:r w:rsidRPr="004E620C">
        <w:rPr>
          <w:i/>
        </w:rPr>
        <w:t xml:space="preserve">Chem. Phys. Lett. </w:t>
      </w:r>
      <w:r w:rsidRPr="004E620C">
        <w:rPr>
          <w:b/>
        </w:rPr>
        <w:t>1986,</w:t>
      </w:r>
      <w:r w:rsidRPr="004E620C">
        <w:t xml:space="preserve"> </w:t>
      </w:r>
      <w:r w:rsidRPr="004E620C">
        <w:rPr>
          <w:i/>
        </w:rPr>
        <w:t>126</w:t>
      </w:r>
      <w:r w:rsidRPr="004E620C">
        <w:t xml:space="preserve"> (3-4), 373-379.</w:t>
      </w:r>
    </w:p>
    <w:p w14:paraId="5C5FB956" w14:textId="77777777" w:rsidR="004E620C" w:rsidRPr="004E620C" w:rsidRDefault="004E620C" w:rsidP="004E620C">
      <w:pPr>
        <w:pStyle w:val="EndNoteBibliography"/>
        <w:spacing w:after="0"/>
      </w:pPr>
      <w:r w:rsidRPr="004E620C">
        <w:t>38.</w:t>
      </w:r>
      <w:r w:rsidRPr="004E620C">
        <w:tab/>
        <w:t xml:space="preserve">Miller, J. A., Combustion Chemistry: Elementary Reactions to Macroscopic Processes - Concluding Remarks. </w:t>
      </w:r>
      <w:r w:rsidRPr="004E620C">
        <w:rPr>
          <w:i/>
        </w:rPr>
        <w:t xml:space="preserve">Faraday Discussions </w:t>
      </w:r>
      <w:r w:rsidRPr="004E620C">
        <w:rPr>
          <w:b/>
        </w:rPr>
        <w:t>2001,</w:t>
      </w:r>
      <w:r w:rsidRPr="004E620C">
        <w:t xml:space="preserve"> </w:t>
      </w:r>
      <w:r w:rsidRPr="004E620C">
        <w:rPr>
          <w:i/>
        </w:rPr>
        <w:t>119</w:t>
      </w:r>
      <w:r w:rsidRPr="004E620C">
        <w:t>, 461-475.</w:t>
      </w:r>
    </w:p>
    <w:p w14:paraId="68E6E294" w14:textId="77777777" w:rsidR="004E620C" w:rsidRPr="004E620C" w:rsidRDefault="004E620C" w:rsidP="004E620C">
      <w:pPr>
        <w:pStyle w:val="EndNoteBibliography"/>
        <w:spacing w:after="0"/>
      </w:pPr>
      <w:r w:rsidRPr="004E620C">
        <w:t>39.</w:t>
      </w:r>
      <w:r w:rsidRPr="004E620C">
        <w:tab/>
        <w:t xml:space="preserve">Gilbert, R. G.; Smith, S. C., </w:t>
      </w:r>
      <w:r w:rsidRPr="004E620C">
        <w:rPr>
          <w:i/>
        </w:rPr>
        <w:t>Theory of Unimolecular and Recombination Reactions</w:t>
      </w:r>
      <w:r w:rsidRPr="004E620C">
        <w:t>. Blackwell Scientific Publications: Oxford, 1990.</w:t>
      </w:r>
    </w:p>
    <w:p w14:paraId="1F950919" w14:textId="77777777" w:rsidR="004E620C" w:rsidRPr="004E620C" w:rsidRDefault="004E620C" w:rsidP="004E620C">
      <w:pPr>
        <w:pStyle w:val="EndNoteBibliography"/>
        <w:spacing w:after="0"/>
      </w:pPr>
      <w:r w:rsidRPr="004E620C">
        <w:t>40.</w:t>
      </w:r>
      <w:r w:rsidRPr="004E620C">
        <w:tab/>
        <w:t xml:space="preserve">Baer, T.; Hase, W. L., </w:t>
      </w:r>
      <w:r w:rsidRPr="004E620C">
        <w:rPr>
          <w:i/>
        </w:rPr>
        <w:t>Unimolecular Reaction Dynamics: Theory and Experiments</w:t>
      </w:r>
      <w:r w:rsidRPr="004E620C">
        <w:t>. Oxford University Press: New York, 1996.</w:t>
      </w:r>
    </w:p>
    <w:p w14:paraId="3AF3B386" w14:textId="77777777" w:rsidR="004E620C" w:rsidRPr="004E620C" w:rsidRDefault="004E620C" w:rsidP="004E620C">
      <w:pPr>
        <w:pStyle w:val="EndNoteBibliography"/>
        <w:spacing w:after="0"/>
      </w:pPr>
      <w:r w:rsidRPr="004E620C">
        <w:t>41.</w:t>
      </w:r>
      <w:r w:rsidRPr="004E620C">
        <w:tab/>
        <w:t xml:space="preserve">Robertson, S. H.; Pilling, M. J.; Baulch, D. L.; Green, N. J. B., Fitting of Pressure Dependent Kinetic Rate Data by Master Equation Inverse Laplace Transform Analysis. </w:t>
      </w:r>
      <w:r w:rsidRPr="004E620C">
        <w:rPr>
          <w:i/>
        </w:rPr>
        <w:t xml:space="preserve">J. Phys. Chem. </w:t>
      </w:r>
      <w:r w:rsidRPr="004E620C">
        <w:rPr>
          <w:b/>
        </w:rPr>
        <w:t>1995,</w:t>
      </w:r>
      <w:r w:rsidRPr="004E620C">
        <w:t xml:space="preserve"> </w:t>
      </w:r>
      <w:r w:rsidRPr="004E620C">
        <w:rPr>
          <w:i/>
        </w:rPr>
        <w:t>99</w:t>
      </w:r>
      <w:r w:rsidRPr="004E620C">
        <w:t xml:space="preserve"> (36), 13452-13460.</w:t>
      </w:r>
    </w:p>
    <w:p w14:paraId="2412DE07" w14:textId="77777777" w:rsidR="004E620C" w:rsidRPr="004E620C" w:rsidRDefault="004E620C" w:rsidP="004E620C">
      <w:pPr>
        <w:pStyle w:val="EndNoteBibliography"/>
        <w:spacing w:after="0"/>
      </w:pPr>
      <w:r w:rsidRPr="004E620C">
        <w:t>42.</w:t>
      </w:r>
      <w:r w:rsidRPr="004E620C">
        <w:tab/>
        <w:t xml:space="preserve">Green, N. J. B.; Bhatti, Z. A., Steady-State Master Equation Methods. </w:t>
      </w:r>
      <w:r w:rsidRPr="004E620C">
        <w:rPr>
          <w:i/>
        </w:rPr>
        <w:t xml:space="preserve">Phys. Chem. Chem. Phys. </w:t>
      </w:r>
      <w:r w:rsidRPr="004E620C">
        <w:rPr>
          <w:b/>
        </w:rPr>
        <w:t>2007,</w:t>
      </w:r>
      <w:r w:rsidRPr="004E620C">
        <w:t xml:space="preserve"> </w:t>
      </w:r>
      <w:r w:rsidRPr="004E620C">
        <w:rPr>
          <w:i/>
        </w:rPr>
        <w:t>9</w:t>
      </w:r>
      <w:r w:rsidRPr="004E620C">
        <w:t xml:space="preserve"> (31), 4275-4290.</w:t>
      </w:r>
    </w:p>
    <w:p w14:paraId="7EC2385A" w14:textId="77777777" w:rsidR="004E620C" w:rsidRPr="004E620C" w:rsidRDefault="004E620C" w:rsidP="004E620C">
      <w:pPr>
        <w:pStyle w:val="EndNoteBibliography"/>
        <w:spacing w:after="0"/>
      </w:pPr>
      <w:r w:rsidRPr="004E620C">
        <w:t>43.</w:t>
      </w:r>
      <w:r w:rsidRPr="004E620C">
        <w:tab/>
        <w:t xml:space="preserve">Venkatesh, P. K.; Dean, A. M.; Cohen, M. H.; Carr, R. W., Master Equation Analysis of Intermolecular Energy Transfer in Multiple-Well, Multiple-Channel Unimolecular Reactions .1. Basic Theory. </w:t>
      </w:r>
      <w:r w:rsidRPr="004E620C">
        <w:rPr>
          <w:i/>
        </w:rPr>
        <w:t xml:space="preserve">J. Chem. Phys. </w:t>
      </w:r>
      <w:r w:rsidRPr="004E620C">
        <w:rPr>
          <w:b/>
        </w:rPr>
        <w:t>1997,</w:t>
      </w:r>
      <w:r w:rsidRPr="004E620C">
        <w:t xml:space="preserve"> </w:t>
      </w:r>
      <w:r w:rsidRPr="004E620C">
        <w:rPr>
          <w:i/>
        </w:rPr>
        <w:t>107</w:t>
      </w:r>
      <w:r w:rsidRPr="004E620C">
        <w:t xml:space="preserve"> (21), 8904-8916.</w:t>
      </w:r>
    </w:p>
    <w:p w14:paraId="0250F561" w14:textId="77777777" w:rsidR="004E620C" w:rsidRPr="004E620C" w:rsidRDefault="004E620C" w:rsidP="004E620C">
      <w:pPr>
        <w:pStyle w:val="EndNoteBibliography"/>
        <w:spacing w:after="0"/>
      </w:pPr>
      <w:r w:rsidRPr="004E620C">
        <w:t>44.</w:t>
      </w:r>
      <w:r w:rsidRPr="004E620C">
        <w:tab/>
        <w:t>Venkatesh, P. K.; Dean, A. M.; Cohen, M. H.; Carr, R. W., Master Equation Analysis of Intermolecular Energy Transfer in Multiple-Well, Multiple-Channel Unimolecular Reactions. II. Numerical Methods and Application to the Mechanism of the C</w:t>
      </w:r>
      <w:r w:rsidRPr="004E620C">
        <w:rPr>
          <w:vertAlign w:val="subscript"/>
        </w:rPr>
        <w:t>2</w:t>
      </w:r>
      <w:r w:rsidRPr="004E620C">
        <w:t>h</w:t>
      </w:r>
      <w:r w:rsidRPr="004E620C">
        <w:rPr>
          <w:vertAlign w:val="subscript"/>
        </w:rPr>
        <w:t>5</w:t>
      </w:r>
      <w:r w:rsidRPr="004E620C">
        <w:t>+O</w:t>
      </w:r>
      <w:r w:rsidRPr="004E620C">
        <w:rPr>
          <w:vertAlign w:val="subscript"/>
        </w:rPr>
        <w:t>2</w:t>
      </w:r>
      <w:r w:rsidRPr="004E620C">
        <w:t xml:space="preserve"> Reaction. </w:t>
      </w:r>
      <w:r w:rsidRPr="004E620C">
        <w:rPr>
          <w:i/>
        </w:rPr>
        <w:t xml:space="preserve">J. Chem. Phys. </w:t>
      </w:r>
      <w:r w:rsidRPr="004E620C">
        <w:rPr>
          <w:b/>
        </w:rPr>
        <w:t>1999,</w:t>
      </w:r>
      <w:r w:rsidRPr="004E620C">
        <w:t xml:space="preserve"> </w:t>
      </w:r>
      <w:r w:rsidRPr="004E620C">
        <w:rPr>
          <w:i/>
        </w:rPr>
        <w:t>111</w:t>
      </w:r>
      <w:r w:rsidRPr="004E620C">
        <w:t xml:space="preserve"> (18), 8313-8329.</w:t>
      </w:r>
    </w:p>
    <w:p w14:paraId="61497CF0" w14:textId="77777777" w:rsidR="004E620C" w:rsidRPr="004E620C" w:rsidRDefault="004E620C" w:rsidP="004E620C">
      <w:pPr>
        <w:pStyle w:val="EndNoteBibliography"/>
      </w:pPr>
      <w:r w:rsidRPr="004E620C">
        <w:t>45.</w:t>
      </w:r>
      <w:r w:rsidRPr="004E620C">
        <w:tab/>
        <w:t xml:space="preserve">Gang, J.; Pilling, M. J.; Robertson, S. H., Monte Carlo Calculation of Partition Functions for Straight Chain Alkanes. </w:t>
      </w:r>
      <w:r w:rsidRPr="004E620C">
        <w:rPr>
          <w:i/>
        </w:rPr>
        <w:t xml:space="preserve">Chem. Phys. </w:t>
      </w:r>
      <w:r w:rsidRPr="004E620C">
        <w:rPr>
          <w:b/>
        </w:rPr>
        <w:t>1998,</w:t>
      </w:r>
      <w:r w:rsidRPr="004E620C">
        <w:t xml:space="preserve"> </w:t>
      </w:r>
      <w:r w:rsidRPr="004E620C">
        <w:rPr>
          <w:i/>
        </w:rPr>
        <w:t>231</w:t>
      </w:r>
      <w:r w:rsidRPr="004E620C">
        <w:t xml:space="preserve"> (2-3), 183-192.</w:t>
      </w:r>
    </w:p>
    <w:p w14:paraId="71A6BE74" w14:textId="76E243A1"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Paul Seakins" w:date="2025-03-27T13:43:00Z" w:initials="PS">
    <w:p w14:paraId="4309908F" w14:textId="2CB860EC" w:rsidR="00ED0538" w:rsidRDefault="00ED0538">
      <w:pPr>
        <w:pStyle w:val="CommentText"/>
      </w:pPr>
      <w:r>
        <w:rPr>
          <w:rStyle w:val="CommentReference"/>
        </w:rPr>
        <w:annotationRef/>
      </w:r>
      <w:r>
        <w:t>Could reference your book here.</w:t>
      </w:r>
    </w:p>
  </w:comment>
  <w:comment w:id="6" w:author="Struan Robertson" w:date="2025-04-28T20:32:00Z" w:initials="SR">
    <w:p w14:paraId="6A113E12" w14:textId="77777777" w:rsidR="00357BDE" w:rsidRDefault="002A2916" w:rsidP="00357BDE">
      <w:pPr>
        <w:pStyle w:val="CommentText"/>
      </w:pPr>
      <w:r>
        <w:rPr>
          <w:rStyle w:val="CommentReference"/>
        </w:rPr>
        <w:annotationRef/>
      </w:r>
      <w:r w:rsidR="00357BDE">
        <w:t xml:space="preserve">Yes, we should, even if it is getting a little out of date. K.A. Holbrook, M.J. Pilling and S.H. Robertson, Unimolecular Reactions (Second Edition)), Wiley, 1996. </w:t>
      </w:r>
    </w:p>
  </w:comment>
  <w:comment w:id="9" w:author="Paul Seakins" w:date="2025-03-27T13:55:00Z" w:initials="PS">
    <w:p w14:paraId="2006BF2D" w14:textId="493FB59A" w:rsidR="00ED0538" w:rsidRDefault="00ED0538">
      <w:pPr>
        <w:pStyle w:val="CommentText"/>
      </w:pPr>
      <w:r>
        <w:rPr>
          <w:rStyle w:val="CommentReference"/>
        </w:rPr>
        <w:annotationRef/>
      </w:r>
      <w:r>
        <w:t>Is it just MXG stuff on github? This is mentioned later.</w:t>
      </w:r>
    </w:p>
  </w:comment>
  <w:comment w:id="10" w:author="Struan Robertson" w:date="2025-04-28T20:40:00Z" w:initials="SR">
    <w:p w14:paraId="0CB393E0" w14:textId="77777777" w:rsidR="002A2916" w:rsidRDefault="002A2916" w:rsidP="002A2916">
      <w:pPr>
        <w:pStyle w:val="CommentText"/>
      </w:pPr>
      <w:r>
        <w:rPr>
          <w:rStyle w:val="CommentReference"/>
        </w:rPr>
        <w:annotationRef/>
      </w:r>
      <w:r>
        <w:t>The MESMER code is in GITHub as well, which is all a bit confusing as we are still distributing MESMER via SourceForge. However, we decided to do this because the SourceForge site is well established and downloads of earlier version are still happening.</w:t>
      </w:r>
    </w:p>
  </w:comment>
  <w:comment w:id="13" w:author="Paul Seakins" w:date="2025-03-27T13:56:00Z" w:initials="PS">
    <w:p w14:paraId="4E67F20E" w14:textId="480945DA" w:rsidR="00ED0538" w:rsidRDefault="00ED0538">
      <w:pPr>
        <w:pStyle w:val="CommentText"/>
      </w:pPr>
      <w:r>
        <w:rPr>
          <w:rStyle w:val="CommentReference"/>
        </w:rPr>
        <w:annotationRef/>
      </w:r>
      <w:r>
        <w:t>Define?</w:t>
      </w:r>
    </w:p>
  </w:comment>
  <w:comment w:id="14" w:author="Struan Robertson" w:date="2025-04-28T20:41:00Z" w:initials="SR">
    <w:p w14:paraId="504CE3BB" w14:textId="77777777" w:rsidR="002A2916" w:rsidRDefault="002A2916" w:rsidP="002A2916">
      <w:pPr>
        <w:pStyle w:val="CommentText"/>
      </w:pPr>
      <w:r>
        <w:rPr>
          <w:rStyle w:val="CommentReference"/>
        </w:rPr>
        <w:annotationRef/>
      </w:r>
      <w:r>
        <w:t xml:space="preserve">Message Passing Interface </w:t>
      </w:r>
    </w:p>
  </w:comment>
  <w:comment w:id="17" w:author="Paul Seakins" w:date="2025-03-27T13:56:00Z" w:initials="PS">
    <w:p w14:paraId="5C0648DB" w14:textId="6A750C5F" w:rsidR="00ED0538" w:rsidRDefault="00ED0538">
      <w:pPr>
        <w:pStyle w:val="CommentText"/>
      </w:pPr>
      <w:r>
        <w:rPr>
          <w:rStyle w:val="CommentReference"/>
        </w:rPr>
        <w:annotationRef/>
      </w:r>
      <w:r>
        <w:t>Is there anything that you need to backup before doing this?</w:t>
      </w:r>
    </w:p>
  </w:comment>
  <w:comment w:id="18" w:author="Struan Robertson" w:date="2025-04-28T20:45:00Z" w:initials="SR">
    <w:p w14:paraId="3F777ABF" w14:textId="77777777" w:rsidR="004654AB" w:rsidRDefault="004654AB" w:rsidP="004654AB">
      <w:pPr>
        <w:pStyle w:val="CommentText"/>
      </w:pPr>
      <w:r>
        <w:rPr>
          <w:rStyle w:val="CommentReference"/>
        </w:rPr>
        <w:annotationRef/>
      </w:r>
      <w:r>
        <w:t>Good point. In my tests the uninstaller leaves files and folders it does not know about but backing up would be a wise option. I have added a sentence.</w:t>
      </w:r>
    </w:p>
  </w:comment>
  <w:comment w:id="20" w:author="Paul Seakins" w:date="2025-04-03T10:20:00Z" w:initials="PS">
    <w:p w14:paraId="104136C1" w14:textId="2DDA695A" w:rsidR="00ED0538" w:rsidRDefault="00ED0538">
      <w:pPr>
        <w:pStyle w:val="CommentText"/>
      </w:pPr>
      <w:r>
        <w:rPr>
          <w:rStyle w:val="CommentReference"/>
        </w:rPr>
        <w:annotationRef/>
      </w:r>
      <w:r>
        <w:t>A variety of different font sizes were used for command lines or similar in text (anything red and in courier). I’ve standardized to font size 11.</w:t>
      </w:r>
    </w:p>
    <w:p w14:paraId="66B6A290" w14:textId="06282F4F" w:rsidR="00ED0538" w:rsidRDefault="00ED0538">
      <w:pPr>
        <w:pStyle w:val="CommentText"/>
      </w:pPr>
      <w:r>
        <w:t>I’ve left the free standing text in whatever size it appears.</w:t>
      </w:r>
    </w:p>
  </w:comment>
  <w:comment w:id="21" w:author="Struan Robertson" w:date="2025-04-28T20:46:00Z" w:initials="SR">
    <w:p w14:paraId="2F087ED5" w14:textId="77777777" w:rsidR="004654AB" w:rsidRDefault="004654AB" w:rsidP="004654AB">
      <w:pPr>
        <w:pStyle w:val="CommentText"/>
      </w:pPr>
      <w:r>
        <w:rPr>
          <w:rStyle w:val="CommentReference"/>
        </w:rPr>
        <w:annotationRef/>
      </w:r>
      <w:r>
        <w:t>Thanks.</w:t>
      </w:r>
    </w:p>
  </w:comment>
  <w:comment w:id="22" w:author="Paul Seakins" w:date="2025-04-03T10:19:00Z" w:initials="PS">
    <w:p w14:paraId="7868870A" w14:textId="049BFA3A" w:rsidR="00ED0538" w:rsidRDefault="00ED0538">
      <w:pPr>
        <w:pStyle w:val="CommentText"/>
      </w:pPr>
      <w:r>
        <w:rPr>
          <w:rStyle w:val="CommentReference"/>
        </w:rPr>
        <w:annotationRef/>
      </w:r>
      <w:r>
        <w:t>Colour?</w:t>
      </w:r>
    </w:p>
  </w:comment>
  <w:comment w:id="23" w:author="Struan Robertson" w:date="2025-04-28T20:47:00Z" w:initials="SR">
    <w:p w14:paraId="6EDB28E8" w14:textId="77777777" w:rsidR="004654AB" w:rsidRDefault="004654AB" w:rsidP="004654AB">
      <w:pPr>
        <w:pStyle w:val="CommentText"/>
      </w:pPr>
      <w:r>
        <w:rPr>
          <w:rStyle w:val="CommentReference"/>
        </w:rPr>
        <w:annotationRef/>
      </w:r>
      <w:r>
        <w:t>Leave as is, it is part of the developer interface and not a command line.</w:t>
      </w:r>
    </w:p>
  </w:comment>
  <w:comment w:id="55" w:author="Paul Seakins" w:date="2025-03-27T14:17:00Z" w:initials="PS">
    <w:p w14:paraId="0F086821" w14:textId="4C105643" w:rsidR="00ED0538" w:rsidRDefault="00ED0538">
      <w:pPr>
        <w:pStyle w:val="CommentText"/>
      </w:pPr>
      <w:r>
        <w:rPr>
          <w:rStyle w:val="CommentReference"/>
        </w:rPr>
        <w:annotationRef/>
      </w:r>
      <w:r>
        <w:t>Where can the reader find this? Hyperlink?</w:t>
      </w:r>
    </w:p>
  </w:comment>
  <w:comment w:id="56" w:author="Struan Robertson" w:date="2025-04-28T20:49:00Z" w:initials="SR">
    <w:p w14:paraId="5DDE7F64" w14:textId="77777777" w:rsidR="00C94AFF" w:rsidRDefault="00C94AFF" w:rsidP="00C94AFF">
      <w:pPr>
        <w:pStyle w:val="CommentText"/>
      </w:pPr>
      <w:r>
        <w:rPr>
          <w:rStyle w:val="CommentReference"/>
        </w:rPr>
        <w:annotationRef/>
      </w:r>
      <w:r>
        <w:t>It should be in the documents folder where the manual is located.</w:t>
      </w:r>
    </w:p>
  </w:comment>
  <w:comment w:id="72" w:author="Paul Seakins" w:date="2025-03-27T14:44:00Z" w:initials="PS">
    <w:p w14:paraId="67FB16DA" w14:textId="086ABE42" w:rsidR="00ED0538" w:rsidRDefault="00ED0538">
      <w:pPr>
        <w:pStyle w:val="CommentText"/>
      </w:pPr>
      <w:r>
        <w:rPr>
          <w:rStyle w:val="CommentReference"/>
        </w:rPr>
        <w:annotationRef/>
      </w:r>
      <w:r>
        <w:t>By approximately how much?</w:t>
      </w:r>
    </w:p>
  </w:comment>
  <w:comment w:id="73" w:author="Struan Robertson" w:date="2025-04-29T20:14:00Z" w:initials="SR">
    <w:p w14:paraId="3BA945EA" w14:textId="77777777" w:rsidR="00760111" w:rsidRDefault="00760111" w:rsidP="00760111">
      <w:pPr>
        <w:pStyle w:val="CommentText"/>
      </w:pPr>
      <w:r>
        <w:rPr>
          <w:rStyle w:val="CommentReference"/>
        </w:rPr>
        <w:annotationRef/>
      </w:r>
      <w:r>
        <w:t>I have added an additional sentence stating what, ideally, should be done to determine the grain size.</w:t>
      </w:r>
    </w:p>
  </w:comment>
  <w:comment w:id="76" w:author="Paul Seakins" w:date="2025-03-27T14:46:00Z" w:initials="PS">
    <w:p w14:paraId="5C3BCF27" w14:textId="3E997528" w:rsidR="00ED0538" w:rsidRDefault="00ED0538">
      <w:pPr>
        <w:pStyle w:val="CommentText"/>
      </w:pPr>
      <w:r>
        <w:rPr>
          <w:rStyle w:val="CommentReference"/>
        </w:rPr>
        <w:annotationRef/>
      </w:r>
      <w:r>
        <w:t>Ref?</w:t>
      </w:r>
    </w:p>
  </w:comment>
  <w:comment w:id="77" w:author="Struan Robertson" w:date="2025-04-28T20:53:00Z" w:initials="SR">
    <w:p w14:paraId="365192E2" w14:textId="77777777" w:rsidR="00C94AFF" w:rsidRDefault="00C94AFF" w:rsidP="00C94AFF">
      <w:pPr>
        <w:pStyle w:val="CommentText"/>
      </w:pPr>
      <w:r>
        <w:rPr>
          <w:rStyle w:val="CommentReference"/>
        </w:rPr>
        <w:annotationRef/>
      </w:r>
      <w:r>
        <w:t>Ref. 9.</w:t>
      </w:r>
    </w:p>
  </w:comment>
  <w:comment w:id="111" w:author="Paul Seakins" w:date="2025-03-28T09:52:00Z" w:initials="PS">
    <w:p w14:paraId="543C4DEE" w14:textId="2914FC8E" w:rsidR="00ED0538" w:rsidRDefault="00ED0538">
      <w:pPr>
        <w:pStyle w:val="CommentText"/>
      </w:pPr>
      <w:r>
        <w:rPr>
          <w:rStyle w:val="CommentReference"/>
        </w:rPr>
        <w:annotationRef/>
      </w:r>
      <w:r>
        <w:t>a -&gt; b?</w:t>
      </w:r>
    </w:p>
  </w:comment>
  <w:comment w:id="112" w:author="Struan Robertson" w:date="2025-04-28T21:00:00Z" w:initials="SR">
    <w:p w14:paraId="30ABB5D2" w14:textId="77777777" w:rsidR="003F25F4" w:rsidRDefault="003F25F4" w:rsidP="003F25F4">
      <w:pPr>
        <w:pStyle w:val="CommentText"/>
      </w:pPr>
      <w:r>
        <w:rPr>
          <w:rStyle w:val="CommentReference"/>
        </w:rPr>
        <w:annotationRef/>
      </w:r>
      <w:r>
        <w:t xml:space="preserve">While this looks confusing it is the nomenclature that we have use for some years because in matrix/vector multiplication it has the desirable property that the indices over which one is summing are close together. It actually makes things a lot easier. </w:t>
      </w:r>
    </w:p>
  </w:comment>
  <w:comment w:id="117" w:author="Paul Seakins" w:date="2025-03-28T09:57:00Z" w:initials="PS">
    <w:p w14:paraId="7CB5ED36" w14:textId="3B6C3580" w:rsidR="00ED0538" w:rsidRDefault="00ED0538">
      <w:pPr>
        <w:pStyle w:val="CommentText"/>
      </w:pPr>
      <w:r>
        <w:rPr>
          <w:rStyle w:val="CommentReference"/>
        </w:rPr>
        <w:annotationRef/>
      </w:r>
      <w:r>
        <w:t>Shouldn’t this be 9.2? 9.1 was all the output files, but this is not an output file as such?</w:t>
      </w:r>
    </w:p>
  </w:comment>
  <w:comment w:id="118" w:author="Struan Robertson" w:date="2025-04-28T21:02:00Z" w:initials="SR">
    <w:p w14:paraId="15DA2C24" w14:textId="77777777" w:rsidR="004147E7" w:rsidRDefault="004147E7" w:rsidP="004147E7">
      <w:pPr>
        <w:pStyle w:val="CommentText"/>
      </w:pPr>
      <w:r>
        <w:rPr>
          <w:rStyle w:val="CommentReference"/>
        </w:rPr>
        <w:annotationRef/>
      </w:r>
      <w:r>
        <w:t>Agreed.</w:t>
      </w:r>
    </w:p>
  </w:comment>
  <w:comment w:id="141" w:author="Paul Seakins" w:date="2025-03-28T10:18:00Z" w:initials="PS">
    <w:p w14:paraId="2927022C" w14:textId="2EA6408F" w:rsidR="00ED0538" w:rsidRDefault="00ED0538">
      <w:pPr>
        <w:pStyle w:val="CommentText"/>
      </w:pPr>
      <w:r>
        <w:rPr>
          <w:rStyle w:val="CommentReference"/>
        </w:rPr>
        <w:annotationRef/>
      </w:r>
      <w:r>
        <w:t>Possible point to take up with John. I think this is for stellar outflow, which is different from interstellar medium – I think!</w:t>
      </w:r>
    </w:p>
  </w:comment>
  <w:comment w:id="142" w:author="Struan Robertson" w:date="2025-04-29T20:16:00Z" w:initials="SR">
    <w:p w14:paraId="129D1814" w14:textId="77777777" w:rsidR="00760111" w:rsidRDefault="00760111" w:rsidP="00760111">
      <w:pPr>
        <w:pStyle w:val="CommentText"/>
      </w:pPr>
      <w:r>
        <w:rPr>
          <w:rStyle w:val="CommentReference"/>
        </w:rPr>
        <w:annotationRef/>
      </w:r>
      <w:r>
        <w:t>I agree, stellar outflow it is.</w:t>
      </w:r>
    </w:p>
  </w:comment>
  <w:comment w:id="150" w:author="Paul Seakins" w:date="2025-03-28T10:34:00Z" w:initials="PS">
    <w:p w14:paraId="0B860FF9" w14:textId="6031AF5E" w:rsidR="00ED0538" w:rsidRDefault="00ED0538">
      <w:pPr>
        <w:pStyle w:val="CommentText"/>
      </w:pPr>
      <w:r>
        <w:rPr>
          <w:rStyle w:val="CommentReference"/>
        </w:rPr>
        <w:annotationRef/>
      </w:r>
      <w:r>
        <w:t>??</w:t>
      </w:r>
    </w:p>
  </w:comment>
  <w:comment w:id="151" w:author="Struan Robertson" w:date="2025-04-29T20:17:00Z" w:initials="SR">
    <w:p w14:paraId="766C3A37" w14:textId="77777777" w:rsidR="00DF590C" w:rsidRDefault="00DF590C" w:rsidP="00DF590C">
      <w:pPr>
        <w:pStyle w:val="CommentText"/>
      </w:pPr>
      <w:r>
        <w:rPr>
          <w:rStyle w:val="CommentReference"/>
        </w:rPr>
        <w:annotationRef/>
      </w:r>
      <w:r>
        <w:t>C++ term.</w:t>
      </w:r>
    </w:p>
  </w:comment>
  <w:comment w:id="166" w:author="Paul Seakins" w:date="2025-03-28T10:51:00Z" w:initials="PS">
    <w:p w14:paraId="56C6F9D5" w14:textId="68A0521C" w:rsidR="00ED0538" w:rsidRDefault="00ED0538">
      <w:pPr>
        <w:pStyle w:val="CommentText"/>
      </w:pPr>
      <w:r>
        <w:rPr>
          <w:rStyle w:val="CommentReference"/>
        </w:rPr>
        <w:annotationRef/>
      </w:r>
      <w:r>
        <w:t>See earlier comment on stellar outflow.</w:t>
      </w:r>
    </w:p>
  </w:comment>
  <w:comment w:id="167" w:author="Struan Robertson" w:date="2025-04-29T20:18:00Z" w:initials="SR">
    <w:p w14:paraId="697AF854" w14:textId="77777777" w:rsidR="00DF590C" w:rsidRDefault="00DF590C" w:rsidP="00DF590C">
      <w:pPr>
        <w:pStyle w:val="CommentText"/>
      </w:pPr>
      <w:r>
        <w:rPr>
          <w:rStyle w:val="CommentReference"/>
        </w:rPr>
        <w:annotationRef/>
      </w:r>
      <w:r>
        <w:t>Agreed.</w:t>
      </w:r>
    </w:p>
  </w:comment>
  <w:comment w:id="204" w:author="Paul Seakins" w:date="2025-03-31T12:51:00Z" w:initials="PS">
    <w:p w14:paraId="50F5E855" w14:textId="18FDFE3D" w:rsidR="00ED0538" w:rsidRDefault="00ED0538">
      <w:pPr>
        <w:pStyle w:val="CommentText"/>
      </w:pPr>
      <w:r>
        <w:rPr>
          <w:rStyle w:val="CommentReference"/>
        </w:rPr>
        <w:annotationRef/>
      </w:r>
      <w:r>
        <w:t>Reference? I should be able to find the Wilson et al.</w:t>
      </w:r>
    </w:p>
  </w:comment>
  <w:comment w:id="205" w:author="Struan Robertson" w:date="2025-04-29T20:35:00Z" w:initials="SR">
    <w:p w14:paraId="21B5FCA2" w14:textId="77777777" w:rsidR="00357BDE" w:rsidRDefault="00357BDE" w:rsidP="00357BDE">
      <w:pPr>
        <w:pStyle w:val="CommentText"/>
      </w:pPr>
      <w:r>
        <w:rPr>
          <w:rStyle w:val="CommentReference"/>
        </w:rPr>
        <w:annotationRef/>
      </w:r>
      <w:r>
        <w:t>H. Goldstein, Classical Mechanics (Second Edition), Addison-Wesley, 1980.</w:t>
      </w:r>
    </w:p>
    <w:p w14:paraId="5DA99EAD" w14:textId="77777777" w:rsidR="00357BDE" w:rsidRDefault="00357BDE" w:rsidP="00357BDE">
      <w:pPr>
        <w:pStyle w:val="CommentText"/>
      </w:pPr>
    </w:p>
    <w:p w14:paraId="73766F27" w14:textId="77777777" w:rsidR="00357BDE" w:rsidRDefault="00357BDE" w:rsidP="00357BDE">
      <w:pPr>
        <w:pStyle w:val="CommentText"/>
      </w:pPr>
      <w:r>
        <w:t>E.B. Wilson, J.C. Decius and P.C. Cross, Molecular Vibrations, Dover, 1980.</w:t>
      </w:r>
    </w:p>
  </w:comment>
  <w:comment w:id="222" w:author="Paul Seakins" w:date="2025-03-27T13:41:00Z" w:initials="PS">
    <w:p w14:paraId="68BDE972" w14:textId="642B774A" w:rsidR="005F5975" w:rsidRDefault="005F5975" w:rsidP="005F5975">
      <w:pPr>
        <w:pStyle w:val="CommentText"/>
      </w:pPr>
      <w:r>
        <w:rPr>
          <w:rStyle w:val="CommentReference"/>
        </w:rPr>
        <w:annotationRef/>
      </w:r>
      <w:r>
        <w:t>I’d put as cm3 molecule-1 s-1, but perhaps best to keep in whatever format is displayed in MESMER.</w:t>
      </w:r>
    </w:p>
  </w:comment>
  <w:comment w:id="223" w:author="Struan Robertson" w:date="2025-04-29T20:21:00Z" w:initials="SR">
    <w:p w14:paraId="6F88FCF0" w14:textId="77777777" w:rsidR="007C514A" w:rsidRDefault="007C514A" w:rsidP="007C514A">
      <w:pPr>
        <w:pStyle w:val="CommentText"/>
      </w:pPr>
      <w:r>
        <w:rPr>
          <w:rStyle w:val="CommentReference"/>
        </w:rPr>
        <w:annotationRef/>
      </w:r>
      <w:r>
        <w:t>Agreed.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309908F" w15:done="0"/>
  <w15:commentEx w15:paraId="6A113E12" w15:paraIdParent="4309908F" w15:done="0"/>
  <w15:commentEx w15:paraId="2006BF2D" w15:done="0"/>
  <w15:commentEx w15:paraId="0CB393E0" w15:paraIdParent="2006BF2D" w15:done="0"/>
  <w15:commentEx w15:paraId="4E67F20E" w15:done="0"/>
  <w15:commentEx w15:paraId="504CE3BB" w15:paraIdParent="4E67F20E" w15:done="0"/>
  <w15:commentEx w15:paraId="5C0648DB" w15:done="0"/>
  <w15:commentEx w15:paraId="3F777ABF" w15:paraIdParent="5C0648DB" w15:done="0"/>
  <w15:commentEx w15:paraId="66B6A290" w15:done="0"/>
  <w15:commentEx w15:paraId="2F087ED5" w15:paraIdParent="66B6A290" w15:done="0"/>
  <w15:commentEx w15:paraId="7868870A" w15:done="0"/>
  <w15:commentEx w15:paraId="6EDB28E8" w15:paraIdParent="7868870A" w15:done="0"/>
  <w15:commentEx w15:paraId="0F086821" w15:done="0"/>
  <w15:commentEx w15:paraId="5DDE7F64" w15:paraIdParent="0F086821" w15:done="0"/>
  <w15:commentEx w15:paraId="67FB16DA" w15:done="0"/>
  <w15:commentEx w15:paraId="3BA945EA" w15:paraIdParent="67FB16DA" w15:done="0"/>
  <w15:commentEx w15:paraId="5C3BCF27" w15:done="0"/>
  <w15:commentEx w15:paraId="365192E2" w15:paraIdParent="5C3BCF27" w15:done="0"/>
  <w15:commentEx w15:paraId="543C4DEE" w15:done="0"/>
  <w15:commentEx w15:paraId="30ABB5D2" w15:paraIdParent="543C4DEE" w15:done="0"/>
  <w15:commentEx w15:paraId="7CB5ED36" w15:done="0"/>
  <w15:commentEx w15:paraId="15DA2C24" w15:paraIdParent="7CB5ED36" w15:done="0"/>
  <w15:commentEx w15:paraId="2927022C" w15:done="0"/>
  <w15:commentEx w15:paraId="129D1814" w15:paraIdParent="2927022C" w15:done="0"/>
  <w15:commentEx w15:paraId="0B860FF9" w15:done="0"/>
  <w15:commentEx w15:paraId="766C3A37" w15:paraIdParent="0B860FF9" w15:done="0"/>
  <w15:commentEx w15:paraId="56C6F9D5" w15:done="0"/>
  <w15:commentEx w15:paraId="697AF854" w15:paraIdParent="56C6F9D5" w15:done="0"/>
  <w15:commentEx w15:paraId="50F5E855" w15:done="0"/>
  <w15:commentEx w15:paraId="73766F27" w15:paraIdParent="50F5E855" w15:done="0"/>
  <w15:commentEx w15:paraId="68BDE972" w15:done="0"/>
  <w15:commentEx w15:paraId="6F88FCF0" w15:paraIdParent="68BDE9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2F632D" w16cex:dateUtc="2025-04-28T19:32:00Z"/>
  <w16cex:commentExtensible w16cex:durableId="71408BCE" w16cex:dateUtc="2025-04-28T19:40:00Z"/>
  <w16cex:commentExtensible w16cex:durableId="3DDB28A7" w16cex:dateUtc="2025-04-28T19:41:00Z"/>
  <w16cex:commentExtensible w16cex:durableId="2955AC06" w16cex:dateUtc="2025-04-28T19:45:00Z"/>
  <w16cex:commentExtensible w16cex:durableId="76F67CF8" w16cex:dateUtc="2025-04-28T19:46:00Z"/>
  <w16cex:commentExtensible w16cex:durableId="0A41CA41" w16cex:dateUtc="2025-04-28T19:47:00Z"/>
  <w16cex:commentExtensible w16cex:durableId="1E485B1A" w16cex:dateUtc="2025-04-28T19:49:00Z"/>
  <w16cex:commentExtensible w16cex:durableId="13DAFFEA" w16cex:dateUtc="2025-04-29T19:14:00Z"/>
  <w16cex:commentExtensible w16cex:durableId="72DEC35A" w16cex:dateUtc="2025-04-28T19:53:00Z"/>
  <w16cex:commentExtensible w16cex:durableId="31C8CC9E" w16cex:dateUtc="2025-04-28T20:00:00Z"/>
  <w16cex:commentExtensible w16cex:durableId="7F04302C" w16cex:dateUtc="2025-04-28T20:02:00Z"/>
  <w16cex:commentExtensible w16cex:durableId="3B644269" w16cex:dateUtc="2025-04-29T19:16:00Z"/>
  <w16cex:commentExtensible w16cex:durableId="550FBDE6" w16cex:dateUtc="2025-04-29T19:17:00Z"/>
  <w16cex:commentExtensible w16cex:durableId="3D6574AF" w16cex:dateUtc="2025-04-29T19:18:00Z"/>
  <w16cex:commentExtensible w16cex:durableId="61588706" w16cex:dateUtc="2025-04-29T19:35:00Z"/>
  <w16cex:commentExtensible w16cex:durableId="17350986" w16cex:dateUtc="2025-04-29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309908F" w16cid:durableId="4309908F"/>
  <w16cid:commentId w16cid:paraId="6A113E12" w16cid:durableId="062F632D"/>
  <w16cid:commentId w16cid:paraId="2006BF2D" w16cid:durableId="2006BF2D"/>
  <w16cid:commentId w16cid:paraId="0CB393E0" w16cid:durableId="71408BCE"/>
  <w16cid:commentId w16cid:paraId="4E67F20E" w16cid:durableId="4E67F20E"/>
  <w16cid:commentId w16cid:paraId="504CE3BB" w16cid:durableId="3DDB28A7"/>
  <w16cid:commentId w16cid:paraId="5C0648DB" w16cid:durableId="5C0648DB"/>
  <w16cid:commentId w16cid:paraId="3F777ABF" w16cid:durableId="2955AC06"/>
  <w16cid:commentId w16cid:paraId="66B6A290" w16cid:durableId="66B6A290"/>
  <w16cid:commentId w16cid:paraId="2F087ED5" w16cid:durableId="76F67CF8"/>
  <w16cid:commentId w16cid:paraId="7868870A" w16cid:durableId="7868870A"/>
  <w16cid:commentId w16cid:paraId="6EDB28E8" w16cid:durableId="0A41CA41"/>
  <w16cid:commentId w16cid:paraId="0F086821" w16cid:durableId="0F086821"/>
  <w16cid:commentId w16cid:paraId="5DDE7F64" w16cid:durableId="1E485B1A"/>
  <w16cid:commentId w16cid:paraId="67FB16DA" w16cid:durableId="67FB16DA"/>
  <w16cid:commentId w16cid:paraId="3BA945EA" w16cid:durableId="13DAFFEA"/>
  <w16cid:commentId w16cid:paraId="5C3BCF27" w16cid:durableId="5C3BCF27"/>
  <w16cid:commentId w16cid:paraId="365192E2" w16cid:durableId="72DEC35A"/>
  <w16cid:commentId w16cid:paraId="543C4DEE" w16cid:durableId="543C4DEE"/>
  <w16cid:commentId w16cid:paraId="30ABB5D2" w16cid:durableId="31C8CC9E"/>
  <w16cid:commentId w16cid:paraId="7CB5ED36" w16cid:durableId="7CB5ED36"/>
  <w16cid:commentId w16cid:paraId="15DA2C24" w16cid:durableId="7F04302C"/>
  <w16cid:commentId w16cid:paraId="2927022C" w16cid:durableId="2927022C"/>
  <w16cid:commentId w16cid:paraId="129D1814" w16cid:durableId="3B644269"/>
  <w16cid:commentId w16cid:paraId="0B860FF9" w16cid:durableId="0B860FF9"/>
  <w16cid:commentId w16cid:paraId="766C3A37" w16cid:durableId="550FBDE6"/>
  <w16cid:commentId w16cid:paraId="56C6F9D5" w16cid:durableId="56C6F9D5"/>
  <w16cid:commentId w16cid:paraId="697AF854" w16cid:durableId="3D6574AF"/>
  <w16cid:commentId w16cid:paraId="50F5E855" w16cid:durableId="50F5E855"/>
  <w16cid:commentId w16cid:paraId="73766F27" w16cid:durableId="61588706"/>
  <w16cid:commentId w16cid:paraId="68BDE972" w16cid:durableId="198B02BB"/>
  <w16cid:commentId w16cid:paraId="6F88FCF0" w16cid:durableId="173509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3A286" w14:textId="77777777" w:rsidR="0023326E" w:rsidRDefault="0023326E">
      <w:pPr>
        <w:spacing w:after="0" w:line="240" w:lineRule="auto"/>
      </w:pPr>
      <w:r>
        <w:separator/>
      </w:r>
    </w:p>
  </w:endnote>
  <w:endnote w:type="continuationSeparator" w:id="0">
    <w:p w14:paraId="5A5AD2AA" w14:textId="77777777" w:rsidR="0023326E" w:rsidRDefault="00233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3C7DA" w14:textId="5B3EE42F" w:rsidR="00ED0538" w:rsidRDefault="00ED0538">
    <w:pPr>
      <w:pStyle w:val="Footer"/>
      <w:jc w:val="center"/>
    </w:pPr>
    <w:r>
      <w:fldChar w:fldCharType="begin"/>
    </w:r>
    <w:r>
      <w:instrText xml:space="preserve"> PAGE   \* MERGEFORMAT </w:instrText>
    </w:r>
    <w:r>
      <w:fldChar w:fldCharType="separate"/>
    </w:r>
    <w:r w:rsidR="004E620C">
      <w:rPr>
        <w:noProof/>
      </w:rPr>
      <w:t>161</w:t>
    </w:r>
    <w:r>
      <w:rPr>
        <w:noProof/>
      </w:rPr>
      <w:fldChar w:fldCharType="end"/>
    </w:r>
  </w:p>
  <w:p w14:paraId="7716DCC5" w14:textId="77777777" w:rsidR="00ED0538" w:rsidRDefault="00ED05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6DF7F" w14:textId="77777777" w:rsidR="0023326E" w:rsidRDefault="0023326E">
      <w:pPr>
        <w:spacing w:after="0" w:line="240" w:lineRule="auto"/>
      </w:pPr>
      <w:r>
        <w:separator/>
      </w:r>
    </w:p>
  </w:footnote>
  <w:footnote w:type="continuationSeparator" w:id="0">
    <w:p w14:paraId="07348FA3" w14:textId="77777777" w:rsidR="0023326E" w:rsidRDefault="00233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8A0865"/>
    <w:multiLevelType w:val="hybridMultilevel"/>
    <w:tmpl w:val="5D6A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3"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4" w15:restartNumberingAfterBreak="0">
    <w:nsid w:val="40B65103"/>
    <w:multiLevelType w:val="hybridMultilevel"/>
    <w:tmpl w:val="5CB64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8" w15:restartNumberingAfterBreak="0">
    <w:nsid w:val="4FDA33E4"/>
    <w:multiLevelType w:val="multilevel"/>
    <w:tmpl w:val="504838CC"/>
    <w:lvl w:ilvl="0">
      <w:start w:val="1"/>
      <w:numFmt w:val="decimal"/>
      <w:pStyle w:val="Heading1"/>
      <w:lvlText w:val="%1"/>
      <w:lvlJc w:val="left"/>
      <w:pPr>
        <w:ind w:left="432" w:hanging="432"/>
      </w:pPr>
    </w:lvl>
    <w:lvl w:ilvl="1">
      <w:start w:val="1"/>
      <w:numFmt w:val="decimal"/>
      <w:pStyle w:val="Heading2"/>
      <w:lvlText w:val="%1.%2"/>
      <w:lvlJc w:val="left"/>
      <w:pPr>
        <w:ind w:left="1001"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855"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3"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4"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734275833">
    <w:abstractNumId w:val="0"/>
  </w:num>
  <w:num w:numId="2" w16cid:durableId="1260403821">
    <w:abstractNumId w:val="1"/>
  </w:num>
  <w:num w:numId="3" w16cid:durableId="398408097">
    <w:abstractNumId w:val="2"/>
  </w:num>
  <w:num w:numId="4" w16cid:durableId="1340354479">
    <w:abstractNumId w:val="3"/>
  </w:num>
  <w:num w:numId="5" w16cid:durableId="868764276">
    <w:abstractNumId w:val="4"/>
  </w:num>
  <w:num w:numId="6" w16cid:durableId="1885560354">
    <w:abstractNumId w:val="5"/>
  </w:num>
  <w:num w:numId="7" w16cid:durableId="1447654210">
    <w:abstractNumId w:val="6"/>
  </w:num>
  <w:num w:numId="8" w16cid:durableId="68550697">
    <w:abstractNumId w:val="7"/>
  </w:num>
  <w:num w:numId="9" w16cid:durableId="224723743">
    <w:abstractNumId w:val="8"/>
  </w:num>
  <w:num w:numId="10" w16cid:durableId="839127338">
    <w:abstractNumId w:val="9"/>
  </w:num>
  <w:num w:numId="11" w16cid:durableId="133832686">
    <w:abstractNumId w:val="10"/>
  </w:num>
  <w:num w:numId="12" w16cid:durableId="1610117467">
    <w:abstractNumId w:val="11"/>
  </w:num>
  <w:num w:numId="13" w16cid:durableId="2074506368">
    <w:abstractNumId w:val="12"/>
  </w:num>
  <w:num w:numId="14" w16cid:durableId="609748013">
    <w:abstractNumId w:val="13"/>
  </w:num>
  <w:num w:numId="15" w16cid:durableId="1227914681">
    <w:abstractNumId w:val="28"/>
  </w:num>
  <w:num w:numId="16" w16cid:durableId="1158111838">
    <w:abstractNumId w:val="19"/>
  </w:num>
  <w:num w:numId="17" w16cid:durableId="1328829826">
    <w:abstractNumId w:val="23"/>
  </w:num>
  <w:num w:numId="18" w16cid:durableId="2079551683">
    <w:abstractNumId w:val="18"/>
  </w:num>
  <w:num w:numId="19" w16cid:durableId="464860138">
    <w:abstractNumId w:val="27"/>
  </w:num>
  <w:num w:numId="20" w16cid:durableId="1144350026">
    <w:abstractNumId w:val="14"/>
  </w:num>
  <w:num w:numId="21" w16cid:durableId="209658968">
    <w:abstractNumId w:val="37"/>
  </w:num>
  <w:num w:numId="22" w16cid:durableId="2141872196">
    <w:abstractNumId w:val="33"/>
  </w:num>
  <w:num w:numId="23" w16cid:durableId="1795829243">
    <w:abstractNumId w:val="26"/>
  </w:num>
  <w:num w:numId="24" w16cid:durableId="781607456">
    <w:abstractNumId w:val="35"/>
  </w:num>
  <w:num w:numId="25" w16cid:durableId="459081658">
    <w:abstractNumId w:val="17"/>
  </w:num>
  <w:num w:numId="26" w16cid:durableId="422607858">
    <w:abstractNumId w:val="22"/>
  </w:num>
  <w:num w:numId="27" w16cid:durableId="1587348478">
    <w:abstractNumId w:val="28"/>
  </w:num>
  <w:num w:numId="28" w16cid:durableId="42367979">
    <w:abstractNumId w:val="28"/>
  </w:num>
  <w:num w:numId="29" w16cid:durableId="84174837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08126030">
    <w:abstractNumId w:val="28"/>
  </w:num>
  <w:num w:numId="31" w16cid:durableId="531262054">
    <w:abstractNumId w:val="28"/>
  </w:num>
  <w:num w:numId="32" w16cid:durableId="1150974089">
    <w:abstractNumId w:val="32"/>
  </w:num>
  <w:num w:numId="33" w16cid:durableId="811748956">
    <w:abstractNumId w:val="36"/>
  </w:num>
  <w:num w:numId="34" w16cid:durableId="1744831878">
    <w:abstractNumId w:val="15"/>
  </w:num>
  <w:num w:numId="35" w16cid:durableId="569660119">
    <w:abstractNumId w:val="28"/>
  </w:num>
  <w:num w:numId="36" w16cid:durableId="2020813280">
    <w:abstractNumId w:val="30"/>
  </w:num>
  <w:num w:numId="37" w16cid:durableId="1188834253">
    <w:abstractNumId w:val="28"/>
  </w:num>
  <w:num w:numId="38" w16cid:durableId="2123499963">
    <w:abstractNumId w:val="28"/>
  </w:num>
  <w:num w:numId="39" w16cid:durableId="1547988226">
    <w:abstractNumId w:val="25"/>
  </w:num>
  <w:num w:numId="40" w16cid:durableId="1357541994">
    <w:abstractNumId w:val="29"/>
  </w:num>
  <w:num w:numId="41" w16cid:durableId="83186260">
    <w:abstractNumId w:val="31"/>
  </w:num>
  <w:num w:numId="42" w16cid:durableId="783042775">
    <w:abstractNumId w:val="20"/>
  </w:num>
  <w:num w:numId="43" w16cid:durableId="1587879236">
    <w:abstractNumId w:val="16"/>
  </w:num>
  <w:num w:numId="44" w16cid:durableId="650865462">
    <w:abstractNumId w:val="34"/>
  </w:num>
  <w:num w:numId="45" w16cid:durableId="829293007">
    <w:abstractNumId w:val="24"/>
  </w:num>
  <w:num w:numId="46" w16cid:durableId="952631322">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ul Seakins">
    <w15:presenceInfo w15:providerId="AD" w15:userId="S-1-5-21-1390067357-1993962763-725345543-26358"/>
  </w15:person>
  <w15:person w15:author="Struan Robertson">
    <w15:presenceInfo w15:providerId="Windows Live" w15:userId="63463558e659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Amer Chem Societ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09zvzzesdartefxd2v0provpeaztvdxtz2&quot;&gt;pws-Converted&lt;record-ids&gt;&lt;item&gt;448&lt;/item&gt;&lt;item&gt;513&lt;/item&gt;&lt;item&gt;669&lt;/item&gt;&lt;item&gt;670&lt;/item&gt;&lt;item&gt;680&lt;/item&gt;&lt;item&gt;681&lt;/item&gt;&lt;item&gt;682&lt;/item&gt;&lt;item&gt;683&lt;/item&gt;&lt;item&gt;684&lt;/item&gt;&lt;item&gt;685&lt;/item&gt;&lt;item&gt;686&lt;/item&gt;&lt;item&gt;687&lt;/item&gt;&lt;item&gt;688&lt;/item&gt;&lt;item&gt;689&lt;/item&gt;&lt;item&gt;690&lt;/item&gt;&lt;item&gt;691&lt;/item&gt;&lt;item&gt;692&lt;/item&gt;&lt;item&gt;693&lt;/item&gt;&lt;item&gt;694&lt;/item&gt;&lt;item&gt;695&lt;/item&gt;&lt;item&gt;696&lt;/item&gt;&lt;item&gt;697&lt;/item&gt;&lt;item&gt;698&lt;/item&gt;&lt;item&gt;699&lt;/item&gt;&lt;item&gt;700&lt;/item&gt;&lt;item&gt;701&lt;/item&gt;&lt;item&gt;702&lt;/item&gt;&lt;item&gt;703&lt;/item&gt;&lt;item&gt;704&lt;/item&gt;&lt;item&gt;705&lt;/item&gt;&lt;item&gt;706&lt;/item&gt;&lt;item&gt;707&lt;/item&gt;&lt;item&gt;708&lt;/item&gt;&lt;item&gt;709&lt;/item&gt;&lt;item&gt;710&lt;/item&gt;&lt;item&gt;711&lt;/item&gt;&lt;item&gt;712&lt;/item&gt;&lt;item&gt;713&lt;/item&gt;&lt;item&gt;714&lt;/item&gt;&lt;item&gt;715&lt;/item&gt;&lt;item&gt;716&lt;/item&gt;&lt;item&gt;717&lt;/item&gt;&lt;item&gt;718&lt;/item&gt;&lt;item&gt;719&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0F52"/>
    <w:rsid w:val="00041B3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18A"/>
    <w:rsid w:val="000759E5"/>
    <w:rsid w:val="00077262"/>
    <w:rsid w:val="00077E8B"/>
    <w:rsid w:val="00080124"/>
    <w:rsid w:val="00080E27"/>
    <w:rsid w:val="000829DB"/>
    <w:rsid w:val="00084B4C"/>
    <w:rsid w:val="00084C55"/>
    <w:rsid w:val="00085423"/>
    <w:rsid w:val="00086CEF"/>
    <w:rsid w:val="00087B6E"/>
    <w:rsid w:val="000924F8"/>
    <w:rsid w:val="000936FB"/>
    <w:rsid w:val="000948DE"/>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C6AAA"/>
    <w:rsid w:val="000D0B41"/>
    <w:rsid w:val="000D1456"/>
    <w:rsid w:val="000D1ED3"/>
    <w:rsid w:val="000D519D"/>
    <w:rsid w:val="000D525A"/>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324"/>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21E9"/>
    <w:rsid w:val="00145BAA"/>
    <w:rsid w:val="00145FA6"/>
    <w:rsid w:val="00152D0C"/>
    <w:rsid w:val="001534F6"/>
    <w:rsid w:val="001551E0"/>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486"/>
    <w:rsid w:val="00195778"/>
    <w:rsid w:val="001A094E"/>
    <w:rsid w:val="001A0D52"/>
    <w:rsid w:val="001A11E1"/>
    <w:rsid w:val="001A3493"/>
    <w:rsid w:val="001A3892"/>
    <w:rsid w:val="001A498E"/>
    <w:rsid w:val="001A75BD"/>
    <w:rsid w:val="001B0286"/>
    <w:rsid w:val="001B0714"/>
    <w:rsid w:val="001B13F5"/>
    <w:rsid w:val="001B159F"/>
    <w:rsid w:val="001B24EB"/>
    <w:rsid w:val="001B3B1A"/>
    <w:rsid w:val="001B48C2"/>
    <w:rsid w:val="001C1143"/>
    <w:rsid w:val="001C12F6"/>
    <w:rsid w:val="001C1DA5"/>
    <w:rsid w:val="001C2368"/>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529"/>
    <w:rsid w:val="001F1BC3"/>
    <w:rsid w:val="001F2071"/>
    <w:rsid w:val="001F3493"/>
    <w:rsid w:val="001F5DC0"/>
    <w:rsid w:val="001F620A"/>
    <w:rsid w:val="001F76D6"/>
    <w:rsid w:val="00202094"/>
    <w:rsid w:val="00203F15"/>
    <w:rsid w:val="00204787"/>
    <w:rsid w:val="00205836"/>
    <w:rsid w:val="00205A21"/>
    <w:rsid w:val="002066F7"/>
    <w:rsid w:val="002069FE"/>
    <w:rsid w:val="00206F5D"/>
    <w:rsid w:val="00206F9A"/>
    <w:rsid w:val="002077F0"/>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326E"/>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1AC2"/>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969"/>
    <w:rsid w:val="00284F06"/>
    <w:rsid w:val="00287E6B"/>
    <w:rsid w:val="00290667"/>
    <w:rsid w:val="00292818"/>
    <w:rsid w:val="0029378A"/>
    <w:rsid w:val="00293DFE"/>
    <w:rsid w:val="00294383"/>
    <w:rsid w:val="00294D9A"/>
    <w:rsid w:val="00296248"/>
    <w:rsid w:val="00297C3F"/>
    <w:rsid w:val="002A13FF"/>
    <w:rsid w:val="002A162C"/>
    <w:rsid w:val="002A2916"/>
    <w:rsid w:val="002A3281"/>
    <w:rsid w:val="002A38A0"/>
    <w:rsid w:val="002A3DCA"/>
    <w:rsid w:val="002A4202"/>
    <w:rsid w:val="002A4536"/>
    <w:rsid w:val="002A628F"/>
    <w:rsid w:val="002A7111"/>
    <w:rsid w:val="002B0416"/>
    <w:rsid w:val="002B08B7"/>
    <w:rsid w:val="002B1A12"/>
    <w:rsid w:val="002B21B5"/>
    <w:rsid w:val="002B2863"/>
    <w:rsid w:val="002B28B0"/>
    <w:rsid w:val="002B49E4"/>
    <w:rsid w:val="002B7512"/>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6F9"/>
    <w:rsid w:val="002E0D6B"/>
    <w:rsid w:val="002E1359"/>
    <w:rsid w:val="002E4802"/>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214"/>
    <w:rsid w:val="0032142C"/>
    <w:rsid w:val="00322FC2"/>
    <w:rsid w:val="003230A3"/>
    <w:rsid w:val="00323EE1"/>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1A88"/>
    <w:rsid w:val="003420F8"/>
    <w:rsid w:val="003429B2"/>
    <w:rsid w:val="003437AE"/>
    <w:rsid w:val="003468CA"/>
    <w:rsid w:val="00352112"/>
    <w:rsid w:val="003534A5"/>
    <w:rsid w:val="0035469C"/>
    <w:rsid w:val="00355703"/>
    <w:rsid w:val="00355889"/>
    <w:rsid w:val="00355C7C"/>
    <w:rsid w:val="00357BDE"/>
    <w:rsid w:val="003601F7"/>
    <w:rsid w:val="00360905"/>
    <w:rsid w:val="003615A4"/>
    <w:rsid w:val="003622DC"/>
    <w:rsid w:val="003637B7"/>
    <w:rsid w:val="003662F7"/>
    <w:rsid w:val="00370B4F"/>
    <w:rsid w:val="00370C38"/>
    <w:rsid w:val="003715B2"/>
    <w:rsid w:val="003715DA"/>
    <w:rsid w:val="00371F5F"/>
    <w:rsid w:val="00372A7C"/>
    <w:rsid w:val="00376BB3"/>
    <w:rsid w:val="003802C4"/>
    <w:rsid w:val="003804D5"/>
    <w:rsid w:val="00380AE1"/>
    <w:rsid w:val="00381FAC"/>
    <w:rsid w:val="0038201D"/>
    <w:rsid w:val="0038361A"/>
    <w:rsid w:val="0038374A"/>
    <w:rsid w:val="00385B04"/>
    <w:rsid w:val="00386A56"/>
    <w:rsid w:val="00391CEA"/>
    <w:rsid w:val="003948D8"/>
    <w:rsid w:val="003954FA"/>
    <w:rsid w:val="003966D3"/>
    <w:rsid w:val="00397128"/>
    <w:rsid w:val="00397C6F"/>
    <w:rsid w:val="003A13D6"/>
    <w:rsid w:val="003A4A17"/>
    <w:rsid w:val="003A4E4A"/>
    <w:rsid w:val="003B0907"/>
    <w:rsid w:val="003B1F06"/>
    <w:rsid w:val="003B40A9"/>
    <w:rsid w:val="003B57CB"/>
    <w:rsid w:val="003B5A5B"/>
    <w:rsid w:val="003B7212"/>
    <w:rsid w:val="003B7B1C"/>
    <w:rsid w:val="003C06DF"/>
    <w:rsid w:val="003C2CC3"/>
    <w:rsid w:val="003C3C02"/>
    <w:rsid w:val="003C43C0"/>
    <w:rsid w:val="003C4843"/>
    <w:rsid w:val="003C5191"/>
    <w:rsid w:val="003C564F"/>
    <w:rsid w:val="003C5A3E"/>
    <w:rsid w:val="003C7272"/>
    <w:rsid w:val="003D188F"/>
    <w:rsid w:val="003D1FEC"/>
    <w:rsid w:val="003D275D"/>
    <w:rsid w:val="003D2987"/>
    <w:rsid w:val="003D299A"/>
    <w:rsid w:val="003D3B6A"/>
    <w:rsid w:val="003D3FE6"/>
    <w:rsid w:val="003D405F"/>
    <w:rsid w:val="003D5AC3"/>
    <w:rsid w:val="003D5F8D"/>
    <w:rsid w:val="003D6172"/>
    <w:rsid w:val="003E05B4"/>
    <w:rsid w:val="003E0E03"/>
    <w:rsid w:val="003E17E3"/>
    <w:rsid w:val="003E1851"/>
    <w:rsid w:val="003E3F1A"/>
    <w:rsid w:val="003E4782"/>
    <w:rsid w:val="003E47C7"/>
    <w:rsid w:val="003F0C0F"/>
    <w:rsid w:val="003F25F4"/>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47E7"/>
    <w:rsid w:val="00416B96"/>
    <w:rsid w:val="00422993"/>
    <w:rsid w:val="00423042"/>
    <w:rsid w:val="00423334"/>
    <w:rsid w:val="00423B5C"/>
    <w:rsid w:val="00425F72"/>
    <w:rsid w:val="00426F1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A27"/>
    <w:rsid w:val="00447BBD"/>
    <w:rsid w:val="00450606"/>
    <w:rsid w:val="0045154C"/>
    <w:rsid w:val="00451CF9"/>
    <w:rsid w:val="00454A52"/>
    <w:rsid w:val="00454DA8"/>
    <w:rsid w:val="00454E30"/>
    <w:rsid w:val="00456C8B"/>
    <w:rsid w:val="0045725A"/>
    <w:rsid w:val="0046074F"/>
    <w:rsid w:val="00461A78"/>
    <w:rsid w:val="00461EB7"/>
    <w:rsid w:val="00462E26"/>
    <w:rsid w:val="00463201"/>
    <w:rsid w:val="0046448C"/>
    <w:rsid w:val="00464DE8"/>
    <w:rsid w:val="004651AB"/>
    <w:rsid w:val="004654AB"/>
    <w:rsid w:val="0046597F"/>
    <w:rsid w:val="004704F1"/>
    <w:rsid w:val="00471E19"/>
    <w:rsid w:val="00474AAC"/>
    <w:rsid w:val="00476F76"/>
    <w:rsid w:val="0047709E"/>
    <w:rsid w:val="00477DDC"/>
    <w:rsid w:val="00480EDE"/>
    <w:rsid w:val="00481A2C"/>
    <w:rsid w:val="00483E1C"/>
    <w:rsid w:val="00483E26"/>
    <w:rsid w:val="004850C7"/>
    <w:rsid w:val="004850DA"/>
    <w:rsid w:val="00491327"/>
    <w:rsid w:val="00491897"/>
    <w:rsid w:val="00493F4D"/>
    <w:rsid w:val="00494AD1"/>
    <w:rsid w:val="004969A5"/>
    <w:rsid w:val="00497035"/>
    <w:rsid w:val="004A0097"/>
    <w:rsid w:val="004A20F6"/>
    <w:rsid w:val="004A21F8"/>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195"/>
    <w:rsid w:val="004C2B71"/>
    <w:rsid w:val="004C34B4"/>
    <w:rsid w:val="004C4C24"/>
    <w:rsid w:val="004C6626"/>
    <w:rsid w:val="004C74E7"/>
    <w:rsid w:val="004D0636"/>
    <w:rsid w:val="004D132D"/>
    <w:rsid w:val="004D1602"/>
    <w:rsid w:val="004D29D4"/>
    <w:rsid w:val="004D698E"/>
    <w:rsid w:val="004D71E0"/>
    <w:rsid w:val="004D7B35"/>
    <w:rsid w:val="004E259A"/>
    <w:rsid w:val="004E2F9D"/>
    <w:rsid w:val="004E4119"/>
    <w:rsid w:val="004E4B78"/>
    <w:rsid w:val="004E5C3C"/>
    <w:rsid w:val="004E620C"/>
    <w:rsid w:val="004E65AB"/>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6D3"/>
    <w:rsid w:val="00504784"/>
    <w:rsid w:val="00504FE1"/>
    <w:rsid w:val="00507155"/>
    <w:rsid w:val="00507925"/>
    <w:rsid w:val="0051014A"/>
    <w:rsid w:val="005116DA"/>
    <w:rsid w:val="00513351"/>
    <w:rsid w:val="0051456B"/>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392"/>
    <w:rsid w:val="00557525"/>
    <w:rsid w:val="00557B49"/>
    <w:rsid w:val="00557FD4"/>
    <w:rsid w:val="005615DC"/>
    <w:rsid w:val="00561805"/>
    <w:rsid w:val="0056215F"/>
    <w:rsid w:val="00562D4B"/>
    <w:rsid w:val="00562F39"/>
    <w:rsid w:val="0056459E"/>
    <w:rsid w:val="00564AD9"/>
    <w:rsid w:val="00564B68"/>
    <w:rsid w:val="005658C6"/>
    <w:rsid w:val="00565B61"/>
    <w:rsid w:val="00565DC1"/>
    <w:rsid w:val="00565FF6"/>
    <w:rsid w:val="0056772A"/>
    <w:rsid w:val="0057182E"/>
    <w:rsid w:val="00571972"/>
    <w:rsid w:val="00575B89"/>
    <w:rsid w:val="00580D8F"/>
    <w:rsid w:val="00581756"/>
    <w:rsid w:val="005825B7"/>
    <w:rsid w:val="00583428"/>
    <w:rsid w:val="005848BB"/>
    <w:rsid w:val="00586DE7"/>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4CCA"/>
    <w:rsid w:val="005B6A79"/>
    <w:rsid w:val="005B6ECB"/>
    <w:rsid w:val="005B7A03"/>
    <w:rsid w:val="005C01B4"/>
    <w:rsid w:val="005C2DF0"/>
    <w:rsid w:val="005C646F"/>
    <w:rsid w:val="005C7D6D"/>
    <w:rsid w:val="005D09CE"/>
    <w:rsid w:val="005D3B32"/>
    <w:rsid w:val="005D3FE3"/>
    <w:rsid w:val="005D4156"/>
    <w:rsid w:val="005D4F98"/>
    <w:rsid w:val="005D50CD"/>
    <w:rsid w:val="005D5C3B"/>
    <w:rsid w:val="005D669F"/>
    <w:rsid w:val="005D7703"/>
    <w:rsid w:val="005D7F87"/>
    <w:rsid w:val="005E02A9"/>
    <w:rsid w:val="005E04F3"/>
    <w:rsid w:val="005E1374"/>
    <w:rsid w:val="005E1A11"/>
    <w:rsid w:val="005E4975"/>
    <w:rsid w:val="005E7BAD"/>
    <w:rsid w:val="005E7BC6"/>
    <w:rsid w:val="005F06E3"/>
    <w:rsid w:val="005F092B"/>
    <w:rsid w:val="005F3AA8"/>
    <w:rsid w:val="005F3ED1"/>
    <w:rsid w:val="005F4AB5"/>
    <w:rsid w:val="005F5975"/>
    <w:rsid w:val="005F5F9E"/>
    <w:rsid w:val="005F6724"/>
    <w:rsid w:val="005F79FF"/>
    <w:rsid w:val="00604A3A"/>
    <w:rsid w:val="00604A7E"/>
    <w:rsid w:val="00605935"/>
    <w:rsid w:val="006072D4"/>
    <w:rsid w:val="00607313"/>
    <w:rsid w:val="00610101"/>
    <w:rsid w:val="0061032D"/>
    <w:rsid w:val="00610BF6"/>
    <w:rsid w:val="006118BA"/>
    <w:rsid w:val="00613AE5"/>
    <w:rsid w:val="006141A8"/>
    <w:rsid w:val="00614687"/>
    <w:rsid w:val="00615325"/>
    <w:rsid w:val="0061593E"/>
    <w:rsid w:val="00616369"/>
    <w:rsid w:val="006169C1"/>
    <w:rsid w:val="00617C39"/>
    <w:rsid w:val="00623D37"/>
    <w:rsid w:val="00625491"/>
    <w:rsid w:val="0062622F"/>
    <w:rsid w:val="00627757"/>
    <w:rsid w:val="006302CB"/>
    <w:rsid w:val="0063034E"/>
    <w:rsid w:val="00630915"/>
    <w:rsid w:val="00630A74"/>
    <w:rsid w:val="00630FFF"/>
    <w:rsid w:val="0063110A"/>
    <w:rsid w:val="00631197"/>
    <w:rsid w:val="00632F57"/>
    <w:rsid w:val="00634561"/>
    <w:rsid w:val="00634816"/>
    <w:rsid w:val="006352ED"/>
    <w:rsid w:val="006366F6"/>
    <w:rsid w:val="006371E0"/>
    <w:rsid w:val="00637B4D"/>
    <w:rsid w:val="0064041E"/>
    <w:rsid w:val="006422AF"/>
    <w:rsid w:val="00643555"/>
    <w:rsid w:val="00646F0D"/>
    <w:rsid w:val="00651518"/>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5352"/>
    <w:rsid w:val="00667060"/>
    <w:rsid w:val="00670FF1"/>
    <w:rsid w:val="0067295C"/>
    <w:rsid w:val="006766BF"/>
    <w:rsid w:val="0067729A"/>
    <w:rsid w:val="0068191D"/>
    <w:rsid w:val="0068322B"/>
    <w:rsid w:val="0068434B"/>
    <w:rsid w:val="00684CEF"/>
    <w:rsid w:val="00686670"/>
    <w:rsid w:val="0069096C"/>
    <w:rsid w:val="0069181E"/>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41DC"/>
    <w:rsid w:val="006B7D6D"/>
    <w:rsid w:val="006C03AE"/>
    <w:rsid w:val="006C0D37"/>
    <w:rsid w:val="006C0EB1"/>
    <w:rsid w:val="006C2AF2"/>
    <w:rsid w:val="006C2F34"/>
    <w:rsid w:val="006C68B4"/>
    <w:rsid w:val="006C6DD0"/>
    <w:rsid w:val="006D01EE"/>
    <w:rsid w:val="006D1183"/>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6F7E60"/>
    <w:rsid w:val="00700316"/>
    <w:rsid w:val="00701ACB"/>
    <w:rsid w:val="007025C0"/>
    <w:rsid w:val="00703C4E"/>
    <w:rsid w:val="007051CE"/>
    <w:rsid w:val="00705D04"/>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596"/>
    <w:rsid w:val="007318A4"/>
    <w:rsid w:val="0073336C"/>
    <w:rsid w:val="00735DAD"/>
    <w:rsid w:val="007361FF"/>
    <w:rsid w:val="007367F7"/>
    <w:rsid w:val="00736F95"/>
    <w:rsid w:val="0074092E"/>
    <w:rsid w:val="00741A41"/>
    <w:rsid w:val="00742370"/>
    <w:rsid w:val="00742E30"/>
    <w:rsid w:val="007453E0"/>
    <w:rsid w:val="007462D3"/>
    <w:rsid w:val="007463C5"/>
    <w:rsid w:val="00747DE7"/>
    <w:rsid w:val="0075141E"/>
    <w:rsid w:val="0075179F"/>
    <w:rsid w:val="0075251E"/>
    <w:rsid w:val="00752964"/>
    <w:rsid w:val="00753872"/>
    <w:rsid w:val="00757A3C"/>
    <w:rsid w:val="00760111"/>
    <w:rsid w:val="007601ED"/>
    <w:rsid w:val="00760361"/>
    <w:rsid w:val="007610E8"/>
    <w:rsid w:val="00761104"/>
    <w:rsid w:val="00761824"/>
    <w:rsid w:val="00762E2D"/>
    <w:rsid w:val="007638D9"/>
    <w:rsid w:val="007679D9"/>
    <w:rsid w:val="007702C8"/>
    <w:rsid w:val="007748A1"/>
    <w:rsid w:val="007754BB"/>
    <w:rsid w:val="00776135"/>
    <w:rsid w:val="007774EC"/>
    <w:rsid w:val="007800CB"/>
    <w:rsid w:val="007807B6"/>
    <w:rsid w:val="00781599"/>
    <w:rsid w:val="0078168F"/>
    <w:rsid w:val="0078326A"/>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115"/>
    <w:rsid w:val="007B1E8F"/>
    <w:rsid w:val="007B2851"/>
    <w:rsid w:val="007B2E74"/>
    <w:rsid w:val="007B2F13"/>
    <w:rsid w:val="007B4384"/>
    <w:rsid w:val="007B4E9A"/>
    <w:rsid w:val="007C00CB"/>
    <w:rsid w:val="007C02AF"/>
    <w:rsid w:val="007C0ED8"/>
    <w:rsid w:val="007C16CA"/>
    <w:rsid w:val="007C29B8"/>
    <w:rsid w:val="007C3327"/>
    <w:rsid w:val="007C4745"/>
    <w:rsid w:val="007C514A"/>
    <w:rsid w:val="007C5883"/>
    <w:rsid w:val="007C7E97"/>
    <w:rsid w:val="007D08A4"/>
    <w:rsid w:val="007D0965"/>
    <w:rsid w:val="007D131B"/>
    <w:rsid w:val="007D1F59"/>
    <w:rsid w:val="007D3BBD"/>
    <w:rsid w:val="007D4542"/>
    <w:rsid w:val="007D5484"/>
    <w:rsid w:val="007E0AF4"/>
    <w:rsid w:val="007E13EB"/>
    <w:rsid w:val="007E1F5E"/>
    <w:rsid w:val="007E5331"/>
    <w:rsid w:val="007E7903"/>
    <w:rsid w:val="007E7CED"/>
    <w:rsid w:val="007F01BF"/>
    <w:rsid w:val="007F0245"/>
    <w:rsid w:val="007F0708"/>
    <w:rsid w:val="007F0B58"/>
    <w:rsid w:val="007F151A"/>
    <w:rsid w:val="007F36C4"/>
    <w:rsid w:val="007F4154"/>
    <w:rsid w:val="007F4C59"/>
    <w:rsid w:val="007F513F"/>
    <w:rsid w:val="007F56B3"/>
    <w:rsid w:val="007F5D21"/>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364"/>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62D9"/>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0F96"/>
    <w:rsid w:val="008716C5"/>
    <w:rsid w:val="00872270"/>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255"/>
    <w:rsid w:val="008934B5"/>
    <w:rsid w:val="00893D30"/>
    <w:rsid w:val="00894874"/>
    <w:rsid w:val="00894B55"/>
    <w:rsid w:val="00894DBE"/>
    <w:rsid w:val="00895F5D"/>
    <w:rsid w:val="0089615D"/>
    <w:rsid w:val="008A0783"/>
    <w:rsid w:val="008A254D"/>
    <w:rsid w:val="008A2803"/>
    <w:rsid w:val="008A36FB"/>
    <w:rsid w:val="008A5083"/>
    <w:rsid w:val="008A67DF"/>
    <w:rsid w:val="008A6DA3"/>
    <w:rsid w:val="008B533E"/>
    <w:rsid w:val="008B623E"/>
    <w:rsid w:val="008B7C73"/>
    <w:rsid w:val="008C096F"/>
    <w:rsid w:val="008C2F3D"/>
    <w:rsid w:val="008C3A22"/>
    <w:rsid w:val="008C49B2"/>
    <w:rsid w:val="008C69DA"/>
    <w:rsid w:val="008C6D3A"/>
    <w:rsid w:val="008C7142"/>
    <w:rsid w:val="008C758C"/>
    <w:rsid w:val="008D17BE"/>
    <w:rsid w:val="008D2167"/>
    <w:rsid w:val="008D3D84"/>
    <w:rsid w:val="008D48D8"/>
    <w:rsid w:val="008D5638"/>
    <w:rsid w:val="008D71B5"/>
    <w:rsid w:val="008D736A"/>
    <w:rsid w:val="008E07D1"/>
    <w:rsid w:val="008E23EA"/>
    <w:rsid w:val="008E374F"/>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6520"/>
    <w:rsid w:val="008F7CC4"/>
    <w:rsid w:val="009007FC"/>
    <w:rsid w:val="00903F20"/>
    <w:rsid w:val="00903F81"/>
    <w:rsid w:val="00904243"/>
    <w:rsid w:val="00906F0C"/>
    <w:rsid w:val="009072E1"/>
    <w:rsid w:val="00907E64"/>
    <w:rsid w:val="00907F2C"/>
    <w:rsid w:val="009109BA"/>
    <w:rsid w:val="00910F66"/>
    <w:rsid w:val="00911021"/>
    <w:rsid w:val="00911564"/>
    <w:rsid w:val="009124BD"/>
    <w:rsid w:val="00913775"/>
    <w:rsid w:val="00915ACE"/>
    <w:rsid w:val="00915EA5"/>
    <w:rsid w:val="00917A81"/>
    <w:rsid w:val="00922D03"/>
    <w:rsid w:val="00923B2E"/>
    <w:rsid w:val="00923FF2"/>
    <w:rsid w:val="009249C0"/>
    <w:rsid w:val="00924EE7"/>
    <w:rsid w:val="00927A61"/>
    <w:rsid w:val="00930305"/>
    <w:rsid w:val="00931FA2"/>
    <w:rsid w:val="00933BFF"/>
    <w:rsid w:val="0093520A"/>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69E9"/>
    <w:rsid w:val="00977785"/>
    <w:rsid w:val="00980702"/>
    <w:rsid w:val="0098144A"/>
    <w:rsid w:val="00982408"/>
    <w:rsid w:val="00982673"/>
    <w:rsid w:val="009827BB"/>
    <w:rsid w:val="009832BE"/>
    <w:rsid w:val="00984483"/>
    <w:rsid w:val="00984554"/>
    <w:rsid w:val="00985B98"/>
    <w:rsid w:val="009862FE"/>
    <w:rsid w:val="009910A4"/>
    <w:rsid w:val="009919FD"/>
    <w:rsid w:val="0099224A"/>
    <w:rsid w:val="009927A4"/>
    <w:rsid w:val="00992DC7"/>
    <w:rsid w:val="00993ECE"/>
    <w:rsid w:val="009943BA"/>
    <w:rsid w:val="00995219"/>
    <w:rsid w:val="00997BE2"/>
    <w:rsid w:val="00997DA0"/>
    <w:rsid w:val="009A0E6C"/>
    <w:rsid w:val="009A350A"/>
    <w:rsid w:val="009A3EFE"/>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3FEA"/>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259B8"/>
    <w:rsid w:val="00A26507"/>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178E"/>
    <w:rsid w:val="00A52525"/>
    <w:rsid w:val="00A5259C"/>
    <w:rsid w:val="00A52682"/>
    <w:rsid w:val="00A5356E"/>
    <w:rsid w:val="00A53C4D"/>
    <w:rsid w:val="00A53D03"/>
    <w:rsid w:val="00A551FF"/>
    <w:rsid w:val="00A55B49"/>
    <w:rsid w:val="00A56297"/>
    <w:rsid w:val="00A563D1"/>
    <w:rsid w:val="00A56A79"/>
    <w:rsid w:val="00A56E99"/>
    <w:rsid w:val="00A57585"/>
    <w:rsid w:val="00A61955"/>
    <w:rsid w:val="00A635E1"/>
    <w:rsid w:val="00A6370D"/>
    <w:rsid w:val="00A63B03"/>
    <w:rsid w:val="00A65202"/>
    <w:rsid w:val="00A6592C"/>
    <w:rsid w:val="00A65BFD"/>
    <w:rsid w:val="00A66BFF"/>
    <w:rsid w:val="00A7111C"/>
    <w:rsid w:val="00A71C07"/>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10EB"/>
    <w:rsid w:val="00A92380"/>
    <w:rsid w:val="00A92730"/>
    <w:rsid w:val="00A932AA"/>
    <w:rsid w:val="00A942E3"/>
    <w:rsid w:val="00A9475D"/>
    <w:rsid w:val="00A976C1"/>
    <w:rsid w:val="00A979C2"/>
    <w:rsid w:val="00AA0C51"/>
    <w:rsid w:val="00AA1715"/>
    <w:rsid w:val="00AA1832"/>
    <w:rsid w:val="00AA2CA7"/>
    <w:rsid w:val="00AA376E"/>
    <w:rsid w:val="00AA3F48"/>
    <w:rsid w:val="00AA46E5"/>
    <w:rsid w:val="00AA480E"/>
    <w:rsid w:val="00AA53EC"/>
    <w:rsid w:val="00AA5F52"/>
    <w:rsid w:val="00AA6A35"/>
    <w:rsid w:val="00AA6D84"/>
    <w:rsid w:val="00AA7B09"/>
    <w:rsid w:val="00AA7EEF"/>
    <w:rsid w:val="00AB1597"/>
    <w:rsid w:val="00AB1F48"/>
    <w:rsid w:val="00AB2A86"/>
    <w:rsid w:val="00AB3A87"/>
    <w:rsid w:val="00AB3CE9"/>
    <w:rsid w:val="00AB3FF6"/>
    <w:rsid w:val="00AB4365"/>
    <w:rsid w:val="00AB5912"/>
    <w:rsid w:val="00AB6454"/>
    <w:rsid w:val="00AB6E94"/>
    <w:rsid w:val="00AB7DA3"/>
    <w:rsid w:val="00AC00CC"/>
    <w:rsid w:val="00AC294A"/>
    <w:rsid w:val="00AC2B99"/>
    <w:rsid w:val="00AC3B4A"/>
    <w:rsid w:val="00AC43DA"/>
    <w:rsid w:val="00AC47F7"/>
    <w:rsid w:val="00AC5558"/>
    <w:rsid w:val="00AC603E"/>
    <w:rsid w:val="00AC6C3B"/>
    <w:rsid w:val="00AC7449"/>
    <w:rsid w:val="00AC7AE1"/>
    <w:rsid w:val="00AD017E"/>
    <w:rsid w:val="00AD107A"/>
    <w:rsid w:val="00AD1A87"/>
    <w:rsid w:val="00AD1C1E"/>
    <w:rsid w:val="00AD1DC7"/>
    <w:rsid w:val="00AD1E93"/>
    <w:rsid w:val="00AD1FAD"/>
    <w:rsid w:val="00AD2F89"/>
    <w:rsid w:val="00AD393F"/>
    <w:rsid w:val="00AD3B76"/>
    <w:rsid w:val="00AD6FDB"/>
    <w:rsid w:val="00AE0BC0"/>
    <w:rsid w:val="00AE1322"/>
    <w:rsid w:val="00AE137C"/>
    <w:rsid w:val="00AE1948"/>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3036"/>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5B9F"/>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164B"/>
    <w:rsid w:val="00B81E8B"/>
    <w:rsid w:val="00B83C19"/>
    <w:rsid w:val="00B8496A"/>
    <w:rsid w:val="00B84C42"/>
    <w:rsid w:val="00B85378"/>
    <w:rsid w:val="00B8780F"/>
    <w:rsid w:val="00B90659"/>
    <w:rsid w:val="00B91E63"/>
    <w:rsid w:val="00B93E04"/>
    <w:rsid w:val="00B95DAF"/>
    <w:rsid w:val="00B96B2B"/>
    <w:rsid w:val="00B96ED8"/>
    <w:rsid w:val="00B975CB"/>
    <w:rsid w:val="00BA06DB"/>
    <w:rsid w:val="00BA1D24"/>
    <w:rsid w:val="00BA26B8"/>
    <w:rsid w:val="00BA3A2B"/>
    <w:rsid w:val="00BB00F5"/>
    <w:rsid w:val="00BB1ABB"/>
    <w:rsid w:val="00BB3CC5"/>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1B5A"/>
    <w:rsid w:val="00BF27D1"/>
    <w:rsid w:val="00BF341A"/>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2C7A"/>
    <w:rsid w:val="00C341E8"/>
    <w:rsid w:val="00C365E9"/>
    <w:rsid w:val="00C36656"/>
    <w:rsid w:val="00C367FE"/>
    <w:rsid w:val="00C4045F"/>
    <w:rsid w:val="00C4223C"/>
    <w:rsid w:val="00C429D4"/>
    <w:rsid w:val="00C42AF8"/>
    <w:rsid w:val="00C432DD"/>
    <w:rsid w:val="00C43D69"/>
    <w:rsid w:val="00C449D3"/>
    <w:rsid w:val="00C44A6A"/>
    <w:rsid w:val="00C468E7"/>
    <w:rsid w:val="00C46DEA"/>
    <w:rsid w:val="00C47473"/>
    <w:rsid w:val="00C5162B"/>
    <w:rsid w:val="00C51838"/>
    <w:rsid w:val="00C51AA1"/>
    <w:rsid w:val="00C543F6"/>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4AFF"/>
    <w:rsid w:val="00C95A99"/>
    <w:rsid w:val="00C96413"/>
    <w:rsid w:val="00C975FD"/>
    <w:rsid w:val="00CA0E35"/>
    <w:rsid w:val="00CA18E9"/>
    <w:rsid w:val="00CA537D"/>
    <w:rsid w:val="00CB07AD"/>
    <w:rsid w:val="00CB190A"/>
    <w:rsid w:val="00CB21CC"/>
    <w:rsid w:val="00CB34D3"/>
    <w:rsid w:val="00CB3A5C"/>
    <w:rsid w:val="00CB3B83"/>
    <w:rsid w:val="00CB4861"/>
    <w:rsid w:val="00CB4878"/>
    <w:rsid w:val="00CB4A30"/>
    <w:rsid w:val="00CC0394"/>
    <w:rsid w:val="00CC06FF"/>
    <w:rsid w:val="00CC27DF"/>
    <w:rsid w:val="00CC2A66"/>
    <w:rsid w:val="00CC32F2"/>
    <w:rsid w:val="00CC4C90"/>
    <w:rsid w:val="00CC502B"/>
    <w:rsid w:val="00CD11A9"/>
    <w:rsid w:val="00CD17AB"/>
    <w:rsid w:val="00CD2642"/>
    <w:rsid w:val="00CD2809"/>
    <w:rsid w:val="00CD2CA0"/>
    <w:rsid w:val="00CD2E09"/>
    <w:rsid w:val="00CD385E"/>
    <w:rsid w:val="00CD53FB"/>
    <w:rsid w:val="00CE0E5E"/>
    <w:rsid w:val="00CE12C0"/>
    <w:rsid w:val="00CE14A5"/>
    <w:rsid w:val="00CE15FB"/>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938"/>
    <w:rsid w:val="00D12E3A"/>
    <w:rsid w:val="00D13D2B"/>
    <w:rsid w:val="00D157E9"/>
    <w:rsid w:val="00D2070E"/>
    <w:rsid w:val="00D20D5F"/>
    <w:rsid w:val="00D22E79"/>
    <w:rsid w:val="00D238AA"/>
    <w:rsid w:val="00D23D83"/>
    <w:rsid w:val="00D24459"/>
    <w:rsid w:val="00D24A95"/>
    <w:rsid w:val="00D25E34"/>
    <w:rsid w:val="00D268E2"/>
    <w:rsid w:val="00D30463"/>
    <w:rsid w:val="00D3071C"/>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01C6"/>
    <w:rsid w:val="00D5179D"/>
    <w:rsid w:val="00D51B79"/>
    <w:rsid w:val="00D54CA1"/>
    <w:rsid w:val="00D5599B"/>
    <w:rsid w:val="00D57960"/>
    <w:rsid w:val="00D614C4"/>
    <w:rsid w:val="00D618A9"/>
    <w:rsid w:val="00D67CA6"/>
    <w:rsid w:val="00D67F72"/>
    <w:rsid w:val="00D74378"/>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159B"/>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5960"/>
    <w:rsid w:val="00DC6703"/>
    <w:rsid w:val="00DD0022"/>
    <w:rsid w:val="00DD0349"/>
    <w:rsid w:val="00DD210C"/>
    <w:rsid w:val="00DD2803"/>
    <w:rsid w:val="00DD3C9A"/>
    <w:rsid w:val="00DD3D4F"/>
    <w:rsid w:val="00DD3F95"/>
    <w:rsid w:val="00DD482A"/>
    <w:rsid w:val="00DD4877"/>
    <w:rsid w:val="00DD588F"/>
    <w:rsid w:val="00DD5F05"/>
    <w:rsid w:val="00DD637D"/>
    <w:rsid w:val="00DE3F64"/>
    <w:rsid w:val="00DE5624"/>
    <w:rsid w:val="00DE5FEE"/>
    <w:rsid w:val="00DE66C1"/>
    <w:rsid w:val="00DF06A2"/>
    <w:rsid w:val="00DF16E5"/>
    <w:rsid w:val="00DF3138"/>
    <w:rsid w:val="00DF3D8A"/>
    <w:rsid w:val="00DF40FB"/>
    <w:rsid w:val="00DF590C"/>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1043"/>
    <w:rsid w:val="00E23028"/>
    <w:rsid w:val="00E26934"/>
    <w:rsid w:val="00E270D3"/>
    <w:rsid w:val="00E274E7"/>
    <w:rsid w:val="00E277AC"/>
    <w:rsid w:val="00E27CC5"/>
    <w:rsid w:val="00E313A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5DD5"/>
    <w:rsid w:val="00E5687B"/>
    <w:rsid w:val="00E56F59"/>
    <w:rsid w:val="00E60070"/>
    <w:rsid w:val="00E602D4"/>
    <w:rsid w:val="00E615E9"/>
    <w:rsid w:val="00E659FB"/>
    <w:rsid w:val="00E67F3C"/>
    <w:rsid w:val="00E7057E"/>
    <w:rsid w:val="00E71446"/>
    <w:rsid w:val="00E7248F"/>
    <w:rsid w:val="00E72F5A"/>
    <w:rsid w:val="00E73964"/>
    <w:rsid w:val="00E74B58"/>
    <w:rsid w:val="00E752EC"/>
    <w:rsid w:val="00E77115"/>
    <w:rsid w:val="00E80030"/>
    <w:rsid w:val="00E804AA"/>
    <w:rsid w:val="00E8056F"/>
    <w:rsid w:val="00E82D5C"/>
    <w:rsid w:val="00E8325F"/>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0538"/>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0F51"/>
    <w:rsid w:val="00EE1B19"/>
    <w:rsid w:val="00EE1B35"/>
    <w:rsid w:val="00EE1D10"/>
    <w:rsid w:val="00EE2807"/>
    <w:rsid w:val="00EE3107"/>
    <w:rsid w:val="00EE5DE6"/>
    <w:rsid w:val="00EE5FF8"/>
    <w:rsid w:val="00EE647B"/>
    <w:rsid w:val="00EF0624"/>
    <w:rsid w:val="00EF0793"/>
    <w:rsid w:val="00EF0DE7"/>
    <w:rsid w:val="00EF1157"/>
    <w:rsid w:val="00EF1288"/>
    <w:rsid w:val="00EF18DE"/>
    <w:rsid w:val="00EF3019"/>
    <w:rsid w:val="00EF3500"/>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737"/>
    <w:rsid w:val="00F13CF8"/>
    <w:rsid w:val="00F142E7"/>
    <w:rsid w:val="00F14C7C"/>
    <w:rsid w:val="00F15045"/>
    <w:rsid w:val="00F15888"/>
    <w:rsid w:val="00F165C5"/>
    <w:rsid w:val="00F17600"/>
    <w:rsid w:val="00F20155"/>
    <w:rsid w:val="00F21CBD"/>
    <w:rsid w:val="00F237BE"/>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C5A"/>
    <w:rsid w:val="00F53F8D"/>
    <w:rsid w:val="00F54CC9"/>
    <w:rsid w:val="00F55D3B"/>
    <w:rsid w:val="00F577B6"/>
    <w:rsid w:val="00F57AEA"/>
    <w:rsid w:val="00F62345"/>
    <w:rsid w:val="00F6293F"/>
    <w:rsid w:val="00F654A0"/>
    <w:rsid w:val="00F656CE"/>
    <w:rsid w:val="00F667C9"/>
    <w:rsid w:val="00F66AB7"/>
    <w:rsid w:val="00F7040E"/>
    <w:rsid w:val="00F7046E"/>
    <w:rsid w:val="00F70494"/>
    <w:rsid w:val="00F72825"/>
    <w:rsid w:val="00F73850"/>
    <w:rsid w:val="00F765D7"/>
    <w:rsid w:val="00F77A14"/>
    <w:rsid w:val="00F77C82"/>
    <w:rsid w:val="00F8138A"/>
    <w:rsid w:val="00F83360"/>
    <w:rsid w:val="00F849B8"/>
    <w:rsid w:val="00F84F9E"/>
    <w:rsid w:val="00F850AC"/>
    <w:rsid w:val="00F850CB"/>
    <w:rsid w:val="00F85358"/>
    <w:rsid w:val="00F85662"/>
    <w:rsid w:val="00F871D8"/>
    <w:rsid w:val="00F9060D"/>
    <w:rsid w:val="00F91DE0"/>
    <w:rsid w:val="00F933DC"/>
    <w:rsid w:val="00F93CE2"/>
    <w:rsid w:val="00F9443B"/>
    <w:rsid w:val="00F94CEE"/>
    <w:rsid w:val="00F957C1"/>
    <w:rsid w:val="00FA1A53"/>
    <w:rsid w:val="00FA1CC3"/>
    <w:rsid w:val="00FA345E"/>
    <w:rsid w:val="00FA5596"/>
    <w:rsid w:val="00FA6E7F"/>
    <w:rsid w:val="00FA6EEC"/>
    <w:rsid w:val="00FA7964"/>
    <w:rsid w:val="00FB2DE9"/>
    <w:rsid w:val="00FB4308"/>
    <w:rsid w:val="00FB56A4"/>
    <w:rsid w:val="00FB64D6"/>
    <w:rsid w:val="00FB7810"/>
    <w:rsid w:val="00FC0DA0"/>
    <w:rsid w:val="00FC3493"/>
    <w:rsid w:val="00FC4016"/>
    <w:rsid w:val="00FC5C78"/>
    <w:rsid w:val="00FC6430"/>
    <w:rsid w:val="00FD03A1"/>
    <w:rsid w:val="00FD2CFD"/>
    <w:rsid w:val="00FD42BA"/>
    <w:rsid w:val="00FD50EC"/>
    <w:rsid w:val="00FD5F1A"/>
    <w:rsid w:val="00FD6148"/>
    <w:rsid w:val="00FD6DFE"/>
    <w:rsid w:val="00FE064E"/>
    <w:rsid w:val="00FE5EBE"/>
    <w:rsid w:val="00FE6CF1"/>
    <w:rsid w:val="00FF055F"/>
    <w:rsid w:val="00FF3936"/>
    <w:rsid w:val="00FF525E"/>
    <w:rsid w:val="00FF59A3"/>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B93E04"/>
    <w:pPr>
      <w:pageBreakBefore w:val="0"/>
      <w:numPr>
        <w:ilvl w:val="1"/>
      </w:numPr>
      <w:spacing w:before="0" w:after="0"/>
      <w:ind w:left="567" w:hanging="567"/>
      <w:jc w:val="left"/>
      <w:outlineLvl w:val="1"/>
    </w:pPr>
  </w:style>
  <w:style w:type="paragraph" w:styleId="Heading3">
    <w:name w:val="heading 3"/>
    <w:basedOn w:val="Heading2"/>
    <w:next w:val="Normal"/>
    <w:qFormat/>
    <w:rsid w:val="006D01EE"/>
    <w:pPr>
      <w:numPr>
        <w:ilvl w:val="2"/>
      </w:numPr>
      <w:spacing w:before="120" w:after="120"/>
      <w:ind w:left="7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customStyle="1" w:styleId="UnresolvedMention1">
    <w:name w:val="Unresolved Mention1"/>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pich.org/" TargetMode="External"/><Relationship Id="rId21" Type="http://schemas.openxmlformats.org/officeDocument/2006/relationships/hyperlink" Target="http://mesmer.svn.sourceforge.net/viewvc/mesmer/trunk/" TargetMode="External"/><Relationship Id="rId42" Type="http://schemas.openxmlformats.org/officeDocument/2006/relationships/hyperlink" Target="file:///C:\Users\chmmab\AppData\Local\Microsoft\Windows\INetCache\Content.Outlook\CVQO6YGO\TypeScript" TargetMode="External"/><Relationship Id="rId47" Type="http://schemas.openxmlformats.org/officeDocument/2006/relationships/hyperlink" Target="https://nodejs.org/" TargetMode="External"/><Relationship Id="rId63" Type="http://schemas.openxmlformats.org/officeDocument/2006/relationships/image" Target="media/image8.png"/><Relationship Id="rId68" Type="http://schemas.openxmlformats.org/officeDocument/2006/relationships/image" Target="media/image13.png"/><Relationship Id="rId16" Type="http://schemas.microsoft.com/office/2011/relationships/commentsExtended" Target="commentsExtended.xml"/><Relationship Id="rId11" Type="http://schemas.openxmlformats.org/officeDocument/2006/relationships/hyperlink" Target="http://www.zlib.net/zlib_license.html" TargetMode="External"/><Relationship Id="rId32" Type="http://schemas.openxmlformats.org/officeDocument/2006/relationships/hyperlink" Target="https://mesmer-kinetics.github.io/mxg/dist/0.15/" TargetMode="External"/><Relationship Id="rId37" Type="http://schemas.openxmlformats.org/officeDocument/2006/relationships/hyperlink" Target="https://developer.mozilla.org/en-US/docs/Web/Progressive_web_apps/Guides/Installing" TargetMode="External"/><Relationship Id="rId53" Type="http://schemas.openxmlformats.org/officeDocument/2006/relationships/hyperlink" Target="http://sourceforge.net/projects/openbabel/" TargetMode="External"/><Relationship Id="rId58" Type="http://schemas.openxmlformats.org/officeDocument/2006/relationships/image" Target="media/image6.png"/><Relationship Id="rId74" Type="http://schemas.openxmlformats.org/officeDocument/2006/relationships/image" Target="media/image17.wmf"/><Relationship Id="rId79" Type="http://schemas.openxmlformats.org/officeDocument/2006/relationships/image" Target="media/image20.wmf"/><Relationship Id="rId5" Type="http://schemas.openxmlformats.org/officeDocument/2006/relationships/webSettings" Target="webSettings.xml"/><Relationship Id="rId61" Type="http://schemas.openxmlformats.org/officeDocument/2006/relationships/hyperlink" Target="http://saxon.sourceforge.net/" TargetMode="External"/><Relationship Id="rId82" Type="http://schemas.microsoft.com/office/2011/relationships/people" Target="people.xml"/><Relationship Id="rId1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mesmer.svn.sourceforge.net/viewvc/mesmer/tags/Release_4.1" TargetMode="External"/><Relationship Id="rId27" Type="http://schemas.openxmlformats.org/officeDocument/2006/relationships/hyperlink" Target="https://www.open-mpi.org/" TargetMode="External"/><Relationship Id="rId30" Type="http://schemas.openxmlformats.org/officeDocument/2006/relationships/hyperlink" Target="http://sourceforge.net/projects/mesmer/" TargetMode="External"/><Relationship Id="rId35" Type="http://schemas.openxmlformats.org/officeDocument/2006/relationships/hyperlink" Target="https://developer.mozilla.org/en-US/docs/Web/Progressive_web_apps/Guides/Installing" TargetMode="External"/><Relationship Id="rId43" Type="http://schemas.openxmlformats.org/officeDocument/2006/relationships/hyperlink" Target="file:///C:\Users\chmmab\AppData\Local\Microsoft\Windows\INetCache\Content.Outlook\CVQO6YGO\JSON" TargetMode="External"/><Relationship Id="rId48" Type="http://schemas.openxmlformats.org/officeDocument/2006/relationships/hyperlink" Target="https://www.npmjs.com/package/typescript" TargetMode="External"/><Relationship Id="rId56" Type="http://schemas.openxmlformats.org/officeDocument/2006/relationships/hyperlink" Target="http://en.wikipedia.org/wiki/XSLT"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oleObject" Target="embeddings/oleObject3.bin"/><Relationship Id="rId8" Type="http://schemas.openxmlformats.org/officeDocument/2006/relationships/hyperlink" Target="https://www.ukri.org/councils/epsrc/" TargetMode="External"/><Relationship Id="rId51" Type="http://schemas.openxmlformats.org/officeDocument/2006/relationships/image" Target="media/image3.png"/><Relationship Id="rId72" Type="http://schemas.openxmlformats.org/officeDocument/2006/relationships/oleObject" Target="embeddings/oleObject1.bin"/><Relationship Id="rId80"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microsoft.com/office/2016/09/relationships/commentsIds" Target="commentsIds.xml"/><Relationship Id="rId25" Type="http://schemas.openxmlformats.org/officeDocument/2006/relationships/hyperlink" Target="https://www.davidhbailey.com/dhbsoftware/" TargetMode="External"/><Relationship Id="rId33" Type="http://schemas.openxmlformats.org/officeDocument/2006/relationships/hyperlink" Target="https://en.wikipedia.org/wiki/Progressive_web_app" TargetMode="External"/><Relationship Id="rId38" Type="http://schemas.openxmlformats.org/officeDocument/2006/relationships/hyperlink" Target="https://learn.microsoft.com/en-us/microsoft-edge/progressive-web-apps-chromium/ux" TargetMode="External"/><Relationship Id="rId46" Type="http://schemas.openxmlformats.org/officeDocument/2006/relationships/hyperlink" Target="https://code.visualstudio.com/" TargetMode="External"/><Relationship Id="rId59" Type="http://schemas.openxmlformats.org/officeDocument/2006/relationships/image" Target="media/image7.png"/><Relationship Id="rId67" Type="http://schemas.openxmlformats.org/officeDocument/2006/relationships/image" Target="media/image12.png"/><Relationship Id="rId20" Type="http://schemas.openxmlformats.org/officeDocument/2006/relationships/hyperlink" Target="http://sourceforge.net/projects/mesmer/" TargetMode="External"/><Relationship Id="rId41" Type="http://schemas.openxmlformats.org/officeDocument/2006/relationships/hyperlink" Target="file:///C:\Users\chmmab\AppData\Local\Microsoft\Windows\INetCache\Content.Outlook\CVQO6YGO\Parcel" TargetMode="External"/><Relationship Id="rId54" Type="http://schemas.openxmlformats.org/officeDocument/2006/relationships/hyperlink" Target="http://sourceforge.net/project/showfiles.php?group_id=51361" TargetMode="External"/><Relationship Id="rId62" Type="http://schemas.openxmlformats.org/officeDocument/2006/relationships/hyperlink" Target="http://expat.sourceforge.net/" TargetMode="External"/><Relationship Id="rId70" Type="http://schemas.openxmlformats.org/officeDocument/2006/relationships/image" Target="media/image15.png"/><Relationship Id="rId75" Type="http://schemas.openxmlformats.org/officeDocument/2006/relationships/oleObject" Target="embeddings/oleObject2.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docs.microsoft.com/en-us/message-passing-interface/microsoft-mpi?redirectedfrom=MSDN" TargetMode="External"/><Relationship Id="rId28" Type="http://schemas.openxmlformats.org/officeDocument/2006/relationships/hyperlink" Target="http://cml.sourceforge.net/" TargetMode="External"/><Relationship Id="rId36" Type="http://schemas.openxmlformats.org/officeDocument/2006/relationships/hyperlink" Target="https://support.google.com/chrome/answer/9658361" TargetMode="External"/><Relationship Id="rId49" Type="http://schemas.openxmlformats.org/officeDocument/2006/relationships/hyperlink" Target="https://www.npmjs.com/package/parcel" TargetMode="External"/><Relationship Id="rId57" Type="http://schemas.openxmlformats.org/officeDocument/2006/relationships/image" Target="media/image5.png"/><Relationship Id="rId10" Type="http://schemas.openxmlformats.org/officeDocument/2006/relationships/hyperlink" Target="http://crd-legacy.lbl.gov/~dhbailey/mpdist/" TargetMode="External"/><Relationship Id="rId31" Type="http://schemas.openxmlformats.org/officeDocument/2006/relationships/hyperlink" Target="https://mesmer-kinetics.github.io/mxg/dist/main/" TargetMode="External"/><Relationship Id="rId44" Type="http://schemas.openxmlformats.org/officeDocument/2006/relationships/hyperlink" Target="file:///C:\Users\chmmab\AppData\Local\Microsoft\Windows\INetCache\Content.Outlook\CVQO6YGO\Web%20Worker" TargetMode="External"/><Relationship Id="rId52" Type="http://schemas.openxmlformats.org/officeDocument/2006/relationships/image" Target="media/image4.png"/><Relationship Id="rId60" Type="http://schemas.openxmlformats.org/officeDocument/2006/relationships/hyperlink" Target="http://flourish.org/cinclude2dot/" TargetMode="External"/><Relationship Id="rId65" Type="http://schemas.openxmlformats.org/officeDocument/2006/relationships/image" Target="media/image10.png"/><Relationship Id="rId73" Type="http://schemas.openxmlformats.org/officeDocument/2006/relationships/hyperlink" Target="http://garfield.chem.elte.hu/Burcat/burcat.html" TargetMode="External"/><Relationship Id="rId78" Type="http://schemas.openxmlformats.org/officeDocument/2006/relationships/image" Target="media/image19.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microsoft.com/office/2018/08/relationships/commentsExtensible" Target="commentsExtensible.xml"/><Relationship Id="rId39" Type="http://schemas.openxmlformats.org/officeDocument/2006/relationships/hyperlink" Target="https://support.apple.com/en-gb/104996" TargetMode="External"/><Relationship Id="rId34" Type="http://schemas.openxmlformats.org/officeDocument/2006/relationships/hyperlink" Target="https://developer.mozilla.org/en-US/docs/Web/Progressive_web_apps" TargetMode="External"/><Relationship Id="rId50" Type="http://schemas.openxmlformats.org/officeDocument/2006/relationships/hyperlink" Target="https://www.npmjs.com/package/npx" TargetMode="External"/><Relationship Id="rId55" Type="http://schemas.openxmlformats.org/officeDocument/2006/relationships/hyperlink" Target="http://www.w3.org/2001/XMLSchema-instance" TargetMode="External"/><Relationship Id="rId76" Type="http://schemas.openxmlformats.org/officeDocument/2006/relationships/image" Target="media/image18.wmf"/><Relationship Id="rId7" Type="http://schemas.openxmlformats.org/officeDocument/2006/relationships/endnotes" Target="endnotes.xml"/><Relationship Id="rId71" Type="http://schemas.openxmlformats.org/officeDocument/2006/relationships/image" Target="media/image16.wmf"/><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docs.microsoft.com/en-us/message-passing-interface/microsoft-mpi?redirectedfrom=MSDN" TargetMode="External"/><Relationship Id="rId40" Type="http://schemas.openxmlformats.org/officeDocument/2006/relationships/hyperlink" Target="file:///C:\Users\chmmab\AppData\Local\Microsoft\Windows\INetCache\Content.Outlook\CVQO6YGO\Node" TargetMode="External"/><Relationship Id="rId45" Type="http://schemas.openxmlformats.org/officeDocument/2006/relationships/hyperlink" Target="https://en.wikipedia.org/wiki/JavaScript" TargetMode="External"/><Relationship Id="rId66"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68A0A-CC16-473D-AF6B-23474982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115</TotalTime>
  <Pages>163</Pages>
  <Words>56591</Words>
  <Characters>322572</Characters>
  <Application>Microsoft Office Word</Application>
  <DocSecurity>0</DocSecurity>
  <Lines>2688</Lines>
  <Paragraphs>756</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378407</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23</cp:revision>
  <cp:lastPrinted>2024-11-25T19:49:00Z</cp:lastPrinted>
  <dcterms:created xsi:type="dcterms:W3CDTF">2025-04-15T22:01:00Z</dcterms:created>
  <dcterms:modified xsi:type="dcterms:W3CDTF">2025-04-29T19:38:00Z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