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Mono" w:cs="IBM Plex Mono" w:eastAsia="IBM Plex Mono" w:hAnsi="IBM Plex Mono"/>
          <w:b w:val="1"/>
          <w:bCs w:val="1"/>
          <w:sz w:val="48"/>
          <w:szCs w:val="48"/>
        </w:rPr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48"/>
          <w:szCs w:val="48"/>
          <w:rtl w:val="0"/>
        </w:rPr>
        <w:t xml:space="preserve">CERTIFICATE OF COMPLETION</w:t>
      </w:r>
    </w:p>
    <w:p w:rsidR="00000000" w:rsidDel="00000000" w:rsidP="00000000" w:rsidRDefault="00000000" w:rsidRPr="00000000" w14:paraId="00000002">
      <w:pPr>
        <w:rPr>
          <w:rFonts w:ascii="IBM Plex Mono" w:cs="IBM Plex Mono" w:eastAsia="IBM Plex Mono" w:hAnsi="IBM Plex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Mono" w:cs="IBM Plex Mono" w:eastAsia="IBM Plex Mono" w:hAnsi="IBM Plex Mono"/>
        </w:rPr>
      </w:pPr>
      <w:r w:rsidDel="00000000" w:rsidR="00000000" w:rsidRPr="00000000">
        <w:rPr>
          <w:rFonts w:ascii="IBM Plex Mono" w:cs="IBM Plex Mono" w:eastAsia="IBM Plex Mono" w:hAnsi="IBM Plex Mono"/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Mono" w:cs="IBM Plex Mono" w:eastAsia="IBM Plex Mono" w:hAnsi="IBM Plex Mono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This is to certify that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Mono" w:cs="IBM Plex Mono" w:eastAsia="IBM Plex Mono" w:hAnsi="IBM Plex Mono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Mono" w:cs="IBM Plex Mono" w:eastAsia="IBM Plex Mono" w:hAnsi="IBM Plex Mono"/>
          <w:b w:val="1"/>
          <w:bCs w:val="1"/>
          <w:sz w:val="48"/>
          <w:szCs w:val="48"/>
        </w:rPr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48"/>
          <w:szCs w:val="48"/>
          <w:rtl w:val="0"/>
        </w:rPr>
        <w:t xml:space="preserve">{{Name}}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Mono" w:cs="IBM Plex Mono" w:eastAsia="IBM Plex Mono" w:hAnsi="IBM Plex Mono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Mono" w:cs="IBM Plex Mono" w:eastAsia="IBM Plex Mono" w:hAnsi="IBM Plex Mono"/>
          <w:b w:val="1"/>
          <w:bCs w:val="1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24"/>
          <w:szCs w:val="24"/>
          <w:rtl w:val="0"/>
        </w:rPr>
        <w:t xml:space="preserve">has successfully completed an internship as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Mono" w:cs="IBM Plex Mono" w:eastAsia="IBM Plex Mono" w:hAnsi="IBM Plex Mono"/>
          <w:b w:val="1"/>
          <w:bCs w:val="1"/>
          <w:sz w:val="28"/>
          <w:szCs w:val="28"/>
        </w:rPr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28"/>
          <w:szCs w:val="28"/>
          <w:rtl w:val="0"/>
        </w:rPr>
        <w:t xml:space="preserve">{{Role}}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Mono" w:cs="IBM Plex Mono" w:eastAsia="IBM Plex Mono" w:hAnsi="IBM Plex Mono"/>
          <w:b w:val="1"/>
          <w:bCs w:val="1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24"/>
          <w:szCs w:val="24"/>
          <w:rtl w:val="0"/>
        </w:rPr>
        <w:t xml:space="preserve">from {{StartDate}} to {{EndDate}}.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Mono" w:cs="IBM Plex Mono" w:eastAsia="IBM Plex Mono" w:hAnsi="IBM Plex Mono"/>
          <w:b w:val="1"/>
          <w:bCs w:val="1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24"/>
          <w:szCs w:val="24"/>
          <w:rtl w:val="0"/>
        </w:rPr>
        <w:t xml:space="preserve">Manager: {{Manager}}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Mono" w:cs="IBM Plex Mono" w:eastAsia="IBM Plex Mono" w:hAnsi="IBM Plex Mono"/>
          <w:b w:val="1"/>
          <w:bCs w:val="1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24"/>
          <w:szCs w:val="24"/>
          <w:rtl w:val="0"/>
        </w:rPr>
        <w:t xml:space="preserve">Date: {{IssueDate}}</w:t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