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5jo4imsagnt3" w:id="0"/>
      <w:bookmarkEnd w:id="0"/>
      <w:r w:rsidDel="00000000" w:rsidR="00000000" w:rsidRPr="00000000">
        <w:rPr>
          <w:rtl w:val="0"/>
        </w:rPr>
        <w:t xml:space="preserve">Activity: Reduce cFS Resource Requirements</w:t>
      </w:r>
    </w:p>
    <w:p w:rsidR="00000000" w:rsidDel="00000000" w:rsidP="00000000" w:rsidRDefault="00000000" w:rsidRPr="00000000" w14:paraId="00000002">
      <w:pPr>
        <w:rPr/>
      </w:pPr>
      <w:r w:rsidDel="00000000" w:rsidR="00000000" w:rsidRPr="00000000">
        <w:rPr>
          <w:rtl w:val="0"/>
        </w:rPr>
        <w:t xml:space="preserve">This activity will Inspect the memory footprint of cFS and explore configuration options to reduce it.</w:t>
      </w:r>
    </w:p>
    <w:p w:rsidR="00000000" w:rsidDel="00000000" w:rsidP="00000000" w:rsidRDefault="00000000" w:rsidRPr="00000000" w14:paraId="00000003">
      <w:pPr>
        <w:pStyle w:val="Heading1"/>
        <w:rPr/>
      </w:pPr>
      <w:bookmarkStart w:colFirst="0" w:colLast="0" w:name="_rfgr1ms4iumi" w:id="1"/>
      <w:bookmarkEnd w:id="1"/>
      <w:r w:rsidDel="00000000" w:rsidR="00000000" w:rsidRPr="00000000">
        <w:rPr>
          <w:rtl w:val="0"/>
        </w:rPr>
        <w:t xml:space="preserve">Analyze the Resource Requirements</w:t>
      </w:r>
    </w:p>
    <w:p w:rsidR="00000000" w:rsidDel="00000000" w:rsidP="00000000" w:rsidRDefault="00000000" w:rsidRPr="00000000" w14:paraId="00000004">
      <w:pPr>
        <w:rPr/>
      </w:pPr>
      <w:r w:rsidDel="00000000" w:rsidR="00000000" w:rsidRPr="00000000">
        <w:rPr>
          <w:rtl w:val="0"/>
        </w:rPr>
      </w:r>
    </w:p>
    <w:tbl>
      <w:tblPr>
        <w:tblStyle w:val="Table1"/>
        <w:tblW w:w="129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0"/>
        <w:gridCol w:w="3780"/>
        <w:gridCol w:w="8565"/>
        <w:tblGridChange w:id="0">
          <w:tblGrid>
            <w:gridCol w:w="600"/>
            <w:gridCol w:w="3780"/>
            <w:gridCol w:w="85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Rebuild cFS.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highlight w:val="green"/>
              </w:rPr>
            </w:pPr>
            <w:r w:rsidDel="00000000" w:rsidR="00000000" w:rsidRPr="00000000">
              <w:rPr>
                <w:rFonts w:ascii="Courier New" w:cs="Courier New" w:eastAsia="Courier New" w:hAnsi="Courier New"/>
                <w:sz w:val="16"/>
                <w:szCs w:val="16"/>
                <w:rtl w:val="0"/>
              </w:rPr>
              <w:t xml:space="preserve">debian@beaglebone:~/cFS$ </w:t>
            </w:r>
            <w:r w:rsidDel="00000000" w:rsidR="00000000" w:rsidRPr="00000000">
              <w:rPr>
                <w:rFonts w:ascii="Courier New" w:cs="Courier New" w:eastAsia="Courier New" w:hAnsi="Courier New"/>
                <w:sz w:val="16"/>
                <w:szCs w:val="16"/>
                <w:highlight w:val="green"/>
                <w:rtl w:val="0"/>
              </w:rPr>
              <w:t xml:space="preserve">make distclean</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rm -rf "build"</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highlight w:val="green"/>
              </w:rPr>
            </w:pPr>
            <w:r w:rsidDel="00000000" w:rsidR="00000000" w:rsidRPr="00000000">
              <w:rPr>
                <w:rFonts w:ascii="Courier New" w:cs="Courier New" w:eastAsia="Courier New" w:hAnsi="Courier New"/>
                <w:sz w:val="16"/>
                <w:szCs w:val="16"/>
                <w:rtl w:val="0"/>
              </w:rPr>
              <w:t xml:space="preserve">debian@beaglebone:~/cFS$ </w:t>
            </w:r>
            <w:r w:rsidDel="00000000" w:rsidR="00000000" w:rsidRPr="00000000">
              <w:rPr>
                <w:rFonts w:ascii="Courier New" w:cs="Courier New" w:eastAsia="Courier New" w:hAnsi="Courier New"/>
                <w:sz w:val="16"/>
                <w:szCs w:val="16"/>
                <w:highlight w:val="green"/>
                <w:rtl w:val="0"/>
              </w:rPr>
              <w:t xml:space="preserve">make prep</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mkdir -p "build"</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&lt;snip&gt;</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echo " -DCMAKE_INSTALL_PREFIX=/exe -DCMAKE_BUILD_TYPE=debug" &gt; "build/.prep"</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highlight w:val="green"/>
              </w:rPr>
            </w:pPr>
            <w:r w:rsidDel="00000000" w:rsidR="00000000" w:rsidRPr="00000000">
              <w:rPr>
                <w:rFonts w:ascii="Courier New" w:cs="Courier New" w:eastAsia="Courier New" w:hAnsi="Courier New"/>
                <w:sz w:val="16"/>
                <w:szCs w:val="16"/>
                <w:rtl w:val="0"/>
              </w:rPr>
              <w:t xml:space="preserve">debian@beaglebone:~/cFS$ </w:t>
            </w:r>
            <w:r w:rsidDel="00000000" w:rsidR="00000000" w:rsidRPr="00000000">
              <w:rPr>
                <w:rFonts w:ascii="Courier New" w:cs="Courier New" w:eastAsia="Courier New" w:hAnsi="Courier New"/>
                <w:sz w:val="16"/>
                <w:szCs w:val="16"/>
                <w:highlight w:val="green"/>
                <w:rtl w:val="0"/>
              </w:rPr>
              <w:t xml:space="preserve">make</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make --no-print-directory -C "build" mission-all</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&lt;snip&gt;</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Built target mission-all</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highlight w:val="green"/>
              </w:rPr>
            </w:pPr>
            <w:r w:rsidDel="00000000" w:rsidR="00000000" w:rsidRPr="00000000">
              <w:rPr>
                <w:rFonts w:ascii="Courier New" w:cs="Courier New" w:eastAsia="Courier New" w:hAnsi="Courier New"/>
                <w:sz w:val="16"/>
                <w:szCs w:val="16"/>
                <w:rtl w:val="0"/>
              </w:rPr>
              <w:t xml:space="preserve">debian@beaglebone:~/cFS$ </w:t>
            </w:r>
            <w:r w:rsidDel="00000000" w:rsidR="00000000" w:rsidRPr="00000000">
              <w:rPr>
                <w:rFonts w:ascii="Courier New" w:cs="Courier New" w:eastAsia="Courier New" w:hAnsi="Courier New"/>
                <w:sz w:val="16"/>
                <w:szCs w:val="16"/>
                <w:highlight w:val="green"/>
                <w:rtl w:val="0"/>
              </w:rPr>
              <w:t xml:space="preserve">make install</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make --no-print-directory -C "build" DESTDIR="/home/debian/cFS/build" mission-install</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&lt;snip&gt;</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Built target mission-install</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Observe the segment sizes of the executable. In particular, note the size of bss, the uninitialized data segment.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highlight w:val="green"/>
              </w:rPr>
            </w:pPr>
            <w:r w:rsidDel="00000000" w:rsidR="00000000" w:rsidRPr="00000000">
              <w:rPr>
                <w:rFonts w:ascii="Courier New" w:cs="Courier New" w:eastAsia="Courier New" w:hAnsi="Courier New"/>
                <w:sz w:val="16"/>
                <w:szCs w:val="16"/>
                <w:rtl w:val="0"/>
              </w:rPr>
              <w:t xml:space="preserve">debian@beaglebone:~/cFS$ </w:t>
            </w:r>
            <w:r w:rsidDel="00000000" w:rsidR="00000000" w:rsidRPr="00000000">
              <w:rPr>
                <w:rFonts w:ascii="Courier New" w:cs="Courier New" w:eastAsia="Courier New" w:hAnsi="Courier New"/>
                <w:sz w:val="16"/>
                <w:szCs w:val="16"/>
                <w:highlight w:val="green"/>
                <w:rtl w:val="0"/>
              </w:rPr>
              <w:t xml:space="preserve">cd build/exe/cpu1/</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highlight w:val="green"/>
              </w:rPr>
            </w:pPr>
            <w:r w:rsidDel="00000000" w:rsidR="00000000" w:rsidRPr="00000000">
              <w:rPr>
                <w:rFonts w:ascii="Courier New" w:cs="Courier New" w:eastAsia="Courier New" w:hAnsi="Courier New"/>
                <w:sz w:val="16"/>
                <w:szCs w:val="16"/>
                <w:rtl w:val="0"/>
              </w:rPr>
              <w:t xml:space="preserve">debian@beaglebone:~/cFS/build/exe/cpu1$ </w:t>
            </w:r>
            <w:r w:rsidDel="00000000" w:rsidR="00000000" w:rsidRPr="00000000">
              <w:rPr>
                <w:rFonts w:ascii="Courier New" w:cs="Courier New" w:eastAsia="Courier New" w:hAnsi="Courier New"/>
                <w:sz w:val="16"/>
                <w:szCs w:val="16"/>
                <w:highlight w:val="green"/>
                <w:rtl w:val="0"/>
              </w:rPr>
              <w:t xml:space="preserve">size core-cpu1</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text    data     bss     dec     hex filename</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highlight w:val="yellow"/>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sz w:val="16"/>
                <w:szCs w:val="16"/>
                <w:highlight w:val="yellow"/>
                <w:rtl w:val="0"/>
              </w:rPr>
              <w:t xml:space="preserve">259672    8164 1333504 1601340  186f3c core-cpu1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get more information, generate a memory map file. Ideally, we could use cmake’s add_link_options, but it is not available in the version of cmake on the BeagleBone AI. Instead, we’ll manually modify the link command. Do you see how the memory is being used? It can take a lot of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highlight w:val="green"/>
              </w:rPr>
            </w:pPr>
            <w:r w:rsidDel="00000000" w:rsidR="00000000" w:rsidRPr="00000000">
              <w:rPr>
                <w:rFonts w:ascii="Courier New" w:cs="Courier New" w:eastAsia="Courier New" w:hAnsi="Courier New"/>
                <w:sz w:val="16"/>
                <w:szCs w:val="16"/>
                <w:rtl w:val="0"/>
              </w:rPr>
              <w:t xml:space="preserve">debian@beaglebone:~/cFS$ </w:t>
            </w:r>
            <w:r w:rsidDel="00000000" w:rsidR="00000000" w:rsidRPr="00000000">
              <w:rPr>
                <w:rFonts w:ascii="Courier New" w:cs="Courier New" w:eastAsia="Courier New" w:hAnsi="Courier New"/>
                <w:sz w:val="16"/>
                <w:szCs w:val="16"/>
                <w:highlight w:val="green"/>
                <w:rtl w:val="0"/>
              </w:rPr>
              <w:t xml:space="preserve">cd build/cpu1/cpu1/CMakeFiles/core-cpu1.dir/</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highlight w:val="green"/>
              </w:rPr>
            </w:pPr>
            <w:r w:rsidDel="00000000" w:rsidR="00000000" w:rsidRPr="00000000">
              <w:rPr>
                <w:rFonts w:ascii="Courier New" w:cs="Courier New" w:eastAsia="Courier New" w:hAnsi="Courier New"/>
                <w:sz w:val="16"/>
                <w:szCs w:val="16"/>
                <w:rtl w:val="0"/>
              </w:rPr>
              <w:t xml:space="preserve">debian@beaglebone:~/cFS/build/cpu1/cpu1/CMakeFiles/core-cpu1.dir$ </w:t>
            </w:r>
            <w:r w:rsidDel="00000000" w:rsidR="00000000" w:rsidRPr="00000000">
              <w:rPr>
                <w:rFonts w:ascii="Courier New" w:cs="Courier New" w:eastAsia="Courier New" w:hAnsi="Courier New"/>
                <w:sz w:val="16"/>
                <w:szCs w:val="16"/>
                <w:highlight w:val="green"/>
                <w:rtl w:val="0"/>
              </w:rPr>
              <w:t xml:space="preserve">cat link.txt</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highlight w:val="yellow"/>
              </w:rPr>
            </w:pPr>
            <w:r w:rsidDel="00000000" w:rsidR="00000000" w:rsidRPr="00000000">
              <w:rPr>
                <w:rFonts w:ascii="Courier New" w:cs="Courier New" w:eastAsia="Courier New" w:hAnsi="Courier New"/>
                <w:sz w:val="16"/>
                <w:szCs w:val="16"/>
                <w:rtl w:val="0"/>
              </w:rPr>
              <w:t xml:space="preserve">/usr/bin/gcc  -Wall   -D_XOPEN_SOURCE=600    -g  -Wl,--export-dynamic CMakeFiles/core-cpu1.dir/src/target_config.c.o  -o core-cpu1 -rdynamic -Wl,--whole-archive ../cfe_core_default_cpu1/libcfe_core_default_cpu1.a ../psp/pc-linux/libpsp-pc-linux.a ../osal/libosal.a -Wl,--no-whole-archive -lpthread -ldl -lrt </w:t>
            </w:r>
            <w:r w:rsidDel="00000000" w:rsidR="00000000" w:rsidRPr="00000000">
              <w:rPr>
                <w:rFonts w:ascii="Courier New" w:cs="Courier New" w:eastAsia="Courier New" w:hAnsi="Courier New"/>
                <w:sz w:val="16"/>
                <w:szCs w:val="16"/>
                <w:highlight w:val="yellow"/>
                <w:rtl w:val="0"/>
              </w:rPr>
              <w:t xml:space="preserve">-Xlinker -Map=output.map</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highlight w:val="green"/>
              </w:rPr>
            </w:pPr>
            <w:r w:rsidDel="00000000" w:rsidR="00000000" w:rsidRPr="00000000">
              <w:rPr>
                <w:rFonts w:ascii="Courier New" w:cs="Courier New" w:eastAsia="Courier New" w:hAnsi="Courier New"/>
                <w:sz w:val="16"/>
                <w:szCs w:val="16"/>
                <w:rtl w:val="0"/>
              </w:rPr>
              <w:t xml:space="preserve">debian@beaglebone:~/cFS/build/cpu1/cpu1/CMakeFiles/core-cpu1.dir$ </w:t>
            </w:r>
            <w:r w:rsidDel="00000000" w:rsidR="00000000" w:rsidRPr="00000000">
              <w:rPr>
                <w:rFonts w:ascii="Courier New" w:cs="Courier New" w:eastAsia="Courier New" w:hAnsi="Courier New"/>
                <w:sz w:val="16"/>
                <w:szCs w:val="16"/>
                <w:highlight w:val="green"/>
                <w:rtl w:val="0"/>
              </w:rPr>
              <w:t xml:space="preserve">cd ../../../../exe/cpu1/</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highlight w:val="green"/>
              </w:rPr>
            </w:pPr>
            <w:r w:rsidDel="00000000" w:rsidR="00000000" w:rsidRPr="00000000">
              <w:rPr>
                <w:rFonts w:ascii="Courier New" w:cs="Courier New" w:eastAsia="Courier New" w:hAnsi="Courier New"/>
                <w:sz w:val="16"/>
                <w:szCs w:val="16"/>
                <w:rtl w:val="0"/>
              </w:rPr>
              <w:t xml:space="preserve">debian@beaglebone:~/cFS/build/exe/cpu1$ </w:t>
            </w:r>
            <w:r w:rsidDel="00000000" w:rsidR="00000000" w:rsidRPr="00000000">
              <w:rPr>
                <w:rFonts w:ascii="Courier New" w:cs="Courier New" w:eastAsia="Courier New" w:hAnsi="Courier New"/>
                <w:sz w:val="16"/>
                <w:szCs w:val="16"/>
                <w:highlight w:val="green"/>
                <w:rtl w:val="0"/>
              </w:rPr>
              <w:t xml:space="preserve">rm core-cpu1</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highlight w:val="green"/>
              </w:rPr>
            </w:pPr>
            <w:r w:rsidDel="00000000" w:rsidR="00000000" w:rsidRPr="00000000">
              <w:rPr>
                <w:rFonts w:ascii="Courier New" w:cs="Courier New" w:eastAsia="Courier New" w:hAnsi="Courier New"/>
                <w:sz w:val="16"/>
                <w:szCs w:val="16"/>
                <w:rtl w:val="0"/>
              </w:rPr>
              <w:t xml:space="preserve">debian@beaglebone:~/cFS/build/exe/cpu1$ </w:t>
            </w:r>
            <w:r w:rsidDel="00000000" w:rsidR="00000000" w:rsidRPr="00000000">
              <w:rPr>
                <w:rFonts w:ascii="Courier New" w:cs="Courier New" w:eastAsia="Courier New" w:hAnsi="Courier New"/>
                <w:sz w:val="16"/>
                <w:szCs w:val="16"/>
                <w:highlight w:val="green"/>
                <w:rtl w:val="0"/>
              </w:rPr>
              <w:t xml:space="preserve">cd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highlight w:val="green"/>
              </w:rPr>
            </w:pPr>
            <w:r w:rsidDel="00000000" w:rsidR="00000000" w:rsidRPr="00000000">
              <w:rPr>
                <w:rFonts w:ascii="Courier New" w:cs="Courier New" w:eastAsia="Courier New" w:hAnsi="Courier New"/>
                <w:sz w:val="16"/>
                <w:szCs w:val="16"/>
                <w:rtl w:val="0"/>
              </w:rPr>
              <w:t xml:space="preserve">debian@beaglebone:~/cFS$ </w:t>
            </w:r>
            <w:r w:rsidDel="00000000" w:rsidR="00000000" w:rsidRPr="00000000">
              <w:rPr>
                <w:rFonts w:ascii="Courier New" w:cs="Courier New" w:eastAsia="Courier New" w:hAnsi="Courier New"/>
                <w:sz w:val="16"/>
                <w:szCs w:val="16"/>
                <w:highlight w:val="green"/>
                <w:rtl w:val="0"/>
              </w:rPr>
              <w:t xml:space="preserve">make install</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make --no-print-directory -C "build" DESTDIR="/home/debian/cFS/build" mission-install</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&lt;snip&gt;</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Built target mission-install</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highlight w:val="green"/>
              </w:rPr>
            </w:pPr>
            <w:r w:rsidDel="00000000" w:rsidR="00000000" w:rsidRPr="00000000">
              <w:rPr>
                <w:rFonts w:ascii="Courier New" w:cs="Courier New" w:eastAsia="Courier New" w:hAnsi="Courier New"/>
                <w:sz w:val="16"/>
                <w:szCs w:val="16"/>
                <w:rtl w:val="0"/>
              </w:rPr>
              <w:t xml:space="preserve">debian@beaglebone:~/cFS$ </w:t>
            </w:r>
            <w:r w:rsidDel="00000000" w:rsidR="00000000" w:rsidRPr="00000000">
              <w:rPr>
                <w:rFonts w:ascii="Courier New" w:cs="Courier New" w:eastAsia="Courier New" w:hAnsi="Courier New"/>
                <w:sz w:val="16"/>
                <w:szCs w:val="16"/>
                <w:highlight w:val="green"/>
                <w:rtl w:val="0"/>
              </w:rPr>
              <w:t xml:space="preserve">cd build/cpu1/cpu1</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highlight w:val="green"/>
              </w:rPr>
            </w:pPr>
            <w:r w:rsidDel="00000000" w:rsidR="00000000" w:rsidRPr="00000000">
              <w:rPr>
                <w:rFonts w:ascii="Courier New" w:cs="Courier New" w:eastAsia="Courier New" w:hAnsi="Courier New"/>
                <w:sz w:val="16"/>
                <w:szCs w:val="16"/>
                <w:rtl w:val="0"/>
              </w:rPr>
              <w:t xml:space="preserve">debian@beaglebone:~/cFS/build/cpu1/cpu1$ </w:t>
            </w:r>
            <w:r w:rsidDel="00000000" w:rsidR="00000000" w:rsidRPr="00000000">
              <w:rPr>
                <w:rFonts w:ascii="Courier New" w:cs="Courier New" w:eastAsia="Courier New" w:hAnsi="Courier New"/>
                <w:sz w:val="16"/>
                <w:szCs w:val="16"/>
                <w:highlight w:val="green"/>
                <w:rtl w:val="0"/>
              </w:rPr>
              <w:t xml:space="preserve">cat output.map</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Archive member included to satisfy reference by file (symbol)</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../cfe_core_default_cpu1/libcfe_core_default_cpu1.a(cfe_es_api.c.o)</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(--whole-archive)</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../cfe_core_default_cpu1/libcfe_core_default_cpu1.a(cfe_es_apps.c.o)</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(--whole-archive)</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../cfe_core_default_cpu1/libcfe_core_default_cpu1.a(cfe_es_cds.c.o)</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(--whole-archive)</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../cfe_core_default_cpu1/libcfe_core_default_cpu1.a(cfe_es_cds_mempool.c.o)</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(--whole-archive)</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&lt;snip&gt;</w:t>
            </w: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.gnu.attributes</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*(.gnu.attributes)</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.note.gnu.arm.ident</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*(.note.gnu.arm.ident)</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/DISCARD/</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*(.note.GNU-stack)</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*(.gnu_debuglink)</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*(.gnu.lto_*)</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OUTPUT(core-cpu1 elf32-littlearm)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Observe a large amount of the bss segment is used by CFE_TBL_TaskData and CFE_SB.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CFE_TBL_TaskData    0x8ce88           ../cfe_core_default_cpu1/libcfe_core_default_cpu1.a(cfe_tbl_task.c.o)</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CFE_SB              0x862e0           ../cfe_core_default_cpu1/libcfe_core_default_cpu1.a(cfe_sb_task.c.o)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you reduce the memory footprint of the executable?</w:t>
            </w:r>
            <w:r w:rsidDel="00000000" w:rsidR="00000000" w:rsidRPr="00000000">
              <w:rPr>
                <w:rtl w:val="0"/>
              </w:rPr>
              <w:t xml:space="preserve"> Make 3 </w:t>
            </w:r>
            <w:r w:rsidDel="00000000" w:rsidR="00000000" w:rsidRPr="00000000">
              <w:rPr>
                <w:rtl w:val="0"/>
              </w:rPr>
              <w:t xml:space="preserve">changes to reduce the total memory used by text, data, and bss to less than 1048576. How do you know these changes are suitable? Be sure you know how the settings impact the operation of the application. You may have to research the format of the linker output file. SB’s Send Statistics Pkt provides hints.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Consider the following as two options to reduce memory. Where will you find a third change where you save substantial memory?</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highlight w:val="black"/>
              </w:rPr>
            </w:pPr>
            <w:r w:rsidDel="00000000" w:rsidR="00000000" w:rsidRPr="00000000">
              <w:rPr>
                <w:rFonts w:ascii="Courier New" w:cs="Courier New" w:eastAsia="Courier New" w:hAnsi="Courier New"/>
                <w:sz w:val="16"/>
                <w:szCs w:val="16"/>
                <w:highlight w:val="black"/>
                <w:rtl w:val="0"/>
              </w:rPr>
              <w:t xml:space="preserve">debian@beaglebone:~/cFS$ git diff sample_defs/cpu1_platform_cfg.h</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highlight w:val="black"/>
              </w:rPr>
            </w:pPr>
            <w:r w:rsidDel="00000000" w:rsidR="00000000" w:rsidRPr="00000000">
              <w:rPr>
                <w:rFonts w:ascii="Courier New" w:cs="Courier New" w:eastAsia="Courier New" w:hAnsi="Courier New"/>
                <w:sz w:val="16"/>
                <w:szCs w:val="16"/>
                <w:highlight w:val="black"/>
                <w:rtl w:val="0"/>
              </w:rPr>
              <w:t xml:space="preserve">diff --git a/sample_defs/cpu1_platform_cfg.h b/sample_defs/cpu1_platform_cfg.h</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highlight w:val="black"/>
              </w:rPr>
            </w:pPr>
            <w:r w:rsidDel="00000000" w:rsidR="00000000" w:rsidRPr="00000000">
              <w:rPr>
                <w:rFonts w:ascii="Courier New" w:cs="Courier New" w:eastAsia="Courier New" w:hAnsi="Courier New"/>
                <w:sz w:val="16"/>
                <w:szCs w:val="16"/>
                <w:highlight w:val="black"/>
                <w:rtl w:val="0"/>
              </w:rPr>
              <w:t xml:space="preserve">index be21bc8..a1b1a26 100644</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highlight w:val="black"/>
              </w:rPr>
            </w:pPr>
            <w:r w:rsidDel="00000000" w:rsidR="00000000" w:rsidRPr="00000000">
              <w:rPr>
                <w:rFonts w:ascii="Courier New" w:cs="Courier New" w:eastAsia="Courier New" w:hAnsi="Courier New"/>
                <w:sz w:val="16"/>
                <w:szCs w:val="16"/>
                <w:highlight w:val="black"/>
                <w:rtl w:val="0"/>
              </w:rPr>
              <w:t xml:space="preserve">--- a/sample_defs/cpu1_platform_cfg.h</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highlight w:val="black"/>
              </w:rPr>
            </w:pPr>
            <w:r w:rsidDel="00000000" w:rsidR="00000000" w:rsidRPr="00000000">
              <w:rPr>
                <w:rFonts w:ascii="Courier New" w:cs="Courier New" w:eastAsia="Courier New" w:hAnsi="Courier New"/>
                <w:sz w:val="16"/>
                <w:szCs w:val="16"/>
                <w:highlight w:val="black"/>
                <w:rtl w:val="0"/>
              </w:rPr>
              <w:t xml:space="preserve">+++ b/sample_defs/cpu1_platform_cfg.h</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highlight w:val="black"/>
              </w:rPr>
            </w:pPr>
            <w:r w:rsidDel="00000000" w:rsidR="00000000" w:rsidRPr="00000000">
              <w:rPr>
                <w:rFonts w:ascii="Courier New" w:cs="Courier New" w:eastAsia="Courier New" w:hAnsi="Courier New"/>
                <w:sz w:val="16"/>
                <w:szCs w:val="16"/>
                <w:highlight w:val="black"/>
                <w:rtl w:val="0"/>
              </w:rPr>
              <w:t xml:space="preserve">@@ -139,7 +139,7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highlight w:val="black"/>
              </w:rPr>
            </w:pPr>
            <w:r w:rsidDel="00000000" w:rsidR="00000000" w:rsidRPr="00000000">
              <w:rPr>
                <w:rFonts w:ascii="Courier New" w:cs="Courier New" w:eastAsia="Courier New" w:hAnsi="Courier New"/>
                <w:sz w:val="16"/>
                <w:szCs w:val="16"/>
                <w:highlight w:val="black"/>
                <w:rtl w:val="0"/>
              </w:rPr>
              <w:t xml:space="preserve"> **       This parameter has a lower limit of 512 and an upper limit of UINT_MAX (4 Gigabytes).</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highlight w:val="black"/>
              </w:rPr>
            </w:pPr>
            <w:r w:rsidDel="00000000" w:rsidR="00000000" w:rsidRPr="00000000">
              <w:rPr>
                <w:rFonts w:ascii="Courier New" w:cs="Courier New" w:eastAsia="Courier New" w:hAnsi="Courier New"/>
                <w:sz w:val="16"/>
                <w:szCs w:val="16"/>
                <w:highlight w:val="black"/>
                <w:rtl w:val="0"/>
              </w:rPr>
              <w:t xml:space="preserve">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highlight w:val="black"/>
              </w:rPr>
            </w:pPr>
            <w:r w:rsidDel="00000000" w:rsidR="00000000" w:rsidRPr="00000000">
              <w:rPr>
                <w:rFonts w:ascii="Courier New" w:cs="Courier New" w:eastAsia="Courier New" w:hAnsi="Courier New"/>
                <w:sz w:val="16"/>
                <w:szCs w:val="16"/>
                <w:highlight w:val="black"/>
                <w:rtl w:val="0"/>
              </w:rPr>
              <w:t xml:space="preserve">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highlight w:val="black"/>
              </w:rPr>
            </w:pPr>
            <w:r w:rsidDel="00000000" w:rsidR="00000000" w:rsidRPr="00000000">
              <w:rPr>
                <w:rFonts w:ascii="Courier New" w:cs="Courier New" w:eastAsia="Courier New" w:hAnsi="Courier New"/>
                <w:sz w:val="16"/>
                <w:szCs w:val="16"/>
                <w:highlight w:val="black"/>
                <w:rtl w:val="0"/>
              </w:rPr>
              <w:t xml:space="preserve">-#define CFE_PLATFORM_SB_BUF_MEMORY_BYTES         524288</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highlight w:val="black"/>
              </w:rPr>
            </w:pPr>
            <w:r w:rsidDel="00000000" w:rsidR="00000000" w:rsidRPr="00000000">
              <w:rPr>
                <w:rFonts w:ascii="Courier New" w:cs="Courier New" w:eastAsia="Courier New" w:hAnsi="Courier New"/>
                <w:sz w:val="16"/>
                <w:szCs w:val="16"/>
                <w:highlight w:val="black"/>
                <w:rtl w:val="0"/>
              </w:rPr>
              <w:t xml:space="preserve">+#define CFE_PLATFORM_SB_BUF_MEMORY_BYTES         245760</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highlight w:val="black"/>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highlight w:val="black"/>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highlight w:val="black"/>
              </w:rPr>
            </w:pPr>
            <w:r w:rsidDel="00000000" w:rsidR="00000000" w:rsidRPr="00000000">
              <w:rPr>
                <w:rFonts w:ascii="Courier New" w:cs="Courier New" w:eastAsia="Courier New" w:hAnsi="Courier New"/>
                <w:sz w:val="16"/>
                <w:szCs w:val="16"/>
                <w:highlight w:val="black"/>
                <w:rtl w:val="0"/>
              </w:rPr>
              <w:t xml:space="preserve">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highlight w:val="black"/>
              </w:rPr>
            </w:pPr>
            <w:r w:rsidDel="00000000" w:rsidR="00000000" w:rsidRPr="00000000">
              <w:rPr>
                <w:rFonts w:ascii="Courier New" w:cs="Courier New" w:eastAsia="Courier New" w:hAnsi="Courier New"/>
                <w:sz w:val="16"/>
                <w:szCs w:val="16"/>
                <w:highlight w:val="black"/>
                <w:rtl w:val="0"/>
              </w:rPr>
              <w:t xml:space="preserve">@@ -1621,7 +1621,7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highlight w:val="black"/>
              </w:rPr>
            </w:pPr>
            <w:r w:rsidDel="00000000" w:rsidR="00000000" w:rsidRPr="00000000">
              <w:rPr>
                <w:rFonts w:ascii="Courier New" w:cs="Courier New" w:eastAsia="Courier New" w:hAnsi="Courier New"/>
                <w:sz w:val="16"/>
                <w:szCs w:val="16"/>
                <w:highlight w:val="black"/>
                <w:rtl w:val="0"/>
              </w:rPr>
              <w:t xml:space="preserve"> **  \par Limits</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highlight w:val="black"/>
              </w:rPr>
            </w:pPr>
            <w:r w:rsidDel="00000000" w:rsidR="00000000" w:rsidRPr="00000000">
              <w:rPr>
                <w:rFonts w:ascii="Courier New" w:cs="Courier New" w:eastAsia="Courier New" w:hAnsi="Courier New"/>
                <w:sz w:val="16"/>
                <w:szCs w:val="16"/>
                <w:highlight w:val="black"/>
                <w:rtl w:val="0"/>
              </w:rPr>
              <w:t xml:space="preserve"> **       The cFE does not place a limit on the size of this parameter.</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highlight w:val="black"/>
              </w:rPr>
            </w:pPr>
            <w:r w:rsidDel="00000000" w:rsidR="00000000" w:rsidRPr="00000000">
              <w:rPr>
                <w:rFonts w:ascii="Courier New" w:cs="Courier New" w:eastAsia="Courier New" w:hAnsi="Courier New"/>
                <w:sz w:val="16"/>
                <w:szCs w:val="16"/>
                <w:highlight w:val="black"/>
                <w:rtl w:val="0"/>
              </w:rPr>
              <w:t xml:space="preserve">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highlight w:val="black"/>
              </w:rPr>
            </w:pPr>
            <w:r w:rsidDel="00000000" w:rsidR="00000000" w:rsidRPr="00000000">
              <w:rPr>
                <w:rFonts w:ascii="Courier New" w:cs="Courier New" w:eastAsia="Courier New" w:hAnsi="Courier New"/>
                <w:sz w:val="16"/>
                <w:szCs w:val="16"/>
                <w:highlight w:val="black"/>
                <w:rtl w:val="0"/>
              </w:rPr>
              <w:t xml:space="preserve">-#define CFE_PLATFORM_TBL_BUF_MEMORY_BYTES        524288</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highlight w:val="black"/>
              </w:rPr>
            </w:pPr>
            <w:r w:rsidDel="00000000" w:rsidR="00000000" w:rsidRPr="00000000">
              <w:rPr>
                <w:rFonts w:ascii="Courier New" w:cs="Courier New" w:eastAsia="Courier New" w:hAnsi="Courier New"/>
                <w:sz w:val="16"/>
                <w:szCs w:val="16"/>
                <w:highlight w:val="black"/>
                <w:rtl w:val="0"/>
              </w:rPr>
              <w:t xml:space="preserve">+#define CFE_PLATFORM_TBL_BUF_MEMORY_BYTES        245760</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highlight w:val="black"/>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highlight w:val="black"/>
              </w:rPr>
            </w:pPr>
            <w:r w:rsidDel="00000000" w:rsidR="00000000" w:rsidRPr="00000000">
              <w:rPr>
                <w:rFonts w:ascii="Courier New" w:cs="Courier New" w:eastAsia="Courier New" w:hAnsi="Courier New"/>
                <w:sz w:val="16"/>
                <w:szCs w:val="16"/>
                <w:highlight w:val="black"/>
                <w:rtl w:val="0"/>
              </w:rPr>
              <w:t xml:space="preserve">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highlight w:val="black"/>
              </w:rPr>
            </w:pPr>
            <w:r w:rsidDel="00000000" w:rsidR="00000000" w:rsidRPr="00000000">
              <w:rPr>
                <w:rFonts w:ascii="Courier New" w:cs="Courier New" w:eastAsia="Courier New" w:hAnsi="Courier New"/>
                <w:sz w:val="16"/>
                <w:szCs w:val="16"/>
                <w:highlight w:val="black"/>
                <w:rtl w:val="0"/>
              </w:rPr>
              <w:t xml:space="preserve"> **  \cfetblcfg Maximum Size Allowed for a Double Buffered Table</w:t>
            </w:r>
          </w:p>
        </w:tc>
      </w:tr>
    </w:tbl>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sectPr>
      <w:headerReference r:id="rId6" w:type="default"/>
      <w:footerReference r:id="rId7" w:type="default"/>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tabs>
        <w:tab w:val="center" w:pos="6480"/>
        <w:tab w:val="right" w:pos="12960"/>
      </w:tabs>
      <w:rPr/>
    </w:pPr>
    <w:r w:rsidDel="00000000" w:rsidR="00000000" w:rsidRPr="00000000">
      <w:rPr>
        <w:rtl w:val="0"/>
      </w:rPr>
      <w:t xml:space="preserve">© Copyright (C) 2020-2021 MACLEAN ENGINEERING &amp; APPLIED TECHNOLOGIES, L.L.C.</w:t>
    </w:r>
  </w:p>
  <w:p w:rsidR="00000000" w:rsidDel="00000000" w:rsidP="00000000" w:rsidRDefault="00000000" w:rsidRPr="00000000" w14:paraId="0000006B">
    <w:pPr>
      <w:tabs>
        <w:tab w:val="center" w:pos="6480"/>
        <w:tab w:val="right" w:pos="12960"/>
      </w:tabs>
      <w:rPr>
        <w:sz w:val="16"/>
        <w:szCs w:val="16"/>
      </w:rPr>
    </w:pPr>
    <w:r w:rsidDel="00000000" w:rsidR="00000000" w:rsidRPr="00000000">
      <w:rPr>
        <w:rtl w:val="0"/>
      </w:rPr>
      <w:t xml:space="preserve">This work is licensed under the Creative Commons Attribution 3.0 United States License. To view a copy of this license, visit http://creativecommons.org/licenses/by/3.0/us/ or send a letter to Creative Commons, PO Box 1866, Mountain View, CA 94042, USA.</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tabs>
        <w:tab w:val="center" w:pos="6480"/>
        <w:tab w:val="right" w:pos="12960"/>
      </w:tabs>
      <w:rPr/>
    </w:pPr>
    <w:r w:rsidDel="00000000" w:rsidR="00000000" w:rsidRPr="00000000">
      <w:rPr>
        <w:rtl w:val="0"/>
      </w:rPr>
      <w:t xml:space="preserve">METECS, https://metecs.com</w:t>
      <w:tab/>
      <w:t xml:space="preserve">Activity: </w:t>
    </w:r>
    <w:r w:rsidDel="00000000" w:rsidR="00000000" w:rsidRPr="00000000">
      <w:rPr>
        <w:rFonts w:ascii="Roboto" w:cs="Roboto" w:eastAsia="Roboto" w:hAnsi="Roboto"/>
        <w:sz w:val="20"/>
        <w:szCs w:val="20"/>
        <w:highlight w:val="white"/>
        <w:rtl w:val="0"/>
      </w:rPr>
      <w:t xml:space="preserve">Reduce cFS Resource Requirements</w:t>
    </w:r>
    <w:r w:rsidDel="00000000" w:rsidR="00000000" w:rsidRPr="00000000">
      <w:rPr>
        <w:rtl w:val="0"/>
      </w:rPr>
      <w:tab/>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