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C4152" w14:textId="7EB7734E" w:rsidR="002A0844" w:rsidRDefault="00107E87">
      <w:r>
        <w:t>In this lab module</w:t>
      </w:r>
      <w:r w:rsidR="00551A09">
        <w:t>,</w:t>
      </w:r>
      <w:r>
        <w:t xml:space="preserve"> we were responsible for designing an 8-bit arithmetic processor (AP) and a control unit to implement the microinstructions associated with this arithmetic processor. The 8-bit arithmetic processor can do all the required operations specified by the lab manual. The control unit executes the micro-operations according to the </w:t>
      </w:r>
      <w:proofErr w:type="spellStart"/>
      <w:r>
        <w:t>uOP</w:t>
      </w:r>
      <w:proofErr w:type="spellEnd"/>
      <w:r>
        <w:t xml:space="preserve"> code assigned to each instruction. This </w:t>
      </w:r>
      <w:r w:rsidR="00551A09">
        <w:t>will then</w:t>
      </w:r>
      <w:r>
        <w:t xml:space="preserve"> be used later to build our multicycle machine after the ISA is designed to carry out the operations in the benchmark specifications. The booth’s multiplier that was designed in the first lab module has been integrated </w:t>
      </w:r>
      <w:bookmarkStart w:id="0" w:name="_GoBack"/>
      <w:bookmarkEnd w:id="0"/>
      <w:r>
        <w:t>in</w:t>
      </w:r>
      <w:r w:rsidR="00551A09">
        <w:t>to</w:t>
      </w:r>
      <w:r>
        <w:t xml:space="preserve"> this AP datapath by doing some minor modifications to the AP datapath. All the operations and functionality of the datapath has been shown and verified in the report below.</w:t>
      </w:r>
    </w:p>
    <w:sectPr w:rsidR="002A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trS0tDAzszA1NrZQ0lEKTi0uzszPAykwrAUAJjUZnywAAAA="/>
  </w:docVars>
  <w:rsids>
    <w:rsidRoot w:val="00F211DD"/>
    <w:rsid w:val="00107E87"/>
    <w:rsid w:val="002A0844"/>
    <w:rsid w:val="00551A09"/>
    <w:rsid w:val="00F2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6706"/>
  <w15:chartTrackingRefBased/>
  <w15:docId w15:val="{2204FFAB-90F4-43A8-910A-A2649DE8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3</cp:revision>
  <dcterms:created xsi:type="dcterms:W3CDTF">2020-03-24T16:13:00Z</dcterms:created>
  <dcterms:modified xsi:type="dcterms:W3CDTF">2020-03-24T16:22:00Z</dcterms:modified>
</cp:coreProperties>
</file>