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C41B14" w:rsidRDefault="007B5A72">
      <w:pPr>
        <w:pStyle w:val="Ttulo1"/>
        <w:keepNext w:val="0"/>
        <w:keepLines w:val="0"/>
        <w:spacing w:before="480" w:after="0"/>
        <w:rPr>
          <w:rFonts w:ascii="Calibri" w:eastAsia="Calibri" w:hAnsi="Calibri" w:cs="Calibri"/>
          <w:b/>
        </w:rPr>
      </w:pPr>
      <w:bookmarkStart w:id="0" w:name="_gjdgxs" w:colFirst="0" w:colLast="0"/>
      <w:bookmarkEnd w:id="0"/>
      <w:r>
        <w:rPr>
          <w:rFonts w:ascii="Calibri" w:eastAsia="Calibri" w:hAnsi="Calibri" w:cs="Calibri"/>
          <w:b/>
          <w:sz w:val="46"/>
          <w:szCs w:val="46"/>
        </w:rPr>
        <w:t xml:space="preserve">Práctica 1: UX | UI | </w:t>
      </w:r>
      <w:proofErr w:type="spellStart"/>
      <w:r>
        <w:rPr>
          <w:rFonts w:ascii="Calibri" w:eastAsia="Calibri" w:hAnsi="Calibri" w:cs="Calibri"/>
          <w:b/>
          <w:sz w:val="46"/>
          <w:szCs w:val="46"/>
        </w:rPr>
        <w:t>IxD</w:t>
      </w:r>
      <w:proofErr w:type="spellEnd"/>
    </w:p>
    <w:p w14:paraId="00000002" w14:textId="77777777" w:rsidR="00C41B14" w:rsidRDefault="007B5A7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NOTA:</w:t>
      </w:r>
      <w:r>
        <w:rPr>
          <w:rFonts w:ascii="Calibri" w:eastAsia="Calibri" w:hAnsi="Calibri" w:cs="Calibri"/>
        </w:rPr>
        <w:t xml:space="preserve"> El práctico se puede resolver en grupos de 2 o 3 personas.</w:t>
      </w:r>
    </w:p>
    <w:p w14:paraId="00000003" w14:textId="77777777" w:rsidR="00C41B14" w:rsidRDefault="00C41B14">
      <w:pPr>
        <w:rPr>
          <w:rFonts w:ascii="Calibri" w:eastAsia="Calibri" w:hAnsi="Calibri" w:cs="Calibri"/>
        </w:rPr>
      </w:pPr>
    </w:p>
    <w:p w14:paraId="00000004" w14:textId="77777777" w:rsidR="00C41B14" w:rsidRDefault="007B5A72">
      <w:pPr>
        <w:numPr>
          <w:ilvl w:val="0"/>
          <w:numId w:val="3"/>
        </w:numPr>
        <w:ind w:left="-3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Utilizando las heurísticas y buenas prácticas propuestas por </w:t>
      </w:r>
      <w:proofErr w:type="spellStart"/>
      <w:r>
        <w:rPr>
          <w:rFonts w:ascii="Calibri" w:eastAsia="Calibri" w:hAnsi="Calibri" w:cs="Calibri"/>
        </w:rPr>
        <w:t>Nielsen</w:t>
      </w:r>
      <w:proofErr w:type="spellEnd"/>
      <w:r>
        <w:rPr>
          <w:rFonts w:ascii="Calibri" w:eastAsia="Calibri" w:hAnsi="Calibri" w:cs="Calibri"/>
        </w:rPr>
        <w:t xml:space="preserve"> y </w:t>
      </w:r>
      <w:proofErr w:type="spellStart"/>
      <w:r>
        <w:rPr>
          <w:rFonts w:ascii="Calibri" w:eastAsia="Calibri" w:hAnsi="Calibri" w:cs="Calibri"/>
        </w:rPr>
        <w:t>Molich</w:t>
      </w:r>
      <w:proofErr w:type="spellEnd"/>
      <w:r>
        <w:rPr>
          <w:rFonts w:ascii="Calibri" w:eastAsia="Calibri" w:hAnsi="Calibri" w:cs="Calibri"/>
        </w:rPr>
        <w:t xml:space="preserve"> vistas en la teoría, Leyes de Gestalt, y otros criterios, detectar y justificar al menos 2 (dos) malas decisiones de diseño de los siguientes sitios web:</w:t>
      </w:r>
    </w:p>
    <w:p w14:paraId="00000005" w14:textId="77777777" w:rsidR="00C41B14" w:rsidRDefault="007B5A72">
      <w:pPr>
        <w:numPr>
          <w:ilvl w:val="0"/>
          <w:numId w:val="2"/>
        </w:numPr>
        <w:ind w:left="82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Web de EXACTAS: </w:t>
      </w:r>
      <w:hyperlink r:id="rId7">
        <w:r>
          <w:rPr>
            <w:rFonts w:ascii="Calibri" w:eastAsia="Calibri" w:hAnsi="Calibri" w:cs="Calibri"/>
            <w:color w:val="1155CC"/>
            <w:u w:val="single"/>
          </w:rPr>
          <w:t>https://w</w:t>
        </w:r>
        <w:r>
          <w:rPr>
            <w:rFonts w:ascii="Calibri" w:eastAsia="Calibri" w:hAnsi="Calibri" w:cs="Calibri"/>
            <w:color w:val="1155CC"/>
            <w:u w:val="single"/>
          </w:rPr>
          <w:t>ww.exa.unicen.edu.ar/</w:t>
        </w:r>
      </w:hyperlink>
    </w:p>
    <w:p w14:paraId="00000009" w14:textId="77777777" w:rsidR="00C41B14" w:rsidRDefault="00C41B14">
      <w:pPr>
        <w:jc w:val="both"/>
        <w:rPr>
          <w:rFonts w:ascii="Calibri" w:eastAsia="Calibri" w:hAnsi="Calibri" w:cs="Calibri"/>
        </w:rPr>
      </w:pPr>
    </w:p>
    <w:p w14:paraId="41177FA2" w14:textId="1182C7AE" w:rsidR="00873A25" w:rsidRDefault="00873A25">
      <w:pPr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Padding</w:t>
      </w:r>
      <w:proofErr w:type="spellEnd"/>
      <w:r>
        <w:rPr>
          <w:rFonts w:ascii="Calibri" w:eastAsia="Calibri" w:hAnsi="Calibri" w:cs="Calibri"/>
        </w:rPr>
        <w:t xml:space="preserve"> diferente en la foto del primer </w:t>
      </w:r>
      <w:proofErr w:type="spellStart"/>
      <w:r>
        <w:rPr>
          <w:rFonts w:ascii="Calibri" w:eastAsia="Calibri" w:hAnsi="Calibri" w:cs="Calibri"/>
        </w:rPr>
        <w:t>card</w:t>
      </w:r>
      <w:proofErr w:type="spellEnd"/>
      <w:r>
        <w:rPr>
          <w:rFonts w:ascii="Calibri" w:eastAsia="Calibri" w:hAnsi="Calibri" w:cs="Calibri"/>
        </w:rPr>
        <w:t xml:space="preserve">, y “nota completa” no se despega del </w:t>
      </w:r>
      <w:proofErr w:type="spellStart"/>
      <w:r>
        <w:rPr>
          <w:rFonts w:ascii="Calibri" w:eastAsia="Calibri" w:hAnsi="Calibri" w:cs="Calibri"/>
        </w:rPr>
        <w:t>fondo.Además</w:t>
      </w:r>
      <w:proofErr w:type="spellEnd"/>
      <w:r>
        <w:rPr>
          <w:rFonts w:ascii="Calibri" w:eastAsia="Calibri" w:hAnsi="Calibri" w:cs="Calibri"/>
        </w:rPr>
        <w:t xml:space="preserve"> las partes de arriba de las </w:t>
      </w:r>
      <w:proofErr w:type="spellStart"/>
      <w:r>
        <w:rPr>
          <w:rFonts w:ascii="Calibri" w:eastAsia="Calibri" w:hAnsi="Calibri" w:cs="Calibri"/>
        </w:rPr>
        <w:t>cards</w:t>
      </w:r>
      <w:proofErr w:type="spellEnd"/>
      <w:r>
        <w:rPr>
          <w:rFonts w:ascii="Calibri" w:eastAsia="Calibri" w:hAnsi="Calibri" w:cs="Calibri"/>
        </w:rPr>
        <w:t xml:space="preserve"> no respetan unicidad en el estilo.</w:t>
      </w:r>
    </w:p>
    <w:p w14:paraId="1A9E556C" w14:textId="6288F056" w:rsidR="00873A25" w:rsidRDefault="00873A25">
      <w:pPr>
        <w:jc w:val="both"/>
        <w:rPr>
          <w:rFonts w:ascii="Calibri" w:eastAsia="Calibri" w:hAnsi="Calibri" w:cs="Calibri"/>
        </w:rPr>
      </w:pPr>
      <w:r w:rsidRPr="00873A25">
        <w:rPr>
          <w:rFonts w:ascii="Calibri" w:eastAsia="Calibri" w:hAnsi="Calibri" w:cs="Calibri"/>
        </w:rPr>
        <w:drawing>
          <wp:inline distT="0" distB="0" distL="0" distR="0" wp14:anchorId="3A78F553" wp14:editId="02ADDA70">
            <wp:extent cx="5731510" cy="247777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3647" w14:textId="77777777" w:rsidR="00873A25" w:rsidRDefault="00873A25">
      <w:pPr>
        <w:jc w:val="both"/>
        <w:rPr>
          <w:rFonts w:ascii="Calibri" w:eastAsia="Calibri" w:hAnsi="Calibri" w:cs="Calibri"/>
        </w:rPr>
      </w:pPr>
    </w:p>
    <w:p w14:paraId="28DD6924" w14:textId="16CE529D" w:rsidR="00873A25" w:rsidRDefault="00873A25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Demasiadas opciones visibles:</w:t>
      </w:r>
    </w:p>
    <w:p w14:paraId="5421A088" w14:textId="3F8AD0EA" w:rsidR="00873A25" w:rsidRDefault="00873A25">
      <w:pPr>
        <w:jc w:val="both"/>
        <w:rPr>
          <w:rFonts w:ascii="Calibri" w:eastAsia="Calibri" w:hAnsi="Calibri" w:cs="Calibri"/>
        </w:rPr>
      </w:pPr>
      <w:r w:rsidRPr="00873A25">
        <w:rPr>
          <w:rFonts w:ascii="Calibri" w:eastAsia="Calibri" w:hAnsi="Calibri" w:cs="Calibri"/>
        </w:rPr>
        <w:drawing>
          <wp:inline distT="0" distB="0" distL="0" distR="0" wp14:anchorId="4B7D76A7" wp14:editId="6AA3CC31">
            <wp:extent cx="5731510" cy="1824990"/>
            <wp:effectExtent l="0" t="0" r="254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08F0" w14:textId="77777777" w:rsidR="00873A25" w:rsidRDefault="00873A25">
      <w:pPr>
        <w:jc w:val="both"/>
        <w:rPr>
          <w:rFonts w:ascii="Calibri" w:eastAsia="Calibri" w:hAnsi="Calibri" w:cs="Calibri"/>
        </w:rPr>
      </w:pPr>
    </w:p>
    <w:p w14:paraId="534251CA" w14:textId="77777777" w:rsidR="00E50058" w:rsidRDefault="00E50058" w:rsidP="00E50058">
      <w:pPr>
        <w:numPr>
          <w:ilvl w:val="0"/>
          <w:numId w:val="2"/>
        </w:numPr>
        <w:ind w:left="85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El Eco de Tandil: </w:t>
      </w:r>
      <w:hyperlink r:id="rId10">
        <w:r>
          <w:rPr>
            <w:rFonts w:ascii="Calibri" w:eastAsia="Calibri" w:hAnsi="Calibri" w:cs="Calibri"/>
            <w:color w:val="1155CC"/>
            <w:u w:val="single"/>
          </w:rPr>
          <w:t>https://www.eleco.com.ar/</w:t>
        </w:r>
      </w:hyperlink>
    </w:p>
    <w:p w14:paraId="21BD68BD" w14:textId="77777777" w:rsidR="00873A25" w:rsidRDefault="00873A25">
      <w:pPr>
        <w:jc w:val="both"/>
        <w:rPr>
          <w:rFonts w:ascii="Calibri" w:eastAsia="Calibri" w:hAnsi="Calibri" w:cs="Calibri"/>
        </w:rPr>
      </w:pPr>
    </w:p>
    <w:p w14:paraId="73D770AA" w14:textId="5E985C36" w:rsidR="00873A25" w:rsidRDefault="00873A25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Mayúsculas y minúsculas:</w:t>
      </w:r>
    </w:p>
    <w:p w14:paraId="19BE17C6" w14:textId="188F6415" w:rsidR="00873A25" w:rsidRDefault="00873A25">
      <w:pPr>
        <w:jc w:val="both"/>
        <w:rPr>
          <w:rFonts w:ascii="Calibri" w:eastAsia="Calibri" w:hAnsi="Calibri" w:cs="Calibri"/>
        </w:rPr>
      </w:pPr>
      <w:r w:rsidRPr="00873A25">
        <w:rPr>
          <w:rFonts w:ascii="Calibri" w:eastAsia="Calibri" w:hAnsi="Calibri" w:cs="Calibri"/>
        </w:rPr>
        <w:drawing>
          <wp:inline distT="0" distB="0" distL="0" distR="0" wp14:anchorId="4FFF3160" wp14:editId="4D7DF2C6">
            <wp:extent cx="5731510" cy="528320"/>
            <wp:effectExtent l="0" t="0" r="254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72BD" w14:textId="580BB4BD" w:rsidR="00873A25" w:rsidRDefault="00873A25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Las </w:t>
      </w:r>
      <w:proofErr w:type="spellStart"/>
      <w:r>
        <w:rPr>
          <w:rFonts w:ascii="Calibri" w:eastAsia="Calibri" w:hAnsi="Calibri" w:cs="Calibri"/>
        </w:rPr>
        <w:t>cards</w:t>
      </w:r>
      <w:proofErr w:type="spellEnd"/>
      <w:r>
        <w:rPr>
          <w:rFonts w:ascii="Calibri" w:eastAsia="Calibri" w:hAnsi="Calibri" w:cs="Calibri"/>
        </w:rPr>
        <w:t xml:space="preserve"> no tienen el mismo espacio para el texto y se </w:t>
      </w:r>
      <w:proofErr w:type="spellStart"/>
      <w:r>
        <w:rPr>
          <w:rFonts w:ascii="Calibri" w:eastAsia="Calibri" w:hAnsi="Calibri" w:cs="Calibri"/>
        </w:rPr>
        <w:t>se</w:t>
      </w:r>
      <w:proofErr w:type="spellEnd"/>
      <w:r>
        <w:rPr>
          <w:rFonts w:ascii="Calibri" w:eastAsia="Calibri" w:hAnsi="Calibri" w:cs="Calibri"/>
        </w:rPr>
        <w:t xml:space="preserve"> junta con el espacio de abajo:</w:t>
      </w:r>
    </w:p>
    <w:p w14:paraId="7126ED47" w14:textId="6EC9F6DD" w:rsidR="00873A25" w:rsidRDefault="00873A25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A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10609D" wp14:editId="2198B755">
                <wp:simplePos x="0" y="0"/>
                <wp:positionH relativeFrom="column">
                  <wp:posOffset>-234950</wp:posOffset>
                </wp:positionH>
                <wp:positionV relativeFrom="paragraph">
                  <wp:posOffset>930910</wp:posOffset>
                </wp:positionV>
                <wp:extent cx="6451600" cy="463550"/>
                <wp:effectExtent l="57150" t="19050" r="82550" b="8890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1600" cy="463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508AB5" id="Elipse 2" o:spid="_x0000_s1026" style="position:absolute;margin-left:-18.5pt;margin-top:73.3pt;width:508pt;height:3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" filled="f" strokecolor="red">
                <v:shadow on="t" color="black" opacity="22937f" origin=",.5" offset="0,.63889mm"/>
              </v:oval>
            </w:pict>
          </mc:Fallback>
        </mc:AlternateContent>
      </w:r>
      <w:r w:rsidRPr="00873A25">
        <w:rPr>
          <w:rFonts w:ascii="Calibri" w:eastAsia="Calibri" w:hAnsi="Calibri" w:cs="Calibri"/>
        </w:rPr>
        <w:drawing>
          <wp:inline distT="0" distB="0" distL="0" distR="0" wp14:anchorId="64528F10" wp14:editId="131E57D5">
            <wp:extent cx="5731510" cy="2374900"/>
            <wp:effectExtent l="0" t="0" r="254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9B48" w14:textId="77777777" w:rsidR="00E50058" w:rsidRDefault="00E50058" w:rsidP="00E50058">
      <w:pPr>
        <w:ind w:left="851"/>
        <w:rPr>
          <w:rFonts w:ascii="Calibri" w:eastAsia="Calibri" w:hAnsi="Calibri" w:cs="Calibri"/>
        </w:rPr>
      </w:pPr>
    </w:p>
    <w:p w14:paraId="2A1B53BE" w14:textId="77777777" w:rsidR="00E50058" w:rsidRDefault="00E50058" w:rsidP="00E50058">
      <w:pPr>
        <w:numPr>
          <w:ilvl w:val="0"/>
          <w:numId w:val="2"/>
        </w:numPr>
        <w:ind w:left="85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Municipalidad de Tandil: </w:t>
      </w:r>
      <w:hyperlink r:id="rId13">
        <w:r>
          <w:rPr>
            <w:rFonts w:ascii="Calibri" w:eastAsia="Calibri" w:hAnsi="Calibri" w:cs="Calibri"/>
            <w:color w:val="1155CC"/>
            <w:u w:val="single"/>
          </w:rPr>
          <w:t>https://ww</w:t>
        </w:r>
        <w:r>
          <w:rPr>
            <w:rFonts w:ascii="Calibri" w:eastAsia="Calibri" w:hAnsi="Calibri" w:cs="Calibri"/>
            <w:color w:val="1155CC"/>
            <w:u w:val="single"/>
          </w:rPr>
          <w:t>w.tandil.gov.ar/</w:t>
        </w:r>
      </w:hyperlink>
    </w:p>
    <w:p w14:paraId="43D2E810" w14:textId="77777777" w:rsidR="00E50058" w:rsidRDefault="00E50058" w:rsidP="00E50058">
      <w:pPr>
        <w:ind w:left="851"/>
        <w:rPr>
          <w:rFonts w:ascii="Calibri" w:eastAsia="Calibri" w:hAnsi="Calibri" w:cs="Calibri"/>
        </w:rPr>
      </w:pPr>
    </w:p>
    <w:p w14:paraId="13F1AF45" w14:textId="39DDB585" w:rsidR="00E50058" w:rsidRDefault="00E50058" w:rsidP="00E50058">
      <w:pPr>
        <w:jc w:val="both"/>
        <w:rPr>
          <w:rFonts w:ascii="Calibri" w:eastAsia="Calibri" w:hAnsi="Calibri" w:cs="Calibri"/>
        </w:rPr>
      </w:pPr>
      <w:r w:rsidRPr="00873A25">
        <w:rPr>
          <w:rFonts w:ascii="Calibri" w:eastAsia="Calibri" w:hAnsi="Calibri" w:cs="Calibri"/>
        </w:rPr>
        <w:drawing>
          <wp:inline distT="0" distB="0" distL="0" distR="0" wp14:anchorId="54460A6F" wp14:editId="1E0B146D">
            <wp:extent cx="1041454" cy="228612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145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0058"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los</w:t>
      </w:r>
      <w:proofErr w:type="gramEnd"/>
      <w:r>
        <w:rPr>
          <w:rFonts w:ascii="Calibri" w:eastAsia="Calibri" w:hAnsi="Calibri" w:cs="Calibri"/>
        </w:rPr>
        <w:t xml:space="preserve"> iconos no están alineados</w:t>
      </w:r>
    </w:p>
    <w:p w14:paraId="422C2232" w14:textId="0C118B06" w:rsidR="00E50058" w:rsidRDefault="00E50058" w:rsidP="00E50058">
      <w:pPr>
        <w:rPr>
          <w:rFonts w:ascii="Calibri" w:eastAsia="Calibri" w:hAnsi="Calibri" w:cs="Calibri"/>
        </w:rPr>
      </w:pPr>
      <w:r w:rsidRPr="00E50058">
        <w:rPr>
          <w:rFonts w:ascii="Calibri" w:eastAsia="Calibri" w:hAnsi="Calibri" w:cs="Calibri"/>
        </w:rPr>
        <w:drawing>
          <wp:inline distT="0" distB="0" distL="0" distR="0" wp14:anchorId="35A23F15" wp14:editId="2C5AC6AC">
            <wp:extent cx="2279767" cy="825542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976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los</w:t>
      </w:r>
      <w:proofErr w:type="gramEnd"/>
      <w:r>
        <w:rPr>
          <w:rFonts w:ascii="Calibri" w:eastAsia="Calibri" w:hAnsi="Calibri" w:cs="Calibri"/>
        </w:rPr>
        <w:t xml:space="preserve"> dos iconos te mandan al mismo lado, no se entiende que es el +</w:t>
      </w:r>
    </w:p>
    <w:p w14:paraId="180F0E2B" w14:textId="20F1DC44" w:rsidR="00E50058" w:rsidRDefault="00E50058" w:rsidP="00E50058">
      <w:pPr>
        <w:rPr>
          <w:rFonts w:ascii="Calibri" w:eastAsia="Calibri" w:hAnsi="Calibri" w:cs="Calibri"/>
        </w:rPr>
      </w:pPr>
      <w:r w:rsidRPr="00E50058">
        <w:rPr>
          <w:rFonts w:ascii="Calibri" w:eastAsia="Calibri" w:hAnsi="Calibri" w:cs="Calibri"/>
        </w:rPr>
        <w:drawing>
          <wp:inline distT="0" distB="0" distL="0" distR="0" wp14:anchorId="234D75CB" wp14:editId="5323D6BC">
            <wp:extent cx="3515369" cy="1377950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6624" cy="137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los</w:t>
      </w:r>
      <w:proofErr w:type="gramEnd"/>
      <w:r>
        <w:rPr>
          <w:rFonts w:ascii="Calibri" w:eastAsia="Calibri" w:hAnsi="Calibri" w:cs="Calibri"/>
        </w:rPr>
        <w:t xml:space="preserve"> espacios no demarcan bien las </w:t>
      </w:r>
      <w:proofErr w:type="spellStart"/>
      <w:r>
        <w:rPr>
          <w:rFonts w:ascii="Calibri" w:eastAsia="Calibri" w:hAnsi="Calibri" w:cs="Calibri"/>
        </w:rPr>
        <w:t>cards</w:t>
      </w:r>
      <w:proofErr w:type="spellEnd"/>
    </w:p>
    <w:p w14:paraId="0D1D772C" w14:textId="77777777" w:rsidR="00E50058" w:rsidRDefault="00E50058" w:rsidP="00E50058">
      <w:pPr>
        <w:ind w:left="851"/>
        <w:rPr>
          <w:rFonts w:ascii="Calibri" w:eastAsia="Calibri" w:hAnsi="Calibri" w:cs="Calibri"/>
        </w:rPr>
      </w:pPr>
    </w:p>
    <w:p w14:paraId="3228A6FD" w14:textId="77777777" w:rsidR="00E50058" w:rsidRDefault="00E50058" w:rsidP="00E50058">
      <w:pPr>
        <w:numPr>
          <w:ilvl w:val="0"/>
          <w:numId w:val="2"/>
        </w:numPr>
        <w:ind w:left="82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007 </w:t>
      </w:r>
      <w:hyperlink r:id="rId17">
        <w:r>
          <w:rPr>
            <w:rFonts w:ascii="Calibri" w:eastAsia="Calibri" w:hAnsi="Calibri" w:cs="Calibri"/>
            <w:color w:val="1155CC"/>
            <w:u w:val="single"/>
          </w:rPr>
          <w:t>http://www.007museu</w:t>
        </w:r>
        <w:r>
          <w:rPr>
            <w:rFonts w:ascii="Calibri" w:eastAsia="Calibri" w:hAnsi="Calibri" w:cs="Calibri"/>
            <w:color w:val="1155CC"/>
            <w:u w:val="single"/>
          </w:rPr>
          <w:t>m.com/</w:t>
        </w:r>
      </w:hyperlink>
    </w:p>
    <w:p w14:paraId="613319ED" w14:textId="1AEBAF0B" w:rsidR="00873A25" w:rsidRDefault="00E50058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Horrible</w:t>
      </w:r>
      <w:proofErr w:type="gramStart"/>
      <w:r>
        <w:rPr>
          <w:rFonts w:ascii="Calibri" w:eastAsia="Calibri" w:hAnsi="Calibri" w:cs="Calibri"/>
        </w:rPr>
        <w:t>!!!</w:t>
      </w:r>
      <w:proofErr w:type="gramEnd"/>
    </w:p>
    <w:p w14:paraId="5EA70BA4" w14:textId="1A55481B" w:rsidR="00E50058" w:rsidRDefault="00E50058">
      <w:pPr>
        <w:jc w:val="both"/>
        <w:rPr>
          <w:rFonts w:ascii="Calibri" w:eastAsia="Calibri" w:hAnsi="Calibri" w:cs="Calibri"/>
        </w:rPr>
      </w:pPr>
      <w:r w:rsidRPr="00E50058">
        <w:rPr>
          <w:rFonts w:ascii="Calibri" w:eastAsia="Calibri" w:hAnsi="Calibri" w:cs="Calibri"/>
        </w:rPr>
        <w:drawing>
          <wp:inline distT="0" distB="0" distL="0" distR="0" wp14:anchorId="491B74C2" wp14:editId="7E163DCF">
            <wp:extent cx="2265385" cy="1670050"/>
            <wp:effectExtent l="0" t="0" r="190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8890" cy="167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repite</w:t>
      </w:r>
      <w:proofErr w:type="gramEnd"/>
      <w:r>
        <w:rPr>
          <w:rFonts w:ascii="Calibri" w:eastAsia="Calibri" w:hAnsi="Calibri" w:cs="Calibri"/>
        </w:rPr>
        <w:t xml:space="preserve"> información y logos</w:t>
      </w:r>
    </w:p>
    <w:p w14:paraId="44049082" w14:textId="77777777" w:rsidR="00E50058" w:rsidRDefault="00E50058">
      <w:pPr>
        <w:jc w:val="both"/>
        <w:rPr>
          <w:rFonts w:ascii="Calibri" w:eastAsia="Calibri" w:hAnsi="Calibri" w:cs="Calibri"/>
        </w:rPr>
      </w:pPr>
    </w:p>
    <w:p w14:paraId="7E289B06" w14:textId="3C224A79" w:rsidR="00E50058" w:rsidRDefault="00E50058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Abajo se ve que no se definieron átomos de tipografía ni colores</w:t>
      </w:r>
    </w:p>
    <w:p w14:paraId="54BBE137" w14:textId="6E88F446" w:rsidR="00E50058" w:rsidRDefault="00E50058">
      <w:pPr>
        <w:jc w:val="both"/>
        <w:rPr>
          <w:rFonts w:ascii="Calibri" w:eastAsia="Calibri" w:hAnsi="Calibri" w:cs="Calibri"/>
        </w:rPr>
      </w:pPr>
      <w:r w:rsidRPr="00E50058">
        <w:rPr>
          <w:rFonts w:ascii="Calibri" w:eastAsia="Calibri" w:hAnsi="Calibri" w:cs="Calibri"/>
        </w:rPr>
        <w:lastRenderedPageBreak/>
        <w:drawing>
          <wp:inline distT="0" distB="0" distL="0" distR="0" wp14:anchorId="1710157F" wp14:editId="606E8E62">
            <wp:extent cx="3041650" cy="852916"/>
            <wp:effectExtent l="0" t="0" r="635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3844" cy="8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19A6" w14:textId="77777777" w:rsidR="00E50058" w:rsidRDefault="00E50058">
      <w:pPr>
        <w:jc w:val="both"/>
        <w:rPr>
          <w:rFonts w:ascii="Calibri" w:eastAsia="Calibri" w:hAnsi="Calibri" w:cs="Calibri"/>
        </w:rPr>
      </w:pPr>
    </w:p>
    <w:p w14:paraId="72A2A173" w14:textId="77777777" w:rsidR="00873A25" w:rsidRDefault="00873A25">
      <w:pPr>
        <w:jc w:val="both"/>
        <w:rPr>
          <w:rFonts w:ascii="Calibri" w:eastAsia="Calibri" w:hAnsi="Calibri" w:cs="Calibri"/>
        </w:rPr>
      </w:pPr>
    </w:p>
    <w:p w14:paraId="0000000A" w14:textId="77777777" w:rsidR="00C41B14" w:rsidRPr="00E50058" w:rsidRDefault="007B5A72">
      <w:pPr>
        <w:numPr>
          <w:ilvl w:val="0"/>
          <w:numId w:val="3"/>
        </w:numPr>
        <w:ind w:left="-3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Detecte los componentes atómicos (con capturas y ejemplos) del sitio </w:t>
      </w:r>
      <w:proofErr w:type="spellStart"/>
      <w:r>
        <w:rPr>
          <w:rFonts w:ascii="Calibri" w:eastAsia="Calibri" w:hAnsi="Calibri" w:cs="Calibri"/>
          <w:b/>
        </w:rPr>
        <w:t>mercadolibre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  <w:b/>
        </w:rPr>
        <w:t>airbnb</w:t>
      </w:r>
      <w:proofErr w:type="spellEnd"/>
    </w:p>
    <w:p w14:paraId="0C5938D8" w14:textId="33F88C04" w:rsidR="00E50058" w:rsidRDefault="00E50058" w:rsidP="00E50058">
      <w:pPr>
        <w:jc w:val="both"/>
        <w:rPr>
          <w:rFonts w:ascii="Calibri" w:eastAsia="Calibri" w:hAnsi="Calibri" w:cs="Calibri"/>
          <w:b/>
        </w:rPr>
      </w:pPr>
      <w:r w:rsidRPr="00E50058">
        <w:rPr>
          <w:rFonts w:ascii="Calibri" w:eastAsia="Calibri" w:hAnsi="Calibri" w:cs="Calibri"/>
          <w:b/>
        </w:rPr>
        <w:drawing>
          <wp:inline distT="0" distB="0" distL="0" distR="0" wp14:anchorId="61205044" wp14:editId="2FB4203D">
            <wp:extent cx="1263715" cy="336567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63715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8E57" w14:textId="693F6E8D" w:rsidR="00E50058" w:rsidRPr="00E50058" w:rsidRDefault="00E50058" w:rsidP="00E50058">
      <w:pPr>
        <w:pStyle w:val="Prrafodelista"/>
        <w:numPr>
          <w:ilvl w:val="0"/>
          <w:numId w:val="7"/>
        </w:numPr>
        <w:jc w:val="both"/>
        <w:rPr>
          <w:rFonts w:ascii="Calibri" w:eastAsia="Calibri" w:hAnsi="Calibri" w:cs="Calibri"/>
        </w:rPr>
      </w:pPr>
      <w:r w:rsidRPr="00E50058">
        <w:rPr>
          <w:rFonts w:ascii="Calibri" w:eastAsia="Calibri" w:hAnsi="Calibri" w:cs="Calibri"/>
        </w:rPr>
        <w:t>Paleta de colores (amarillo, azul, verde, gris)</w:t>
      </w:r>
    </w:p>
    <w:p w14:paraId="4181060B" w14:textId="4B41B3C6" w:rsidR="00E50058" w:rsidRDefault="00E50058" w:rsidP="00E50058">
      <w:pPr>
        <w:pStyle w:val="Prrafodelista"/>
        <w:numPr>
          <w:ilvl w:val="0"/>
          <w:numId w:val="7"/>
        </w:numPr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Tipografias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direfentes</w:t>
      </w:r>
      <w:proofErr w:type="spellEnd"/>
      <w:r>
        <w:rPr>
          <w:rFonts w:ascii="Calibri" w:eastAsia="Calibri" w:hAnsi="Calibri" w:cs="Calibri"/>
        </w:rPr>
        <w:t xml:space="preserve"> para </w:t>
      </w:r>
      <w:proofErr w:type="spellStart"/>
      <w:r w:rsidR="006D0A85">
        <w:rPr>
          <w:rFonts w:ascii="Calibri" w:eastAsia="Calibri" w:hAnsi="Calibri" w:cs="Calibri"/>
        </w:rPr>
        <w:t>menues</w:t>
      </w:r>
      <w:proofErr w:type="spellEnd"/>
      <w:r w:rsidR="006D0A85">
        <w:rPr>
          <w:rFonts w:ascii="Calibri" w:eastAsia="Calibri" w:hAnsi="Calibri" w:cs="Calibri"/>
        </w:rPr>
        <w:t xml:space="preserve">, avisos, precios, </w:t>
      </w:r>
      <w:proofErr w:type="spellStart"/>
      <w:r w:rsidR="006D0A85">
        <w:rPr>
          <w:rFonts w:ascii="Calibri" w:eastAsia="Calibri" w:hAnsi="Calibri" w:cs="Calibri"/>
        </w:rPr>
        <w:t>etc</w:t>
      </w:r>
      <w:proofErr w:type="spellEnd"/>
      <w:r w:rsidR="006D0A85">
        <w:rPr>
          <w:rFonts w:ascii="Calibri" w:eastAsia="Calibri" w:hAnsi="Calibri" w:cs="Calibri"/>
        </w:rPr>
        <w:t>, acá se muestran algunas:</w:t>
      </w:r>
    </w:p>
    <w:p w14:paraId="329A8D38" w14:textId="119FFC35" w:rsidR="006D0A85" w:rsidRDefault="006D0A85" w:rsidP="006D0A85">
      <w:pPr>
        <w:ind w:left="709"/>
        <w:jc w:val="both"/>
        <w:rPr>
          <w:rFonts w:ascii="Calibri" w:eastAsia="Calibri" w:hAnsi="Calibri" w:cs="Calibri"/>
        </w:rPr>
      </w:pPr>
      <w:r w:rsidRPr="006D0A85">
        <w:drawing>
          <wp:inline distT="0" distB="0" distL="0" distR="0" wp14:anchorId="4E142A03" wp14:editId="769C93DF">
            <wp:extent cx="1530429" cy="131451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  <w:r w:rsidRPr="006D0A85">
        <w:rPr>
          <w:rFonts w:ascii="Calibri" w:eastAsia="Calibri" w:hAnsi="Calibri" w:cs="Calibri"/>
        </w:rPr>
        <w:drawing>
          <wp:inline distT="0" distB="0" distL="0" distR="0" wp14:anchorId="419B39F2" wp14:editId="7B0AD7B2">
            <wp:extent cx="3130711" cy="23496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E262" w14:textId="0CFF740B" w:rsidR="006D0A85" w:rsidRPr="006D0A85" w:rsidRDefault="006D0A85" w:rsidP="006D0A85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 w:rsidRPr="006D0A85">
        <w:rPr>
          <w:rFonts w:ascii="Calibri" w:eastAsia="Calibri" w:hAnsi="Calibri" w:cs="Calibri"/>
        </w:rPr>
        <w:t>Bot</w:t>
      </w:r>
      <w:r>
        <w:rPr>
          <w:rFonts w:ascii="Calibri" w:eastAsia="Calibri" w:hAnsi="Calibri" w:cs="Calibri"/>
        </w:rPr>
        <w:t>o</w:t>
      </w:r>
      <w:r w:rsidRPr="006D0A85"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</w:rPr>
        <w:t>es</w:t>
      </w:r>
      <w:r w:rsidRPr="006D0A85">
        <w:rPr>
          <w:rFonts w:ascii="Calibri" w:eastAsia="Calibri" w:hAnsi="Calibri" w:cs="Calibri"/>
        </w:rPr>
        <w:t xml:space="preserve"> </w:t>
      </w:r>
      <w:r>
        <w:t xml:space="preserve">  </w:t>
      </w:r>
    </w:p>
    <w:p w14:paraId="0E8C6BF3" w14:textId="71866EBF" w:rsidR="006D0A85" w:rsidRDefault="006D0A85" w:rsidP="006D0A85">
      <w:pPr>
        <w:pStyle w:val="Prrafodelista"/>
        <w:ind w:left="1146"/>
        <w:jc w:val="both"/>
        <w:rPr>
          <w:noProof/>
          <w:lang w:val="es-AR"/>
        </w:rPr>
      </w:pPr>
      <w:r w:rsidRPr="006D0A85">
        <w:drawing>
          <wp:inline distT="0" distB="0" distL="0" distR="0" wp14:anchorId="630EA15F" wp14:editId="43519513">
            <wp:extent cx="1060505" cy="349268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60505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A85">
        <w:rPr>
          <w:noProof/>
          <w:lang w:val="es-AR"/>
        </w:rPr>
        <w:t xml:space="preserve"> </w:t>
      </w:r>
      <w:r w:rsidRPr="006D0A85">
        <w:rPr>
          <w:rFonts w:ascii="Calibri" w:eastAsia="Calibri" w:hAnsi="Calibri" w:cs="Calibri"/>
        </w:rPr>
        <w:drawing>
          <wp:inline distT="0" distB="0" distL="0" distR="0" wp14:anchorId="7F32C426" wp14:editId="599BDD8A">
            <wp:extent cx="1714588" cy="40642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AR"/>
        </w:rPr>
        <w:t xml:space="preserve"> </w:t>
      </w:r>
      <w:r w:rsidRPr="006D0A85">
        <w:rPr>
          <w:noProof/>
          <w:lang w:val="es-AR"/>
        </w:rPr>
        <w:drawing>
          <wp:inline distT="0" distB="0" distL="0" distR="0" wp14:anchorId="4D539045" wp14:editId="19D27CB6">
            <wp:extent cx="1238314" cy="25401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3831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1D32" w14:textId="4E544B55" w:rsidR="006D0A85" w:rsidRDefault="006D0A85" w:rsidP="006D0A85">
      <w:pPr>
        <w:pStyle w:val="Prrafodelista"/>
        <w:ind w:left="1146"/>
        <w:jc w:val="both"/>
        <w:rPr>
          <w:noProof/>
          <w:lang w:val="es-AR"/>
        </w:rPr>
      </w:pPr>
      <w:r w:rsidRPr="006D0A85">
        <w:rPr>
          <w:noProof/>
          <w:highlight w:val="green"/>
          <w:lang w:val="es-AR"/>
        </w:rPr>
        <w:t>Son el mismo y le cambia tipografia, tamaño y color de texto y fondo?</w:t>
      </w:r>
    </w:p>
    <w:p w14:paraId="471C79F1" w14:textId="77777777" w:rsidR="006D0A85" w:rsidRDefault="006D0A85" w:rsidP="006D0A85">
      <w:pPr>
        <w:pStyle w:val="Prrafodelista"/>
        <w:ind w:left="1146"/>
        <w:jc w:val="both"/>
        <w:rPr>
          <w:noProof/>
          <w:lang w:val="es-AR"/>
        </w:rPr>
      </w:pPr>
    </w:p>
    <w:p w14:paraId="2A7EDF5B" w14:textId="32A4F360" w:rsidR="006D0A85" w:rsidRDefault="006D0A85" w:rsidP="006D0A85">
      <w:pPr>
        <w:pStyle w:val="Prrafodelista"/>
        <w:ind w:left="1146"/>
        <w:jc w:val="both"/>
        <w:rPr>
          <w:noProof/>
          <w:lang w:val="es-AR"/>
        </w:rPr>
      </w:pPr>
      <w:r w:rsidRPr="006D0A85">
        <w:rPr>
          <w:noProof/>
          <w:lang w:val="es-AR"/>
        </w:rPr>
        <w:drawing>
          <wp:inline distT="0" distB="0" distL="0" distR="0" wp14:anchorId="7D1985A9" wp14:editId="572991CA">
            <wp:extent cx="495325" cy="90174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25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05CE" w14:textId="77777777" w:rsidR="006D0A85" w:rsidRDefault="006D0A85" w:rsidP="006D0A85">
      <w:pPr>
        <w:pStyle w:val="Prrafodelista"/>
        <w:ind w:left="1146"/>
        <w:jc w:val="both"/>
        <w:rPr>
          <w:noProof/>
          <w:lang w:val="es-AR"/>
        </w:rPr>
      </w:pPr>
    </w:p>
    <w:p w14:paraId="36223ACD" w14:textId="0B62A3B2" w:rsidR="006D0A85" w:rsidRDefault="006D0A85" w:rsidP="006D0A85">
      <w:pPr>
        <w:pStyle w:val="Prrafodelista"/>
        <w:numPr>
          <w:ilvl w:val="0"/>
          <w:numId w:val="8"/>
        </w:numPr>
        <w:jc w:val="both"/>
        <w:rPr>
          <w:noProof/>
          <w:lang w:val="es-AR"/>
        </w:rPr>
      </w:pPr>
      <w:r>
        <w:rPr>
          <w:noProof/>
          <w:lang w:val="es-AR"/>
        </w:rPr>
        <w:t>Lineas</w:t>
      </w:r>
    </w:p>
    <w:p w14:paraId="70F450D4" w14:textId="2C7EB024" w:rsidR="006D0A85" w:rsidRDefault="006D0A85" w:rsidP="006D0A85">
      <w:pPr>
        <w:ind w:left="426"/>
        <w:jc w:val="both"/>
        <w:rPr>
          <w:noProof/>
          <w:lang w:val="es-AR"/>
        </w:rPr>
      </w:pPr>
      <w:r w:rsidRPr="006D0A85">
        <w:rPr>
          <w:noProof/>
          <w:lang w:val="es-AR"/>
        </w:rPr>
        <w:drawing>
          <wp:inline distT="0" distB="0" distL="0" distR="0" wp14:anchorId="133826C1" wp14:editId="4423DEFA">
            <wp:extent cx="1701798" cy="1968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6734"/>
                    <a:stretch/>
                  </pic:blipFill>
                  <pic:spPr bwMode="auto">
                    <a:xfrm>
                      <a:off x="0" y="0"/>
                      <a:ext cx="1701887" cy="19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38BEC" w14:textId="77777777" w:rsidR="006D0A85" w:rsidRPr="006D0A85" w:rsidRDefault="006D0A85" w:rsidP="006D0A85">
      <w:pPr>
        <w:ind w:left="426"/>
        <w:jc w:val="both"/>
        <w:rPr>
          <w:noProof/>
          <w:lang w:val="es-AR"/>
        </w:rPr>
      </w:pPr>
    </w:p>
    <w:p w14:paraId="3F13832B" w14:textId="50B2A4CD" w:rsidR="006D0A85" w:rsidRDefault="006D0A85" w:rsidP="006D0A85">
      <w:pPr>
        <w:pStyle w:val="Prrafodelista"/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Iconos</w:t>
      </w:r>
    </w:p>
    <w:p w14:paraId="70CAD3B6" w14:textId="64941DE5" w:rsidR="006D0A85" w:rsidRDefault="006D0A85" w:rsidP="006D0A85">
      <w:pPr>
        <w:pStyle w:val="Prrafodelista"/>
        <w:ind w:left="426"/>
        <w:jc w:val="both"/>
        <w:rPr>
          <w:rFonts w:ascii="Calibri" w:eastAsia="Calibri" w:hAnsi="Calibri" w:cs="Calibri"/>
        </w:rPr>
      </w:pPr>
      <w:r w:rsidRPr="006D0A85">
        <w:rPr>
          <w:rFonts w:ascii="Calibri" w:eastAsia="Calibri" w:hAnsi="Calibri" w:cs="Calibri"/>
        </w:rPr>
        <w:drawing>
          <wp:inline distT="0" distB="0" distL="0" distR="0" wp14:anchorId="214BB96D" wp14:editId="66D0F3AA">
            <wp:extent cx="5731510" cy="342265"/>
            <wp:effectExtent l="0" t="0" r="254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065F" w14:textId="3A965185" w:rsidR="006D0A85" w:rsidRPr="006D0A85" w:rsidRDefault="006D0A85" w:rsidP="006D0A85">
      <w:pPr>
        <w:pStyle w:val="Prrafodelista"/>
        <w:ind w:left="567"/>
        <w:jc w:val="both"/>
        <w:rPr>
          <w:rFonts w:ascii="Calibri" w:eastAsia="Calibri" w:hAnsi="Calibri" w:cs="Calibri"/>
        </w:rPr>
      </w:pPr>
      <w:r w:rsidRPr="006D0A85">
        <w:rPr>
          <w:noProof/>
          <w:lang w:val="es-AR"/>
        </w:rPr>
        <w:drawing>
          <wp:inline distT="0" distB="0" distL="0" distR="0" wp14:anchorId="7FCAC995" wp14:editId="21A463D3">
            <wp:extent cx="603281" cy="260363"/>
            <wp:effectExtent l="0" t="0" r="635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281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AR"/>
        </w:rPr>
        <w:t xml:space="preserve"> </w:t>
      </w:r>
      <w:r w:rsidRPr="006D0A85">
        <w:rPr>
          <w:rFonts w:ascii="Calibri" w:eastAsia="Calibri" w:hAnsi="Calibri" w:cs="Calibri"/>
        </w:rPr>
        <w:drawing>
          <wp:inline distT="0" distB="0" distL="0" distR="0" wp14:anchorId="0C1CD6B9" wp14:editId="49663D44">
            <wp:extent cx="501676" cy="17780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6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A85">
        <w:rPr>
          <w:noProof/>
          <w:lang w:val="es-AR"/>
        </w:rPr>
        <w:t xml:space="preserve"> </w:t>
      </w:r>
      <w:r w:rsidRPr="006D0A85">
        <w:rPr>
          <w:rFonts w:ascii="Calibri" w:eastAsia="Calibri" w:hAnsi="Calibri" w:cs="Calibri"/>
        </w:rPr>
        <w:drawing>
          <wp:inline distT="0" distB="0" distL="0" distR="0" wp14:anchorId="3C2BFC9F" wp14:editId="7E872D16">
            <wp:extent cx="495325" cy="4826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25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A85">
        <w:rPr>
          <w:noProof/>
          <w:lang w:val="es-AR"/>
        </w:rPr>
        <w:t xml:space="preserve"> </w:t>
      </w:r>
      <w:r w:rsidRPr="006D0A85">
        <w:rPr>
          <w:noProof/>
          <w:lang w:val="es-AR"/>
        </w:rPr>
        <w:drawing>
          <wp:inline distT="0" distB="0" distL="0" distR="0" wp14:anchorId="24C505C6" wp14:editId="357B31AE">
            <wp:extent cx="482625" cy="41912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62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A85">
        <w:rPr>
          <w:noProof/>
          <w:lang w:val="es-AR"/>
        </w:rPr>
        <w:t xml:space="preserve"> </w:t>
      </w:r>
      <w:r w:rsidRPr="006D0A85">
        <w:rPr>
          <w:noProof/>
          <w:lang w:val="es-AR"/>
        </w:rPr>
        <w:drawing>
          <wp:inline distT="0" distB="0" distL="0" distR="0" wp14:anchorId="38A01F52" wp14:editId="71DE6700">
            <wp:extent cx="457223" cy="44452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23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AR"/>
        </w:rPr>
        <w:t xml:space="preserve"> (para desktop y mobile) etc</w:t>
      </w:r>
    </w:p>
    <w:p w14:paraId="55E677E1" w14:textId="77777777" w:rsidR="00E50058" w:rsidRDefault="00E50058" w:rsidP="00E50058">
      <w:pPr>
        <w:jc w:val="both"/>
        <w:rPr>
          <w:rFonts w:ascii="Calibri" w:eastAsia="Calibri" w:hAnsi="Calibri" w:cs="Calibri"/>
        </w:rPr>
      </w:pPr>
    </w:p>
    <w:p w14:paraId="0000000B" w14:textId="77777777" w:rsidR="00C41B14" w:rsidRDefault="00C41B14">
      <w:pPr>
        <w:ind w:left="720"/>
        <w:jc w:val="both"/>
        <w:rPr>
          <w:rFonts w:ascii="Calibri" w:eastAsia="Calibri" w:hAnsi="Calibri" w:cs="Calibri"/>
        </w:rPr>
      </w:pPr>
    </w:p>
    <w:p w14:paraId="0000000C" w14:textId="77777777" w:rsidR="00C41B14" w:rsidRDefault="007B5A72">
      <w:pPr>
        <w:numPr>
          <w:ilvl w:val="0"/>
          <w:numId w:val="3"/>
        </w:numPr>
        <w:ind w:left="-3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Diseñe en papel, la página de un producto de un </w:t>
      </w:r>
      <w:proofErr w:type="spellStart"/>
      <w:r>
        <w:rPr>
          <w:rFonts w:ascii="Calibri" w:eastAsia="Calibri" w:hAnsi="Calibri" w:cs="Calibri"/>
        </w:rPr>
        <w:t>ecommerce</w:t>
      </w:r>
      <w:proofErr w:type="spellEnd"/>
      <w:r>
        <w:rPr>
          <w:rFonts w:ascii="Calibri" w:eastAsia="Calibri" w:hAnsi="Calibri" w:cs="Calibri"/>
        </w:rPr>
        <w:t xml:space="preserve"> de ferretería. Su diseño d</w:t>
      </w:r>
      <w:r>
        <w:rPr>
          <w:rFonts w:ascii="Calibri" w:eastAsia="Calibri" w:hAnsi="Calibri" w:cs="Calibri"/>
        </w:rPr>
        <w:t>ebe incluir:</w:t>
      </w:r>
    </w:p>
    <w:p w14:paraId="0000000D" w14:textId="77777777" w:rsidR="00C41B14" w:rsidRDefault="007B5A72">
      <w:pPr>
        <w:numPr>
          <w:ilvl w:val="0"/>
          <w:numId w:val="1"/>
        </w:numPr>
        <w:ind w:left="850" w:hanging="35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Lista de productos relacionados</w:t>
      </w:r>
    </w:p>
    <w:p w14:paraId="0000000E" w14:textId="77777777" w:rsidR="00C41B14" w:rsidRDefault="007B5A72">
      <w:pPr>
        <w:numPr>
          <w:ilvl w:val="0"/>
          <w:numId w:val="1"/>
        </w:numPr>
        <w:ind w:left="850" w:hanging="35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Debe poder agregar una o varias unidades al carrito y luego ver e</w:t>
      </w:r>
      <w:bookmarkStart w:id="1" w:name="_GoBack"/>
      <w:bookmarkEnd w:id="1"/>
      <w:r>
        <w:rPr>
          <w:rFonts w:ascii="Calibri" w:eastAsia="Calibri" w:hAnsi="Calibri" w:cs="Calibri"/>
        </w:rPr>
        <w:t>l carrito fácilmente.</w:t>
      </w:r>
    </w:p>
    <w:p w14:paraId="0000000F" w14:textId="77777777" w:rsidR="00C41B14" w:rsidRDefault="007B5A72">
      <w:pPr>
        <w:numPr>
          <w:ilvl w:val="0"/>
          <w:numId w:val="1"/>
        </w:numPr>
        <w:ind w:left="850" w:hanging="35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Variaciones del mismo producto</w:t>
      </w:r>
    </w:p>
    <w:p w14:paraId="00000010" w14:textId="77777777" w:rsidR="00C41B14" w:rsidRDefault="00C41B14">
      <w:pPr>
        <w:jc w:val="both"/>
        <w:rPr>
          <w:rFonts w:ascii="Calibri" w:eastAsia="Calibri" w:hAnsi="Calibri" w:cs="Calibri"/>
        </w:rPr>
      </w:pPr>
    </w:p>
    <w:p w14:paraId="00000011" w14:textId="77777777" w:rsidR="00C41B14" w:rsidRDefault="007B5A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-3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Cree un </w:t>
      </w:r>
      <w:proofErr w:type="spellStart"/>
      <w:r>
        <w:rPr>
          <w:rFonts w:ascii="Calibri" w:eastAsia="Calibri" w:hAnsi="Calibri" w:cs="Calibri"/>
        </w:rPr>
        <w:t>design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system</w:t>
      </w:r>
      <w:proofErr w:type="spellEnd"/>
      <w:r>
        <w:rPr>
          <w:rFonts w:ascii="Calibri" w:eastAsia="Calibri" w:hAnsi="Calibri" w:cs="Calibri"/>
        </w:rPr>
        <w:t xml:space="preserve"> simplificado en </w:t>
      </w:r>
      <w:proofErr w:type="spellStart"/>
      <w:r>
        <w:rPr>
          <w:rFonts w:ascii="Calibri" w:eastAsia="Calibri" w:hAnsi="Calibri" w:cs="Calibri"/>
        </w:rPr>
        <w:t>Figma</w:t>
      </w:r>
      <w:proofErr w:type="spellEnd"/>
      <w:r>
        <w:rPr>
          <w:rFonts w:ascii="Calibri" w:eastAsia="Calibri" w:hAnsi="Calibri" w:cs="Calibri"/>
        </w:rPr>
        <w:t>, debe contener:</w:t>
      </w:r>
    </w:p>
    <w:p w14:paraId="00000012" w14:textId="77777777" w:rsidR="00C41B14" w:rsidRDefault="007B5A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850" w:hanging="35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Esquema de colores (al menos 2 con sus luces/sombras)</w:t>
      </w:r>
    </w:p>
    <w:p w14:paraId="00000013" w14:textId="77777777" w:rsidR="00C41B14" w:rsidRDefault="007B5A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850" w:hanging="35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Fuentes, al menos 5 estilos</w:t>
      </w:r>
    </w:p>
    <w:p w14:paraId="00000014" w14:textId="77777777" w:rsidR="00C41B14" w:rsidRDefault="007B5A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850" w:hanging="35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Sombras</w:t>
      </w:r>
    </w:p>
    <w:p w14:paraId="00000015" w14:textId="77777777" w:rsidR="00C41B14" w:rsidRDefault="007B5A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850" w:hanging="355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Cards</w:t>
      </w:r>
      <w:proofErr w:type="spellEnd"/>
    </w:p>
    <w:p w14:paraId="00000016" w14:textId="77777777" w:rsidR="00C41B14" w:rsidRDefault="007B5A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850" w:hanging="35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Botones en varios estados (</w:t>
      </w:r>
      <w:proofErr w:type="spellStart"/>
      <w:r>
        <w:rPr>
          <w:rFonts w:ascii="Calibri" w:eastAsia="Calibri" w:hAnsi="Calibri" w:cs="Calibri"/>
        </w:rPr>
        <w:t>prototipado</w:t>
      </w:r>
      <w:proofErr w:type="spellEnd"/>
      <w:r>
        <w:rPr>
          <w:rFonts w:ascii="Calibri" w:eastAsia="Calibri" w:hAnsi="Calibri" w:cs="Calibri"/>
        </w:rPr>
        <w:t>)</w:t>
      </w:r>
    </w:p>
    <w:p w14:paraId="00000017" w14:textId="77777777" w:rsidR="00C41B14" w:rsidRDefault="00C41B1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</w:p>
    <w:p w14:paraId="00000018" w14:textId="77777777" w:rsidR="00C41B14" w:rsidRDefault="007B5A72">
      <w:pPr>
        <w:numPr>
          <w:ilvl w:val="0"/>
          <w:numId w:val="3"/>
        </w:numPr>
        <w:ind w:left="-3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Cree una </w:t>
      </w:r>
      <w:proofErr w:type="spellStart"/>
      <w:r>
        <w:rPr>
          <w:rFonts w:ascii="Calibri" w:eastAsia="Calibri" w:hAnsi="Calibri" w:cs="Calibri"/>
        </w:rPr>
        <w:t>landing</w:t>
      </w:r>
      <w:proofErr w:type="spellEnd"/>
      <w:r>
        <w:rPr>
          <w:rFonts w:ascii="Calibri" w:eastAsia="Calibri" w:hAnsi="Calibri" w:cs="Calibri"/>
        </w:rPr>
        <w:t xml:space="preserve"> page en </w:t>
      </w:r>
      <w:proofErr w:type="spellStart"/>
      <w:r>
        <w:rPr>
          <w:rFonts w:ascii="Calibri" w:eastAsia="Calibri" w:hAnsi="Calibri" w:cs="Calibri"/>
        </w:rPr>
        <w:t>Figma</w:t>
      </w:r>
      <w:proofErr w:type="spellEnd"/>
      <w:r>
        <w:rPr>
          <w:rFonts w:ascii="Calibri" w:eastAsia="Calibri" w:hAnsi="Calibri" w:cs="Calibri"/>
        </w:rPr>
        <w:t>, debe contener:</w:t>
      </w:r>
    </w:p>
    <w:p w14:paraId="00000019" w14:textId="77777777" w:rsidR="00C41B14" w:rsidRDefault="007B5A72">
      <w:pPr>
        <w:numPr>
          <w:ilvl w:val="0"/>
          <w:numId w:val="1"/>
        </w:numPr>
        <w:ind w:left="850" w:hanging="355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Header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prototipado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sticky</w:t>
      </w:r>
      <w:proofErr w:type="spellEnd"/>
      <w:r>
        <w:rPr>
          <w:rFonts w:ascii="Calibri" w:eastAsia="Calibri" w:hAnsi="Calibri" w:cs="Calibri"/>
        </w:rPr>
        <w:t>)</w:t>
      </w:r>
    </w:p>
    <w:p w14:paraId="0000001A" w14:textId="77777777" w:rsidR="00C41B14" w:rsidRDefault="007B5A72">
      <w:pPr>
        <w:numPr>
          <w:ilvl w:val="0"/>
          <w:numId w:val="1"/>
        </w:numPr>
        <w:ind w:left="850" w:hanging="355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Fat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Footer</w:t>
      </w:r>
      <w:proofErr w:type="spellEnd"/>
    </w:p>
    <w:p w14:paraId="0000001B" w14:textId="77777777" w:rsidR="00C41B14" w:rsidRDefault="007B5A72">
      <w:pPr>
        <w:numPr>
          <w:ilvl w:val="0"/>
          <w:numId w:val="1"/>
        </w:numPr>
        <w:ind w:left="850" w:hanging="35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Un slider/</w:t>
      </w:r>
      <w:proofErr w:type="spellStart"/>
      <w:r>
        <w:rPr>
          <w:rFonts w:ascii="Calibri" w:eastAsia="Calibri" w:hAnsi="Calibri" w:cs="Calibri"/>
        </w:rPr>
        <w:t>carrousel</w:t>
      </w:r>
      <w:proofErr w:type="spellEnd"/>
      <w:r>
        <w:rPr>
          <w:rFonts w:ascii="Calibri" w:eastAsia="Calibri" w:hAnsi="Calibri" w:cs="Calibri"/>
        </w:rPr>
        <w:t xml:space="preserve"> horizontal, </w:t>
      </w:r>
      <w:proofErr w:type="spellStart"/>
      <w:r>
        <w:rPr>
          <w:rFonts w:ascii="Calibri" w:eastAsia="Calibri" w:hAnsi="Calibri" w:cs="Calibri"/>
        </w:rPr>
        <w:t>prototipado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scrollable</w:t>
      </w:r>
      <w:proofErr w:type="spellEnd"/>
      <w:r>
        <w:rPr>
          <w:rFonts w:ascii="Calibri" w:eastAsia="Calibri" w:hAnsi="Calibri" w:cs="Calibri"/>
        </w:rPr>
        <w:t xml:space="preserve">. </w:t>
      </w:r>
    </w:p>
    <w:p w14:paraId="0000001C" w14:textId="77777777" w:rsidR="00C41B14" w:rsidRDefault="007B5A72">
      <w:pPr>
        <w:numPr>
          <w:ilvl w:val="0"/>
          <w:numId w:val="1"/>
        </w:numPr>
        <w:ind w:left="850" w:hanging="355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Cards</w:t>
      </w:r>
      <w:proofErr w:type="spellEnd"/>
      <w:r>
        <w:rPr>
          <w:rFonts w:ascii="Calibri" w:eastAsia="Calibri" w:hAnsi="Calibri" w:cs="Calibri"/>
        </w:rPr>
        <w:t xml:space="preserve"> con servicios ofrecidos</w:t>
      </w:r>
    </w:p>
    <w:p w14:paraId="0000001D" w14:textId="77777777" w:rsidR="00C41B14" w:rsidRDefault="007B5A72">
      <w:pPr>
        <w:numPr>
          <w:ilvl w:val="0"/>
          <w:numId w:val="1"/>
        </w:numPr>
        <w:ind w:left="850" w:hanging="35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Botones en varios estados (</w:t>
      </w:r>
      <w:proofErr w:type="spellStart"/>
      <w:r>
        <w:rPr>
          <w:rFonts w:ascii="Calibri" w:eastAsia="Calibri" w:hAnsi="Calibri" w:cs="Calibri"/>
        </w:rPr>
        <w:t>prototipado</w:t>
      </w:r>
      <w:proofErr w:type="spellEnd"/>
      <w:r>
        <w:rPr>
          <w:rFonts w:ascii="Calibri" w:eastAsia="Calibri" w:hAnsi="Calibri" w:cs="Calibri"/>
        </w:rPr>
        <w:t>).</w:t>
      </w:r>
    </w:p>
    <w:p w14:paraId="0000001E" w14:textId="77777777" w:rsidR="00C41B14" w:rsidRDefault="00C41B1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</w:p>
    <w:p w14:paraId="0000001F" w14:textId="77777777" w:rsidR="00C41B14" w:rsidRDefault="00C41B1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</w:p>
    <w:p w14:paraId="00000020" w14:textId="77777777" w:rsidR="00C41B14" w:rsidRDefault="007B5A7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sectPr w:rsidR="00C41B14">
      <w:headerReference w:type="default" r:id="rId34"/>
      <w:footerReference w:type="default" r:id="rId35"/>
      <w:pgSz w:w="11906" w:h="16838"/>
      <w:pgMar w:top="850" w:right="1440" w:bottom="566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78C50C" w14:textId="77777777" w:rsidR="007B5A72" w:rsidRDefault="007B5A72">
      <w:pPr>
        <w:spacing w:line="240" w:lineRule="auto"/>
      </w:pPr>
      <w:r>
        <w:separator/>
      </w:r>
    </w:p>
  </w:endnote>
  <w:endnote w:type="continuationSeparator" w:id="0">
    <w:p w14:paraId="5A5942B7" w14:textId="77777777" w:rsidR="007B5A72" w:rsidRDefault="007B5A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00022" w14:textId="77777777" w:rsidR="00C41B14" w:rsidRDefault="00C41B1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8B564E" w14:textId="77777777" w:rsidR="007B5A72" w:rsidRDefault="007B5A72">
      <w:pPr>
        <w:spacing w:line="240" w:lineRule="auto"/>
      </w:pPr>
      <w:r>
        <w:separator/>
      </w:r>
    </w:p>
  </w:footnote>
  <w:footnote w:type="continuationSeparator" w:id="0">
    <w:p w14:paraId="72C12431" w14:textId="77777777" w:rsidR="007B5A72" w:rsidRDefault="007B5A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00021" w14:textId="77777777" w:rsidR="00C41B14" w:rsidRDefault="00C41B14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448C7"/>
    <w:multiLevelType w:val="multilevel"/>
    <w:tmpl w:val="955A28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DD13DFD"/>
    <w:multiLevelType w:val="hybridMultilevel"/>
    <w:tmpl w:val="220212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C017D6"/>
    <w:multiLevelType w:val="multilevel"/>
    <w:tmpl w:val="52E8070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nsid w:val="2BD00524"/>
    <w:multiLevelType w:val="hybridMultilevel"/>
    <w:tmpl w:val="B46AFA86"/>
    <w:lvl w:ilvl="0" w:tplc="2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2E6C2874"/>
    <w:multiLevelType w:val="multilevel"/>
    <w:tmpl w:val="678284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5C9A4482"/>
    <w:multiLevelType w:val="multilevel"/>
    <w:tmpl w:val="52E8070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nsid w:val="7CFB77DD"/>
    <w:multiLevelType w:val="multilevel"/>
    <w:tmpl w:val="52E8070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nsid w:val="7DF87030"/>
    <w:multiLevelType w:val="multilevel"/>
    <w:tmpl w:val="52E8070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7"/>
  </w:num>
  <w:num w:numId="5">
    <w:abstractNumId w:val="2"/>
  </w:num>
  <w:num w:numId="6">
    <w:abstractNumId w:val="5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B14"/>
    <w:rsid w:val="00695971"/>
    <w:rsid w:val="006D0A85"/>
    <w:rsid w:val="007B5A72"/>
    <w:rsid w:val="00873A25"/>
    <w:rsid w:val="00C41B14"/>
    <w:rsid w:val="00E50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864D95E-C33E-4D6C-83D7-E27ADB281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E500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tandil.gov.ar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hyperlink" Target="https://www.exa.unicen.edu.ar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www.007museum.com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www.eleco.com.ar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</Pages>
  <Words>354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Cuenta Microsoft</cp:lastModifiedBy>
  <cp:revision>2</cp:revision>
  <dcterms:created xsi:type="dcterms:W3CDTF">2023-08-24T13:56:00Z</dcterms:created>
  <dcterms:modified xsi:type="dcterms:W3CDTF">2023-08-24T17:28:00Z</dcterms:modified>
</cp:coreProperties>
</file>