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4B1338" w:rsidP="00FC667E">
      <w:r>
        <w:rPr>
          <w:noProof/>
          <w:lang w:eastAsia="pt-PT"/>
        </w:rPr>
        <w:drawing>
          <wp:inline distT="0" distB="0" distL="0" distR="0" wp14:anchorId="3DAFE6D7" wp14:editId="203799CD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191562" w:rsidRDefault="004B1338" w:rsidP="00D824D8">
      <w:pPr>
        <w:jc w:val="center"/>
        <w:rPr>
          <w:b/>
          <w:sz w:val="36"/>
        </w:rPr>
      </w:pPr>
      <w:r>
        <w:rPr>
          <w:b/>
          <w:sz w:val="36"/>
        </w:rPr>
        <w:t>Primeiro Trabalho Prático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:rsidTr="001471E3">
        <w:tc>
          <w:tcPr>
            <w:tcW w:w="1985" w:type="dxa"/>
          </w:tcPr>
          <w:p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734ED9" w:rsidP="00734ED9">
            <w:pPr>
              <w:jc w:val="left"/>
            </w:pP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primeiro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</w:r>
      <w:proofErr w:type="gramStart"/>
      <w:r w:rsidRPr="00560167">
        <w:t>do</w:t>
      </w:r>
      <w:proofErr w:type="gramEnd"/>
      <w:r w:rsidRPr="00560167">
        <w:t xml:space="preserve"> curso de licenciatura em Engenharia Informática e de Computadores</w:t>
      </w:r>
      <w:r w:rsidRPr="00560167">
        <w:br/>
        <w:t>Semestre de Verão 2014/2015</w:t>
      </w:r>
      <w:r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D20820" w:rsidRPr="00560167" w:rsidRDefault="00D20820" w:rsidP="00FC667E"/>
    <w:p w:rsidR="007D3368" w:rsidRPr="007D3368" w:rsidRDefault="007D3368" w:rsidP="00F96DDF">
      <w:pPr>
        <w:spacing w:after="200" w:line="276" w:lineRule="auto"/>
        <w:jc w:val="left"/>
      </w:pPr>
    </w:p>
    <w:p w:rsidR="007D3368" w:rsidRPr="007D3368" w:rsidRDefault="007D3368" w:rsidP="00FC667E"/>
    <w:p w:rsidR="003737CF" w:rsidRDefault="00A41754" w:rsidP="00FC667E">
      <w:pPr>
        <w:pStyle w:val="Cabealho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6B6887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9991461" w:history="1">
        <w:r w:rsidR="006B6887" w:rsidRPr="001D7570">
          <w:rPr>
            <w:rStyle w:val="Hiperligao"/>
            <w:noProof/>
          </w:rPr>
          <w:t>Lista de Figuras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_Toc419991461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v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91462" w:history="1">
        <w:r w:rsidR="006B6887" w:rsidRPr="001D7570">
          <w:rPr>
            <w:rStyle w:val="Hiperligao"/>
            <w:noProof/>
          </w:rPr>
          <w:t>1.</w:t>
        </w:r>
        <w:r w:rsidR="006B688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6B6887" w:rsidRPr="001D7570">
          <w:rPr>
            <w:rStyle w:val="Hiperligao"/>
            <w:noProof/>
          </w:rPr>
          <w:t>Introdução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_Toc419991462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1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91463" w:history="1">
        <w:r w:rsidR="006B6887" w:rsidRPr="001D7570">
          <w:rPr>
            <w:rStyle w:val="Hiperligao"/>
            <w:noProof/>
          </w:rPr>
          <w:t>1.1 Problema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_Toc419991463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1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91464" w:history="1">
        <w:r w:rsidR="006B6887" w:rsidRPr="001D7570">
          <w:rPr>
            <w:rStyle w:val="Hiperligao"/>
            <w:noProof/>
          </w:rPr>
          <w:t>1.2 Pontos importantes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_Toc419991464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1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91465" w:history="1">
        <w:r w:rsidR="006B6887" w:rsidRPr="001D7570">
          <w:rPr>
            <w:rStyle w:val="Hiperligao"/>
            <w:noProof/>
          </w:rPr>
          <w:t>1.3 Temas da unidade curricular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_Toc419991465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1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91466" w:history="1">
        <w:r w:rsidR="006B6887" w:rsidRPr="001D7570">
          <w:rPr>
            <w:rStyle w:val="Hiperligao"/>
            <w:noProof/>
          </w:rPr>
          <w:t>2.</w:t>
        </w:r>
        <w:r w:rsidR="006B688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6B6887" w:rsidRPr="001D7570">
          <w:rPr>
            <w:rStyle w:val="Hiperligao"/>
            <w:noProof/>
          </w:rPr>
          <w:t>Solução Implementada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_Toc419991466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2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91467" w:history="1">
        <w:r w:rsidR="006B6887" w:rsidRPr="001D7570">
          <w:rPr>
            <w:rStyle w:val="Hiperligao"/>
            <w:noProof/>
            <w:lang w:val="en-US"/>
          </w:rPr>
          <w:t xml:space="preserve">2.1 Registo </w:t>
        </w:r>
        <w:r w:rsidR="006B6887" w:rsidRPr="001D7570">
          <w:rPr>
            <w:rStyle w:val="Hiperligao"/>
            <w:noProof/>
          </w:rPr>
          <w:t>Remoto</w:t>
        </w:r>
        <w:r w:rsidR="006B6887" w:rsidRPr="001D7570">
          <w:rPr>
            <w:rStyle w:val="Hiperligao"/>
            <w:noProof/>
            <w:lang w:val="en-US"/>
          </w:rPr>
          <w:t xml:space="preserve"> do Peer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_Toc419991467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2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91468" w:history="1">
        <w:r w:rsidR="006B6887" w:rsidRPr="001D7570">
          <w:rPr>
            <w:rStyle w:val="Hiperligao"/>
            <w:noProof/>
          </w:rPr>
          <w:t>2.1.1 Ficheiro de configuração xml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_Toc419991468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2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91469" w:history="1">
        <w:r w:rsidR="006B6887" w:rsidRPr="001D7570">
          <w:rPr>
            <w:rStyle w:val="Hiperligao"/>
            <w:noProof/>
          </w:rPr>
          <w:t>2.1.2 Peer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_Toc419991469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3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91470" w:history="1">
        <w:r w:rsidR="006B6887" w:rsidRPr="001D7570">
          <w:rPr>
            <w:rStyle w:val="Hiperligao"/>
            <w:noProof/>
          </w:rPr>
          <w:t>2.2 Interface IPeer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_Toc419991470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3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91471" w:history="1">
        <w:r w:rsidR="006B6887" w:rsidRPr="001D7570">
          <w:rPr>
            <w:rStyle w:val="Hiperligao"/>
            <w:noProof/>
          </w:rPr>
          <w:t>2.3 Pesquisa de Música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_Toc419991471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3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91472" w:history="1">
        <w:r w:rsidR="006B6887" w:rsidRPr="001D7570">
          <w:rPr>
            <w:rStyle w:val="Hiperligao"/>
            <w:noProof/>
          </w:rPr>
          <w:t>2.3.1 Pesquisa Local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_Toc419991472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4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91473" w:history="1">
        <w:r w:rsidR="006B6887" w:rsidRPr="001D7570">
          <w:rPr>
            <w:rStyle w:val="Hiperligao"/>
            <w:noProof/>
          </w:rPr>
          <w:t>2.3.2 Pesquisa Online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_Toc419991473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4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91474" w:history="1">
        <w:r w:rsidR="006B6887" w:rsidRPr="001D7570">
          <w:rPr>
            <w:rStyle w:val="Hiperligao"/>
            <w:noProof/>
          </w:rPr>
          <w:t>2.4 Visualização de pedidos feitos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_Toc419991474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4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91475" w:history="1">
        <w:r w:rsidR="006B6887" w:rsidRPr="001D7570">
          <w:rPr>
            <w:rStyle w:val="Hiperligao"/>
            <w:noProof/>
          </w:rPr>
          <w:t>2.5 Tratamento de falhas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_Toc419991475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4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91476" w:history="1">
        <w:r w:rsidR="006B6887" w:rsidRPr="001D7570">
          <w:rPr>
            <w:rStyle w:val="Hiperligao"/>
            <w:noProof/>
          </w:rPr>
          <w:t>3.</w:t>
        </w:r>
        <w:r w:rsidR="006B688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6B6887" w:rsidRPr="001D7570">
          <w:rPr>
            <w:rStyle w:val="Hiperligao"/>
            <w:noProof/>
          </w:rPr>
          <w:t>Correr o Sistema Distribuído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_Toc419991476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5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91477" w:history="1">
        <w:r w:rsidR="006B6887" w:rsidRPr="001D7570">
          <w:rPr>
            <w:rStyle w:val="Hiperligao"/>
            <w:noProof/>
          </w:rPr>
          <w:t>4.</w:t>
        </w:r>
        <w:r w:rsidR="006B688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6B6887" w:rsidRPr="001D7570">
          <w:rPr>
            <w:rStyle w:val="Hiperligao"/>
            <w:noProof/>
          </w:rPr>
          <w:t>Conclusões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_Toc419991477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6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91478" w:history="1">
        <w:r w:rsidR="006B6887" w:rsidRPr="001D7570">
          <w:rPr>
            <w:rStyle w:val="Hiperligao"/>
            <w:noProof/>
          </w:rPr>
          <w:t>Referêcias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_Toc419991478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7</w:t>
        </w:r>
        <w:r w:rsidR="006B6887">
          <w:rPr>
            <w:noProof/>
            <w:webHidden/>
          </w:rPr>
          <w:fldChar w:fldCharType="end"/>
        </w:r>
      </w:hyperlink>
    </w:p>
    <w:p w:rsidR="006B6887" w:rsidRDefault="00F7004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91479" w:history="1">
        <w:r w:rsidR="006B6887" w:rsidRPr="001D7570">
          <w:rPr>
            <w:rStyle w:val="Hiperligao"/>
            <w:noProof/>
          </w:rPr>
          <w:t>A.1 Diagramas da Aplicação</w:t>
        </w:r>
        <w:r w:rsidR="006B6887">
          <w:rPr>
            <w:noProof/>
            <w:webHidden/>
          </w:rPr>
          <w:tab/>
        </w:r>
        <w:r w:rsidR="006B6887">
          <w:rPr>
            <w:noProof/>
            <w:webHidden/>
          </w:rPr>
          <w:fldChar w:fldCharType="begin"/>
        </w:r>
        <w:r w:rsidR="006B6887">
          <w:rPr>
            <w:noProof/>
            <w:webHidden/>
          </w:rPr>
          <w:instrText xml:space="preserve"> PAGEREF _Toc419991479 \h </w:instrText>
        </w:r>
        <w:r w:rsidR="006B6887">
          <w:rPr>
            <w:noProof/>
            <w:webHidden/>
          </w:rPr>
        </w:r>
        <w:r w:rsidR="006B6887">
          <w:rPr>
            <w:noProof/>
            <w:webHidden/>
          </w:rPr>
          <w:fldChar w:fldCharType="separate"/>
        </w:r>
        <w:r w:rsidR="006B6887">
          <w:rPr>
            <w:noProof/>
            <w:webHidden/>
          </w:rPr>
          <w:t>8</w:t>
        </w:r>
        <w:r w:rsidR="006B6887"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05356E" w:rsidRPr="009768C2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" w:name="_Toc419991461"/>
      <w:r>
        <w:lastRenderedPageBreak/>
        <w:t>Lista de Figuras</w:t>
      </w:r>
      <w:bookmarkEnd w:id="2"/>
    </w:p>
    <w:p w:rsidR="0005356E" w:rsidRPr="0005356E" w:rsidRDefault="0005356E" w:rsidP="0005356E"/>
    <w:p w:rsidR="001260D9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19918416" w:history="1">
        <w:r w:rsidR="001260D9" w:rsidRPr="00444A5D">
          <w:rPr>
            <w:rStyle w:val="Hiperligao"/>
            <w:noProof/>
          </w:rPr>
          <w:t>Figura 2 - Legenda da figura com o logotipo do ISEL – versão 2.</w:t>
        </w:r>
        <w:r w:rsidR="001260D9">
          <w:rPr>
            <w:noProof/>
            <w:webHidden/>
          </w:rPr>
          <w:tab/>
        </w:r>
        <w:r w:rsidR="001260D9">
          <w:rPr>
            <w:noProof/>
            <w:webHidden/>
          </w:rPr>
          <w:fldChar w:fldCharType="begin"/>
        </w:r>
        <w:r w:rsidR="001260D9">
          <w:rPr>
            <w:noProof/>
            <w:webHidden/>
          </w:rPr>
          <w:instrText xml:space="preserve"> PAGEREF _Toc419918416 \h </w:instrText>
        </w:r>
        <w:r w:rsidR="001260D9">
          <w:rPr>
            <w:noProof/>
            <w:webHidden/>
          </w:rPr>
        </w:r>
        <w:r w:rsidR="001260D9">
          <w:rPr>
            <w:noProof/>
            <w:webHidden/>
          </w:rPr>
          <w:fldChar w:fldCharType="separate"/>
        </w:r>
        <w:r w:rsidR="001260D9">
          <w:rPr>
            <w:noProof/>
            <w:webHidden/>
          </w:rPr>
          <w:t>4</w:t>
        </w:r>
        <w:r w:rsidR="001260D9">
          <w:rPr>
            <w:noProof/>
            <w:webHidden/>
          </w:rPr>
          <w:fldChar w:fldCharType="end"/>
        </w:r>
      </w:hyperlink>
    </w:p>
    <w:p w:rsidR="001260D9" w:rsidRDefault="00F7004F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9918417" w:history="1">
        <w:r w:rsidR="001260D9" w:rsidRPr="00444A5D">
          <w:rPr>
            <w:rStyle w:val="Hiperligao"/>
            <w:noProof/>
          </w:rPr>
          <w:t>Figura 3 – Diagrama de casos de utilização.</w:t>
        </w:r>
        <w:r w:rsidR="001260D9">
          <w:rPr>
            <w:noProof/>
            <w:webHidden/>
          </w:rPr>
          <w:tab/>
        </w:r>
        <w:r w:rsidR="001260D9">
          <w:rPr>
            <w:noProof/>
            <w:webHidden/>
          </w:rPr>
          <w:fldChar w:fldCharType="begin"/>
        </w:r>
        <w:r w:rsidR="001260D9">
          <w:rPr>
            <w:noProof/>
            <w:webHidden/>
          </w:rPr>
          <w:instrText xml:space="preserve"> PAGEREF _Toc419918417 \h </w:instrText>
        </w:r>
        <w:r w:rsidR="001260D9">
          <w:rPr>
            <w:noProof/>
            <w:webHidden/>
          </w:rPr>
        </w:r>
        <w:r w:rsidR="001260D9">
          <w:rPr>
            <w:noProof/>
            <w:webHidden/>
          </w:rPr>
          <w:fldChar w:fldCharType="separate"/>
        </w:r>
        <w:r w:rsidR="001260D9">
          <w:rPr>
            <w:noProof/>
            <w:webHidden/>
          </w:rPr>
          <w:t>14</w:t>
        </w:r>
        <w:r w:rsidR="001260D9">
          <w:rPr>
            <w:noProof/>
            <w:webHidden/>
          </w:rPr>
          <w:fldChar w:fldCharType="end"/>
        </w:r>
      </w:hyperlink>
    </w:p>
    <w:p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3" w:name="_Toc419991462"/>
      <w:r w:rsidRPr="003E5A2E">
        <w:lastRenderedPageBreak/>
        <w:t>Introdução</w:t>
      </w:r>
      <w:bookmarkEnd w:id="3"/>
    </w:p>
    <w:p w:rsidR="00780084" w:rsidRDefault="00780084" w:rsidP="00FC667E"/>
    <w:p w:rsidR="002000D5" w:rsidRDefault="00780084" w:rsidP="00FC667E">
      <w:r>
        <w:t>Neste documento, iremos descrever brevemente o problema proposto no âmbito do primeiro trabalho prático da unidade curricular Sistemas Distribuídos. Iremos também explicar de forma mais explícita possível, as decisões tomadas perante cada um dos dilemas e a solução implementada.</w:t>
      </w:r>
      <w:r w:rsidR="001260D9">
        <w:t xml:space="preserve"> </w:t>
      </w:r>
    </w:p>
    <w:p w:rsidR="00A74A38" w:rsidRPr="00CB3748" w:rsidRDefault="00A74A38" w:rsidP="00FC667E"/>
    <w:p w:rsidR="003E5A2E" w:rsidRDefault="00500A2D" w:rsidP="00FC667E">
      <w:pPr>
        <w:pStyle w:val="Cabealho2"/>
      </w:pPr>
      <w:bookmarkStart w:id="4" w:name="_Toc419991463"/>
      <w:r>
        <w:t xml:space="preserve">1.1 </w:t>
      </w:r>
      <w:r w:rsidR="002000D5">
        <w:t>Problema</w:t>
      </w:r>
      <w:bookmarkEnd w:id="4"/>
      <w:r w:rsidR="008C51D6" w:rsidRPr="008C51D6">
        <w:t xml:space="preserve"> </w:t>
      </w:r>
    </w:p>
    <w:p w:rsidR="00E3142E" w:rsidRDefault="002000D5" w:rsidP="00FC667E">
      <w:r>
        <w:t xml:space="preserve">Pretende-se </w:t>
      </w:r>
      <w:r w:rsidR="00C02B0D">
        <w:t>desenvolver</w:t>
      </w:r>
      <w:r>
        <w:t xml:space="preserve"> um sistema distribuído, em que cada utilizador é um </w:t>
      </w:r>
      <w:r>
        <w:rPr>
          <w:i/>
        </w:rPr>
        <w:t>Peer</w:t>
      </w:r>
      <w:r w:rsidR="00A37063">
        <w:t xml:space="preserve">, isto é, servidor e </w:t>
      </w:r>
      <w:r w:rsidR="001260D9">
        <w:t xml:space="preserve">cliente ao mesmo tempo. Este </w:t>
      </w:r>
      <w:r w:rsidR="001260D9">
        <w:rPr>
          <w:i/>
        </w:rPr>
        <w:t>peer</w:t>
      </w:r>
      <w:r w:rsidR="001260D9">
        <w:t xml:space="preserve"> deve gerir</w:t>
      </w:r>
      <w:r w:rsidR="00A37063">
        <w:t xml:space="preserve"> informação,</w:t>
      </w:r>
      <w:r w:rsidR="001260D9">
        <w:t xml:space="preserve"> através de uma aplicação</w:t>
      </w:r>
      <w:r w:rsidR="00A37063">
        <w:t>.</w:t>
      </w:r>
      <w:r w:rsidR="001260D9">
        <w:t xml:space="preserve"> </w:t>
      </w:r>
      <w:r w:rsidR="00A37063">
        <w:t xml:space="preserve">A informação consiste numa colecção de referências musicais (Artista, Álbum, Título, Ano, Formato, etc.). </w:t>
      </w:r>
    </w:p>
    <w:p w:rsidR="00E3142E" w:rsidRDefault="00E3142E" w:rsidP="00FC667E"/>
    <w:p w:rsidR="002000D5" w:rsidRDefault="00A37063" w:rsidP="00FC667E">
      <w:r>
        <w:t xml:space="preserve">Tendo cada um dos utilizadores a sua própria colecção de referências musicais, o sistema desenvolvido deve permitir, como resultado final, a pesquisa de músicas (e.g.: por título, artista ou álbum). Deve ser tido em conta que, no caso de o utilizador em questão não conter a música pretendida, há também a possibilidade de existir conexão entre este e outros </w:t>
      </w:r>
      <w:r>
        <w:rPr>
          <w:i/>
        </w:rPr>
        <w:t xml:space="preserve">peers </w:t>
      </w:r>
      <w:r>
        <w:t xml:space="preserve">online. </w:t>
      </w:r>
    </w:p>
    <w:p w:rsidR="00E3142E" w:rsidRPr="00A37063" w:rsidRDefault="00E3142E" w:rsidP="00FC667E"/>
    <w:p w:rsidR="006C57FD" w:rsidRPr="00621B5D" w:rsidRDefault="003935CE" w:rsidP="00FC667E">
      <w:pPr>
        <w:pStyle w:val="Cabealho2"/>
      </w:pPr>
      <w:bookmarkStart w:id="5" w:name="_Toc419991464"/>
      <w:r>
        <w:t xml:space="preserve">1.2 </w:t>
      </w:r>
      <w:r w:rsidR="00E3142E">
        <w:t>Pontos importantes</w:t>
      </w:r>
      <w:bookmarkEnd w:id="5"/>
    </w:p>
    <w:p w:rsidR="007C4E9F" w:rsidRDefault="00E3142E" w:rsidP="00FC667E">
      <w:r>
        <w:t>Para além do objecivo princpial explicado na secção</w:t>
      </w:r>
      <w:r w:rsidR="00435AB3">
        <w:t xml:space="preserve"> anterior, devem ser tidos em conta vários </w:t>
      </w:r>
      <w:r w:rsidR="00C234F5">
        <w:t>pormenores</w:t>
      </w:r>
      <w:r w:rsidR="00435AB3">
        <w:t xml:space="preserve"> </w:t>
      </w:r>
      <w:r w:rsidR="005160ED">
        <w:t xml:space="preserve">igualmente </w:t>
      </w:r>
      <w:r w:rsidR="00435AB3">
        <w:t xml:space="preserve">relevantes. </w:t>
      </w:r>
      <w:r w:rsidR="00C234F5">
        <w:t xml:space="preserve">Esses pormenores são o aumento do registo de outros </w:t>
      </w:r>
      <w:r w:rsidR="00C234F5" w:rsidRPr="00C234F5">
        <w:rPr>
          <w:i/>
        </w:rPr>
        <w:t>Peers</w:t>
      </w:r>
      <w:r w:rsidR="00C234F5">
        <w:t xml:space="preserve"> online, de maneira a aumentar a rede de contactos para futuras pesquisas; </w:t>
      </w:r>
      <w:r w:rsidR="002E6A2C">
        <w:t xml:space="preserve">A pesquisa de uma música que não existe na biblioteca local; Tratar um pedido de maneira a não demorar tempo indetrimando; Tratamento de falhas; Visualização de pedidos feitos ao </w:t>
      </w:r>
      <w:r w:rsidR="002E6A2C">
        <w:rPr>
          <w:i/>
        </w:rPr>
        <w:t xml:space="preserve">Peer </w:t>
      </w:r>
      <w:r w:rsidR="002E6A2C">
        <w:t>em questão.</w:t>
      </w:r>
    </w:p>
    <w:p w:rsidR="007C4E9F" w:rsidRDefault="007C4E9F" w:rsidP="00FC667E"/>
    <w:p w:rsidR="007C4E9F" w:rsidRDefault="007C4E9F" w:rsidP="007C4E9F">
      <w:pPr>
        <w:pStyle w:val="Cabealho2"/>
      </w:pPr>
      <w:bookmarkStart w:id="6" w:name="_Toc419991465"/>
      <w:r>
        <w:t>1.3 Temas da unidade curricular</w:t>
      </w:r>
      <w:bookmarkEnd w:id="6"/>
    </w:p>
    <w:p w:rsidR="003C5110" w:rsidRDefault="003C5110" w:rsidP="00FC667E"/>
    <w:p w:rsidR="003C5110" w:rsidRPr="0072424A" w:rsidRDefault="003C5110" w:rsidP="00FC667E">
      <w:r>
        <w:t xml:space="preserve">Neste trabalho prático serão abordados e consolidados alguns dos temas de Sistemas Distribuídos que foram leccionados nas aulas. Alguns deles são: </w:t>
      </w:r>
      <w:r w:rsidR="007F263E">
        <w:t>Modelos e Arquitecturas de Sistemas Distribuídos,</w:t>
      </w:r>
      <w:r w:rsidR="0072424A">
        <w:t xml:space="preserve"> nomeadamente Modelo </w:t>
      </w:r>
      <w:r w:rsidR="0072424A">
        <w:rPr>
          <w:i/>
        </w:rPr>
        <w:t>Peer to Peer</w:t>
      </w:r>
      <w:r w:rsidR="00F40FD1">
        <w:t xml:space="preserve">; </w:t>
      </w:r>
    </w:p>
    <w:p w:rsidR="007A4D26" w:rsidRDefault="007A4D26" w:rsidP="00FC667E">
      <w:r>
        <w:br w:type="page"/>
      </w:r>
    </w:p>
    <w:p w:rsidR="007A4D26" w:rsidRPr="00A74A38" w:rsidRDefault="00C1104E" w:rsidP="00A74A38">
      <w:pPr>
        <w:pStyle w:val="Cabealho1"/>
        <w:numPr>
          <w:ilvl w:val="0"/>
          <w:numId w:val="1"/>
        </w:numPr>
      </w:pPr>
      <w:bookmarkStart w:id="7" w:name="_Toc419991466"/>
      <w:r w:rsidRPr="00A74A38">
        <w:lastRenderedPageBreak/>
        <w:t>Solução Implementada</w:t>
      </w:r>
      <w:bookmarkEnd w:id="7"/>
    </w:p>
    <w:p w:rsidR="00C52DC7" w:rsidRPr="00416AB5" w:rsidRDefault="00C52DC7" w:rsidP="00FC667E"/>
    <w:p w:rsidR="006A5DF4" w:rsidRDefault="00F142B4" w:rsidP="00840C2E">
      <w:pPr>
        <w:pStyle w:val="Cabealho2"/>
      </w:pPr>
      <w:bookmarkStart w:id="8" w:name="_Toc419991467"/>
      <w:r>
        <w:rPr>
          <w:lang w:val="en-US"/>
        </w:rPr>
        <w:t>2.1</w:t>
      </w:r>
      <w:r w:rsidR="00262DC8" w:rsidRPr="00C41D84">
        <w:rPr>
          <w:lang w:val="en-US"/>
        </w:rPr>
        <w:t xml:space="preserve"> </w:t>
      </w:r>
      <w:proofErr w:type="spellStart"/>
      <w:r w:rsidR="00262DC8" w:rsidRPr="00C41D84">
        <w:rPr>
          <w:lang w:val="en-US"/>
        </w:rPr>
        <w:t>Registo</w:t>
      </w:r>
      <w:proofErr w:type="spellEnd"/>
      <w:r w:rsidR="00262DC8" w:rsidRPr="00C41D84">
        <w:rPr>
          <w:lang w:val="en-US"/>
        </w:rPr>
        <w:t xml:space="preserve"> </w:t>
      </w:r>
      <w:r w:rsidR="00262DC8" w:rsidRPr="00840C2E">
        <w:t>Remoto</w:t>
      </w:r>
      <w:r w:rsidR="00262DC8" w:rsidRPr="00C41D84">
        <w:rPr>
          <w:lang w:val="en-US"/>
        </w:rPr>
        <w:t xml:space="preserve"> do Peer</w:t>
      </w:r>
      <w:bookmarkEnd w:id="8"/>
      <w:r w:rsidR="006A5DF4" w:rsidRPr="00416AB5">
        <w:t xml:space="preserve"> </w:t>
      </w:r>
    </w:p>
    <w:p w:rsidR="00BC3936" w:rsidRPr="00BC3936" w:rsidRDefault="00BC3936" w:rsidP="00BC3936">
      <w:r>
        <w:t xml:space="preserve">A primeira coisa que fazemos quando lançada a aplicação, é registar remotamente o </w:t>
      </w:r>
      <w:proofErr w:type="spellStart"/>
      <w:r>
        <w:t>Peer</w:t>
      </w:r>
      <w:proofErr w:type="spellEnd"/>
      <w:r>
        <w:t xml:space="preserve">. </w:t>
      </w:r>
      <w:r w:rsidR="00457A2C">
        <w:t>Segue-se os passos realizados para tal, bem como breves comentários sobre as decisões tomadas.</w:t>
      </w:r>
    </w:p>
    <w:p w:rsidR="006A5DF4" w:rsidRPr="00416AB5" w:rsidRDefault="006A5DF4" w:rsidP="006A5DF4"/>
    <w:p w:rsidR="00D80BA2" w:rsidRDefault="00840C2E" w:rsidP="00457A2C">
      <w:pPr>
        <w:pStyle w:val="Cabealho3"/>
      </w:pPr>
      <w:bookmarkStart w:id="9" w:name="_Toc419991468"/>
      <w:r>
        <w:t>2.1</w:t>
      </w:r>
      <w:r w:rsidR="006A5DF4" w:rsidRPr="00416AB5">
        <w:t xml:space="preserve">.1 Ficheiro de </w:t>
      </w:r>
      <w:r w:rsidR="006A5DF4" w:rsidRPr="00840C2E">
        <w:t>configuração</w:t>
      </w:r>
      <w:r w:rsidR="006A5DF4" w:rsidRPr="00416AB5">
        <w:t xml:space="preserve"> </w:t>
      </w:r>
      <w:proofErr w:type="spellStart"/>
      <w:r w:rsidR="006A5DF4" w:rsidRPr="00416AB5">
        <w:t>xml</w:t>
      </w:r>
      <w:bookmarkEnd w:id="9"/>
      <w:proofErr w:type="spellEnd"/>
    </w:p>
    <w:p w:rsidR="00D80BA2" w:rsidRDefault="00C41D84" w:rsidP="006A5DF4">
      <w:r>
        <w:t>O ficheiro XML contém</w:t>
      </w:r>
      <w:r w:rsidR="00D80BA2">
        <w:t xml:space="preserve"> a informação necessária para a construção de um Peer. A lista de músicas e o URL dos Peers que conhece estão indicados no mesmo, bem como o porto onde fica alojado remotamente.</w:t>
      </w:r>
    </w:p>
    <w:p w:rsidR="00D80BA2" w:rsidRDefault="00D80BA2" w:rsidP="006A5DF4">
      <w:r>
        <w:t xml:space="preserve">Ao iniciar a aplicação é pedido que seja indicada a diretoria deste ficheiro </w:t>
      </w:r>
      <w:r w:rsidR="00457A2C">
        <w:t>e com</w:t>
      </w:r>
      <w:r>
        <w:t xml:space="preserve"> o auxílio do XML Serializer, é obtida uma </w:t>
      </w:r>
      <w:r w:rsidR="00457A2C">
        <w:t>referência</w:t>
      </w:r>
      <w:r>
        <w:t xml:space="preserve"> para uma </w:t>
      </w:r>
      <w:r w:rsidR="00457A2C">
        <w:t>instância</w:t>
      </w:r>
      <w:r>
        <w:t xml:space="preserve"> de </w:t>
      </w:r>
      <w:proofErr w:type="spellStart"/>
      <w:r w:rsidRPr="00C41D84">
        <w:rPr>
          <w:i/>
        </w:rPr>
        <w:t>PeerInfo</w:t>
      </w:r>
      <w:proofErr w:type="spellEnd"/>
      <w:r>
        <w:t xml:space="preserve"> que contem toda a informação presente no ficheiro XML.  </w:t>
      </w:r>
    </w:p>
    <w:p w:rsidR="00C41D84" w:rsidRPr="00372711" w:rsidRDefault="00C41D84" w:rsidP="00C41D84">
      <w:pPr>
        <w:rPr>
          <w:b/>
          <w:i/>
        </w:rPr>
      </w:pPr>
    </w:p>
    <w:p w:rsidR="00C41D84" w:rsidRPr="00C41D84" w:rsidRDefault="00C41D84" w:rsidP="00C41D84">
      <w:pPr>
        <w:rPr>
          <w:b/>
          <w:i/>
          <w:lang w:val="en-US"/>
        </w:rPr>
      </w:pPr>
      <w:proofErr w:type="spellStart"/>
      <w:proofErr w:type="gramStart"/>
      <w:r w:rsidRPr="00C41D84">
        <w:rPr>
          <w:b/>
          <w:i/>
          <w:lang w:val="en-US"/>
        </w:rPr>
        <w:t>Exemplo</w:t>
      </w:r>
      <w:proofErr w:type="spellEnd"/>
      <w:r w:rsidRPr="00C41D84">
        <w:rPr>
          <w:b/>
          <w:i/>
          <w:lang w:val="en-US"/>
        </w:rPr>
        <w:t xml:space="preserve"> :</w:t>
      </w:r>
      <w:proofErr w:type="gramEnd"/>
    </w:p>
    <w:p w:rsidR="00C41D84" w:rsidRDefault="00C41D84" w:rsidP="00C41D84">
      <w:pPr>
        <w:rPr>
          <w:lang w:val="en-US"/>
        </w:rPr>
      </w:pP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version="1.0" encoding="utf-16"?&gt;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PeerInfo</w:t>
      </w:r>
      <w:proofErr w:type="spellEnd"/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="http://www.w3.org/2001/XMLSchema"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="http://www.w3.org/2001/XMLSchema-instance"&gt;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40C2E">
        <w:rPr>
          <w:rFonts w:ascii="Courier New" w:hAnsi="Courier New" w:cs="Courier New"/>
          <w:sz w:val="18"/>
          <w:szCs w:val="18"/>
        </w:rPr>
        <w:t>&lt;port&gt;8000&lt;/port&gt;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nameport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name&gt;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Peer3&lt;/name&gt;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Solteiro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&lt;Artist&gt;Regula&lt;/Artist&gt;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&lt;Album&gt;Album1&lt;/Album&gt;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&lt;Year&gt;2000&lt;/Year&gt;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&lt;Format&gt;CD&lt;/Format&gt;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Poetas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de karaoke 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&lt;Artist&gt;Sam the kid&lt;/Artist&gt;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&lt;Album&gt;Album2&lt;/Album&gt;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&lt;Year&gt;2001&lt;/Year&gt;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&lt;Format&gt;MP3&lt;/Format&gt;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friends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&gt;http://localhost:8888/RemotePeer.soap&lt;/Url&gt;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22302">
        <w:rPr>
          <w:rFonts w:ascii="Courier New" w:hAnsi="Courier New" w:cs="Courier New"/>
          <w:sz w:val="18"/>
          <w:szCs w:val="18"/>
        </w:rPr>
        <w:t>&lt;/</w:t>
      </w:r>
      <w:proofErr w:type="spellStart"/>
      <w:proofErr w:type="gramStart"/>
      <w:r w:rsidRPr="00222302">
        <w:rPr>
          <w:rFonts w:ascii="Courier New" w:hAnsi="Courier New" w:cs="Courier New"/>
          <w:sz w:val="18"/>
          <w:szCs w:val="18"/>
        </w:rPr>
        <w:t>friends</w:t>
      </w:r>
      <w:proofErr w:type="spellEnd"/>
      <w:proofErr w:type="gramEnd"/>
      <w:r w:rsidRPr="00222302">
        <w:rPr>
          <w:rFonts w:ascii="Courier New" w:hAnsi="Courier New" w:cs="Courier New"/>
          <w:sz w:val="18"/>
          <w:szCs w:val="18"/>
        </w:rPr>
        <w:t>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22230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222302">
        <w:rPr>
          <w:rFonts w:ascii="Courier New" w:hAnsi="Courier New" w:cs="Courier New"/>
          <w:sz w:val="18"/>
          <w:szCs w:val="18"/>
        </w:rPr>
        <w:t>PeerInfo</w:t>
      </w:r>
      <w:proofErr w:type="spellEnd"/>
      <w:r w:rsidRPr="00222302">
        <w:rPr>
          <w:rFonts w:ascii="Courier New" w:hAnsi="Courier New" w:cs="Courier New"/>
          <w:sz w:val="18"/>
          <w:szCs w:val="18"/>
        </w:rPr>
        <w:t>&gt;</w:t>
      </w:r>
    </w:p>
    <w:p w:rsidR="006A5DF4" w:rsidRPr="00222302" w:rsidRDefault="00D80BA2" w:rsidP="006A5DF4">
      <w:r w:rsidRPr="00222302">
        <w:t xml:space="preserve"> </w:t>
      </w:r>
    </w:p>
    <w:p w:rsidR="00262DC8" w:rsidRDefault="00840C2E" w:rsidP="00840C2E">
      <w:pPr>
        <w:pStyle w:val="Cabealho3"/>
      </w:pPr>
      <w:bookmarkStart w:id="10" w:name="_Toc419991469"/>
      <w:r>
        <w:t xml:space="preserve">2.1.2 </w:t>
      </w:r>
      <w:proofErr w:type="spellStart"/>
      <w:r w:rsidR="00C96A4D" w:rsidRPr="00840C2E">
        <w:t>Peer</w:t>
      </w:r>
      <w:bookmarkEnd w:id="10"/>
      <w:proofErr w:type="spellEnd"/>
    </w:p>
    <w:p w:rsidR="00D918B0" w:rsidRPr="002A6E38" w:rsidRDefault="00D918B0" w:rsidP="00BC3936">
      <w:pPr>
        <w:rPr>
          <w:rFonts w:eastAsia="Times New Roman" w:cs="Times New Roman"/>
          <w:lang w:eastAsia="pt-PT"/>
        </w:rPr>
      </w:pPr>
      <w:proofErr w:type="spellStart"/>
      <w:r w:rsidRPr="002A6E38">
        <w:t>Peer</w:t>
      </w:r>
      <w:proofErr w:type="spellEnd"/>
      <w:r w:rsidRPr="002A6E38">
        <w:t xml:space="preserve"> é um objeto remoto, ou seja, pode ser acedido por outros domínios. Este </w:t>
      </w:r>
      <w:proofErr w:type="gramStart"/>
      <w:r w:rsidR="00457A2C" w:rsidRPr="002A6E38">
        <w:t>objeto</w:t>
      </w:r>
      <w:proofErr w:type="gramEnd"/>
      <w:r w:rsidRPr="002A6E38">
        <w:t xml:space="preserve"> deriva de </w:t>
      </w:r>
      <w:proofErr w:type="spellStart"/>
      <w:r w:rsidRPr="002A6E38">
        <w:rPr>
          <w:i/>
        </w:rPr>
        <w:t>System.MarshalByRefObject</w:t>
      </w:r>
      <w:proofErr w:type="spellEnd"/>
      <w:r w:rsidR="00457A2C" w:rsidRPr="002A6E38">
        <w:t xml:space="preserve"> o que</w:t>
      </w:r>
      <w:r w:rsidR="00BC3936" w:rsidRPr="002A6E38">
        <w:t xml:space="preserve"> dá ao objeto a capacidade de ser acedido remotamente</w:t>
      </w:r>
      <w:r w:rsidR="00BC3936" w:rsidRPr="002A6E38">
        <w:rPr>
          <w:rFonts w:eastAsia="Times New Roman" w:cs="Times New Roman"/>
          <w:lang w:eastAsia="pt-PT"/>
        </w:rPr>
        <w:t>.</w:t>
      </w:r>
    </w:p>
    <w:p w:rsidR="002A6E38" w:rsidRDefault="00457A2C" w:rsidP="004F44A5">
      <w:pPr>
        <w:rPr>
          <w:rFonts w:cs="Times New Roman"/>
        </w:rPr>
      </w:pPr>
      <w:r w:rsidRPr="002A6E38">
        <w:rPr>
          <w:rFonts w:cs="Times New Roman"/>
        </w:rPr>
        <w:t xml:space="preserve">O facto de </w:t>
      </w:r>
      <w:proofErr w:type="spellStart"/>
      <w:r w:rsidRPr="002A6E38">
        <w:rPr>
          <w:rFonts w:cs="Times New Roman"/>
        </w:rPr>
        <w:t>Peer</w:t>
      </w:r>
      <w:proofErr w:type="spellEnd"/>
      <w:r w:rsidRPr="002A6E38">
        <w:rPr>
          <w:rFonts w:cs="Times New Roman"/>
        </w:rPr>
        <w:t xml:space="preserve"> derivar de </w:t>
      </w:r>
      <w:proofErr w:type="spellStart"/>
      <w:r w:rsidRPr="002A6E38">
        <w:rPr>
          <w:rFonts w:cs="Times New Roman"/>
          <w:i/>
        </w:rPr>
        <w:t>System.MarshalByRefObject</w:t>
      </w:r>
      <w:proofErr w:type="spellEnd"/>
      <w:r w:rsidRPr="002A6E38">
        <w:rPr>
          <w:rFonts w:cs="Times New Roman"/>
          <w:i/>
        </w:rPr>
        <w:t xml:space="preserve"> </w:t>
      </w:r>
      <w:r w:rsidRPr="002A6E38">
        <w:rPr>
          <w:rFonts w:cs="Times New Roman"/>
        </w:rPr>
        <w:t xml:space="preserve">não disponibiliza automaticamente o </w:t>
      </w:r>
      <w:proofErr w:type="gramStart"/>
      <w:r w:rsidRPr="002A6E38">
        <w:rPr>
          <w:rFonts w:cs="Times New Roman"/>
        </w:rPr>
        <w:t>objeto</w:t>
      </w:r>
      <w:proofErr w:type="gramEnd"/>
      <w:r w:rsidRPr="002A6E38">
        <w:rPr>
          <w:rFonts w:cs="Times New Roman"/>
        </w:rPr>
        <w:t xml:space="preserve"> remotamente, sendo necessário registar um canal para o </w:t>
      </w:r>
      <w:r w:rsidR="00E95F91">
        <w:rPr>
          <w:rFonts w:cs="Times New Roman"/>
        </w:rPr>
        <w:t>mesmo</w:t>
      </w:r>
      <w:r w:rsidR="004F44A5" w:rsidRPr="002A6E38">
        <w:rPr>
          <w:rFonts w:cs="Times New Roman"/>
        </w:rPr>
        <w:t xml:space="preserve"> </w:t>
      </w:r>
      <w:r w:rsidRPr="002A6E38">
        <w:rPr>
          <w:rFonts w:cs="Times New Roman"/>
        </w:rPr>
        <w:t xml:space="preserve">que </w:t>
      </w:r>
      <w:r w:rsidR="002A6E38">
        <w:rPr>
          <w:rFonts w:cs="Times New Roman"/>
        </w:rPr>
        <w:t>possibilita</w:t>
      </w:r>
      <w:r w:rsidR="00E95F91">
        <w:rPr>
          <w:rFonts w:cs="Times New Roman"/>
        </w:rPr>
        <w:t xml:space="preserve"> </w:t>
      </w:r>
      <w:proofErr w:type="spellStart"/>
      <w:r w:rsidR="00E95F91">
        <w:rPr>
          <w:rFonts w:cs="Times New Roman"/>
        </w:rPr>
        <w:t>tambem</w:t>
      </w:r>
      <w:proofErr w:type="spellEnd"/>
      <w:r w:rsidR="002A6E38">
        <w:rPr>
          <w:rFonts w:cs="Times New Roman"/>
        </w:rPr>
        <w:t xml:space="preserve"> a </w:t>
      </w:r>
      <w:r w:rsidR="002A6E38" w:rsidRPr="002A6E38">
        <w:rPr>
          <w:rFonts w:cs="Times New Roman"/>
        </w:rPr>
        <w:t>troca</w:t>
      </w:r>
      <w:r w:rsidRPr="002A6E38">
        <w:rPr>
          <w:rFonts w:cs="Times New Roman"/>
        </w:rPr>
        <w:t xml:space="preserve"> de mensagens</w:t>
      </w:r>
      <w:r w:rsidR="002A6E38">
        <w:rPr>
          <w:rFonts w:cs="Times New Roman"/>
        </w:rPr>
        <w:t xml:space="preserve"> entre </w:t>
      </w:r>
      <w:proofErr w:type="spellStart"/>
      <w:r w:rsidR="002A6E38">
        <w:rPr>
          <w:rFonts w:cs="Times New Roman"/>
        </w:rPr>
        <w:t>Peer’s</w:t>
      </w:r>
      <w:proofErr w:type="spellEnd"/>
      <w:r w:rsidRPr="002A6E38">
        <w:rPr>
          <w:rFonts w:cs="Times New Roman"/>
        </w:rPr>
        <w:t>.</w:t>
      </w:r>
    </w:p>
    <w:p w:rsidR="002A6E38" w:rsidRDefault="002A6E38" w:rsidP="004F44A5">
      <w:pPr>
        <w:rPr>
          <w:rFonts w:cs="Times New Roman"/>
        </w:rPr>
      </w:pPr>
    </w:p>
    <w:p w:rsidR="00BC3936" w:rsidRDefault="00457A2C" w:rsidP="004F44A5">
      <w:pPr>
        <w:rPr>
          <w:rFonts w:eastAsia="Times New Roman" w:cs="Times New Roman"/>
          <w:lang w:eastAsia="pt-PT"/>
        </w:rPr>
      </w:pPr>
      <w:r w:rsidRPr="002A6E38">
        <w:rPr>
          <w:rFonts w:cs="Times New Roman"/>
        </w:rPr>
        <w:t xml:space="preserve">Na nossa aplicação foi </w:t>
      </w:r>
      <w:r w:rsidR="004F44A5" w:rsidRPr="002A6E38">
        <w:rPr>
          <w:rFonts w:cs="Times New Roman"/>
        </w:rPr>
        <w:t xml:space="preserve">registado um canal HTTP </w:t>
      </w:r>
      <w:r w:rsidR="00E95F91">
        <w:rPr>
          <w:rFonts w:cs="Times New Roman"/>
        </w:rPr>
        <w:t>disponibiliza</w:t>
      </w:r>
      <w:r w:rsidR="004F44A5" w:rsidRPr="002A6E38">
        <w:rPr>
          <w:rFonts w:cs="Times New Roman"/>
        </w:rPr>
        <w:t xml:space="preserve">do </w:t>
      </w:r>
      <w:proofErr w:type="gramStart"/>
      <w:r w:rsidR="004F44A5" w:rsidRPr="002A6E38">
        <w:rPr>
          <w:rFonts w:cs="Times New Roman"/>
        </w:rPr>
        <w:t>pelo .</w:t>
      </w:r>
      <w:proofErr w:type="gramEnd"/>
      <w:r w:rsidR="004F44A5" w:rsidRPr="002A6E38">
        <w:rPr>
          <w:rFonts w:cs="Times New Roman"/>
        </w:rPr>
        <w:t xml:space="preserve">NET, </w:t>
      </w:r>
      <w:proofErr w:type="spellStart"/>
      <w:proofErr w:type="gramStart"/>
      <w:r w:rsidR="002A6E38">
        <w:rPr>
          <w:rFonts w:cs="Times New Roman"/>
          <w:i/>
          <w:color w:val="000000" w:themeColor="text1"/>
        </w:rPr>
        <w:t>HttpChanne</w:t>
      </w:r>
      <w:r w:rsidR="00E95F91">
        <w:rPr>
          <w:rFonts w:cs="Times New Roman"/>
          <w:i/>
          <w:color w:val="000000" w:themeColor="text1"/>
        </w:rPr>
        <w:t>l</w:t>
      </w:r>
      <w:proofErr w:type="spellEnd"/>
      <w:r w:rsidR="00E95F91">
        <w:rPr>
          <w:rFonts w:cs="Times New Roman"/>
          <w:i/>
          <w:color w:val="000000" w:themeColor="text1"/>
        </w:rPr>
        <w:t xml:space="preserve"> </w:t>
      </w:r>
      <w:r w:rsidR="002A6E38">
        <w:rPr>
          <w:rFonts w:cs="Times New Roman"/>
          <w:i/>
          <w:color w:val="000000" w:themeColor="text1"/>
        </w:rPr>
        <w:t xml:space="preserve"> </w:t>
      </w:r>
      <w:r w:rsidR="00E95F91">
        <w:rPr>
          <w:rFonts w:cs="Times New Roman"/>
          <w:i/>
          <w:color w:val="000000" w:themeColor="text1"/>
        </w:rPr>
        <w:t>,</w:t>
      </w:r>
      <w:r w:rsidR="002A6E38">
        <w:rPr>
          <w:rFonts w:cs="Times New Roman"/>
          <w:i/>
          <w:color w:val="000000" w:themeColor="text1"/>
        </w:rPr>
        <w:t>que</w:t>
      </w:r>
      <w:proofErr w:type="gramEnd"/>
      <w:r w:rsidR="002A6E38">
        <w:rPr>
          <w:rFonts w:cs="Times New Roman"/>
          <w:i/>
          <w:color w:val="000000" w:themeColor="text1"/>
        </w:rPr>
        <w:t xml:space="preserve"> </w:t>
      </w:r>
      <w:r w:rsidR="002A6E38" w:rsidRPr="002A6E38">
        <w:rPr>
          <w:rFonts w:cs="Times New Roman"/>
          <w:color w:val="000000" w:themeColor="text1"/>
        </w:rPr>
        <w:t>utiliza</w:t>
      </w:r>
      <w:r w:rsidR="004F44A5" w:rsidRPr="002A6E38">
        <w:rPr>
          <w:rFonts w:cs="Times New Roman"/>
          <w:color w:val="000000" w:themeColor="text1"/>
        </w:rPr>
        <w:t xml:space="preserve"> </w:t>
      </w:r>
      <w:r w:rsidR="004F44A5" w:rsidRPr="002A6E38">
        <w:rPr>
          <w:rFonts w:eastAsia="Times New Roman" w:cs="Times New Roman"/>
          <w:lang w:eastAsia="pt-PT"/>
        </w:rPr>
        <w:t>SOAP (</w:t>
      </w:r>
      <w:proofErr w:type="spellStart"/>
      <w:r w:rsidR="004F44A5" w:rsidRPr="002A6E38">
        <w:rPr>
          <w:rFonts w:eastAsia="Times New Roman" w:cs="Times New Roman"/>
          <w:lang w:eastAsia="pt-PT"/>
        </w:rPr>
        <w:t>Simple</w:t>
      </w:r>
      <w:proofErr w:type="spellEnd"/>
      <w:r w:rsidR="004F44A5" w:rsidRPr="002A6E38">
        <w:rPr>
          <w:rFonts w:eastAsia="Times New Roman" w:cs="Times New Roman"/>
          <w:lang w:eastAsia="pt-PT"/>
        </w:rPr>
        <w:t xml:space="preserve"> </w:t>
      </w:r>
      <w:proofErr w:type="spellStart"/>
      <w:r w:rsidR="004F44A5" w:rsidRPr="002A6E38">
        <w:rPr>
          <w:rFonts w:eastAsia="Times New Roman" w:cs="Times New Roman"/>
          <w:lang w:eastAsia="pt-PT"/>
        </w:rPr>
        <w:t>Object</w:t>
      </w:r>
      <w:proofErr w:type="spellEnd"/>
      <w:r w:rsidR="004F44A5" w:rsidRPr="002A6E38">
        <w:rPr>
          <w:rFonts w:eastAsia="Times New Roman" w:cs="Times New Roman"/>
          <w:lang w:eastAsia="pt-PT"/>
        </w:rPr>
        <w:t xml:space="preserve"> </w:t>
      </w:r>
      <w:r w:rsidR="002A6E38">
        <w:rPr>
          <w:rFonts w:eastAsia="Times New Roman" w:cs="Times New Roman"/>
          <w:lang w:eastAsia="pt-PT"/>
        </w:rPr>
        <w:t xml:space="preserve">Access </w:t>
      </w:r>
      <w:proofErr w:type="spellStart"/>
      <w:r w:rsidR="002A6E38">
        <w:rPr>
          <w:rFonts w:eastAsia="Times New Roman" w:cs="Times New Roman"/>
          <w:lang w:eastAsia="pt-PT"/>
        </w:rPr>
        <w:t>Protocol</w:t>
      </w:r>
      <w:proofErr w:type="spellEnd"/>
      <w:r w:rsidR="002A6E38">
        <w:rPr>
          <w:rFonts w:eastAsia="Times New Roman" w:cs="Times New Roman"/>
          <w:lang w:eastAsia="pt-PT"/>
        </w:rPr>
        <w:t xml:space="preserve">) </w:t>
      </w:r>
      <w:r w:rsidR="00E95F91">
        <w:rPr>
          <w:rFonts w:eastAsia="Times New Roman" w:cs="Times New Roman"/>
          <w:lang w:eastAsia="pt-PT"/>
        </w:rPr>
        <w:t xml:space="preserve">, </w:t>
      </w:r>
      <w:r w:rsidR="002A6E38">
        <w:rPr>
          <w:rFonts w:eastAsia="Times New Roman" w:cs="Times New Roman"/>
          <w:lang w:eastAsia="pt-PT"/>
        </w:rPr>
        <w:t xml:space="preserve">no porto especificado no ficheiro XML do </w:t>
      </w:r>
      <w:proofErr w:type="spellStart"/>
      <w:r w:rsidR="002A6E38">
        <w:rPr>
          <w:rFonts w:eastAsia="Times New Roman" w:cs="Times New Roman"/>
          <w:lang w:eastAsia="pt-PT"/>
        </w:rPr>
        <w:t>Peer</w:t>
      </w:r>
      <w:proofErr w:type="spellEnd"/>
      <w:r w:rsidR="002A6E38">
        <w:rPr>
          <w:rFonts w:eastAsia="Times New Roman" w:cs="Times New Roman"/>
          <w:lang w:eastAsia="pt-PT"/>
        </w:rPr>
        <w:t xml:space="preserve"> que se pretende registar. </w:t>
      </w:r>
    </w:p>
    <w:p w:rsidR="00E95F91" w:rsidRDefault="00E95F91" w:rsidP="004F44A5">
      <w:pPr>
        <w:rPr>
          <w:rFonts w:eastAsia="Times New Roman" w:cs="Times New Roman"/>
          <w:lang w:eastAsia="pt-PT"/>
        </w:rPr>
      </w:pPr>
    </w:p>
    <w:p w:rsidR="00E95F91" w:rsidRDefault="008E5A88" w:rsidP="00E95F91">
      <w:r w:rsidRPr="00E95F91">
        <w:rPr>
          <w:rFonts w:eastAsia="Times New Roman" w:cs="Times New Roman"/>
          <w:color w:val="000000" w:themeColor="text1"/>
          <w:lang w:eastAsia="pt-PT"/>
        </w:rPr>
        <w:t>De seguida é necessário</w:t>
      </w:r>
      <w:r w:rsidR="00E95F91" w:rsidRPr="00E95F91">
        <w:rPr>
          <w:rFonts w:eastAsia="Times New Roman" w:cs="Times New Roman"/>
          <w:color w:val="000000" w:themeColor="text1"/>
          <w:lang w:eastAsia="pt-PT"/>
        </w:rPr>
        <w:t xml:space="preserve"> registar o tipo do objeto que queremos disponibilizar remotamente usando o método </w:t>
      </w:r>
      <w:proofErr w:type="spellStart"/>
      <w:r w:rsidR="00E95F91" w:rsidRPr="00E95F91">
        <w:rPr>
          <w:rFonts w:cs="Times New Roman"/>
          <w:color w:val="000000" w:themeColor="text1"/>
        </w:rPr>
        <w:t>RemotingConfiguration.</w:t>
      </w:r>
      <w:proofErr w:type="gramStart"/>
      <w:r w:rsidR="00E95F91" w:rsidRPr="00E95F91">
        <w:rPr>
          <w:rFonts w:cs="Times New Roman"/>
          <w:color w:val="000000" w:themeColor="text1"/>
        </w:rPr>
        <w:t>RegisterWellKnownServiceType</w:t>
      </w:r>
      <w:proofErr w:type="spellEnd"/>
      <w:r w:rsidR="00E95F91">
        <w:rPr>
          <w:rFonts w:eastAsia="Times New Roman" w:cs="Times New Roman"/>
          <w:color w:val="000000" w:themeColor="text1"/>
          <w:lang w:eastAsia="pt-PT"/>
        </w:rPr>
        <w:t>(..</w:t>
      </w:r>
      <w:proofErr w:type="gramEnd"/>
      <w:r w:rsidR="00E95F91">
        <w:rPr>
          <w:rFonts w:eastAsia="Times New Roman" w:cs="Times New Roman"/>
          <w:color w:val="000000" w:themeColor="text1"/>
          <w:lang w:eastAsia="pt-PT"/>
        </w:rPr>
        <w:t xml:space="preserve">). Neste método é especificado também o tipo de ativação do objeto, escolhendo no nosso caso a utilização do modo de ativação </w:t>
      </w:r>
      <w:proofErr w:type="spellStart"/>
      <w:r w:rsidR="00E95F91" w:rsidRPr="00E95F91">
        <w:rPr>
          <w:rFonts w:eastAsia="Times New Roman" w:cs="Times New Roman"/>
          <w:b/>
          <w:color w:val="000000" w:themeColor="text1"/>
          <w:lang w:eastAsia="pt-PT"/>
        </w:rPr>
        <w:t>Singleton</w:t>
      </w:r>
      <w:proofErr w:type="spellEnd"/>
      <w:r w:rsidR="00E95F91">
        <w:rPr>
          <w:rFonts w:eastAsia="Times New Roman" w:cs="Times New Roman"/>
          <w:color w:val="000000" w:themeColor="text1"/>
          <w:lang w:eastAsia="pt-PT"/>
        </w:rPr>
        <w:t>.</w:t>
      </w:r>
      <w:r w:rsidR="00E95F91" w:rsidRPr="00E95F91">
        <w:t xml:space="preserve"> </w:t>
      </w:r>
      <w:r w:rsidR="00E95F91">
        <w:t xml:space="preserve">Geralmente os objetos </w:t>
      </w:r>
      <w:proofErr w:type="spellStart"/>
      <w:r w:rsidR="00E95F91">
        <w:t>SingleCall</w:t>
      </w:r>
      <w:proofErr w:type="spellEnd"/>
      <w:r w:rsidR="00E95F91">
        <w:t xml:space="preserve"> são perfeitos para aplicações que querem simplesmente expor recursos de servidores. Não podem ser usados em aplicações </w:t>
      </w:r>
      <w:proofErr w:type="spellStart"/>
      <w:r w:rsidR="00E95F91">
        <w:t>Peer</w:t>
      </w:r>
      <w:proofErr w:type="spellEnd"/>
      <w:r w:rsidR="00E95F91">
        <w:t>-to-</w:t>
      </w:r>
      <w:proofErr w:type="spellStart"/>
      <w:r w:rsidR="00E95F91">
        <w:t>Peer</w:t>
      </w:r>
      <w:proofErr w:type="spellEnd"/>
      <w:r w:rsidR="00E95F91">
        <w:t xml:space="preserve"> onde a base é a comunicação bidirecional entre aplicações </w:t>
      </w:r>
      <w:proofErr w:type="spellStart"/>
      <w:r w:rsidR="00E95F91">
        <w:t>long-runtime</w:t>
      </w:r>
      <w:proofErr w:type="spellEnd"/>
      <w:r w:rsidR="00E95F91">
        <w:t xml:space="preserve">, pois esta define um objeto </w:t>
      </w:r>
      <w:proofErr w:type="spellStart"/>
      <w:r w:rsidR="00E95F91">
        <w:t>statless</w:t>
      </w:r>
      <w:proofErr w:type="spellEnd"/>
      <w:r w:rsidR="00E95F91">
        <w:t xml:space="preserve">, criado por cada invocação de um método do objeto e destruída no final do mesmo. Nestas aplicações é necessário utilizar objetos </w:t>
      </w:r>
      <w:proofErr w:type="spellStart"/>
      <w:r w:rsidR="00E95F91">
        <w:t>Singleton</w:t>
      </w:r>
      <w:proofErr w:type="spellEnd"/>
      <w:r w:rsidR="00E95F91">
        <w:t xml:space="preserve">, que são associados a um </w:t>
      </w:r>
      <w:proofErr w:type="spellStart"/>
      <w:r w:rsidR="00E95F91">
        <w:t>endpoint</w:t>
      </w:r>
      <w:proofErr w:type="spellEnd"/>
      <w:r w:rsidR="00E95F91">
        <w:t xml:space="preserve"> com uma única </w:t>
      </w:r>
      <w:proofErr w:type="gramStart"/>
      <w:r w:rsidR="00E95F91">
        <w:t>instancia</w:t>
      </w:r>
      <w:proofErr w:type="gramEnd"/>
      <w:r w:rsidR="00E95F91">
        <w:t xml:space="preserve"> do objeto. Independentemente do número de clientes que se conectam ao mesmo, apenas existirá um </w:t>
      </w:r>
      <w:proofErr w:type="gramStart"/>
      <w:r w:rsidR="00E95F91">
        <w:t>instancia</w:t>
      </w:r>
      <w:proofErr w:type="gramEnd"/>
      <w:r w:rsidR="00E95F91">
        <w:t xml:space="preserve"> do objeto remoto.</w:t>
      </w:r>
    </w:p>
    <w:p w:rsidR="008E5A88" w:rsidRPr="00E95F91" w:rsidRDefault="008E5A88" w:rsidP="004F44A5">
      <w:pPr>
        <w:rPr>
          <w:rFonts w:eastAsia="Times New Roman" w:cs="Times New Roman"/>
          <w:color w:val="000000" w:themeColor="text1"/>
          <w:lang w:eastAsia="pt-PT"/>
        </w:rPr>
      </w:pPr>
    </w:p>
    <w:p w:rsidR="00E95F91" w:rsidRPr="00E95F91" w:rsidRDefault="00E95F91" w:rsidP="00E95F91">
      <w:r>
        <w:t xml:space="preserve">Para finalizar, criamos um proxy associado ao URL especificado na informação do </w:t>
      </w:r>
      <w:proofErr w:type="spellStart"/>
      <w:r>
        <w:t>Peer</w:t>
      </w:r>
      <w:proofErr w:type="spellEnd"/>
      <w:r>
        <w:t xml:space="preserve"> par</w:t>
      </w:r>
      <w:r w:rsidR="000F0ABB">
        <w:t xml:space="preserve">a iniciar a pesquisa de musicas com o auxilio do método </w:t>
      </w:r>
      <w:proofErr w:type="spellStart"/>
      <w:proofErr w:type="gramStart"/>
      <w:r w:rsidR="000F0ABB">
        <w:t>GetObject</w:t>
      </w:r>
      <w:proofErr w:type="spellEnd"/>
      <w:r w:rsidR="000F0ABB">
        <w:t>(..</w:t>
      </w:r>
      <w:proofErr w:type="gramEnd"/>
      <w:r w:rsidR="000F0ABB">
        <w:t xml:space="preserve">) de </w:t>
      </w:r>
      <w:proofErr w:type="spellStart"/>
      <w:r w:rsidR="000F0ABB" w:rsidRPr="000F0ABB">
        <w:rPr>
          <w:i/>
        </w:rPr>
        <w:t>System.Activator</w:t>
      </w:r>
      <w:proofErr w:type="spellEnd"/>
    </w:p>
    <w:p w:rsidR="00F142B4" w:rsidRPr="00E95F91" w:rsidRDefault="00F142B4" w:rsidP="00F142B4">
      <w:pPr>
        <w:ind w:left="360"/>
      </w:pPr>
    </w:p>
    <w:p w:rsidR="00F142B4" w:rsidRPr="00F142B4" w:rsidRDefault="00F142B4" w:rsidP="00F142B4">
      <w:pPr>
        <w:pStyle w:val="Cabealho2"/>
      </w:pPr>
      <w:bookmarkStart w:id="11" w:name="_Toc419991470"/>
      <w:r w:rsidRPr="00F142B4">
        <w:t xml:space="preserve">2.2 Interface </w:t>
      </w:r>
      <w:proofErr w:type="spellStart"/>
      <w:r w:rsidRPr="00F142B4">
        <w:t>IPeer</w:t>
      </w:r>
      <w:bookmarkEnd w:id="11"/>
      <w:proofErr w:type="spellEnd"/>
    </w:p>
    <w:p w:rsidR="00F142B4" w:rsidRPr="00F142B4" w:rsidRDefault="00F142B4" w:rsidP="00F142B4"/>
    <w:p w:rsidR="00F142B4" w:rsidRPr="00F142B4" w:rsidRDefault="00F142B4" w:rsidP="00F142B4">
      <w:r w:rsidRPr="00F142B4">
        <w:t xml:space="preserve">As interfaces são essenciais para aceder a objetos remotos </w:t>
      </w:r>
      <w:proofErr w:type="gramStart"/>
      <w:r w:rsidRPr="00F142B4">
        <w:t>do .</w:t>
      </w:r>
      <w:proofErr w:type="gramEnd"/>
      <w:r w:rsidRPr="00F142B4">
        <w:t xml:space="preserve">NET. Estas permitem que exista uma separação completa entre a componente Servidora e Cliente do Peer. </w:t>
      </w:r>
    </w:p>
    <w:p w:rsidR="00F142B4" w:rsidRDefault="00F142B4" w:rsidP="00F142B4">
      <w:r w:rsidRPr="00F142B4">
        <w:lastRenderedPageBreak/>
        <w:t xml:space="preserve">Todos os Peer’s têm de implementar esta interface e os métodos da mesma são essenciais para a componente Servidora dos Peer’s do nosso projeto. Posto </w:t>
      </w:r>
      <w:proofErr w:type="gramStart"/>
      <w:r w:rsidRPr="00F142B4">
        <w:t>isto</w:t>
      </w:r>
      <w:proofErr w:type="gramEnd"/>
      <w:r w:rsidRPr="00F142B4">
        <w:t xml:space="preserve"> </w:t>
      </w:r>
      <w:proofErr w:type="gramStart"/>
      <w:r w:rsidRPr="00F142B4">
        <w:t>um</w:t>
      </w:r>
      <w:proofErr w:type="gramEnd"/>
      <w:r w:rsidRPr="00F142B4">
        <w:t xml:space="preserve"> Peer conecta-se com outro, obtendo a referência para um IPeer com especifico URL, conhecendo assim parte da implementação do mesmo e facilitando a comunicação entre ambos</w:t>
      </w:r>
      <w:r w:rsidRPr="00416AB5">
        <w:t xml:space="preserve">. </w:t>
      </w:r>
    </w:p>
    <w:p w:rsidR="00C41D84" w:rsidRPr="00F142B4" w:rsidRDefault="00C41D84" w:rsidP="00C41D84"/>
    <w:p w:rsidR="00AD1D77" w:rsidRDefault="00FF4F3D" w:rsidP="000473BB">
      <w:pPr>
        <w:pStyle w:val="Cabealho2"/>
      </w:pPr>
      <w:bookmarkStart w:id="12" w:name="_Toc419991471"/>
      <w:r w:rsidRPr="00416AB5">
        <w:t>2.3</w:t>
      </w:r>
      <w:r w:rsidR="00AD1D77" w:rsidRPr="00416AB5">
        <w:t xml:space="preserve"> </w:t>
      </w:r>
      <w:r w:rsidR="00B7380F" w:rsidRPr="00A74A38">
        <w:t>Pesquisa</w:t>
      </w:r>
      <w:r w:rsidR="00B7380F" w:rsidRPr="00416AB5">
        <w:t xml:space="preserve"> de </w:t>
      </w:r>
      <w:r w:rsidR="00B7380F" w:rsidRPr="000473BB">
        <w:t>Música</w:t>
      </w:r>
      <w:bookmarkEnd w:id="12"/>
    </w:p>
    <w:p w:rsidR="000473BB" w:rsidRPr="000473BB" w:rsidRDefault="000473BB" w:rsidP="000473BB"/>
    <w:p w:rsidR="000473BB" w:rsidRDefault="000473BB" w:rsidP="006954FC">
      <w:r>
        <w:t>Para registar o peer, o utilizador introduz o ficheiro de configuração xml, que contém o porto e o nome do peer de maneira a saber onde registá-lo. Contém, também a colecção de referências musicais do Peer em questão. Depois de definido o caminho para o ficheiro de configuração, desseriazamos o seu conteúdo para uma instância de PeerInfo. A classe PeerInfo é uma classe auxiliar que contém os campos necessários para uma correcta desserialização, de maneira a guardar em memória tanto a colecção de músicas, como o conjunto de Peers ja conhecidos.</w:t>
      </w:r>
    </w:p>
    <w:p w:rsidR="000473BB" w:rsidRDefault="000473BB" w:rsidP="006954FC"/>
    <w:p w:rsidR="000473BB" w:rsidRDefault="000473BB" w:rsidP="006954FC">
      <w:r>
        <w:t xml:space="preserve">Estando o Peer já registado no seu canal, é craido o </w:t>
      </w:r>
      <w:proofErr w:type="gramStart"/>
      <w:r>
        <w:t>proxy</w:t>
      </w:r>
      <w:proofErr w:type="gramEnd"/>
      <w:r>
        <w:t>, para o objecto Well-Known, através de Activator.GetObject, indicando o tipo, neste caso IPeer, e o seu URL. Este deve poder armazenar tanto as músicas como os peers em sua própria lista, por isso o próximo passo é dar-lhe a conhecer os dados que foram desserializados e guardados na in</w:t>
      </w:r>
      <w:r w:rsidR="006954FC">
        <w:t>stância de PeerInfo. Visto que o</w:t>
      </w:r>
      <w:r>
        <w:t xml:space="preserve"> Serializador Soap</w:t>
      </w:r>
      <w:r w:rsidR="006954FC">
        <w:t xml:space="preserve"> não suporta a serialização de tipos g</w:t>
      </w:r>
      <w:r>
        <w:t>enéricos, a lista completa não pode ser passada ao Peer, por isso as músicas e os links dos peers conhecidos devem ser passados um a um.</w:t>
      </w:r>
    </w:p>
    <w:p w:rsidR="000473BB" w:rsidRDefault="000473BB" w:rsidP="006954FC"/>
    <w:p w:rsidR="00262DC8" w:rsidRDefault="000473BB" w:rsidP="006954FC">
      <w:r>
        <w:t>Estamos aptos, assim, a pesquisar músicas. A pesquisa pode ser feita por Titulo, Album ou Artista, e inicialmente é feita localmente e só depois online, fazendo pedidos aos Peers conhecidos.</w:t>
      </w:r>
    </w:p>
    <w:p w:rsidR="000473BB" w:rsidRPr="00416AB5" w:rsidRDefault="000473BB" w:rsidP="000473BB"/>
    <w:p w:rsidR="00262DC8" w:rsidRDefault="00FF4F3D" w:rsidP="000473BB">
      <w:pPr>
        <w:pStyle w:val="Cabealho3"/>
      </w:pPr>
      <w:bookmarkStart w:id="13" w:name="_Toc419991472"/>
      <w:r w:rsidRPr="00416AB5">
        <w:t>2.3</w:t>
      </w:r>
      <w:r w:rsidR="00262DC8" w:rsidRPr="00416AB5">
        <w:t>.1 Pesquisa Local</w:t>
      </w:r>
      <w:bookmarkEnd w:id="13"/>
    </w:p>
    <w:p w:rsidR="00AC243F" w:rsidRPr="00AC243F" w:rsidRDefault="00AC243F" w:rsidP="00AC243F"/>
    <w:p w:rsidR="00262DC8" w:rsidRDefault="00AC243F" w:rsidP="00262DC8">
      <w:r w:rsidRPr="00AC243F">
        <w:t>Pesquisa local é realizada apenas na biblioteca local do peer. Ou seja, na lista que foi armazenada através da leitura do ficheiro xml. A interação com o utilizador faz-se através do WindowsForm, onde é possível inserir dados pelos quais a pesquisa deve ser feita. Se encontrada localmente, a música é retornada e o utilizador pode visualizar os seus dados.</w:t>
      </w:r>
    </w:p>
    <w:p w:rsidR="00AC243F" w:rsidRPr="00416AB5" w:rsidRDefault="00AC243F" w:rsidP="00262DC8"/>
    <w:p w:rsidR="00262DC8" w:rsidRPr="00262DC8" w:rsidRDefault="00FF4F3D" w:rsidP="00262DC8">
      <w:pPr>
        <w:pStyle w:val="Cabealho3"/>
      </w:pPr>
      <w:bookmarkStart w:id="14" w:name="_Toc419991473"/>
      <w:r>
        <w:lastRenderedPageBreak/>
        <w:t>2.3</w:t>
      </w:r>
      <w:r w:rsidR="00262DC8">
        <w:t>.2 Pesq</w:t>
      </w:r>
      <w:r w:rsidR="00262DC8" w:rsidRPr="000473BB">
        <w:t>u</w:t>
      </w:r>
      <w:r w:rsidR="00262DC8">
        <w:t>isa Online</w:t>
      </w:r>
      <w:bookmarkEnd w:id="14"/>
    </w:p>
    <w:p w:rsidR="00B7380F" w:rsidRDefault="00AC243F" w:rsidP="00B7380F">
      <w:r w:rsidRPr="00AC243F">
        <w:t>Caso não tenha sido encontrada a música por pesquisa loal, é necessário pesquisar pela música nos peers conhecidos.</w:t>
      </w:r>
    </w:p>
    <w:p w:rsidR="00D55234" w:rsidRPr="00B7380F" w:rsidRDefault="00D55234" w:rsidP="000473BB">
      <w:pPr>
        <w:pStyle w:val="Cabealho2"/>
      </w:pPr>
      <w:bookmarkStart w:id="15" w:name="_Toc419991474"/>
      <w:r>
        <w:t xml:space="preserve">2.4 Visualização </w:t>
      </w:r>
      <w:r w:rsidRPr="000473BB">
        <w:t>de</w:t>
      </w:r>
      <w:r>
        <w:t xml:space="preserve"> pedidos feitos</w:t>
      </w:r>
      <w:bookmarkEnd w:id="15"/>
    </w:p>
    <w:p w:rsidR="00D55234" w:rsidRDefault="00D55234" w:rsidP="000473BB">
      <w:pPr>
        <w:pStyle w:val="Cabealho2"/>
      </w:pPr>
      <w:bookmarkStart w:id="16" w:name="_Toc419991475"/>
      <w:r>
        <w:t xml:space="preserve">2.5 Tratamento de </w:t>
      </w:r>
      <w:r w:rsidRPr="000473BB">
        <w:t>falhas</w:t>
      </w:r>
      <w:bookmarkEnd w:id="16"/>
    </w:p>
    <w:p w:rsidR="00D55234" w:rsidRDefault="00D55234" w:rsidP="00D55234">
      <w:pPr>
        <w:pStyle w:val="Cabealho2"/>
      </w:pPr>
    </w:p>
    <w:p w:rsidR="005B0964" w:rsidRDefault="00262DC8" w:rsidP="00D55234">
      <w:pPr>
        <w:pStyle w:val="Cabealho2"/>
      </w:pPr>
      <w:r>
        <w:br w:type="page"/>
      </w:r>
    </w:p>
    <w:p w:rsidR="005B0964" w:rsidRDefault="003F62D8" w:rsidP="00FC667E">
      <w:pPr>
        <w:pStyle w:val="Cabealho1"/>
        <w:numPr>
          <w:ilvl w:val="0"/>
          <w:numId w:val="1"/>
        </w:numPr>
      </w:pPr>
      <w:bookmarkStart w:id="17" w:name="_Toc419991476"/>
      <w:r>
        <w:lastRenderedPageBreak/>
        <w:t>Correr o Sistema Distribuído</w:t>
      </w:r>
      <w:bookmarkEnd w:id="17"/>
    </w:p>
    <w:p w:rsidR="005B0964" w:rsidRPr="00FC667E" w:rsidRDefault="005B0964" w:rsidP="00FC667E"/>
    <w:p w:rsidR="005C7800" w:rsidRPr="007F2767" w:rsidRDefault="005F5FA0" w:rsidP="005C7800">
      <w:r>
        <w:t xml:space="preserve">Codigo: 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  <w:lang w:val="en-US"/>
        </w:rPr>
      </w:pPr>
      <w:proofErr w:type="gramStart"/>
      <w:r w:rsidRPr="00D9445E">
        <w:rPr>
          <w:rFonts w:ascii="Courier New" w:hAnsi="Courier New" w:cs="Courier New"/>
          <w:b/>
          <w:sz w:val="18"/>
          <w:lang w:val="en-US"/>
        </w:rPr>
        <w:t>namespace</w:t>
      </w:r>
      <w:proofErr w:type="gramEnd"/>
      <w:r w:rsidRPr="00D9445E">
        <w:rPr>
          <w:rFonts w:ascii="Courier New" w:hAnsi="Courier New" w:cs="Courier New"/>
          <w:b/>
          <w:sz w:val="18"/>
          <w:lang w:val="en-US"/>
        </w:rPr>
        <w:t xml:space="preserve"> </w:t>
      </w:r>
      <w:proofErr w:type="spellStart"/>
      <w:r w:rsidRPr="00D9445E">
        <w:rPr>
          <w:rFonts w:ascii="Courier New" w:hAnsi="Courier New" w:cs="Courier New"/>
          <w:b/>
          <w:sz w:val="18"/>
          <w:lang w:val="en-US"/>
        </w:rPr>
        <w:t>ps</w:t>
      </w:r>
      <w:proofErr w:type="spellEnd"/>
      <w:r w:rsidRPr="00D9445E">
        <w:rPr>
          <w:rFonts w:ascii="Courier New" w:hAnsi="Courier New" w:cs="Courier New"/>
          <w:b/>
          <w:sz w:val="18"/>
          <w:lang w:val="en-US"/>
        </w:rPr>
        <w:t>;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  <w:lang w:val="en-US"/>
        </w:rPr>
      </w:pPr>
      <w:proofErr w:type="gramStart"/>
      <w:r w:rsidRPr="00D9445E">
        <w:rPr>
          <w:rFonts w:ascii="Courier New" w:hAnsi="Courier New" w:cs="Courier New"/>
          <w:b/>
          <w:sz w:val="18"/>
          <w:lang w:val="en-US"/>
        </w:rPr>
        <w:t>public</w:t>
      </w:r>
      <w:proofErr w:type="gramEnd"/>
      <w:r w:rsidRPr="00D9445E">
        <w:rPr>
          <w:rFonts w:ascii="Courier New" w:hAnsi="Courier New" w:cs="Courier New"/>
          <w:b/>
          <w:sz w:val="18"/>
          <w:lang w:val="en-US"/>
        </w:rPr>
        <w:t xml:space="preserve"> static void main() {</w:t>
      </w:r>
    </w:p>
    <w:p w:rsidR="005B0964" w:rsidRPr="00D9445E" w:rsidRDefault="00C13FE5" w:rsidP="00FC667E">
      <w:pPr>
        <w:pStyle w:val="PargrafodaLista"/>
        <w:rPr>
          <w:rFonts w:ascii="Courier New" w:hAnsi="Courier New" w:cs="Courier New"/>
          <w:b/>
          <w:sz w:val="18"/>
        </w:rPr>
      </w:pPr>
      <w:r w:rsidRPr="00D9445E">
        <w:rPr>
          <w:rFonts w:ascii="Courier New" w:hAnsi="Courier New" w:cs="Courier New"/>
          <w:b/>
          <w:sz w:val="18"/>
        </w:rPr>
        <w:t>System.out.println(“PS - Projecto e Seminário”</w:t>
      </w:r>
      <w:r w:rsidR="005B0964" w:rsidRPr="00D9445E">
        <w:rPr>
          <w:rFonts w:ascii="Courier New" w:hAnsi="Courier New" w:cs="Courier New"/>
          <w:b/>
          <w:sz w:val="18"/>
        </w:rPr>
        <w:t>);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</w:rPr>
      </w:pPr>
      <w:r w:rsidRPr="00D9445E">
        <w:rPr>
          <w:rFonts w:ascii="Courier New" w:hAnsi="Courier New" w:cs="Courier New"/>
          <w:b/>
          <w:sz w:val="18"/>
        </w:rPr>
        <w:t>}</w:t>
      </w:r>
    </w:p>
    <w:p w:rsidR="005B0964" w:rsidRDefault="005B0964" w:rsidP="00FC667E">
      <w:pPr>
        <w:pStyle w:val="PargrafodaLista"/>
      </w:pPr>
    </w:p>
    <w:p w:rsidR="005B0964" w:rsidRPr="0083043C" w:rsidRDefault="00DD3CDE" w:rsidP="0083043C">
      <w:pPr>
        <w:spacing w:after="200" w:line="276" w:lineRule="auto"/>
        <w:jc w:val="left"/>
      </w:pPr>
      <w:r>
        <w:br w:type="page"/>
      </w:r>
    </w:p>
    <w:p w:rsidR="005B0964" w:rsidRDefault="00C03BCF" w:rsidP="00DD3CDE">
      <w:pPr>
        <w:pStyle w:val="Cabealho1"/>
        <w:numPr>
          <w:ilvl w:val="0"/>
          <w:numId w:val="1"/>
        </w:numPr>
      </w:pPr>
      <w:bookmarkStart w:id="18" w:name="_Toc419991477"/>
      <w:r>
        <w:lastRenderedPageBreak/>
        <w:t>Conclusões</w:t>
      </w:r>
      <w:bookmarkEnd w:id="18"/>
    </w:p>
    <w:p w:rsidR="005B0964" w:rsidRDefault="005B0964" w:rsidP="00C03BCF">
      <w:r>
        <w:t>Neste trabalho tratou-se o problema. Foi formulada a solução que assenta nos princípios de boas práticas aprendidos ao longo do curso.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  <w:r>
        <w:t>A solução obtida atingiu resultados satisfatórios.</w:t>
      </w:r>
    </w:p>
    <w:p w:rsidR="0057240C" w:rsidRDefault="0057240C" w:rsidP="00FC667E">
      <w:pPr>
        <w:pStyle w:val="PargrafodaLista"/>
      </w:pPr>
    </w:p>
    <w:p w:rsidR="00DD3CDE" w:rsidRDefault="00DD3CDE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19" w:name="_Toc419991478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Cabealho1"/>
          </w:pPr>
          <w:proofErr w:type="spellStart"/>
          <w:r>
            <w:t>Referê</w:t>
          </w:r>
          <w:r w:rsidR="00AD7B7C">
            <w:t>cias</w:t>
          </w:r>
          <w:bookmarkEnd w:id="19"/>
          <w:proofErr w:type="spellEnd"/>
        </w:p>
        <w:p w:rsidR="00A833F7" w:rsidRDefault="00A833F7" w:rsidP="00A833F7">
          <w:hyperlink r:id="rId11" w:history="1">
            <w:r w:rsidRPr="00E95F91">
              <w:rPr>
                <w:rStyle w:val="Hiperligao"/>
              </w:rPr>
              <w:t>https://books.google.pt/books?id=MBrYAiEikR0C&amp;pg=PA38&amp;lpg=PA38&amp;dq=peer+to+peer+s</w:t>
            </w:r>
            <w:bookmarkStart w:id="20" w:name="_GoBack"/>
            <w:r w:rsidRPr="00E95F91">
              <w:rPr>
                <w:rStyle w:val="Hiperligao"/>
              </w:rPr>
              <w:t>ingleton&amp;source=bl&amp;ots=s1bJKVSFPh&amp;sig=UXOk8Xn7fN3W0P2sgubEC1gZjuk&amp;hl=pt-</w:t>
            </w:r>
            <w:bookmarkEnd w:id="20"/>
            <w:r w:rsidRPr="00E95F91">
              <w:rPr>
                <w:rStyle w:val="Hiperligao"/>
              </w:rPr>
              <w:t>PT&amp;sa=X&amp;ei=1Q1eVZ_JMsH0UIHwgKAP&amp;ved=0CC4Q6AEwAg#v=onepage&amp;q=peer%20to%20peer%20singleton&amp;f=false</w:t>
            </w:r>
          </w:hyperlink>
          <w:r w:rsidRPr="00E95F91">
            <w:t>.</w:t>
          </w:r>
        </w:p>
        <w:p w:rsidR="00D55234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D55234" w:rsidRPr="00372711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>Wikipedia, “Big data --- Wikipedia, The Free Encyclopedia,” http://en.wikipedia.org/w/index.php?title=Big_data&amp;oldid=648786139, 2015.</w:t>
                </w:r>
              </w:p>
            </w:tc>
          </w:tr>
          <w:tr w:rsidR="00D55234" w:rsidRPr="00372711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J. Andrews, S. Buzzi, W. Choi, S. Hanly, A. Lozano, A. Soong e J. Zhang, “What Will 5G Be?,”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IEEE Journal on Selected Areas in Communications, </w:t>
                </w:r>
                <w:r w:rsidRPr="00C02B0D">
                  <w:rPr>
                    <w:noProof/>
                    <w:lang w:val="en-US"/>
                  </w:rPr>
                  <w:t xml:space="preserve">vol. 32, n.º 6, pp. 1065-1082, 2014. 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C02B0D">
                  <w:rPr>
                    <w:noProof/>
                    <w:lang w:val="en-US"/>
                  </w:rPr>
                  <w:t xml:space="preserve">L. Boytsov, “Indexing Methods for Approximate Dictionary Searching: Comparative Analysis,”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J. Exp. </w:t>
                </w:r>
                <w:r>
                  <w:rPr>
                    <w:i/>
                    <w:iCs/>
                    <w:noProof/>
                  </w:rPr>
                  <w:t xml:space="preserve">Algorithmics, </w:t>
                </w:r>
                <w:r>
                  <w:rPr>
                    <w:noProof/>
                  </w:rPr>
                  <w:t xml:space="preserve">vol. 16, n.º may, p. 1.81, 2011. </w:t>
                </w:r>
              </w:p>
            </w:tc>
          </w:tr>
          <w:tr w:rsidR="00D55234" w:rsidRPr="00372711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X. Ding, X. Zhu e G. Wu, “Data mining with big data,”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IEEE Transactions on Knowledge and Data Engineering, </w:t>
                </w:r>
                <w:r w:rsidRPr="00C02B0D">
                  <w:rPr>
                    <w:noProof/>
                    <w:lang w:val="en-US"/>
                  </w:rPr>
                  <w:t xml:space="preserve">vol. 26, n.º 1, pp. 97-107, 2014. 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C02B0D">
                  <w:rPr>
                    <w:noProof/>
                    <w:lang w:val="en-US"/>
                  </w:rPr>
                  <w:t xml:space="preserve">T. Jurkiewicz e K. Mehlhorn, “On a Model of Virtual Address Translation,”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J. Exp. </w:t>
                </w:r>
                <w:r>
                  <w:rPr>
                    <w:i/>
                    <w:iCs/>
                    <w:noProof/>
                  </w:rPr>
                  <w:t xml:space="preserve">Algorithmics, </w:t>
                </w:r>
                <w:r>
                  <w:rPr>
                    <w:noProof/>
                  </w:rPr>
                  <w:t xml:space="preserve">vol. 19, n.º jan, pp. 1-18, 2015. </w:t>
                </w:r>
              </w:p>
            </w:tc>
          </w:tr>
          <w:tr w:rsidR="00D55234" w:rsidRPr="00372711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B. Kernighan e P. Plauger, The Elements of Programming Style, New York, NY, USA: McGraw-Hill, Inc., 1982. </w:t>
                </w:r>
              </w:p>
            </w:tc>
          </w:tr>
          <w:tr w:rsidR="00D55234" w:rsidRPr="00372711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A833F7" w:rsidRDefault="00D55234" w:rsidP="00A833F7">
                <w:pPr>
                  <w:pStyle w:val="Bibliografia"/>
                  <w:rPr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J. Neumann, The Computer and the Brain, New Haven, CT, USA: Yale University Press, 1958. </w:t>
                </w:r>
              </w:p>
              <w:p w:rsidR="00A833F7" w:rsidRDefault="00A833F7" w:rsidP="00A833F7">
                <w:pPr>
                  <w:rPr>
                    <w:lang w:val="en-US"/>
                  </w:rPr>
                </w:pPr>
              </w:p>
              <w:p w:rsidR="00A833F7" w:rsidRPr="00A833F7" w:rsidRDefault="00A833F7" w:rsidP="00A833F7">
                <w:pPr>
                  <w:rPr>
                    <w:lang w:val="en-US"/>
                  </w:rPr>
                </w:pPr>
              </w:p>
            </w:tc>
          </w:tr>
        </w:tbl>
        <w:p w:rsidR="00D55234" w:rsidRPr="00C02B0D" w:rsidRDefault="00D55234">
          <w:pPr>
            <w:rPr>
              <w:rFonts w:eastAsia="Times New Roman"/>
              <w:noProof/>
              <w:lang w:val="en-US"/>
            </w:rPr>
          </w:pPr>
        </w:p>
        <w:p w:rsidR="00AD7B7C" w:rsidRDefault="00AD7B7C" w:rsidP="00C24EE9">
          <w:r>
            <w:rPr>
              <w:b/>
              <w:bCs/>
            </w:rPr>
            <w:fldChar w:fldCharType="end"/>
          </w:r>
        </w:p>
      </w:sdtContent>
    </w:sdt>
    <w:p w:rsidR="00AD7B7C" w:rsidRDefault="00AD7B7C">
      <w:pPr>
        <w:spacing w:after="200" w:line="276" w:lineRule="auto"/>
        <w:jc w:val="left"/>
      </w:pPr>
    </w:p>
    <w:p w:rsidR="00093F3E" w:rsidRDefault="00093F3E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7240C" w:rsidRPr="000C0D6E" w:rsidRDefault="00D971BC" w:rsidP="000C0D6E">
      <w:pPr>
        <w:pStyle w:val="Cabealho1"/>
      </w:pPr>
      <w:bookmarkStart w:id="21" w:name="_Toc419991479"/>
      <w:r w:rsidRPr="000C0D6E">
        <w:lastRenderedPageBreak/>
        <w:t xml:space="preserve">A.1 </w:t>
      </w:r>
      <w:r w:rsidR="0057240C" w:rsidRPr="000C0D6E">
        <w:t>Diagrama</w:t>
      </w:r>
      <w:r w:rsidRPr="000C0D6E">
        <w:t>s da Aplicação</w:t>
      </w:r>
      <w:bookmarkEnd w:id="21"/>
    </w:p>
    <w:p w:rsidR="0057240C" w:rsidRDefault="0057240C" w:rsidP="00FC667E">
      <w:pPr>
        <w:pStyle w:val="PargrafodaLista"/>
      </w:pPr>
    </w:p>
    <w:p w:rsidR="0057240C" w:rsidRDefault="0057240C" w:rsidP="000C0D6E">
      <w:r>
        <w:t>Estamos no início do anexo 1. Nalguns casos, é conveniente colocar anexos de forma</w:t>
      </w:r>
      <w:r w:rsidR="000C0D6E">
        <w:t xml:space="preserve"> </w:t>
      </w:r>
      <w:r>
        <w:t xml:space="preserve">a complementar os resultados. Por vezes, em casos excepcionais devido à sua dimensão, as figuras têm </w:t>
      </w:r>
      <w:r w:rsidR="00D971BC">
        <w:t xml:space="preserve"> </w:t>
      </w:r>
      <w:r>
        <w:t>que ser apresentadas de forma a ocupar toda a página, na forma de paisagem</w:t>
      </w:r>
      <w:r w:rsidR="00D971BC">
        <w:t xml:space="preserve"> (</w:t>
      </w:r>
      <w:r w:rsidRPr="000C0D6E">
        <w:rPr>
          <w:i/>
        </w:rPr>
        <w:t>landscape</w:t>
      </w:r>
      <w:r>
        <w:t>). Podemos fazer isso da forma que se apresenta na figura</w:t>
      </w:r>
      <w:r w:rsidR="00217F15">
        <w:t xml:space="preserve"> 3</w:t>
      </w:r>
      <w:r>
        <w:t>.</w:t>
      </w:r>
    </w:p>
    <w:p w:rsidR="00D971BC" w:rsidRDefault="00D971BC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D971BC" w:rsidRDefault="006E40F1" w:rsidP="006E40F1">
      <w:pPr>
        <w:spacing w:after="200" w:line="276" w:lineRule="auto"/>
        <w:jc w:val="center"/>
        <w:rPr>
          <w:rFonts w:eastAsiaTheme="majorEastAsia" w:cstheme="majorBidi"/>
          <w:b/>
          <w:bCs/>
          <w:sz w:val="40"/>
          <w:szCs w:val="28"/>
        </w:rPr>
      </w:pPr>
      <w:r>
        <w:rPr>
          <w:noProof/>
          <w:lang w:eastAsia="pt-PT"/>
        </w:rPr>
        <w:drawing>
          <wp:inline distT="0" distB="0" distL="0" distR="0" wp14:anchorId="15F99789" wp14:editId="2337320C">
            <wp:extent cx="3448308" cy="2122037"/>
            <wp:effectExtent l="0" t="3493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71821" cy="21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F1" w:rsidRPr="00CF2852" w:rsidRDefault="00CF2852" w:rsidP="00CF2852">
      <w:pPr>
        <w:pStyle w:val="Legenda"/>
        <w:jc w:val="center"/>
        <w:rPr>
          <w:b w:val="0"/>
          <w:color w:val="auto"/>
        </w:rPr>
      </w:pPr>
      <w:bookmarkStart w:id="22" w:name="_Toc419918417"/>
      <w:r w:rsidRPr="003A2006">
        <w:rPr>
          <w:b w:val="0"/>
          <w:color w:val="auto"/>
        </w:rPr>
        <w:t xml:space="preserve">Figura </w:t>
      </w:r>
      <w:r w:rsidRPr="003A2006">
        <w:rPr>
          <w:b w:val="0"/>
          <w:color w:val="auto"/>
        </w:rPr>
        <w:fldChar w:fldCharType="begin"/>
      </w:r>
      <w:r w:rsidRPr="003A2006">
        <w:rPr>
          <w:b w:val="0"/>
          <w:color w:val="auto"/>
        </w:rPr>
        <w:instrText xml:space="preserve"> SEQ Figura \* ARABIC </w:instrText>
      </w:r>
      <w:r w:rsidRPr="003A2006">
        <w:rPr>
          <w:b w:val="0"/>
          <w:color w:val="auto"/>
        </w:rPr>
        <w:fldChar w:fldCharType="separate"/>
      </w:r>
      <w:r w:rsidR="004642D6">
        <w:rPr>
          <w:b w:val="0"/>
          <w:noProof/>
          <w:color w:val="auto"/>
        </w:rPr>
        <w:t>3</w:t>
      </w:r>
      <w:r w:rsidRPr="003A2006">
        <w:rPr>
          <w:b w:val="0"/>
          <w:color w:val="auto"/>
        </w:rPr>
        <w:fldChar w:fldCharType="end"/>
      </w:r>
      <w:r w:rsidR="006E40F1" w:rsidRPr="003A2006">
        <w:rPr>
          <w:b w:val="0"/>
          <w:color w:val="auto"/>
        </w:rPr>
        <w:t xml:space="preserve"> –</w:t>
      </w:r>
      <w:r w:rsidR="006E40F1" w:rsidRPr="00CF2852">
        <w:rPr>
          <w:b w:val="0"/>
          <w:color w:val="auto"/>
        </w:rPr>
        <w:t xml:space="preserve"> Diagrama de casos de utilização.</w:t>
      </w:r>
      <w:bookmarkEnd w:id="22"/>
    </w:p>
    <w:p w:rsidR="0057240C" w:rsidRPr="00D723B0" w:rsidRDefault="0057240C" w:rsidP="00D723B0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sectPr w:rsidR="0057240C" w:rsidRPr="00D723B0" w:rsidSect="00730AFE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04F" w:rsidRDefault="00F7004F" w:rsidP="000614E1">
      <w:pPr>
        <w:spacing w:line="240" w:lineRule="auto"/>
      </w:pPr>
      <w:r>
        <w:separator/>
      </w:r>
    </w:p>
  </w:endnote>
  <w:endnote w:type="continuationSeparator" w:id="0">
    <w:p w:rsidR="00F7004F" w:rsidRDefault="00F7004F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8B0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F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04F" w:rsidRDefault="00F7004F" w:rsidP="000614E1">
      <w:pPr>
        <w:spacing w:line="240" w:lineRule="auto"/>
      </w:pPr>
      <w:r>
        <w:separator/>
      </w:r>
    </w:p>
  </w:footnote>
  <w:footnote w:type="continuationSeparator" w:id="0">
    <w:p w:rsidR="00F7004F" w:rsidRDefault="00F7004F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695E"/>
    <w:rsid w:val="000320CA"/>
    <w:rsid w:val="00035B76"/>
    <w:rsid w:val="00044983"/>
    <w:rsid w:val="000473BB"/>
    <w:rsid w:val="0005237C"/>
    <w:rsid w:val="00052FA1"/>
    <w:rsid w:val="0005356E"/>
    <w:rsid w:val="00056201"/>
    <w:rsid w:val="000614E1"/>
    <w:rsid w:val="00082008"/>
    <w:rsid w:val="000837A0"/>
    <w:rsid w:val="00086BE2"/>
    <w:rsid w:val="00093F3E"/>
    <w:rsid w:val="000A239A"/>
    <w:rsid w:val="000B125E"/>
    <w:rsid w:val="000B3A22"/>
    <w:rsid w:val="000C0D6E"/>
    <w:rsid w:val="000C591A"/>
    <w:rsid w:val="000D4FE6"/>
    <w:rsid w:val="000E2EA4"/>
    <w:rsid w:val="000E496B"/>
    <w:rsid w:val="000F0ABB"/>
    <w:rsid w:val="0010613A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824"/>
    <w:rsid w:val="002A6E38"/>
    <w:rsid w:val="002B171C"/>
    <w:rsid w:val="002E68E1"/>
    <w:rsid w:val="002E6A2C"/>
    <w:rsid w:val="00302995"/>
    <w:rsid w:val="003031DE"/>
    <w:rsid w:val="00345143"/>
    <w:rsid w:val="00345835"/>
    <w:rsid w:val="00372711"/>
    <w:rsid w:val="003737CF"/>
    <w:rsid w:val="0037703B"/>
    <w:rsid w:val="003853B2"/>
    <w:rsid w:val="003935CE"/>
    <w:rsid w:val="003A2006"/>
    <w:rsid w:val="003A4534"/>
    <w:rsid w:val="003C5110"/>
    <w:rsid w:val="003C5851"/>
    <w:rsid w:val="003D20EE"/>
    <w:rsid w:val="003D6A38"/>
    <w:rsid w:val="003E5A2E"/>
    <w:rsid w:val="003E5BBD"/>
    <w:rsid w:val="003E5FDA"/>
    <w:rsid w:val="003F62D8"/>
    <w:rsid w:val="0041155D"/>
    <w:rsid w:val="00416AB5"/>
    <w:rsid w:val="00435AB3"/>
    <w:rsid w:val="00450922"/>
    <w:rsid w:val="00457A2C"/>
    <w:rsid w:val="00457A56"/>
    <w:rsid w:val="004642D6"/>
    <w:rsid w:val="0046724B"/>
    <w:rsid w:val="00471590"/>
    <w:rsid w:val="0047615C"/>
    <w:rsid w:val="00492644"/>
    <w:rsid w:val="00497126"/>
    <w:rsid w:val="004A1C4D"/>
    <w:rsid w:val="004B1338"/>
    <w:rsid w:val="004B7577"/>
    <w:rsid w:val="004C306A"/>
    <w:rsid w:val="004E1C1E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240C"/>
    <w:rsid w:val="0057787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5F5FA0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DC"/>
    <w:rsid w:val="006D360F"/>
    <w:rsid w:val="006E03CD"/>
    <w:rsid w:val="006E14FC"/>
    <w:rsid w:val="006E40F1"/>
    <w:rsid w:val="006F7351"/>
    <w:rsid w:val="00701369"/>
    <w:rsid w:val="007105A1"/>
    <w:rsid w:val="00715133"/>
    <w:rsid w:val="0072424A"/>
    <w:rsid w:val="00730AFE"/>
    <w:rsid w:val="00732F07"/>
    <w:rsid w:val="00734ED9"/>
    <w:rsid w:val="00746D67"/>
    <w:rsid w:val="00753A5B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E472E"/>
    <w:rsid w:val="007F22F8"/>
    <w:rsid w:val="007F263E"/>
    <w:rsid w:val="007F2767"/>
    <w:rsid w:val="007F3099"/>
    <w:rsid w:val="00805D0D"/>
    <w:rsid w:val="00817579"/>
    <w:rsid w:val="008259B7"/>
    <w:rsid w:val="0083043C"/>
    <w:rsid w:val="00840C2E"/>
    <w:rsid w:val="00850590"/>
    <w:rsid w:val="00890EA6"/>
    <w:rsid w:val="008A0589"/>
    <w:rsid w:val="008B671B"/>
    <w:rsid w:val="008C3AEC"/>
    <w:rsid w:val="008C486E"/>
    <w:rsid w:val="008C51D6"/>
    <w:rsid w:val="008E2407"/>
    <w:rsid w:val="008E5A88"/>
    <w:rsid w:val="008F4734"/>
    <w:rsid w:val="0090109D"/>
    <w:rsid w:val="00911377"/>
    <w:rsid w:val="00921D35"/>
    <w:rsid w:val="0093213D"/>
    <w:rsid w:val="00946F26"/>
    <w:rsid w:val="009768C2"/>
    <w:rsid w:val="00983E03"/>
    <w:rsid w:val="009A7C43"/>
    <w:rsid w:val="009B6044"/>
    <w:rsid w:val="009C2208"/>
    <w:rsid w:val="009D6841"/>
    <w:rsid w:val="009F0A8F"/>
    <w:rsid w:val="00A061FE"/>
    <w:rsid w:val="00A12551"/>
    <w:rsid w:val="00A37063"/>
    <w:rsid w:val="00A41286"/>
    <w:rsid w:val="00A4129C"/>
    <w:rsid w:val="00A41754"/>
    <w:rsid w:val="00A6737C"/>
    <w:rsid w:val="00A74A38"/>
    <w:rsid w:val="00A833F7"/>
    <w:rsid w:val="00A91941"/>
    <w:rsid w:val="00A941CE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C3936"/>
    <w:rsid w:val="00BC7E50"/>
    <w:rsid w:val="00BD1361"/>
    <w:rsid w:val="00BE427A"/>
    <w:rsid w:val="00C02B0D"/>
    <w:rsid w:val="00C03BCF"/>
    <w:rsid w:val="00C1104E"/>
    <w:rsid w:val="00C13FE5"/>
    <w:rsid w:val="00C234F5"/>
    <w:rsid w:val="00C24EE9"/>
    <w:rsid w:val="00C2758D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3748"/>
    <w:rsid w:val="00CC062C"/>
    <w:rsid w:val="00CC6E45"/>
    <w:rsid w:val="00CF2852"/>
    <w:rsid w:val="00D04FEA"/>
    <w:rsid w:val="00D12FA9"/>
    <w:rsid w:val="00D20820"/>
    <w:rsid w:val="00D31B74"/>
    <w:rsid w:val="00D55234"/>
    <w:rsid w:val="00D5582F"/>
    <w:rsid w:val="00D723B0"/>
    <w:rsid w:val="00D76C9C"/>
    <w:rsid w:val="00D80BA2"/>
    <w:rsid w:val="00D824D8"/>
    <w:rsid w:val="00D860E7"/>
    <w:rsid w:val="00D918B0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7C42"/>
    <w:rsid w:val="00E3142E"/>
    <w:rsid w:val="00E54E58"/>
    <w:rsid w:val="00E576A8"/>
    <w:rsid w:val="00E95F91"/>
    <w:rsid w:val="00E965AF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FD1"/>
    <w:rsid w:val="00F44486"/>
    <w:rsid w:val="00F51FC4"/>
    <w:rsid w:val="00F55677"/>
    <w:rsid w:val="00F61BC1"/>
    <w:rsid w:val="00F62FF1"/>
    <w:rsid w:val="00F67905"/>
    <w:rsid w:val="00F7004F"/>
    <w:rsid w:val="00F844F9"/>
    <w:rsid w:val="00F9476D"/>
    <w:rsid w:val="00F96DDF"/>
    <w:rsid w:val="00FC667E"/>
    <w:rsid w:val="00FD32A6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2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3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4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6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7</b:RefOrder>
  </b:Source>
</b:Sources>
</file>

<file path=customXml/itemProps1.xml><?xml version="1.0" encoding="utf-8"?>
<ds:datastoreItem xmlns:ds="http://schemas.openxmlformats.org/officeDocument/2006/customXml" ds:itemID="{705B6530-4EAA-45C7-9081-85F55FA97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12</Pages>
  <Words>1889</Words>
  <Characters>10205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Beatriz Neto</cp:lastModifiedBy>
  <cp:revision>247</cp:revision>
  <cp:lastPrinted>2015-04-22T18:07:00Z</cp:lastPrinted>
  <dcterms:created xsi:type="dcterms:W3CDTF">2015-04-06T11:13:00Z</dcterms:created>
  <dcterms:modified xsi:type="dcterms:W3CDTF">2015-05-21T18:16:00Z</dcterms:modified>
</cp:coreProperties>
</file>